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A740C0" w14:paraId="62F259F4" w14:textId="77777777" w:rsidTr="00A740C0">
        <w:tc>
          <w:tcPr>
            <w:tcW w:w="4530" w:type="dxa"/>
          </w:tcPr>
          <w:p w14:paraId="079D920F" w14:textId="7A3C1375" w:rsidR="00A740C0" w:rsidRDefault="00A740C0" w:rsidP="00A740C0">
            <w:pPr>
              <w:spacing w:line="360" w:lineRule="auto"/>
              <w:ind w:left="-105"/>
              <w:rPr>
                <w:rFonts w:ascii="Cambria" w:hAnsi="Cambria" w:cs="Times New Roman"/>
                <w:b/>
              </w:rPr>
            </w:pPr>
          </w:p>
        </w:tc>
        <w:tc>
          <w:tcPr>
            <w:tcW w:w="4530" w:type="dxa"/>
          </w:tcPr>
          <w:p w14:paraId="42F8EEEA" w14:textId="0F0951C2" w:rsidR="00A740C0" w:rsidRDefault="00A740C0" w:rsidP="00126791">
            <w:pPr>
              <w:spacing w:line="360" w:lineRule="auto"/>
              <w:jc w:val="right"/>
              <w:rPr>
                <w:rFonts w:ascii="Cambria" w:hAnsi="Cambria" w:cs="Times New Roman"/>
                <w:b/>
              </w:rPr>
            </w:pPr>
            <w:r w:rsidRPr="00A740C0">
              <w:rPr>
                <w:rFonts w:ascii="Cambria" w:hAnsi="Cambria" w:cs="Times New Roman"/>
                <w:b/>
              </w:rPr>
              <w:t>Załącznik nr 6 do SW</w:t>
            </w:r>
            <w:r>
              <w:rPr>
                <w:rFonts w:ascii="Cambria" w:hAnsi="Cambria" w:cs="Times New Roman"/>
                <w:b/>
              </w:rPr>
              <w:t>Z</w:t>
            </w:r>
          </w:p>
        </w:tc>
      </w:tr>
    </w:tbl>
    <w:p w14:paraId="50D01526" w14:textId="73922C35" w:rsidR="00126791" w:rsidRPr="00126791" w:rsidRDefault="00126791" w:rsidP="00A740C0">
      <w:pPr>
        <w:spacing w:after="0" w:line="360" w:lineRule="auto"/>
        <w:rPr>
          <w:rFonts w:ascii="Cambria" w:hAnsi="Cambria" w:cs="Times New Roman"/>
          <w:b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02"/>
      </w:tblGrid>
      <w:tr w:rsidR="00126791" w:rsidRPr="00126791" w14:paraId="7BFCF807" w14:textId="77777777" w:rsidTr="00126791">
        <w:tc>
          <w:tcPr>
            <w:tcW w:w="3402" w:type="dxa"/>
          </w:tcPr>
          <w:p w14:paraId="65E4C059" w14:textId="77777777" w:rsidR="00126791" w:rsidRPr="00126791" w:rsidRDefault="00126791" w:rsidP="00126791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iCs/>
              </w:rPr>
            </w:pPr>
          </w:p>
          <w:p w14:paraId="13B403A8" w14:textId="77777777" w:rsidR="00126791" w:rsidRPr="00126791" w:rsidRDefault="00126791" w:rsidP="00126791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i/>
                <w:iCs/>
              </w:rPr>
            </w:pPr>
            <w:r w:rsidRPr="00126791">
              <w:rPr>
                <w:rFonts w:ascii="Cambria" w:hAnsi="Cambria" w:cs="Times New Roman"/>
                <w:bCs/>
                <w:i/>
                <w:iCs/>
              </w:rPr>
              <w:t>pieczęć Wykonawcy</w:t>
            </w:r>
          </w:p>
        </w:tc>
      </w:tr>
    </w:tbl>
    <w:p w14:paraId="32C426FF" w14:textId="1F81068B" w:rsidR="00126791" w:rsidRPr="00126791" w:rsidRDefault="00126791" w:rsidP="00126791">
      <w:pPr>
        <w:spacing w:after="0" w:line="360" w:lineRule="auto"/>
        <w:jc w:val="right"/>
        <w:rPr>
          <w:rFonts w:ascii="Cambria" w:hAnsi="Cambria" w:cs="Times New Roman"/>
          <w:b/>
          <w:bCs/>
          <w:iCs/>
        </w:rPr>
      </w:pPr>
    </w:p>
    <w:p w14:paraId="2539746D" w14:textId="77777777" w:rsidR="0039579A" w:rsidRPr="0039579A" w:rsidRDefault="0039579A" w:rsidP="0039579A">
      <w:pPr>
        <w:spacing w:before="10" w:afterLines="10" w:after="24" w:line="360" w:lineRule="auto"/>
        <w:jc w:val="both"/>
        <w:rPr>
          <w:rFonts w:ascii="Cambria" w:hAnsi="Cambria" w:cs="Times New Roman"/>
          <w:b/>
        </w:rPr>
      </w:pPr>
      <w:bookmarkStart w:id="0" w:name="_Hlk71623659"/>
    </w:p>
    <w:p w14:paraId="28343E29" w14:textId="52158F4C" w:rsidR="0039579A" w:rsidRPr="00FE4CD4" w:rsidRDefault="0039579A" w:rsidP="0039579A">
      <w:pPr>
        <w:spacing w:before="10" w:afterLines="10" w:after="24" w:line="36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FE4CD4">
        <w:rPr>
          <w:rFonts w:ascii="Cambria" w:hAnsi="Cambria" w:cs="Times New Roman"/>
          <w:b/>
          <w:sz w:val="24"/>
          <w:szCs w:val="24"/>
        </w:rPr>
        <w:t>OŚWIADCZENIE W TRYBIE ART. 108 UST. 1 PKT 5</w:t>
      </w:r>
    </w:p>
    <w:p w14:paraId="77416616" w14:textId="77777777" w:rsidR="0039579A" w:rsidRPr="0039579A" w:rsidRDefault="0039579A" w:rsidP="0039579A">
      <w:pPr>
        <w:spacing w:before="10" w:afterLines="10" w:after="24" w:line="360" w:lineRule="auto"/>
        <w:jc w:val="center"/>
        <w:rPr>
          <w:rFonts w:ascii="Cambria" w:hAnsi="Cambria" w:cs="Times New Roman"/>
          <w:b/>
        </w:rPr>
      </w:pPr>
      <w:r w:rsidRPr="00FE4CD4">
        <w:rPr>
          <w:rFonts w:ascii="Cambria" w:hAnsi="Cambria" w:cs="Times New Roman"/>
          <w:b/>
          <w:sz w:val="24"/>
          <w:szCs w:val="24"/>
        </w:rPr>
        <w:t>PRAWA  ZAMÓWIEŃ  PUBLICZNYCH</w:t>
      </w:r>
    </w:p>
    <w:p w14:paraId="22F646DD" w14:textId="77777777" w:rsidR="0039579A" w:rsidRPr="0039579A" w:rsidRDefault="0039579A" w:rsidP="0039579A">
      <w:pPr>
        <w:spacing w:before="10" w:afterLines="10" w:after="24" w:line="360" w:lineRule="auto"/>
        <w:jc w:val="both"/>
        <w:rPr>
          <w:rFonts w:ascii="Cambria" w:hAnsi="Cambria" w:cs="Times New Roman"/>
          <w:b/>
        </w:rPr>
      </w:pPr>
    </w:p>
    <w:p w14:paraId="4C327036" w14:textId="77777777" w:rsidR="0039579A" w:rsidRPr="0039579A" w:rsidRDefault="0039579A" w:rsidP="0039579A">
      <w:pPr>
        <w:spacing w:before="10" w:afterLines="10" w:after="24" w:line="360" w:lineRule="auto"/>
        <w:jc w:val="both"/>
        <w:rPr>
          <w:rFonts w:ascii="Cambria" w:hAnsi="Cambria" w:cs="Times New Roman"/>
          <w:bCs/>
        </w:rPr>
      </w:pPr>
      <w:r w:rsidRPr="0039579A">
        <w:rPr>
          <w:rFonts w:ascii="Cambria" w:hAnsi="Cambria" w:cs="Times New Roman"/>
          <w:bCs/>
        </w:rPr>
        <w:t xml:space="preserve">Działając w imieniu  </w:t>
      </w:r>
    </w:p>
    <w:p w14:paraId="4607A427" w14:textId="77777777" w:rsidR="0039579A" w:rsidRPr="0039579A" w:rsidRDefault="0039579A" w:rsidP="0039579A">
      <w:pPr>
        <w:spacing w:before="10" w:afterLines="10" w:after="24" w:line="360" w:lineRule="auto"/>
        <w:jc w:val="both"/>
        <w:rPr>
          <w:rFonts w:ascii="Cambria" w:hAnsi="Cambria" w:cs="Times New Roman"/>
          <w:bCs/>
        </w:rPr>
      </w:pPr>
    </w:p>
    <w:p w14:paraId="2E315285" w14:textId="77777777" w:rsidR="0039579A" w:rsidRPr="0039579A" w:rsidRDefault="0039579A" w:rsidP="0039579A">
      <w:pPr>
        <w:spacing w:before="10" w:afterLines="10" w:after="24" w:line="360" w:lineRule="auto"/>
        <w:jc w:val="both"/>
        <w:rPr>
          <w:rFonts w:ascii="Cambria" w:hAnsi="Cambria" w:cs="Times New Roman"/>
          <w:bCs/>
        </w:rPr>
      </w:pPr>
      <w:r w:rsidRPr="0039579A">
        <w:rPr>
          <w:rFonts w:ascii="Cambria" w:hAnsi="Cambria" w:cs="Times New Roman"/>
          <w:bCs/>
        </w:rPr>
        <w:t>........................................................................................................................</w:t>
      </w:r>
    </w:p>
    <w:p w14:paraId="353796CD" w14:textId="77777777" w:rsidR="0039579A" w:rsidRPr="0039579A" w:rsidRDefault="0039579A" w:rsidP="0039579A">
      <w:pPr>
        <w:spacing w:before="10" w:afterLines="10" w:after="24" w:line="360" w:lineRule="auto"/>
        <w:jc w:val="both"/>
        <w:rPr>
          <w:rFonts w:ascii="Cambria" w:hAnsi="Cambria" w:cs="Times New Roman"/>
          <w:bCs/>
        </w:rPr>
      </w:pPr>
      <w:r w:rsidRPr="0039579A">
        <w:rPr>
          <w:rFonts w:ascii="Cambria" w:hAnsi="Cambria" w:cs="Times New Roman"/>
          <w:bCs/>
        </w:rPr>
        <w:t>oświadczam (-my), że:</w:t>
      </w:r>
    </w:p>
    <w:p w14:paraId="30A11230" w14:textId="77777777" w:rsidR="0039579A" w:rsidRPr="0039579A" w:rsidRDefault="0039579A" w:rsidP="0039579A">
      <w:pPr>
        <w:spacing w:before="10" w:afterLines="10" w:after="24" w:line="360" w:lineRule="auto"/>
        <w:jc w:val="both"/>
        <w:rPr>
          <w:rFonts w:ascii="Cambria" w:hAnsi="Cambria" w:cs="Times New Roman"/>
          <w:bCs/>
        </w:rPr>
      </w:pPr>
    </w:p>
    <w:p w14:paraId="2E437B81" w14:textId="65CAA873" w:rsidR="0039579A" w:rsidRPr="00724AB7" w:rsidRDefault="0039579A" w:rsidP="00724AB7">
      <w:pPr>
        <w:pStyle w:val="Akapitzlist"/>
        <w:numPr>
          <w:ilvl w:val="0"/>
          <w:numId w:val="26"/>
        </w:numPr>
        <w:spacing w:before="10" w:afterLines="10" w:after="24" w:line="360" w:lineRule="auto"/>
        <w:jc w:val="both"/>
        <w:rPr>
          <w:rFonts w:ascii="Cambria" w:hAnsi="Cambria"/>
          <w:bCs/>
        </w:rPr>
      </w:pPr>
      <w:r w:rsidRPr="00724AB7">
        <w:rPr>
          <w:rFonts w:ascii="Cambria" w:hAnsi="Cambria"/>
          <w:bCs/>
        </w:rPr>
        <w:t>nie należymy do tej samej, co którykolwiek spośród Wykonawców biorących udział w niniejszym postępowaniu, grupy kapitałowej – w rozumieniu art. 4 pkt 14 ustawy z dnia 16 lutego 2007 r. o ochronie konkurencji i konsumentów (</w:t>
      </w:r>
      <w:proofErr w:type="spellStart"/>
      <w:r w:rsidRPr="00724AB7">
        <w:rPr>
          <w:rFonts w:ascii="Cambria" w:hAnsi="Cambria"/>
          <w:bCs/>
        </w:rPr>
        <w:t>t.j</w:t>
      </w:r>
      <w:proofErr w:type="spellEnd"/>
      <w:r w:rsidRPr="00724AB7">
        <w:rPr>
          <w:rFonts w:ascii="Cambria" w:hAnsi="Cambria"/>
          <w:bCs/>
        </w:rPr>
        <w:t xml:space="preserve">. Dz. U. </w:t>
      </w:r>
      <w:r w:rsidR="00FE4CD4" w:rsidRPr="00FE4CD4">
        <w:rPr>
          <w:rFonts w:ascii="Cambria" w:hAnsi="Cambria"/>
          <w:bCs/>
        </w:rPr>
        <w:t>z 2024 r. poz. 594</w:t>
      </w:r>
      <w:r w:rsidR="00FE4CD4">
        <w:rPr>
          <w:rFonts w:ascii="Cambria" w:hAnsi="Cambria"/>
          <w:bCs/>
        </w:rPr>
        <w:t xml:space="preserve"> ze zm.</w:t>
      </w:r>
      <w:r w:rsidRPr="00724AB7">
        <w:rPr>
          <w:rFonts w:ascii="Cambria" w:hAnsi="Cambria"/>
          <w:bCs/>
        </w:rPr>
        <w:t>)*,</w:t>
      </w:r>
    </w:p>
    <w:p w14:paraId="6DE5C2F3" w14:textId="57A8543B" w:rsidR="0039579A" w:rsidRPr="00724AB7" w:rsidRDefault="0039579A" w:rsidP="00724AB7">
      <w:pPr>
        <w:pStyle w:val="Akapitzlist"/>
        <w:numPr>
          <w:ilvl w:val="0"/>
          <w:numId w:val="26"/>
        </w:numPr>
        <w:spacing w:before="10" w:afterLines="10" w:after="24" w:line="360" w:lineRule="auto"/>
        <w:jc w:val="both"/>
        <w:rPr>
          <w:rFonts w:ascii="Cambria" w:hAnsi="Cambria"/>
          <w:bCs/>
        </w:rPr>
      </w:pPr>
      <w:r w:rsidRPr="00724AB7">
        <w:rPr>
          <w:rFonts w:ascii="Cambria" w:hAnsi="Cambria"/>
          <w:bCs/>
        </w:rPr>
        <w:t xml:space="preserve">należymy do tej samej grupy kapitałowej, w rozumieniu art. 4 pkt 14 ustawy z dnia 16 lutego 2007 r. o ochronie konkurencji i konsumentów – </w:t>
      </w:r>
      <w:r w:rsidR="00724AB7" w:rsidRPr="00BC03C9">
        <w:rPr>
          <w:rFonts w:ascii="Cambria" w:hAnsi="Cambria"/>
          <w:b/>
          <w:bCs/>
        </w:rPr>
        <w:t xml:space="preserve">w </w:t>
      </w:r>
      <w:r w:rsidRPr="00BC03C9">
        <w:rPr>
          <w:rFonts w:ascii="Cambria" w:hAnsi="Cambria"/>
          <w:b/>
          <w:bCs/>
        </w:rPr>
        <w:t>załącz</w:t>
      </w:r>
      <w:r w:rsidR="00724AB7" w:rsidRPr="00BC03C9">
        <w:rPr>
          <w:rFonts w:ascii="Cambria" w:hAnsi="Cambria"/>
          <w:b/>
          <w:bCs/>
        </w:rPr>
        <w:t>eniu składamy</w:t>
      </w:r>
      <w:r w:rsidRPr="00BC03C9">
        <w:rPr>
          <w:rFonts w:ascii="Cambria" w:hAnsi="Cambria"/>
          <w:b/>
          <w:bCs/>
        </w:rPr>
        <w:t xml:space="preserve"> list</w:t>
      </w:r>
      <w:r w:rsidR="00724AB7" w:rsidRPr="00BC03C9">
        <w:rPr>
          <w:rFonts w:ascii="Cambria" w:hAnsi="Cambria"/>
          <w:b/>
          <w:bCs/>
        </w:rPr>
        <w:t>ę</w:t>
      </w:r>
      <w:r w:rsidRPr="00BC03C9">
        <w:rPr>
          <w:rFonts w:ascii="Cambria" w:hAnsi="Cambria"/>
          <w:b/>
          <w:bCs/>
        </w:rPr>
        <w:t xml:space="preserve"> podmiotów należących do tej samej grupy kapitałowej</w:t>
      </w:r>
      <w:r w:rsidRPr="00724AB7">
        <w:rPr>
          <w:rFonts w:ascii="Cambria" w:hAnsi="Cambria"/>
          <w:bCs/>
        </w:rPr>
        <w:t>,*</w:t>
      </w:r>
    </w:p>
    <w:p w14:paraId="7917D84F" w14:textId="77777777" w:rsidR="0039579A" w:rsidRDefault="0039579A" w:rsidP="0039579A">
      <w:pPr>
        <w:spacing w:before="10" w:afterLines="10" w:after="24" w:line="360" w:lineRule="auto"/>
        <w:jc w:val="both"/>
        <w:rPr>
          <w:rFonts w:ascii="Cambria" w:hAnsi="Cambria" w:cs="Times New Roman"/>
          <w:bCs/>
        </w:rPr>
      </w:pPr>
    </w:p>
    <w:p w14:paraId="694897A9" w14:textId="77777777" w:rsidR="000444BE" w:rsidRDefault="000444BE" w:rsidP="0039579A">
      <w:pPr>
        <w:spacing w:before="10" w:afterLines="10" w:after="24" w:line="360" w:lineRule="auto"/>
        <w:jc w:val="both"/>
        <w:rPr>
          <w:rFonts w:ascii="Cambria" w:hAnsi="Cambria" w:cs="Times New Roman"/>
          <w:bCs/>
        </w:rPr>
      </w:pPr>
    </w:p>
    <w:p w14:paraId="74EAF526" w14:textId="77777777" w:rsidR="000444BE" w:rsidRDefault="000444BE" w:rsidP="0039579A">
      <w:pPr>
        <w:spacing w:before="10" w:afterLines="10" w:after="24" w:line="360" w:lineRule="auto"/>
        <w:jc w:val="both"/>
        <w:rPr>
          <w:rFonts w:ascii="Cambria" w:hAnsi="Cambria" w:cs="Times New Roman"/>
          <w:bCs/>
        </w:rPr>
      </w:pPr>
    </w:p>
    <w:p w14:paraId="74CB9DF3" w14:textId="77777777" w:rsidR="000444BE" w:rsidRDefault="000444BE" w:rsidP="0039579A">
      <w:pPr>
        <w:spacing w:before="10" w:afterLines="10" w:after="24" w:line="360" w:lineRule="auto"/>
        <w:jc w:val="both"/>
        <w:rPr>
          <w:rFonts w:ascii="Cambria" w:hAnsi="Cambria" w:cs="Times New Roman"/>
          <w:bCs/>
        </w:rPr>
      </w:pPr>
    </w:p>
    <w:p w14:paraId="427769E4" w14:textId="77777777" w:rsidR="000444BE" w:rsidRDefault="000444BE" w:rsidP="0039579A">
      <w:pPr>
        <w:spacing w:before="10" w:afterLines="10" w:after="24" w:line="360" w:lineRule="auto"/>
        <w:jc w:val="both"/>
        <w:rPr>
          <w:rFonts w:ascii="Cambria" w:hAnsi="Cambria" w:cs="Times New Roman"/>
          <w:bCs/>
        </w:rPr>
      </w:pPr>
    </w:p>
    <w:p w14:paraId="7A2617FB" w14:textId="77777777" w:rsidR="000444BE" w:rsidRDefault="000444BE" w:rsidP="0039579A">
      <w:pPr>
        <w:spacing w:before="10" w:afterLines="10" w:after="24" w:line="360" w:lineRule="auto"/>
        <w:jc w:val="both"/>
        <w:rPr>
          <w:rFonts w:ascii="Cambria" w:hAnsi="Cambria" w:cs="Times New Roman"/>
          <w:bCs/>
        </w:rPr>
      </w:pPr>
    </w:p>
    <w:p w14:paraId="2272F551" w14:textId="77777777" w:rsidR="000444BE" w:rsidRDefault="000444BE" w:rsidP="0039579A">
      <w:pPr>
        <w:spacing w:before="10" w:afterLines="10" w:after="24" w:line="360" w:lineRule="auto"/>
        <w:jc w:val="both"/>
        <w:rPr>
          <w:rFonts w:ascii="Cambria" w:hAnsi="Cambria" w:cs="Times New Roman"/>
          <w:bCs/>
        </w:rPr>
      </w:pPr>
    </w:p>
    <w:p w14:paraId="07666901" w14:textId="77777777" w:rsidR="000444BE" w:rsidRPr="002B52BB" w:rsidRDefault="000444BE" w:rsidP="000444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52B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Uwaga :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B52BB">
        <w:rPr>
          <w:rFonts w:ascii="Times New Roman" w:eastAsia="Times New Roman" w:hAnsi="Times New Roman" w:cs="Times New Roman"/>
          <w:sz w:val="20"/>
          <w:szCs w:val="20"/>
          <w:lang w:eastAsia="pl-PL"/>
        </w:rPr>
        <w:t>Dokument opatruje się kwalifikowanym podpisem elektronicznym, podpisem zaufanym lub podpisem osobistym.</w:t>
      </w:r>
    </w:p>
    <w:p w14:paraId="2F39E517" w14:textId="77777777" w:rsidR="000444BE" w:rsidRDefault="000444BE" w:rsidP="0039579A">
      <w:pPr>
        <w:spacing w:before="10" w:afterLines="10" w:after="24" w:line="360" w:lineRule="auto"/>
        <w:jc w:val="both"/>
        <w:rPr>
          <w:rFonts w:ascii="Cambria" w:hAnsi="Cambria" w:cs="Times New Roman"/>
          <w:bCs/>
        </w:rPr>
      </w:pPr>
    </w:p>
    <w:bookmarkEnd w:id="0"/>
    <w:p w14:paraId="722AAEC0" w14:textId="698DBE17" w:rsidR="002943B8" w:rsidRPr="002943B8" w:rsidRDefault="0039579A" w:rsidP="002943B8">
      <w:pPr>
        <w:rPr>
          <w:rFonts w:ascii="Cambria" w:hAnsi="Cambria" w:cs="Times New Roman"/>
          <w:bCs/>
        </w:rPr>
      </w:pPr>
      <w:r w:rsidRPr="0039579A">
        <w:rPr>
          <w:rFonts w:ascii="Cambria" w:hAnsi="Cambria" w:cs="Times New Roman"/>
          <w:bCs/>
        </w:rPr>
        <w:t>* skreślić niewłaściwe</w:t>
      </w:r>
    </w:p>
    <w:p w14:paraId="7040F193" w14:textId="77777777" w:rsidR="002943B8" w:rsidRDefault="002943B8" w:rsidP="002943B8">
      <w:pPr>
        <w:rPr>
          <w:rFonts w:ascii="Cambria" w:hAnsi="Cambria" w:cs="Times New Roman"/>
          <w:bCs/>
        </w:rPr>
      </w:pPr>
    </w:p>
    <w:p w14:paraId="6DC3710E" w14:textId="77777777" w:rsidR="000444BE" w:rsidRDefault="000444BE" w:rsidP="002943B8">
      <w:pPr>
        <w:rPr>
          <w:rFonts w:ascii="Cambria" w:hAnsi="Cambria" w:cs="Times New Roman"/>
          <w:bCs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02"/>
      </w:tblGrid>
      <w:tr w:rsidR="00DD2DE0" w:rsidRPr="00126791" w14:paraId="5F9E7332" w14:textId="77777777" w:rsidTr="00BF098D">
        <w:tc>
          <w:tcPr>
            <w:tcW w:w="3402" w:type="dxa"/>
          </w:tcPr>
          <w:p w14:paraId="03DBB4B3" w14:textId="77777777" w:rsidR="00DD2DE0" w:rsidRPr="00126791" w:rsidRDefault="00DD2DE0" w:rsidP="00BF098D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iCs/>
              </w:rPr>
            </w:pPr>
          </w:p>
          <w:p w14:paraId="1EAFF6DE" w14:textId="77777777" w:rsidR="00DD2DE0" w:rsidRPr="00126791" w:rsidRDefault="00DD2DE0" w:rsidP="00BF098D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i/>
                <w:iCs/>
              </w:rPr>
            </w:pPr>
            <w:r w:rsidRPr="00126791">
              <w:rPr>
                <w:rFonts w:ascii="Cambria" w:hAnsi="Cambria" w:cs="Times New Roman"/>
                <w:bCs/>
                <w:i/>
                <w:iCs/>
              </w:rPr>
              <w:t>pieczęć Wykonawcy</w:t>
            </w:r>
          </w:p>
        </w:tc>
      </w:tr>
    </w:tbl>
    <w:p w14:paraId="5CB6291E" w14:textId="6D1F49D6" w:rsidR="00DD2DE0" w:rsidRPr="00126791" w:rsidRDefault="00DD2DE0" w:rsidP="00DD2DE0">
      <w:pPr>
        <w:spacing w:after="0" w:line="360" w:lineRule="auto"/>
        <w:jc w:val="right"/>
        <w:rPr>
          <w:rFonts w:ascii="Cambria" w:hAnsi="Cambria" w:cs="Times New Roman"/>
          <w:b/>
          <w:bCs/>
          <w:iCs/>
        </w:rPr>
      </w:pPr>
      <w:bookmarkStart w:id="1" w:name="_GoBack"/>
      <w:bookmarkEnd w:id="1"/>
    </w:p>
    <w:p w14:paraId="6F82000B" w14:textId="77777777" w:rsidR="000444BE" w:rsidRDefault="000444BE" w:rsidP="002943B8">
      <w:pPr>
        <w:rPr>
          <w:rFonts w:ascii="Cambria" w:hAnsi="Cambria" w:cs="Times New Roman"/>
          <w:bCs/>
        </w:rPr>
      </w:pPr>
    </w:p>
    <w:p w14:paraId="4CFD748D" w14:textId="77777777" w:rsidR="00877A22" w:rsidRPr="00FE4CD4" w:rsidRDefault="00877A22" w:rsidP="00877A22">
      <w:pPr>
        <w:spacing w:line="276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FE4CD4">
        <w:rPr>
          <w:rFonts w:ascii="Cambria" w:hAnsi="Cambria" w:cs="Times New Roman"/>
          <w:b/>
          <w:bCs/>
          <w:sz w:val="24"/>
          <w:szCs w:val="24"/>
        </w:rPr>
        <w:t>LISTA  PODMIOTÓW  NALEŻĄCYCH</w:t>
      </w:r>
      <w:r w:rsidRPr="00FE4CD4">
        <w:rPr>
          <w:rFonts w:ascii="Cambria" w:hAnsi="Cambria" w:cs="Times New Roman"/>
          <w:b/>
          <w:bCs/>
          <w:sz w:val="24"/>
          <w:szCs w:val="24"/>
        </w:rPr>
        <w:br/>
        <w:t>DO  TEJ  SAMEJ GRUPY  KAPITAŁOWEJ</w:t>
      </w:r>
    </w:p>
    <w:p w14:paraId="5EBE0CE7" w14:textId="77777777" w:rsidR="00724AB7" w:rsidRPr="00724AB7" w:rsidRDefault="00724AB7" w:rsidP="00724AB7">
      <w:pPr>
        <w:rPr>
          <w:rFonts w:ascii="Cambria" w:hAnsi="Cambria" w:cs="Times New Roman"/>
          <w:bCs/>
        </w:rPr>
      </w:pPr>
    </w:p>
    <w:p w14:paraId="3C01D2EF" w14:textId="77777777" w:rsidR="00724AB7" w:rsidRPr="00FE4CD4" w:rsidRDefault="00724AB7" w:rsidP="00724AB7">
      <w:pPr>
        <w:rPr>
          <w:rFonts w:ascii="Cambria" w:hAnsi="Cambria" w:cs="Times New Roman"/>
          <w:bCs/>
          <w:sz w:val="24"/>
          <w:szCs w:val="24"/>
        </w:rPr>
      </w:pPr>
      <w:r w:rsidRPr="00FE4CD4">
        <w:rPr>
          <w:rFonts w:ascii="Cambria" w:hAnsi="Cambria" w:cs="Times New Roman"/>
          <w:bCs/>
          <w:sz w:val="24"/>
          <w:szCs w:val="24"/>
        </w:rPr>
        <w:t>Działając w imieniu</w:t>
      </w:r>
    </w:p>
    <w:p w14:paraId="2D05EC93" w14:textId="417CB519" w:rsidR="00724AB7" w:rsidRPr="00724AB7" w:rsidRDefault="00724AB7" w:rsidP="00724AB7">
      <w:pPr>
        <w:spacing w:after="240"/>
        <w:rPr>
          <w:rFonts w:ascii="Cambria" w:hAnsi="Cambria" w:cs="Times New Roman"/>
          <w:bCs/>
        </w:rPr>
      </w:pPr>
      <w:r w:rsidRPr="00724AB7">
        <w:rPr>
          <w:rFonts w:ascii="Cambria" w:hAnsi="Cambria" w:cs="Times New Roman"/>
          <w:bCs/>
        </w:rPr>
        <w:t>............................................................................................................................</w:t>
      </w:r>
      <w:r>
        <w:rPr>
          <w:rFonts w:ascii="Cambria" w:hAnsi="Cambria" w:cs="Times New Roman"/>
          <w:bCs/>
        </w:rPr>
        <w:t>..................................</w:t>
      </w:r>
    </w:p>
    <w:p w14:paraId="57517D65" w14:textId="5B35BEF9" w:rsidR="00724AB7" w:rsidRPr="00724AB7" w:rsidRDefault="00724AB7" w:rsidP="00A06569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Cambria" w:hAnsi="Cambria"/>
          <w:bCs/>
        </w:rPr>
      </w:pPr>
      <w:r w:rsidRPr="00724AB7">
        <w:rPr>
          <w:rFonts w:ascii="Cambria" w:hAnsi="Cambria"/>
          <w:bCs/>
        </w:rPr>
        <w:t>składam (-y) listę podmiotów razem z którymi należymy do tej samej grupy kapitałowej w rozumieniu ustawy z dnia 16 lutego 2007 r. o ochronie konkurencji i</w:t>
      </w:r>
      <w:r w:rsidR="00877A22">
        <w:rPr>
          <w:rFonts w:ascii="Cambria" w:hAnsi="Cambria"/>
          <w:bCs/>
        </w:rPr>
        <w:t> </w:t>
      </w:r>
      <w:r w:rsidRPr="00724AB7">
        <w:rPr>
          <w:rFonts w:ascii="Cambria" w:hAnsi="Cambria"/>
          <w:bCs/>
        </w:rPr>
        <w:t>konsumentów:</w:t>
      </w:r>
    </w:p>
    <w:p w14:paraId="6C447C28" w14:textId="77777777" w:rsidR="00724AB7" w:rsidRPr="00724AB7" w:rsidRDefault="00724AB7" w:rsidP="00724AB7">
      <w:pPr>
        <w:rPr>
          <w:rFonts w:ascii="Cambria" w:hAnsi="Cambria" w:cs="Times New Roman"/>
          <w:bCs/>
        </w:rPr>
      </w:pPr>
    </w:p>
    <w:tbl>
      <w:tblPr>
        <w:tblW w:w="9072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3969"/>
      </w:tblGrid>
      <w:tr w:rsidR="00724AB7" w:rsidRPr="00724AB7" w14:paraId="0FC2FC2B" w14:textId="77777777" w:rsidTr="00A06569">
        <w:trPr>
          <w:trHeight w:val="3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5BFD06" w14:textId="77777777" w:rsidR="00724AB7" w:rsidRPr="00724AB7" w:rsidRDefault="00724AB7" w:rsidP="00724AB7">
            <w:pPr>
              <w:rPr>
                <w:rFonts w:ascii="Cambria" w:hAnsi="Cambria" w:cs="Times New Roman"/>
                <w:b/>
              </w:rPr>
            </w:pPr>
            <w:r w:rsidRPr="00724AB7">
              <w:rPr>
                <w:rFonts w:ascii="Cambria" w:hAnsi="Cambria" w:cs="Times New Roman"/>
                <w:b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0697A2" w14:textId="77777777" w:rsidR="00724AB7" w:rsidRPr="00724AB7" w:rsidRDefault="00724AB7" w:rsidP="00724AB7">
            <w:pPr>
              <w:jc w:val="center"/>
              <w:rPr>
                <w:rFonts w:ascii="Cambria" w:hAnsi="Cambria" w:cs="Times New Roman"/>
                <w:b/>
              </w:rPr>
            </w:pPr>
            <w:r w:rsidRPr="00724AB7">
              <w:rPr>
                <w:rFonts w:ascii="Cambria" w:hAnsi="Cambria" w:cs="Times New Roman"/>
                <w:b/>
              </w:rPr>
              <w:t>Nazwa podmiotu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F4147E" w14:textId="77777777" w:rsidR="00724AB7" w:rsidRPr="00724AB7" w:rsidRDefault="00724AB7" w:rsidP="00724AB7">
            <w:pPr>
              <w:jc w:val="center"/>
              <w:rPr>
                <w:rFonts w:ascii="Cambria" w:hAnsi="Cambria" w:cs="Times New Roman"/>
                <w:b/>
              </w:rPr>
            </w:pPr>
            <w:r w:rsidRPr="00724AB7">
              <w:rPr>
                <w:rFonts w:ascii="Cambria" w:hAnsi="Cambria" w:cs="Times New Roman"/>
                <w:b/>
              </w:rPr>
              <w:t>Adres</w:t>
            </w:r>
          </w:p>
        </w:tc>
      </w:tr>
      <w:tr w:rsidR="00724AB7" w:rsidRPr="00724AB7" w14:paraId="3C9875E6" w14:textId="77777777" w:rsidTr="00A06569">
        <w:trPr>
          <w:trHeight w:val="7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50C1A8" w14:textId="77777777" w:rsidR="00724AB7" w:rsidRPr="00724AB7" w:rsidRDefault="00724AB7" w:rsidP="00724AB7">
            <w:pPr>
              <w:rPr>
                <w:rFonts w:ascii="Cambria" w:hAnsi="Cambria" w:cs="Times New Roman"/>
                <w:bCs/>
              </w:rPr>
            </w:pPr>
            <w:r w:rsidRPr="00724AB7">
              <w:rPr>
                <w:rFonts w:ascii="Cambria" w:hAnsi="Cambria" w:cs="Times New Roman"/>
                <w:bCs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22212D" w14:textId="77777777" w:rsidR="00724AB7" w:rsidRPr="00724AB7" w:rsidRDefault="00724AB7" w:rsidP="00724AB7">
            <w:pPr>
              <w:rPr>
                <w:rFonts w:ascii="Cambria" w:hAnsi="Cambria" w:cs="Times New Roman"/>
                <w:bCs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5F7856" w14:textId="77777777" w:rsidR="00724AB7" w:rsidRPr="00724AB7" w:rsidRDefault="00724AB7" w:rsidP="00724AB7">
            <w:pPr>
              <w:rPr>
                <w:rFonts w:ascii="Cambria" w:hAnsi="Cambria" w:cs="Times New Roman"/>
                <w:bCs/>
              </w:rPr>
            </w:pPr>
          </w:p>
        </w:tc>
      </w:tr>
      <w:tr w:rsidR="00724AB7" w:rsidRPr="00724AB7" w14:paraId="628A03BD" w14:textId="77777777" w:rsidTr="00A06569">
        <w:trPr>
          <w:trHeight w:val="7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EFDFBB" w14:textId="77777777" w:rsidR="00724AB7" w:rsidRPr="00724AB7" w:rsidRDefault="00724AB7" w:rsidP="00724AB7">
            <w:pPr>
              <w:rPr>
                <w:rFonts w:ascii="Cambria" w:hAnsi="Cambria" w:cs="Times New Roman"/>
                <w:bCs/>
              </w:rPr>
            </w:pPr>
            <w:r w:rsidRPr="00724AB7">
              <w:rPr>
                <w:rFonts w:ascii="Cambria" w:hAnsi="Cambria" w:cs="Times New Roman"/>
                <w:bCs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66E757" w14:textId="77777777" w:rsidR="00724AB7" w:rsidRPr="00724AB7" w:rsidRDefault="00724AB7" w:rsidP="00724AB7">
            <w:pPr>
              <w:rPr>
                <w:rFonts w:ascii="Cambria" w:hAnsi="Cambria" w:cs="Times New Roman"/>
                <w:bCs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C5EFB7" w14:textId="77777777" w:rsidR="00724AB7" w:rsidRPr="00724AB7" w:rsidRDefault="00724AB7" w:rsidP="00724AB7">
            <w:pPr>
              <w:rPr>
                <w:rFonts w:ascii="Cambria" w:hAnsi="Cambria" w:cs="Times New Roman"/>
                <w:bCs/>
              </w:rPr>
            </w:pPr>
          </w:p>
        </w:tc>
      </w:tr>
      <w:tr w:rsidR="00724AB7" w:rsidRPr="00724AB7" w14:paraId="3190AE60" w14:textId="77777777" w:rsidTr="00A06569">
        <w:trPr>
          <w:trHeight w:val="7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BE55B4" w14:textId="77777777" w:rsidR="00724AB7" w:rsidRPr="00724AB7" w:rsidRDefault="00724AB7" w:rsidP="00724AB7">
            <w:pPr>
              <w:rPr>
                <w:rFonts w:ascii="Cambria" w:hAnsi="Cambria" w:cs="Times New Roman"/>
                <w:bCs/>
              </w:rPr>
            </w:pPr>
            <w:r w:rsidRPr="00724AB7">
              <w:rPr>
                <w:rFonts w:ascii="Cambria" w:hAnsi="Cambria" w:cs="Times New Roman"/>
                <w:bCs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EAD7C0" w14:textId="77777777" w:rsidR="00724AB7" w:rsidRPr="00724AB7" w:rsidRDefault="00724AB7" w:rsidP="00724AB7">
            <w:pPr>
              <w:rPr>
                <w:rFonts w:ascii="Cambria" w:hAnsi="Cambria" w:cs="Times New Roman"/>
                <w:bCs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38FCF" w14:textId="77777777" w:rsidR="00724AB7" w:rsidRPr="00724AB7" w:rsidRDefault="00724AB7" w:rsidP="00724AB7">
            <w:pPr>
              <w:rPr>
                <w:rFonts w:ascii="Cambria" w:hAnsi="Cambria" w:cs="Times New Roman"/>
                <w:bCs/>
              </w:rPr>
            </w:pPr>
          </w:p>
        </w:tc>
      </w:tr>
      <w:tr w:rsidR="00724AB7" w:rsidRPr="00724AB7" w14:paraId="3F415B38" w14:textId="77777777" w:rsidTr="00A06569">
        <w:trPr>
          <w:trHeight w:val="7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7E58DE" w14:textId="77777777" w:rsidR="00724AB7" w:rsidRPr="00724AB7" w:rsidRDefault="00724AB7" w:rsidP="00724AB7">
            <w:pPr>
              <w:rPr>
                <w:rFonts w:ascii="Cambria" w:hAnsi="Cambria" w:cs="Times New Roman"/>
                <w:bCs/>
              </w:rPr>
            </w:pPr>
            <w:r w:rsidRPr="00724AB7">
              <w:rPr>
                <w:rFonts w:ascii="Cambria" w:hAnsi="Cambria" w:cs="Times New Roman"/>
                <w:bCs/>
              </w:rPr>
              <w:t>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23F4C6" w14:textId="77777777" w:rsidR="00724AB7" w:rsidRPr="00724AB7" w:rsidRDefault="00724AB7" w:rsidP="00724AB7">
            <w:pPr>
              <w:rPr>
                <w:rFonts w:ascii="Cambria" w:hAnsi="Cambria" w:cs="Times New Roman"/>
                <w:bCs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720547" w14:textId="77777777" w:rsidR="00724AB7" w:rsidRPr="00724AB7" w:rsidRDefault="00724AB7" w:rsidP="00724AB7">
            <w:pPr>
              <w:rPr>
                <w:rFonts w:ascii="Cambria" w:hAnsi="Cambria" w:cs="Times New Roman"/>
                <w:bCs/>
              </w:rPr>
            </w:pPr>
          </w:p>
        </w:tc>
      </w:tr>
    </w:tbl>
    <w:p w14:paraId="79C8A143" w14:textId="77777777" w:rsidR="00724AB7" w:rsidRPr="00724AB7" w:rsidRDefault="00724AB7" w:rsidP="00724AB7">
      <w:pPr>
        <w:rPr>
          <w:rFonts w:ascii="Cambria" w:hAnsi="Cambria" w:cs="Times New Roman"/>
          <w:bCs/>
        </w:rPr>
      </w:pPr>
    </w:p>
    <w:p w14:paraId="5B118F9A" w14:textId="7239750F" w:rsidR="00A06569" w:rsidRDefault="00A06569" w:rsidP="00A06569">
      <w:pPr>
        <w:pStyle w:val="Akapitzlist"/>
        <w:numPr>
          <w:ilvl w:val="0"/>
          <w:numId w:val="29"/>
        </w:numPr>
        <w:spacing w:before="10" w:afterLines="10" w:after="24" w:line="360" w:lineRule="auto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pomimo naszej przynależności do powyższej grupy, oraz złożenia przez nas odrębnej oferty w niniejszym postępowaniu, istniejące między nami powiązania nie prowadzą do naruszenia uczciwej konkurencji pośród Wykonawców biorących udział w niniejszym postępowaniu.</w:t>
      </w:r>
    </w:p>
    <w:p w14:paraId="20DF7004" w14:textId="15686B15" w:rsidR="00724AB7" w:rsidRPr="00FE4CD4" w:rsidRDefault="00A06569" w:rsidP="00A06569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FE4CD4">
        <w:rPr>
          <w:rFonts w:ascii="Cambria" w:hAnsi="Cambria"/>
          <w:sz w:val="24"/>
          <w:szCs w:val="24"/>
        </w:rPr>
        <w:t>Jednocześnie, w celu wykazania braku podstawy wykluczenia składam następujące dokumenty/informacje potwierdzające przygotowanie oferty niezależnie od Wykonawcy</w:t>
      </w:r>
      <w:r w:rsidR="00FE4CD4">
        <w:rPr>
          <w:rFonts w:ascii="Cambria" w:hAnsi="Cambria"/>
          <w:sz w:val="24"/>
          <w:szCs w:val="24"/>
        </w:rPr>
        <w:t> </w:t>
      </w:r>
      <w:r w:rsidRPr="00FE4CD4">
        <w:rPr>
          <w:rFonts w:ascii="Cambria" w:hAnsi="Cambria"/>
          <w:sz w:val="24"/>
          <w:szCs w:val="24"/>
        </w:rPr>
        <w:t>(-ów) wskazanego (-</w:t>
      </w:r>
      <w:proofErr w:type="spellStart"/>
      <w:r w:rsidRPr="00FE4CD4">
        <w:rPr>
          <w:rFonts w:ascii="Cambria" w:hAnsi="Cambria"/>
          <w:sz w:val="24"/>
          <w:szCs w:val="24"/>
        </w:rPr>
        <w:t>ch</w:t>
      </w:r>
      <w:proofErr w:type="spellEnd"/>
      <w:r w:rsidRPr="00FE4CD4">
        <w:rPr>
          <w:rFonts w:ascii="Cambria" w:hAnsi="Cambria"/>
          <w:sz w:val="24"/>
          <w:szCs w:val="24"/>
        </w:rPr>
        <w:t>) w tabeli powyżej:</w:t>
      </w:r>
    </w:p>
    <w:p w14:paraId="0164BF92" w14:textId="0ABA39A2" w:rsidR="00A06569" w:rsidRDefault="00A06569" w:rsidP="00724AB7">
      <w:pPr>
        <w:rPr>
          <w:rFonts w:ascii="Cambria" w:hAnsi="Cambria"/>
        </w:rPr>
      </w:pPr>
      <w:r>
        <w:rPr>
          <w:rFonts w:ascii="Cambria" w:hAnsi="Cambria"/>
        </w:rPr>
        <w:t>1. …………..</w:t>
      </w:r>
    </w:p>
    <w:p w14:paraId="662F9F4F" w14:textId="302363C5" w:rsidR="00A06569" w:rsidRPr="00724AB7" w:rsidRDefault="00A06569" w:rsidP="00724AB7">
      <w:pPr>
        <w:rPr>
          <w:rFonts w:ascii="Cambria" w:hAnsi="Cambria" w:cs="Times New Roman"/>
          <w:bCs/>
        </w:rPr>
      </w:pPr>
      <w:r>
        <w:rPr>
          <w:rFonts w:ascii="Cambria" w:hAnsi="Cambria"/>
        </w:rPr>
        <w:t>2. …………..</w:t>
      </w:r>
    </w:p>
    <w:p w14:paraId="27679B9B" w14:textId="7ED70ECC" w:rsidR="00422618" w:rsidRPr="004D6A87" w:rsidRDefault="004D6A87" w:rsidP="000444BE">
      <w:pPr>
        <w:spacing w:after="0" w:line="240" w:lineRule="auto"/>
        <w:jc w:val="both"/>
      </w:pPr>
      <w:r w:rsidRPr="002B52B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Uwaga :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B52BB">
        <w:rPr>
          <w:rFonts w:ascii="Times New Roman" w:eastAsia="Times New Roman" w:hAnsi="Times New Roman" w:cs="Times New Roman"/>
          <w:sz w:val="20"/>
          <w:szCs w:val="20"/>
          <w:lang w:eastAsia="pl-PL"/>
        </w:rPr>
        <w:t>Dokument opatruje się kwalifikowanym podpisem elektronicznym, podpisem zaufanym lub podpisem osobistym.</w:t>
      </w:r>
    </w:p>
    <w:sectPr w:rsidR="00422618" w:rsidRPr="004D6A87" w:rsidSect="005458AF"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0F7E1E" w14:textId="77777777" w:rsidR="00C435BE" w:rsidRDefault="00C435BE" w:rsidP="00B306A2">
      <w:pPr>
        <w:spacing w:after="0" w:line="240" w:lineRule="auto"/>
      </w:pPr>
      <w:r>
        <w:separator/>
      </w:r>
    </w:p>
  </w:endnote>
  <w:endnote w:type="continuationSeparator" w:id="0">
    <w:p w14:paraId="1F99201E" w14:textId="77777777" w:rsidR="00C435BE" w:rsidRDefault="00C435BE" w:rsidP="00B30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311238" w14:textId="1F91F543" w:rsidR="0041698F" w:rsidRDefault="0041698F">
    <w:pPr>
      <w:pStyle w:val="Stopka"/>
      <w:jc w:val="center"/>
    </w:pPr>
  </w:p>
  <w:p w14:paraId="4ED2B86A" w14:textId="77777777" w:rsidR="0041698F" w:rsidRDefault="004169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1B368" w14:textId="77777777" w:rsidR="00C435BE" w:rsidRDefault="00C435BE" w:rsidP="00B306A2">
      <w:pPr>
        <w:spacing w:after="0" w:line="240" w:lineRule="auto"/>
      </w:pPr>
      <w:r>
        <w:separator/>
      </w:r>
    </w:p>
  </w:footnote>
  <w:footnote w:type="continuationSeparator" w:id="0">
    <w:p w14:paraId="568C7C61" w14:textId="77777777" w:rsidR="00C435BE" w:rsidRDefault="00C435BE" w:rsidP="00B30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90AF7" w14:textId="5E580C8F" w:rsidR="003403A7" w:rsidRPr="003403A7" w:rsidRDefault="003403A7" w:rsidP="003403A7">
    <w:pPr>
      <w:pStyle w:val="Nagwek"/>
      <w:jc w:val="center"/>
      <w:rPr>
        <w:rFonts w:ascii="Palatino Linotype" w:hAnsi="Palatino Linotype"/>
        <w:sz w:val="20"/>
        <w:szCs w:val="20"/>
      </w:rPr>
    </w:pPr>
    <w:r w:rsidRPr="003403A7">
      <w:rPr>
        <w:rFonts w:ascii="Palatino Linotype" w:hAnsi="Palatino Linotype"/>
        <w:b/>
        <w:sz w:val="20"/>
        <w:szCs w:val="20"/>
      </w:rPr>
      <w:t>Postępowanie nr AG.240.</w:t>
    </w:r>
    <w:r w:rsidR="00FE4CD4">
      <w:rPr>
        <w:rFonts w:ascii="Palatino Linotype" w:hAnsi="Palatino Linotype"/>
        <w:b/>
        <w:sz w:val="20"/>
        <w:szCs w:val="20"/>
      </w:rPr>
      <w:t>6</w:t>
    </w:r>
    <w:r w:rsidRPr="003403A7">
      <w:rPr>
        <w:rFonts w:ascii="Palatino Linotype" w:hAnsi="Palatino Linotype"/>
        <w:b/>
        <w:sz w:val="20"/>
        <w:szCs w:val="20"/>
      </w:rPr>
      <w:t>.202</w:t>
    </w:r>
    <w:r w:rsidR="00FE4CD4">
      <w:rPr>
        <w:rFonts w:ascii="Palatino Linotype" w:hAnsi="Palatino Linotype"/>
        <w:b/>
        <w:sz w:val="20"/>
        <w:szCs w:val="20"/>
      </w:rPr>
      <w:t>5</w:t>
    </w:r>
    <w:r w:rsidRPr="003403A7">
      <w:rPr>
        <w:rFonts w:ascii="Palatino Linotype" w:hAnsi="Palatino Linotype"/>
        <w:b/>
        <w:sz w:val="20"/>
        <w:szCs w:val="20"/>
      </w:rPr>
      <w:t>.</w:t>
    </w:r>
    <w:r w:rsidR="00FE4CD4">
      <w:rPr>
        <w:rFonts w:ascii="Palatino Linotype" w:hAnsi="Palatino Linotype"/>
        <w:b/>
        <w:sz w:val="20"/>
        <w:szCs w:val="20"/>
      </w:rPr>
      <w:t>BM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8216"/>
    </w:tblGrid>
    <w:tr w:rsidR="005458AF" w14:paraId="329C1E37" w14:textId="77777777" w:rsidTr="000444BE">
      <w:tc>
        <w:tcPr>
          <w:tcW w:w="1418" w:type="dxa"/>
        </w:tcPr>
        <w:p w14:paraId="7B6AE96C" w14:textId="21A34244" w:rsidR="005458AF" w:rsidRDefault="005458AF" w:rsidP="005458AF">
          <w:pPr>
            <w:pStyle w:val="Nagwek"/>
          </w:pPr>
        </w:p>
      </w:tc>
      <w:tc>
        <w:tcPr>
          <w:tcW w:w="8216" w:type="dxa"/>
        </w:tcPr>
        <w:p w14:paraId="007DEEBA" w14:textId="77777777" w:rsidR="000444BE" w:rsidRDefault="000444BE" w:rsidP="000444BE">
          <w:pPr>
            <w:pStyle w:val="Nagwek"/>
            <w:jc w:val="center"/>
            <w:rPr>
              <w:rFonts w:ascii="Palatino Linotype" w:hAnsi="Palatino Linotype"/>
              <w:sz w:val="20"/>
              <w:szCs w:val="20"/>
            </w:rPr>
          </w:pPr>
          <w:r>
            <w:rPr>
              <w:rFonts w:ascii="Palatino Linotype" w:hAnsi="Palatino Linotype"/>
              <w:b/>
              <w:sz w:val="20"/>
              <w:szCs w:val="20"/>
            </w:rPr>
            <w:t>Postępowanie nr AG.240.6.2025.BM</w:t>
          </w:r>
        </w:p>
        <w:p w14:paraId="757F603E" w14:textId="77777777" w:rsidR="005458AF" w:rsidRDefault="005458AF" w:rsidP="005458AF">
          <w:pPr>
            <w:pStyle w:val="Nagwek"/>
            <w:rPr>
              <w:rFonts w:ascii="Times New Roman" w:hAnsi="Times New Roman"/>
              <w:sz w:val="24"/>
            </w:rPr>
          </w:pPr>
        </w:p>
      </w:tc>
    </w:tr>
  </w:tbl>
  <w:p w14:paraId="48D38A78" w14:textId="77777777" w:rsidR="005458AF" w:rsidRDefault="005458A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D5F23"/>
    <w:multiLevelType w:val="hybridMultilevel"/>
    <w:tmpl w:val="6682FEAC"/>
    <w:lvl w:ilvl="0" w:tplc="85E0644E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05F1F"/>
    <w:multiLevelType w:val="multilevel"/>
    <w:tmpl w:val="C694B000"/>
    <w:styleLink w:val="WWNum113"/>
    <w:lvl w:ilvl="0">
      <w:start w:val="1"/>
      <w:numFmt w:val="upperRoman"/>
      <w:lvlText w:val="%1."/>
      <w:lvlJc w:val="right"/>
      <w:pPr>
        <w:ind w:left="720" w:hanging="360"/>
      </w:pPr>
      <w:rPr>
        <w:rFonts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30DB5"/>
    <w:multiLevelType w:val="hybridMultilevel"/>
    <w:tmpl w:val="EA22C686"/>
    <w:lvl w:ilvl="0" w:tplc="31D2CF9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4257F4A"/>
    <w:multiLevelType w:val="hybridMultilevel"/>
    <w:tmpl w:val="F69A0CB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74B3CE5"/>
    <w:multiLevelType w:val="hybridMultilevel"/>
    <w:tmpl w:val="3AF2B4A6"/>
    <w:lvl w:ilvl="0" w:tplc="4EC4046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825150"/>
    <w:multiLevelType w:val="hybridMultilevel"/>
    <w:tmpl w:val="E496D038"/>
    <w:lvl w:ilvl="0" w:tplc="9F88CB42">
      <w:start w:val="1"/>
      <w:numFmt w:val="decimal"/>
      <w:lvlText w:val="(%1)"/>
      <w:lvlJc w:val="left"/>
      <w:pPr>
        <w:ind w:left="720" w:hanging="360"/>
      </w:pPr>
      <w:rPr>
        <w:rFonts w:hint="default"/>
        <w:b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A2127F"/>
    <w:multiLevelType w:val="hybridMultilevel"/>
    <w:tmpl w:val="60587476"/>
    <w:lvl w:ilvl="0" w:tplc="FB70C468">
      <w:start w:val="1"/>
      <w:numFmt w:val="decimal"/>
      <w:lvlText w:val="%1)"/>
      <w:lvlJc w:val="left"/>
      <w:pPr>
        <w:ind w:left="11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22317D25"/>
    <w:multiLevelType w:val="multilevel"/>
    <w:tmpl w:val="99A028F8"/>
    <w:lvl w:ilvl="0">
      <w:start w:val="3"/>
      <w:numFmt w:val="upperRoma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2B410D2"/>
    <w:multiLevelType w:val="multilevel"/>
    <w:tmpl w:val="3BC8CF4A"/>
    <w:lvl w:ilvl="0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51E319B"/>
    <w:multiLevelType w:val="hybridMultilevel"/>
    <w:tmpl w:val="BDA27998"/>
    <w:lvl w:ilvl="0" w:tplc="78E8C8B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2900CAC"/>
    <w:multiLevelType w:val="hybridMultilevel"/>
    <w:tmpl w:val="819E3142"/>
    <w:lvl w:ilvl="0" w:tplc="9C6C7F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DE138C"/>
    <w:multiLevelType w:val="hybridMultilevel"/>
    <w:tmpl w:val="189ED218"/>
    <w:lvl w:ilvl="0" w:tplc="987693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C152831"/>
    <w:multiLevelType w:val="hybridMultilevel"/>
    <w:tmpl w:val="72746344"/>
    <w:lvl w:ilvl="0" w:tplc="B6AEBB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6F1E30"/>
    <w:multiLevelType w:val="hybridMultilevel"/>
    <w:tmpl w:val="92DCA2D6"/>
    <w:lvl w:ilvl="0" w:tplc="789463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C87564"/>
    <w:multiLevelType w:val="multilevel"/>
    <w:tmpl w:val="427AA070"/>
    <w:lvl w:ilvl="0">
      <w:start w:val="4"/>
      <w:numFmt w:val="upperRoma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42C37890"/>
    <w:multiLevelType w:val="hybridMultilevel"/>
    <w:tmpl w:val="AC88536E"/>
    <w:lvl w:ilvl="0" w:tplc="EB465C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6E34504"/>
    <w:multiLevelType w:val="hybridMultilevel"/>
    <w:tmpl w:val="FAB2175E"/>
    <w:lvl w:ilvl="0" w:tplc="26329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3E4FF8"/>
    <w:multiLevelType w:val="hybridMultilevel"/>
    <w:tmpl w:val="2304A37A"/>
    <w:lvl w:ilvl="0" w:tplc="DE62E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852DA4"/>
    <w:multiLevelType w:val="multilevel"/>
    <w:tmpl w:val="85E2D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="Cambria" w:eastAsia="Calibri" w:hAnsi="Cambria" w:cs="Times New Roman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64F8412C"/>
    <w:multiLevelType w:val="hybridMultilevel"/>
    <w:tmpl w:val="006206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A47483"/>
    <w:multiLevelType w:val="hybridMultilevel"/>
    <w:tmpl w:val="C8AE5E28"/>
    <w:lvl w:ilvl="0" w:tplc="A01E46C4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BD2135A"/>
    <w:multiLevelType w:val="hybridMultilevel"/>
    <w:tmpl w:val="1FDCC270"/>
    <w:lvl w:ilvl="0" w:tplc="637274D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56C0FCF"/>
    <w:multiLevelType w:val="hybridMultilevel"/>
    <w:tmpl w:val="037AA616"/>
    <w:lvl w:ilvl="0" w:tplc="0FAA7052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055622"/>
    <w:multiLevelType w:val="hybridMultilevel"/>
    <w:tmpl w:val="61D81B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7"/>
  </w:num>
  <w:num w:numId="3">
    <w:abstractNumId w:val="22"/>
  </w:num>
  <w:num w:numId="4">
    <w:abstractNumId w:val="6"/>
  </w:num>
  <w:num w:numId="5">
    <w:abstractNumId w:val="4"/>
  </w:num>
  <w:num w:numId="6">
    <w:abstractNumId w:val="12"/>
  </w:num>
  <w:num w:numId="7">
    <w:abstractNumId w:val="10"/>
  </w:num>
  <w:num w:numId="8">
    <w:abstractNumId w:val="14"/>
  </w:num>
  <w:num w:numId="9">
    <w:abstractNumId w:val="13"/>
  </w:num>
  <w:num w:numId="10">
    <w:abstractNumId w:val="7"/>
  </w:num>
  <w:num w:numId="11">
    <w:abstractNumId w:val="21"/>
  </w:num>
  <w:num w:numId="12">
    <w:abstractNumId w:val="0"/>
  </w:num>
  <w:num w:numId="13">
    <w:abstractNumId w:val="23"/>
  </w:num>
  <w:num w:numId="14">
    <w:abstractNumId w:val="18"/>
  </w:num>
  <w:num w:numId="15">
    <w:abstractNumId w:val="19"/>
  </w:num>
  <w:num w:numId="16">
    <w:abstractNumId w:val="11"/>
  </w:num>
  <w:num w:numId="17">
    <w:abstractNumId w:val="20"/>
  </w:num>
  <w:num w:numId="18">
    <w:abstractNumId w:val="16"/>
  </w:num>
  <w:num w:numId="19">
    <w:abstractNumId w:val="24"/>
  </w:num>
  <w:num w:numId="20">
    <w:abstractNumId w:val="5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8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6A2"/>
    <w:rsid w:val="00006D2C"/>
    <w:rsid w:val="00010A89"/>
    <w:rsid w:val="0002254A"/>
    <w:rsid w:val="00025E2E"/>
    <w:rsid w:val="000431B8"/>
    <w:rsid w:val="000444BE"/>
    <w:rsid w:val="00050CC2"/>
    <w:rsid w:val="000603F4"/>
    <w:rsid w:val="00093DA5"/>
    <w:rsid w:val="000B4DFF"/>
    <w:rsid w:val="000E488C"/>
    <w:rsid w:val="000E6262"/>
    <w:rsid w:val="000F1882"/>
    <w:rsid w:val="00103A18"/>
    <w:rsid w:val="001064C6"/>
    <w:rsid w:val="00126791"/>
    <w:rsid w:val="001A02A7"/>
    <w:rsid w:val="001A4092"/>
    <w:rsid w:val="001C35EC"/>
    <w:rsid w:val="001C5692"/>
    <w:rsid w:val="001D1BD3"/>
    <w:rsid w:val="001E2EC6"/>
    <w:rsid w:val="00250936"/>
    <w:rsid w:val="00254650"/>
    <w:rsid w:val="00266081"/>
    <w:rsid w:val="00283AAD"/>
    <w:rsid w:val="002943B8"/>
    <w:rsid w:val="002A0D8B"/>
    <w:rsid w:val="002A43E3"/>
    <w:rsid w:val="002B42FB"/>
    <w:rsid w:val="002C1195"/>
    <w:rsid w:val="002C2CCE"/>
    <w:rsid w:val="002C4D40"/>
    <w:rsid w:val="002D5140"/>
    <w:rsid w:val="0030069C"/>
    <w:rsid w:val="00327D10"/>
    <w:rsid w:val="003403A7"/>
    <w:rsid w:val="00357379"/>
    <w:rsid w:val="003653E9"/>
    <w:rsid w:val="00387D52"/>
    <w:rsid w:val="0039579A"/>
    <w:rsid w:val="003B2A85"/>
    <w:rsid w:val="003C1690"/>
    <w:rsid w:val="003C3B3E"/>
    <w:rsid w:val="003D4ED5"/>
    <w:rsid w:val="003D57B9"/>
    <w:rsid w:val="003F23F0"/>
    <w:rsid w:val="003F43C7"/>
    <w:rsid w:val="00403B9A"/>
    <w:rsid w:val="0041698F"/>
    <w:rsid w:val="00417B54"/>
    <w:rsid w:val="004222C3"/>
    <w:rsid w:val="00422618"/>
    <w:rsid w:val="00424A62"/>
    <w:rsid w:val="00456919"/>
    <w:rsid w:val="00474CCD"/>
    <w:rsid w:val="0049408A"/>
    <w:rsid w:val="004B0FE9"/>
    <w:rsid w:val="004C3289"/>
    <w:rsid w:val="004D386E"/>
    <w:rsid w:val="004D53BF"/>
    <w:rsid w:val="004D62AE"/>
    <w:rsid w:val="004D6A87"/>
    <w:rsid w:val="004D7D76"/>
    <w:rsid w:val="004F75AD"/>
    <w:rsid w:val="00500CDC"/>
    <w:rsid w:val="00506548"/>
    <w:rsid w:val="00516AE9"/>
    <w:rsid w:val="00522513"/>
    <w:rsid w:val="00525622"/>
    <w:rsid w:val="0052564C"/>
    <w:rsid w:val="00532F0E"/>
    <w:rsid w:val="00541BBB"/>
    <w:rsid w:val="005458AF"/>
    <w:rsid w:val="00550C31"/>
    <w:rsid w:val="0055703C"/>
    <w:rsid w:val="005638B8"/>
    <w:rsid w:val="00591803"/>
    <w:rsid w:val="00594DDA"/>
    <w:rsid w:val="005A15E6"/>
    <w:rsid w:val="005C318F"/>
    <w:rsid w:val="005D01A0"/>
    <w:rsid w:val="005E1BAB"/>
    <w:rsid w:val="00607A8A"/>
    <w:rsid w:val="00613E4B"/>
    <w:rsid w:val="006262BB"/>
    <w:rsid w:val="00630777"/>
    <w:rsid w:val="00630C9B"/>
    <w:rsid w:val="0063246F"/>
    <w:rsid w:val="00644CF2"/>
    <w:rsid w:val="00676E50"/>
    <w:rsid w:val="00690691"/>
    <w:rsid w:val="006931F5"/>
    <w:rsid w:val="00694960"/>
    <w:rsid w:val="006B0106"/>
    <w:rsid w:val="006C172D"/>
    <w:rsid w:val="006D3EDA"/>
    <w:rsid w:val="006D69FB"/>
    <w:rsid w:val="006E2F3B"/>
    <w:rsid w:val="006E6CF1"/>
    <w:rsid w:val="006F0059"/>
    <w:rsid w:val="007065B3"/>
    <w:rsid w:val="007111A1"/>
    <w:rsid w:val="0071295B"/>
    <w:rsid w:val="00717E4F"/>
    <w:rsid w:val="00723D20"/>
    <w:rsid w:val="00724AB7"/>
    <w:rsid w:val="00725524"/>
    <w:rsid w:val="00744D89"/>
    <w:rsid w:val="0076035D"/>
    <w:rsid w:val="00763037"/>
    <w:rsid w:val="00773C63"/>
    <w:rsid w:val="0077407F"/>
    <w:rsid w:val="00777100"/>
    <w:rsid w:val="00793435"/>
    <w:rsid w:val="007C0C5C"/>
    <w:rsid w:val="007C3825"/>
    <w:rsid w:val="007C7963"/>
    <w:rsid w:val="007F7705"/>
    <w:rsid w:val="008118AD"/>
    <w:rsid w:val="00816A29"/>
    <w:rsid w:val="00861018"/>
    <w:rsid w:val="00862F0A"/>
    <w:rsid w:val="008648B0"/>
    <w:rsid w:val="0087019A"/>
    <w:rsid w:val="00877A22"/>
    <w:rsid w:val="00885B40"/>
    <w:rsid w:val="008B4902"/>
    <w:rsid w:val="008D05EC"/>
    <w:rsid w:val="009146B7"/>
    <w:rsid w:val="00930E9E"/>
    <w:rsid w:val="009363F4"/>
    <w:rsid w:val="009504C0"/>
    <w:rsid w:val="00A06569"/>
    <w:rsid w:val="00A07482"/>
    <w:rsid w:val="00A074F2"/>
    <w:rsid w:val="00A10B95"/>
    <w:rsid w:val="00A13C5E"/>
    <w:rsid w:val="00A250ED"/>
    <w:rsid w:val="00A255E0"/>
    <w:rsid w:val="00A37816"/>
    <w:rsid w:val="00A400E9"/>
    <w:rsid w:val="00A51ED0"/>
    <w:rsid w:val="00A71396"/>
    <w:rsid w:val="00A740C0"/>
    <w:rsid w:val="00A74C33"/>
    <w:rsid w:val="00A83C86"/>
    <w:rsid w:val="00A85F7C"/>
    <w:rsid w:val="00AA3989"/>
    <w:rsid w:val="00AA60D3"/>
    <w:rsid w:val="00AD158F"/>
    <w:rsid w:val="00B05353"/>
    <w:rsid w:val="00B244A8"/>
    <w:rsid w:val="00B306A2"/>
    <w:rsid w:val="00B41172"/>
    <w:rsid w:val="00B459C4"/>
    <w:rsid w:val="00B762B0"/>
    <w:rsid w:val="00B804AA"/>
    <w:rsid w:val="00B87E24"/>
    <w:rsid w:val="00BC03C9"/>
    <w:rsid w:val="00BD5479"/>
    <w:rsid w:val="00BE1B3F"/>
    <w:rsid w:val="00BE2DC4"/>
    <w:rsid w:val="00C15C03"/>
    <w:rsid w:val="00C238B5"/>
    <w:rsid w:val="00C31338"/>
    <w:rsid w:val="00C3798A"/>
    <w:rsid w:val="00C435BE"/>
    <w:rsid w:val="00C7567D"/>
    <w:rsid w:val="00C776D4"/>
    <w:rsid w:val="00C841DE"/>
    <w:rsid w:val="00CB3F36"/>
    <w:rsid w:val="00CC2A13"/>
    <w:rsid w:val="00CD08ED"/>
    <w:rsid w:val="00CD20B7"/>
    <w:rsid w:val="00CD67E0"/>
    <w:rsid w:val="00CE3B2E"/>
    <w:rsid w:val="00CF0829"/>
    <w:rsid w:val="00D01654"/>
    <w:rsid w:val="00D05A44"/>
    <w:rsid w:val="00D1119C"/>
    <w:rsid w:val="00D11506"/>
    <w:rsid w:val="00D13060"/>
    <w:rsid w:val="00D13B0C"/>
    <w:rsid w:val="00D306B3"/>
    <w:rsid w:val="00D41707"/>
    <w:rsid w:val="00D46C09"/>
    <w:rsid w:val="00D60B79"/>
    <w:rsid w:val="00D737D2"/>
    <w:rsid w:val="00D92077"/>
    <w:rsid w:val="00D95496"/>
    <w:rsid w:val="00D95F78"/>
    <w:rsid w:val="00DA43A1"/>
    <w:rsid w:val="00DA7ACC"/>
    <w:rsid w:val="00DD0379"/>
    <w:rsid w:val="00DD2DE0"/>
    <w:rsid w:val="00E01F02"/>
    <w:rsid w:val="00E05E38"/>
    <w:rsid w:val="00E16AA5"/>
    <w:rsid w:val="00E378C5"/>
    <w:rsid w:val="00E42D33"/>
    <w:rsid w:val="00E51047"/>
    <w:rsid w:val="00E52183"/>
    <w:rsid w:val="00E57625"/>
    <w:rsid w:val="00E70132"/>
    <w:rsid w:val="00E84776"/>
    <w:rsid w:val="00E933A4"/>
    <w:rsid w:val="00EA2CC5"/>
    <w:rsid w:val="00EA33F1"/>
    <w:rsid w:val="00EA45AE"/>
    <w:rsid w:val="00EA54D8"/>
    <w:rsid w:val="00EA6FD2"/>
    <w:rsid w:val="00EB0B09"/>
    <w:rsid w:val="00EB159B"/>
    <w:rsid w:val="00EB32F5"/>
    <w:rsid w:val="00EB3321"/>
    <w:rsid w:val="00EB778C"/>
    <w:rsid w:val="00EF2EAE"/>
    <w:rsid w:val="00F14D3D"/>
    <w:rsid w:val="00F31B91"/>
    <w:rsid w:val="00F3431A"/>
    <w:rsid w:val="00F358D5"/>
    <w:rsid w:val="00F43317"/>
    <w:rsid w:val="00F476A4"/>
    <w:rsid w:val="00F731AE"/>
    <w:rsid w:val="00F85EDC"/>
    <w:rsid w:val="00F95F86"/>
    <w:rsid w:val="00FB66DA"/>
    <w:rsid w:val="00FC3DF0"/>
    <w:rsid w:val="00FC528D"/>
    <w:rsid w:val="00FD3063"/>
    <w:rsid w:val="00FD4FF1"/>
    <w:rsid w:val="00FE4CD4"/>
    <w:rsid w:val="00F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F9F05"/>
  <w15:docId w15:val="{2B8803BF-6427-49B1-9E38-FF4726A8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0B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306A2"/>
    <w:pPr>
      <w:ind w:left="720"/>
      <w:contextualSpacing/>
    </w:pPr>
    <w:rPr>
      <w:rFonts w:ascii="Times New Roman" w:hAnsi="Times New Roman" w:cs="Times New Roman"/>
      <w:color w:val="222222"/>
      <w:sz w:val="24"/>
      <w:szCs w:val="24"/>
    </w:rPr>
  </w:style>
  <w:style w:type="table" w:styleId="Tabela-Siatka">
    <w:name w:val="Table Grid"/>
    <w:basedOn w:val="Standardowy"/>
    <w:uiPriority w:val="39"/>
    <w:rsid w:val="00B30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B30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B306A2"/>
  </w:style>
  <w:style w:type="paragraph" w:styleId="Stopka">
    <w:name w:val="footer"/>
    <w:basedOn w:val="Normalny"/>
    <w:link w:val="StopkaZnak"/>
    <w:uiPriority w:val="99"/>
    <w:unhideWhenUsed/>
    <w:rsid w:val="00B30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6A2"/>
  </w:style>
  <w:style w:type="paragraph" w:styleId="Tekstdymka">
    <w:name w:val="Balloon Text"/>
    <w:basedOn w:val="Normalny"/>
    <w:link w:val="TekstdymkaZnak"/>
    <w:uiPriority w:val="99"/>
    <w:semiHidden/>
    <w:unhideWhenUsed/>
    <w:rsid w:val="006F0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05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A51E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1E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1E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E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ED0"/>
    <w:rPr>
      <w:b/>
      <w:bCs/>
      <w:sz w:val="20"/>
      <w:szCs w:val="20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A10B95"/>
    <w:rPr>
      <w:rFonts w:ascii="Times New Roman" w:hAnsi="Times New Roman" w:cs="Times New Roman"/>
      <w:color w:val="222222"/>
      <w:sz w:val="24"/>
      <w:szCs w:val="24"/>
    </w:rPr>
  </w:style>
  <w:style w:type="paragraph" w:styleId="Poprawka">
    <w:name w:val="Revision"/>
    <w:hidden/>
    <w:uiPriority w:val="99"/>
    <w:semiHidden/>
    <w:rsid w:val="00763037"/>
    <w:pPr>
      <w:spacing w:after="0" w:line="240" w:lineRule="auto"/>
    </w:pPr>
  </w:style>
  <w:style w:type="numbering" w:customStyle="1" w:styleId="WWNum113">
    <w:name w:val="WWNum113"/>
    <w:rsid w:val="0039579A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E33A1-4269-4717-9694-F9AA11CE5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Dubowska</dc:creator>
  <cp:lastModifiedBy>Bogusława Mituniewicz</cp:lastModifiedBy>
  <cp:revision>5</cp:revision>
  <cp:lastPrinted>2024-08-28T08:58:00Z</cp:lastPrinted>
  <dcterms:created xsi:type="dcterms:W3CDTF">2025-02-18T19:00:00Z</dcterms:created>
  <dcterms:modified xsi:type="dcterms:W3CDTF">2025-02-19T14:02:00Z</dcterms:modified>
</cp:coreProperties>
</file>