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18e4f23f3804ad0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06AA8" w:rsidR="001C2636" w:rsidP="001C2636" w:rsidRDefault="001C2636" w14:paraId="1929BCC4" w14:textId="77777777">
      <w:pPr>
        <w:spacing w:after="0" w:line="240" w:lineRule="auto"/>
        <w:jc w:val="right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Załącznik nr 1 do zapytania ofertowego</w:t>
      </w:r>
    </w:p>
    <w:p w:rsidRPr="00206AA8" w:rsidR="001C2636" w:rsidP="001C2636" w:rsidRDefault="001C2636" w14:paraId="713B7694" w14:textId="77777777">
      <w:pPr>
        <w:spacing w:after="0" w:line="240" w:lineRule="auto"/>
        <w:rPr>
          <w:rFonts w:cs="Arial"/>
          <w:b/>
          <w:sz w:val="20"/>
          <w:szCs w:val="20"/>
        </w:rPr>
      </w:pPr>
    </w:p>
    <w:p w:rsidR="001C2636" w:rsidP="001C2636" w:rsidRDefault="001C2636" w14:paraId="114101A2" w14:textId="77777777">
      <w:pPr>
        <w:spacing w:after="0" w:line="240" w:lineRule="auto"/>
        <w:jc w:val="center"/>
        <w:rPr>
          <w:rFonts w:cs="Arial"/>
          <w:b/>
          <w:sz w:val="20"/>
          <w:szCs w:val="20"/>
        </w:rPr>
      </w:pPr>
    </w:p>
    <w:p w:rsidR="001C2636" w:rsidP="001C2636" w:rsidRDefault="001C2636" w14:paraId="05E84CB1" w14:textId="77777777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Opis przedmiotu zamówienia</w:t>
      </w:r>
    </w:p>
    <w:p w:rsidR="001C2636" w:rsidP="001C2636" w:rsidRDefault="001C2636" w14:paraId="3BD2D58D" w14:textId="77777777">
      <w:pPr>
        <w:spacing w:after="0" w:line="240" w:lineRule="auto"/>
        <w:jc w:val="center"/>
        <w:rPr>
          <w:rFonts w:cs="Arial"/>
          <w:b/>
          <w:sz w:val="20"/>
          <w:szCs w:val="20"/>
        </w:rPr>
      </w:pPr>
    </w:p>
    <w:p w:rsidR="001C2636" w:rsidP="001C2636" w:rsidRDefault="001C2636" w14:paraId="2257655B" w14:textId="77777777">
      <w:pPr>
        <w:spacing w:after="0" w:line="240" w:lineRule="auto"/>
        <w:ind w:firstLine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1. </w:t>
      </w:r>
      <w:r w:rsidRPr="00206AA8">
        <w:rPr>
          <w:rFonts w:cs="Arial"/>
          <w:b/>
          <w:sz w:val="20"/>
          <w:szCs w:val="20"/>
        </w:rPr>
        <w:t>Biura</w:t>
      </w:r>
    </w:p>
    <w:p w:rsidRPr="00206AA8" w:rsidR="001C2636" w:rsidP="001C2636" w:rsidRDefault="001C2636" w14:paraId="0DD81374" w14:textId="77777777">
      <w:pPr>
        <w:spacing w:after="0" w:line="240" w:lineRule="auto"/>
        <w:rPr>
          <w:rFonts w:cs="Arial"/>
          <w:b/>
          <w:sz w:val="20"/>
          <w:szCs w:val="20"/>
        </w:rPr>
      </w:pPr>
    </w:p>
    <w:tbl>
      <w:tblPr>
        <w:tblW w:w="92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8"/>
        <w:gridCol w:w="3680"/>
        <w:gridCol w:w="2390"/>
        <w:gridCol w:w="2571"/>
      </w:tblGrid>
      <w:tr w:rsidRPr="00206AA8" w:rsidR="001C2636" w:rsidTr="00A61291" w14:paraId="3387F8D5" w14:textId="77777777"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356EEFE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7BF5610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Czynności</w:t>
            </w: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0F99398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Częstotliwość</w:t>
            </w:r>
          </w:p>
        </w:tc>
        <w:tc>
          <w:tcPr>
            <w:tcW w:w="2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0440584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Uwagi</w:t>
            </w:r>
          </w:p>
        </w:tc>
      </w:tr>
      <w:tr w:rsidRPr="00206AA8" w:rsidR="001C2636" w:rsidTr="00A61291" w14:paraId="5928ED74" w14:textId="77777777">
        <w:trPr>
          <w:trHeight w:val="405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0261D71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7E84C99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Odkurzanie wykładziny dywanowej, usuwanie plam</w:t>
            </w: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4737AAC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2 razy w tygodniu poniedziałek i czwartek</w:t>
            </w:r>
          </w:p>
        </w:tc>
        <w:tc>
          <w:tcPr>
            <w:tcW w:w="2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3DA0B41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W przypadku wystąpienia szczególnego zabrudzenia możliwe będzie wykonanie dodatkowego odkurzania</w:t>
            </w:r>
          </w:p>
        </w:tc>
      </w:tr>
      <w:tr w:rsidRPr="00206AA8" w:rsidR="001C2636" w:rsidTr="00A61291" w14:paraId="742394EA" w14:textId="77777777">
        <w:trPr>
          <w:trHeight w:val="405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122A6FF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3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61F29" w:rsidR="001C2636" w:rsidP="001C2636" w:rsidRDefault="00F61F29" w14:paraId="0115C44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F61F29">
              <w:rPr>
                <w:rFonts w:cs="Arial"/>
                <w:sz w:val="20"/>
                <w:szCs w:val="20"/>
              </w:rPr>
              <w:t>Mycie</w:t>
            </w:r>
            <w:r w:rsidRPr="00F61F29" w:rsidR="001C2636">
              <w:rPr>
                <w:rFonts w:cs="Arial"/>
                <w:sz w:val="20"/>
                <w:szCs w:val="20"/>
              </w:rPr>
              <w:t xml:space="preserve"> podłóg bez wykładziny dywanowej</w:t>
            </w: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3B187D9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2 razy w tygodniu poniedziałek i czwartek</w:t>
            </w:r>
          </w:p>
        </w:tc>
        <w:tc>
          <w:tcPr>
            <w:tcW w:w="2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3596C58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W przypadku wystąpienia szczególnego zabrudzenia możliwe będzie wykonanie dodatkowego mycia</w:t>
            </w:r>
          </w:p>
        </w:tc>
      </w:tr>
      <w:tr w:rsidRPr="00206AA8" w:rsidR="001C2636" w:rsidTr="00A61291" w14:paraId="2ACF7303" w14:textId="77777777"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1414D7E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3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7EABC5B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Odkurzanie, wycieranie mebli, kontaktów i wyposażenia (lampek, zegarów, telefonów itp.), usuwanie z nich plam i zabrudzeń</w:t>
            </w: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1ECC963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2 razy w tygodniu</w:t>
            </w:r>
          </w:p>
        </w:tc>
        <w:tc>
          <w:tcPr>
            <w:tcW w:w="2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29AB46F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 xml:space="preserve">Pokrywanie mebli właściwym środkiem konserwującym </w:t>
            </w:r>
          </w:p>
        </w:tc>
      </w:tr>
      <w:tr w:rsidRPr="00206AA8" w:rsidR="001C2636" w:rsidTr="00A61291" w14:paraId="0C268724" w14:textId="77777777">
        <w:trPr>
          <w:trHeight w:val="770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737C13C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3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7A0FA36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Czyszczenie i przecieranie na wilgotno drzwi (w tym szklanych) i parapetów</w:t>
            </w: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44FC14F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 xml:space="preserve">1 raz w tygodniu </w:t>
            </w:r>
          </w:p>
        </w:tc>
        <w:tc>
          <w:tcPr>
            <w:tcW w:w="2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1C2636" w:rsidP="001C2636" w:rsidRDefault="001C2636" w14:paraId="15BCEEE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Pr="00206AA8" w:rsidR="001C2636" w:rsidTr="00A61291" w14:paraId="3CA08717" w14:textId="77777777"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3D1B146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3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52EB2A6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Opróżnianie koszy na śmieci wraz z wymianą worków</w:t>
            </w: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22C5BF7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5 razy w tygodniu</w:t>
            </w:r>
          </w:p>
        </w:tc>
        <w:tc>
          <w:tcPr>
            <w:tcW w:w="2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174E946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 xml:space="preserve">Wycieranie na mokro koszy </w:t>
            </w:r>
          </w:p>
        </w:tc>
      </w:tr>
      <w:tr w:rsidRPr="00206AA8" w:rsidR="001C2636" w:rsidTr="00A61291" w14:paraId="13EC12DF" w14:textId="77777777"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756B5C5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3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32C341E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Odkurzenie części tapicerowanej foteli i krzeseł, starcie kurzu, mycie podłokietników i podstaw</w:t>
            </w: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07C477A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1 raz w miesiącu</w:t>
            </w:r>
          </w:p>
        </w:tc>
        <w:tc>
          <w:tcPr>
            <w:tcW w:w="2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1C2636" w:rsidP="001C2636" w:rsidRDefault="001C2636" w14:paraId="172F7D7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Pr="00206AA8" w:rsidR="001C2636" w:rsidP="001C2636" w:rsidRDefault="001C2636" w14:paraId="629CBF0A" w14:textId="77777777">
      <w:pPr>
        <w:spacing w:after="0" w:line="240" w:lineRule="auto"/>
        <w:rPr>
          <w:rFonts w:cs="Arial"/>
          <w:sz w:val="20"/>
          <w:szCs w:val="20"/>
        </w:rPr>
      </w:pPr>
    </w:p>
    <w:p w:rsidRPr="00206AA8" w:rsidR="001C2636" w:rsidP="001C2636" w:rsidRDefault="001C2636" w14:paraId="3259CE28" w14:textId="77777777">
      <w:pPr>
        <w:spacing w:after="0" w:line="240" w:lineRule="auto"/>
        <w:rPr>
          <w:rFonts w:cs="Arial"/>
          <w:b/>
          <w:sz w:val="20"/>
          <w:szCs w:val="20"/>
        </w:rPr>
      </w:pPr>
    </w:p>
    <w:p w:rsidR="001C2636" w:rsidP="001C2636" w:rsidRDefault="001C2636" w14:paraId="3A46A11C" w14:textId="77777777">
      <w:pPr>
        <w:spacing w:after="0" w:line="240" w:lineRule="auto"/>
        <w:ind w:firstLine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 </w:t>
      </w:r>
      <w:r w:rsidRPr="00206AA8">
        <w:rPr>
          <w:rFonts w:cs="Arial"/>
          <w:b/>
          <w:sz w:val="20"/>
          <w:szCs w:val="20"/>
        </w:rPr>
        <w:t>Toalety i pomieszczenia kuchenne</w:t>
      </w:r>
    </w:p>
    <w:p w:rsidRPr="00206AA8" w:rsidR="001C2636" w:rsidP="001C2636" w:rsidRDefault="001C2636" w14:paraId="429F7B13" w14:textId="77777777">
      <w:pPr>
        <w:spacing w:after="0" w:line="240" w:lineRule="auto"/>
        <w:rPr>
          <w:rFonts w:cs="Arial"/>
          <w:b/>
          <w:sz w:val="20"/>
          <w:szCs w:val="20"/>
        </w:rPr>
      </w:pPr>
    </w:p>
    <w:tbl>
      <w:tblPr>
        <w:tblpPr w:leftFromText="141" w:rightFromText="141" w:vertAnchor="text" w:horzAnchor="page" w:tblpX="1520" w:tblpY="78"/>
        <w:tblW w:w="91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24"/>
        <w:gridCol w:w="2586"/>
        <w:gridCol w:w="2519"/>
      </w:tblGrid>
      <w:tr w:rsidRPr="00206AA8" w:rsidR="001C2636" w:rsidTr="001C2636" w14:paraId="6AAFCE39" w14:textId="77777777"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7B4161D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1652679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Czynności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725BFB0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Częstotliwość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4DB9C46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Uwagi</w:t>
            </w:r>
          </w:p>
        </w:tc>
      </w:tr>
      <w:tr w:rsidRPr="00206AA8" w:rsidR="001C2636" w:rsidTr="001C2636" w14:paraId="6CBC478D" w14:textId="77777777"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75874CC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62985F1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Mycie i dezynfekcja podłogi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0A85644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5 razy w tygodniu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1C2636" w:rsidP="001C2636" w:rsidRDefault="001C2636" w14:paraId="3A65C17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Pr="00206AA8" w:rsidR="001C2636" w:rsidTr="001C2636" w14:paraId="50386FF6" w14:textId="77777777"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0E11CB1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5BA8BCF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Mycie glazury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736655D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 xml:space="preserve">1 raz w tygodniu 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37F86B4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W przypadku wystąpienia szczególnego zabrudzenia możliwe będzie wykonanie dodatkowego mycia</w:t>
            </w:r>
          </w:p>
        </w:tc>
      </w:tr>
      <w:tr w:rsidRPr="00206AA8" w:rsidR="001C2636" w:rsidTr="001C2636" w14:paraId="14BC1CD9" w14:textId="77777777"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202C232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584D99D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Czyszczenie fug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34146F1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1 raz na kwartał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1C2636" w:rsidP="001C2636" w:rsidRDefault="001C2636" w14:paraId="0EF62A2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Pr="00206AA8" w:rsidR="001C2636" w:rsidTr="001C2636" w14:paraId="139EC2DF" w14:textId="77777777"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0FAB5BE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3BF20AD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Mycie i dezynfekcja umywalek, armatury, luster, czyszczenie pojemników na mydło w płynie, na ręczniki papierowe i na papier toaletowy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4F974E2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5 razy w tygodniu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1C2636" w:rsidP="001C2636" w:rsidRDefault="001C2636" w14:paraId="7A9DD26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Pr="00206AA8" w:rsidR="001C2636" w:rsidTr="001C2636" w14:paraId="10799960" w14:textId="77777777"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4CA690B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2D09D28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Mycie i dezynfekcja misek klozetowych i pisuarów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6CDE8B6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5 razy w tygodniu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1C2636" w:rsidP="001C2636" w:rsidRDefault="001C2636" w14:paraId="309648F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Pr="00206AA8" w:rsidR="001C2636" w:rsidTr="001C2636" w14:paraId="34D4F045" w14:textId="77777777"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23FDBE7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58806C6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Usuwanie kamienia z muszli klozetowej, umywalek, baterii, płytek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51CB02A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1 raz w tygodniu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7431C80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Kamień nie może powstać</w:t>
            </w:r>
          </w:p>
        </w:tc>
      </w:tr>
      <w:tr w:rsidRPr="00206AA8" w:rsidR="001C2636" w:rsidTr="001C2636" w14:paraId="0E48CB98" w14:textId="77777777"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6812549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22450B2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Uzupełnienie mydła, płynu do mycia naczyń, zmywaków kuchennych, papieru i ręczników papierowych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4DCA14F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w miarę potrzeb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5C92FEE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 xml:space="preserve">Bieżące uzupełnianie </w:t>
            </w:r>
          </w:p>
        </w:tc>
      </w:tr>
      <w:tr w:rsidRPr="00206AA8" w:rsidR="001C2636" w:rsidTr="001C2636" w14:paraId="6FCA67FD" w14:textId="77777777"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19B72F2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2397E59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Mycie i dezynfekcja wyposażenia kuchni i toalet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154EF10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5 razy w tygodniu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10823F7D" w14:textId="77777777">
            <w:pPr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Pr="00206AA8" w:rsidR="001C2636" w:rsidTr="001C2636" w14:paraId="2C39E1C3" w14:textId="77777777"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43043CF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14A474E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Zaopatrywanie w środki zapachowe i dezynfekcyjne (odświeżacze do WC, odświeżacze powietrza)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042678B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w miarę potrzeb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52F215C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Bieżące uzupełnianie</w:t>
            </w:r>
          </w:p>
        </w:tc>
      </w:tr>
    </w:tbl>
    <w:p w:rsidRPr="00206AA8" w:rsidR="001C2636" w:rsidP="001C2636" w:rsidRDefault="001C2636" w14:paraId="4396BC59" w14:textId="77777777">
      <w:pPr>
        <w:spacing w:after="0" w:line="240" w:lineRule="auto"/>
        <w:ind w:firstLine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 xml:space="preserve">3. </w:t>
      </w:r>
      <w:r w:rsidRPr="00206AA8">
        <w:rPr>
          <w:rFonts w:cs="Arial"/>
          <w:b/>
          <w:sz w:val="20"/>
          <w:szCs w:val="20"/>
        </w:rPr>
        <w:t>Korytarze</w:t>
      </w:r>
    </w:p>
    <w:p w:rsidRPr="00206AA8" w:rsidR="001C2636" w:rsidP="001C2636" w:rsidRDefault="001C2636" w14:paraId="08C47941" w14:textId="77777777">
      <w:pPr>
        <w:spacing w:after="0" w:line="240" w:lineRule="auto"/>
        <w:rPr>
          <w:rFonts w:cs="Arial"/>
          <w:b/>
          <w:sz w:val="20"/>
          <w:szCs w:val="20"/>
        </w:rPr>
      </w:pPr>
    </w:p>
    <w:tbl>
      <w:tblPr>
        <w:tblW w:w="87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7"/>
        <w:gridCol w:w="3085"/>
        <w:gridCol w:w="2552"/>
        <w:gridCol w:w="2584"/>
      </w:tblGrid>
      <w:tr w:rsidRPr="00206AA8" w:rsidR="001C2636" w:rsidTr="00A61291" w14:paraId="2D56BC0B" w14:textId="77777777">
        <w:trPr>
          <w:trHeight w:val="447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746C5AB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7BE065A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Czynności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6AA9D0B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Częstotliwość</w:t>
            </w: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0FB8530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Uwagi</w:t>
            </w:r>
          </w:p>
        </w:tc>
      </w:tr>
      <w:tr w:rsidRPr="00206AA8" w:rsidR="001C2636" w:rsidTr="00A61291" w14:paraId="3D9C6784" w14:textId="77777777"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7378ACD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D5679A" w:rsidRDefault="00F61F29" w14:paraId="778A97F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F61F29">
              <w:rPr>
                <w:rFonts w:cs="Arial"/>
                <w:sz w:val="20"/>
                <w:szCs w:val="20"/>
              </w:rPr>
              <w:t>Mycie</w:t>
            </w:r>
            <w:r w:rsidRPr="00206AA8">
              <w:rPr>
                <w:rFonts w:cs="Arial"/>
                <w:sz w:val="20"/>
                <w:szCs w:val="20"/>
              </w:rPr>
              <w:t xml:space="preserve"> </w:t>
            </w:r>
            <w:r w:rsidRPr="00206AA8" w:rsidR="001C2636">
              <w:rPr>
                <w:rFonts w:cs="Arial"/>
                <w:sz w:val="20"/>
                <w:szCs w:val="20"/>
              </w:rPr>
              <w:t>podłóg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1AF4572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5 razy w tygodniu</w:t>
            </w: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1C2636" w:rsidP="001C2636" w:rsidRDefault="001C2636" w14:paraId="2AC0B2E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Pr="00206AA8" w:rsidR="001C2636" w:rsidTr="00A61291" w14:paraId="0F75DF74" w14:textId="77777777"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343C08B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7E28606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Mycie szyb w drzwiach wejściowych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6E07212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2 razy w tygodniu poniedziałek i czwartek</w:t>
            </w: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1C2636" w:rsidP="001C2636" w:rsidRDefault="001C2636" w14:paraId="229028B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Pr="00206AA8" w:rsidR="001C2636" w:rsidTr="00A61291" w14:paraId="621FFD2F" w14:textId="77777777"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380A0DC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74BE69D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Czyszczenie wycieraczek (odkurzanie)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47EE8CC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5 razy w tygodniu</w:t>
            </w: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259BB94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Na bieżąco wg potrzeb lecz nie mniej niż 1x w tygodniu</w:t>
            </w:r>
          </w:p>
        </w:tc>
      </w:tr>
      <w:tr w:rsidRPr="00206AA8" w:rsidR="001C2636" w:rsidTr="00A61291" w14:paraId="6F9D400E" w14:textId="77777777"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0040E1D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5424F94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Opróżnianie koszy niszczarek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297C028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5 razy w tygodniu</w:t>
            </w: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1C2636" w:rsidP="001C2636" w:rsidRDefault="001C2636" w14:paraId="1579757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Pr="00206AA8" w:rsidR="001C2636" w:rsidTr="00A61291" w14:paraId="2ACCCDF1" w14:textId="77777777">
        <w:trPr>
          <w:trHeight w:val="276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7EAF5EC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28D3141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Czyszczenie mebli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44B77C1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1 raz w tygodniu</w:t>
            </w: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1C2636" w:rsidP="001C2636" w:rsidRDefault="001C2636" w14:paraId="4E1F88B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1C2636" w:rsidP="001C2636" w:rsidRDefault="001C2636" w14:paraId="0E055AE4" w14:textId="77777777">
      <w:pPr>
        <w:spacing w:after="0" w:line="240" w:lineRule="auto"/>
        <w:rPr>
          <w:rFonts w:cs="Arial"/>
          <w:b/>
          <w:sz w:val="20"/>
          <w:szCs w:val="20"/>
        </w:rPr>
      </w:pPr>
    </w:p>
    <w:p w:rsidR="001C2636" w:rsidP="001C2636" w:rsidRDefault="001C2636" w14:paraId="7E7C831D" w14:textId="77777777">
      <w:pPr>
        <w:spacing w:after="0" w:line="240" w:lineRule="auto"/>
        <w:rPr>
          <w:rFonts w:cs="Arial"/>
          <w:b/>
          <w:sz w:val="20"/>
          <w:szCs w:val="20"/>
        </w:rPr>
      </w:pPr>
    </w:p>
    <w:p w:rsidRPr="00206AA8" w:rsidR="001C2636" w:rsidP="001C2636" w:rsidRDefault="001C2636" w14:paraId="09BEE8C6" w14:textId="77777777">
      <w:pPr>
        <w:spacing w:after="0" w:line="240" w:lineRule="auto"/>
        <w:rPr>
          <w:rFonts w:cs="Arial"/>
          <w:b/>
          <w:sz w:val="20"/>
          <w:szCs w:val="20"/>
        </w:rPr>
      </w:pPr>
    </w:p>
    <w:p w:rsidR="001C2636" w:rsidP="001C2636" w:rsidRDefault="001C2636" w14:paraId="7BF4A381" w14:textId="77777777">
      <w:pPr>
        <w:spacing w:after="0" w:line="240" w:lineRule="auto"/>
        <w:ind w:firstLine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4. </w:t>
      </w:r>
      <w:r w:rsidRPr="00206AA8">
        <w:rPr>
          <w:rFonts w:cs="Arial"/>
          <w:b/>
          <w:sz w:val="20"/>
          <w:szCs w:val="20"/>
        </w:rPr>
        <w:t>Pozostałe</w:t>
      </w:r>
    </w:p>
    <w:p w:rsidRPr="00206AA8" w:rsidR="001C2636" w:rsidP="001C2636" w:rsidRDefault="001C2636" w14:paraId="7331992D" w14:textId="77777777">
      <w:pPr>
        <w:spacing w:after="0" w:line="240" w:lineRule="auto"/>
        <w:ind w:firstLine="0"/>
        <w:rPr>
          <w:rFonts w:cs="Arial"/>
          <w:b/>
          <w:sz w:val="20"/>
          <w:szCs w:val="20"/>
        </w:rPr>
      </w:pP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58"/>
        <w:gridCol w:w="2900"/>
        <w:gridCol w:w="2808"/>
        <w:gridCol w:w="2552"/>
      </w:tblGrid>
      <w:tr w:rsidRPr="00206AA8" w:rsidR="001C2636" w:rsidTr="001C2636" w14:paraId="781AD84F" w14:textId="77777777"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50CE435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13FB35E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Czynności</w:t>
            </w:r>
          </w:p>
        </w:tc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274FC71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Częstotliwość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  <w:hideMark/>
          </w:tcPr>
          <w:p w:rsidRPr="00206AA8" w:rsidR="001C2636" w:rsidP="001C2636" w:rsidRDefault="001C2636" w14:paraId="3A94C37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Uwagi</w:t>
            </w:r>
          </w:p>
        </w:tc>
      </w:tr>
      <w:tr w:rsidRPr="00206AA8" w:rsidR="001C2636" w:rsidTr="001C2636" w14:paraId="247C87D6" w14:textId="77777777"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38E93E1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6700E2A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Mycie okien</w:t>
            </w:r>
          </w:p>
        </w:tc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2803439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2 razy w roku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1C2636" w:rsidP="001C2636" w:rsidRDefault="001C2636" w14:paraId="20457A9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Pr="00206AA8" w:rsidR="001C2636" w:rsidTr="001C2636" w14:paraId="371CDEA5" w14:textId="77777777"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5873F12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72F88D1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Pranie wykładziny dywanowej</w:t>
            </w:r>
          </w:p>
        </w:tc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444A60B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1 raz w roku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1C2636" w:rsidP="001C2636" w:rsidRDefault="001C2636" w14:paraId="746DE5F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Pr="00206AA8" w:rsidR="001C2636" w:rsidTr="001C2636" w14:paraId="5390715B" w14:textId="77777777"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6996419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445E71E1" w14:textId="5BB11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Pranie krzeseł tapicerowanych</w:t>
            </w:r>
            <w:r w:rsidR="00D1526E">
              <w:rPr>
                <w:rFonts w:cs="Arial"/>
                <w:sz w:val="20"/>
                <w:szCs w:val="20"/>
              </w:rPr>
              <w:t xml:space="preserve"> (około 190 szt.)</w:t>
            </w:r>
          </w:p>
        </w:tc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7643978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1 raz w roku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1A19319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Pokoje oraz sala konferencyjna</w:t>
            </w:r>
          </w:p>
        </w:tc>
      </w:tr>
      <w:tr w:rsidRPr="00206AA8" w:rsidR="001C2636" w:rsidTr="001C2636" w14:paraId="59AA5CC6" w14:textId="77777777"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6759816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6FC73CD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Wysypywanie śmieci do śmietnika głównego znajdującego się na zewnątrz budynku</w:t>
            </w:r>
          </w:p>
        </w:tc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4975E2D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5 razy w tygodniu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1C2636" w:rsidP="001C2636" w:rsidRDefault="001C2636" w14:paraId="4A8B362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Pr="00206AA8" w:rsidR="001C2636" w:rsidTr="001C2636" w14:paraId="0A13F843" w14:textId="77777777"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77B5FE8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1BF18E4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Myc</w:t>
            </w:r>
            <w:r w:rsidR="002460A5">
              <w:rPr>
                <w:rFonts w:cs="Arial"/>
                <w:sz w:val="20"/>
                <w:szCs w:val="20"/>
              </w:rPr>
              <w:t>ie klatki schodowej pomiędzy 2-4</w:t>
            </w:r>
            <w:r w:rsidRPr="00206AA8">
              <w:rPr>
                <w:rFonts w:cs="Arial"/>
                <w:sz w:val="20"/>
                <w:szCs w:val="20"/>
              </w:rPr>
              <w:t xml:space="preserve"> piętrem</w:t>
            </w:r>
          </w:p>
        </w:tc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1CEB22F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2 razy w tygodniu poniedziałek i czwartek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03A91EE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W przypadku wystąpienia szczególnego zabrudzenia możliwe będzie wykonanie dodatkowego mycia</w:t>
            </w:r>
          </w:p>
        </w:tc>
      </w:tr>
      <w:tr w:rsidRPr="00206AA8" w:rsidR="001C2636" w:rsidTr="001C2636" w14:paraId="0DAF22B1" w14:textId="77777777"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3B27E27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04284EB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Sprzątanie Sali Konferencyjnej (mycie podłóg, przecieranie blatów, odkurzanie, wycieranie mebli, kontaktów i wyposażenia, wstawianie naczyń do zmywarki po zakończonych spotkaniach)</w:t>
            </w:r>
          </w:p>
        </w:tc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1C2636" w:rsidP="001C2636" w:rsidRDefault="001C2636" w14:paraId="1961A27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w miarę potrzeb, nie mniej niż 1 raz w miesiącu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1C2636" w:rsidP="001C2636" w:rsidRDefault="001C2636" w14:paraId="51A3A2F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Pr="00206AA8" w:rsidR="001C2636" w:rsidP="001C2636" w:rsidRDefault="001C2636" w14:paraId="12D28EAF" w14:textId="77777777">
      <w:pPr>
        <w:spacing w:after="0" w:line="240" w:lineRule="auto"/>
        <w:ind w:firstLine="0"/>
        <w:rPr>
          <w:rFonts w:cs="Arial"/>
          <w:sz w:val="20"/>
          <w:szCs w:val="20"/>
        </w:rPr>
      </w:pPr>
    </w:p>
    <w:p w:rsidRPr="00206AA8" w:rsidR="001C2636" w:rsidP="001C2636" w:rsidRDefault="001C2636" w14:paraId="32B893C3" w14:textId="77777777">
      <w:pPr>
        <w:spacing w:after="0" w:line="240" w:lineRule="auto"/>
        <w:rPr>
          <w:rFonts w:cs="Arial"/>
          <w:sz w:val="20"/>
          <w:szCs w:val="20"/>
        </w:rPr>
      </w:pPr>
    </w:p>
    <w:p w:rsidR="00840205" w:rsidP="001C2636" w:rsidRDefault="00840205" w14:paraId="6E095E8D" w14:textId="77777777">
      <w:pPr>
        <w:spacing w:after="0" w:line="240" w:lineRule="auto"/>
      </w:pPr>
    </w:p>
    <w:sectPr w:rsidR="00840205" w:rsidSect="001C2636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636"/>
    <w:rsid w:val="001C2636"/>
    <w:rsid w:val="002460A5"/>
    <w:rsid w:val="00840205"/>
    <w:rsid w:val="009E77B1"/>
    <w:rsid w:val="00CA1EBF"/>
    <w:rsid w:val="00D1526E"/>
    <w:rsid w:val="00D4027F"/>
    <w:rsid w:val="00D5679A"/>
    <w:rsid w:val="00F61F29"/>
    <w:rsid w:val="00F8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7FC1F"/>
  <w15:chartTrackingRefBased/>
  <w15:docId w15:val="{51CFC9A8-C307-4D5D-8AD3-FC861AAE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2636"/>
    <w:pPr>
      <w:spacing w:after="200" w:line="360" w:lineRule="auto"/>
      <w:ind w:firstLine="567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9</cp:revision>
  <cp:lastPrinted>2023-05-18T11:06:00Z</cp:lastPrinted>
  <dcterms:created xsi:type="dcterms:W3CDTF">2022-06-02T10:37:00Z</dcterms:created>
  <dcterms:modified xsi:type="dcterms:W3CDTF">2025-07-02T09:35:00Z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 xmlns:vt="http://schemas.openxmlformats.org/officeDocument/2006/docPropsVTypes">KL-POR-A.213.118.2025.3</vt:lpwstr>
  </op:property>
  <op:property fmtid="{D5CDD505-2E9C-101B-9397-08002B2CF9AE}" pid="3" name="UNPPisma">
    <vt:lpwstr>KL-25-13702</vt:lpwstr>
  </op:property>
  <op:property fmtid="{D5CDD505-2E9C-101B-9397-08002B2CF9AE}" pid="4" name="ZnakSprawy">
    <vt:lpwstr>KL-POR-A.213.118.2025</vt:lpwstr>
  </op:property>
  <op:property fmtid="{D5CDD505-2E9C-101B-9397-08002B2CF9AE}" pid="5" name="ZnakSprawy2">
    <vt:lpwstr>Znak sprawy: KL-POR-A.213.118.2025</vt:lpwstr>
  </op:property>
  <op:property fmtid="{D5CDD505-2E9C-101B-9397-08002B2CF9AE}" pid="6" name="AktualnaDataSlownie">
    <vt:lpwstr>2 lipca 2025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p.o. Kierownik Sekcji Organizacji</vt:lpwstr>
  </op:property>
  <op:property fmtid="{D5CDD505-2E9C-101B-9397-08002B2CF9AE}" pid="14" name="OpisPisma">
    <vt:lpwstr>Zapytanie ofertowe - BIP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2025-07-02</vt:lpwstr>
  </op:property>
  <op:property fmtid="{D5CDD505-2E9C-101B-9397-08002B2CF9AE}" pid="18" name="Wydzial">
    <vt:lpwstr>Sekcja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2025-07-02 11:15:37</vt:lpwstr>
  </op:property>
  <op:property fmtid="{D5CDD505-2E9C-101B-9397-08002B2CF9AE}" pid="41" name="TematSprawy">
    <vt:lpwstr>Usługa sprzątania pomieszczeń biurowych i pomocniczych Okręgowego Inspektoratu Pracy w Kielcach.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