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14B14" w14:textId="34075BBB" w:rsidR="00353220" w:rsidRPr="0063182D" w:rsidRDefault="00353220" w:rsidP="0063182D">
      <w:pPr>
        <w:pStyle w:val="Nagwek1"/>
        <w:spacing w:line="360" w:lineRule="auto"/>
        <w:rPr>
          <w:sz w:val="28"/>
          <w:szCs w:val="28"/>
        </w:rPr>
      </w:pPr>
      <w:r w:rsidRPr="0063182D">
        <w:rPr>
          <w:sz w:val="28"/>
          <w:szCs w:val="28"/>
        </w:rPr>
        <w:t>WZÓR</w:t>
      </w:r>
    </w:p>
    <w:p w14:paraId="7E3A206B" w14:textId="2421ADE6" w:rsidR="00353220" w:rsidRPr="0063182D" w:rsidRDefault="00353220" w:rsidP="0063182D">
      <w:pPr>
        <w:pStyle w:val="Nagwek1"/>
        <w:spacing w:line="360" w:lineRule="auto"/>
        <w:rPr>
          <w:sz w:val="28"/>
          <w:szCs w:val="28"/>
        </w:rPr>
      </w:pPr>
      <w:r w:rsidRPr="0063182D">
        <w:rPr>
          <w:sz w:val="28"/>
          <w:szCs w:val="28"/>
        </w:rPr>
        <w:t xml:space="preserve">UMOWA nr </w:t>
      </w:r>
      <w:r w:rsidR="00A651EB" w:rsidRPr="0063182D">
        <w:rPr>
          <w:sz w:val="28"/>
          <w:szCs w:val="28"/>
        </w:rPr>
        <w:t>………………………….</w:t>
      </w:r>
    </w:p>
    <w:p w14:paraId="16FAA721" w14:textId="12DD4CAC" w:rsidR="00353220" w:rsidRPr="0063182D" w:rsidRDefault="00353220" w:rsidP="0063182D">
      <w:pPr>
        <w:pStyle w:val="Default"/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w sprawie wysoko</w:t>
      </w:r>
      <w:r w:rsidR="008456FD" w:rsidRPr="0063182D">
        <w:rPr>
          <w:rFonts w:ascii="Calibri" w:hAnsi="Calibri"/>
        </w:rPr>
        <w:t>ści i trybu przekazywania w 2022</w:t>
      </w:r>
      <w:r w:rsidRPr="0063182D">
        <w:rPr>
          <w:rFonts w:ascii="Calibri" w:hAnsi="Calibri"/>
        </w:rPr>
        <w:t xml:space="preserve"> r</w:t>
      </w:r>
      <w:r w:rsidR="005F6418" w:rsidRPr="0063182D">
        <w:rPr>
          <w:rFonts w:ascii="Calibri" w:hAnsi="Calibri"/>
        </w:rPr>
        <w:t>.</w:t>
      </w:r>
      <w:r w:rsidRPr="0063182D">
        <w:rPr>
          <w:rFonts w:ascii="Calibri" w:hAnsi="Calibri"/>
        </w:rPr>
        <w:t xml:space="preserve"> środków </w:t>
      </w:r>
      <w:r w:rsidR="00AB499A" w:rsidRPr="0063182D">
        <w:rPr>
          <w:rFonts w:ascii="Calibri" w:hAnsi="Calibri"/>
        </w:rPr>
        <w:t>Funduszu Solidarnościowego</w:t>
      </w:r>
      <w:r w:rsidRPr="0063182D">
        <w:rPr>
          <w:rFonts w:ascii="Calibri" w:hAnsi="Calibri"/>
        </w:rPr>
        <w:t>, zwanego dalej „Funduszem</w:t>
      </w:r>
      <w:r w:rsidR="00785286" w:rsidRPr="0063182D">
        <w:rPr>
          <w:rFonts w:ascii="Calibri" w:hAnsi="Calibri"/>
        </w:rPr>
        <w:t>”</w:t>
      </w:r>
      <w:r w:rsidR="00921BAB" w:rsidRPr="0063182D">
        <w:rPr>
          <w:rFonts w:ascii="Calibri" w:hAnsi="Calibri"/>
        </w:rPr>
        <w:t>,</w:t>
      </w:r>
      <w:r w:rsidR="00785286" w:rsidRPr="0063182D">
        <w:rPr>
          <w:rFonts w:ascii="Calibri" w:hAnsi="Calibri"/>
        </w:rPr>
        <w:t xml:space="preserve"> na </w:t>
      </w:r>
      <w:r w:rsidR="008003E7" w:rsidRPr="0063182D">
        <w:rPr>
          <w:rFonts w:ascii="Calibri" w:hAnsi="Calibri"/>
        </w:rPr>
        <w:t>realizację</w:t>
      </w:r>
      <w:r w:rsidR="00785286" w:rsidRPr="0063182D">
        <w:rPr>
          <w:rFonts w:ascii="Calibri" w:hAnsi="Calibri"/>
        </w:rPr>
        <w:t xml:space="preserve"> </w:t>
      </w:r>
      <w:r w:rsidR="002350A6" w:rsidRPr="0063182D">
        <w:rPr>
          <w:rFonts w:ascii="Calibri" w:hAnsi="Calibri"/>
        </w:rPr>
        <w:t>zadania</w:t>
      </w:r>
      <w:r w:rsidRPr="0063182D">
        <w:rPr>
          <w:rFonts w:ascii="Calibri" w:hAnsi="Calibri"/>
        </w:rPr>
        <w:t xml:space="preserve"> w ramach resortowego Programu Ministra Rodziny i Polityki Społecznej „Opi</w:t>
      </w:r>
      <w:r w:rsidR="00AB499A" w:rsidRPr="0063182D">
        <w:rPr>
          <w:rFonts w:ascii="Calibri" w:hAnsi="Calibri"/>
        </w:rPr>
        <w:t xml:space="preserve">eka </w:t>
      </w:r>
      <w:proofErr w:type="spellStart"/>
      <w:r w:rsidR="008456FD" w:rsidRPr="0063182D">
        <w:rPr>
          <w:rFonts w:ascii="Calibri" w:hAnsi="Calibri"/>
        </w:rPr>
        <w:t>wytchnieniowa</w:t>
      </w:r>
      <w:proofErr w:type="spellEnd"/>
      <w:r w:rsidR="008456FD" w:rsidRPr="0063182D">
        <w:rPr>
          <w:rFonts w:ascii="Calibri" w:hAnsi="Calibri"/>
        </w:rPr>
        <w:t>” – edycja 2022</w:t>
      </w:r>
      <w:r w:rsidRPr="0063182D">
        <w:rPr>
          <w:rFonts w:ascii="Calibri" w:hAnsi="Calibri"/>
        </w:rPr>
        <w:t xml:space="preserve">, </w:t>
      </w:r>
      <w:r w:rsidR="00785286" w:rsidRPr="0063182D">
        <w:rPr>
          <w:rFonts w:ascii="Calibri" w:hAnsi="Calibri"/>
        </w:rPr>
        <w:t xml:space="preserve">zwanego dalej „Programem”, </w:t>
      </w:r>
      <w:r w:rsidRPr="0063182D">
        <w:rPr>
          <w:rFonts w:ascii="Calibri" w:hAnsi="Calibri"/>
        </w:rPr>
        <w:t xml:space="preserve">zawarta w dniu </w:t>
      </w:r>
      <w:r w:rsidR="00A651EB" w:rsidRPr="0063182D">
        <w:rPr>
          <w:rFonts w:ascii="Calibri" w:hAnsi="Calibri"/>
          <w:bCs/>
        </w:rPr>
        <w:t xml:space="preserve">……………………… </w:t>
      </w:r>
      <w:r w:rsidR="00E92921" w:rsidRPr="0063182D">
        <w:rPr>
          <w:rFonts w:ascii="Calibri" w:hAnsi="Calibri"/>
        </w:rPr>
        <w:t>w </w:t>
      </w:r>
      <w:r w:rsidRPr="0063182D">
        <w:rPr>
          <w:rFonts w:ascii="Calibri" w:hAnsi="Calibri"/>
        </w:rPr>
        <w:t>Warszawie,</w:t>
      </w:r>
      <w:r w:rsidR="0058081D" w:rsidRPr="0063182D">
        <w:rPr>
          <w:rFonts w:ascii="Calibri" w:hAnsi="Calibri"/>
        </w:rPr>
        <w:t xml:space="preserve"> </w:t>
      </w:r>
      <w:r w:rsidRPr="0063182D">
        <w:rPr>
          <w:rFonts w:ascii="Calibri" w:hAnsi="Calibri"/>
        </w:rPr>
        <w:t>pomiędzy:</w:t>
      </w:r>
    </w:p>
    <w:p w14:paraId="17751DA1" w14:textId="77777777" w:rsidR="0058081D" w:rsidRPr="0063182D" w:rsidRDefault="0058081D" w:rsidP="0063182D">
      <w:pPr>
        <w:spacing w:after="0" w:line="360" w:lineRule="auto"/>
        <w:rPr>
          <w:b/>
          <w:sz w:val="24"/>
          <w:szCs w:val="24"/>
        </w:rPr>
      </w:pPr>
    </w:p>
    <w:p w14:paraId="407F7281" w14:textId="7323C5AA" w:rsidR="001A0140" w:rsidRPr="0063182D" w:rsidRDefault="001A0140" w:rsidP="0063182D">
      <w:pPr>
        <w:spacing w:after="0" w:line="360" w:lineRule="auto"/>
        <w:rPr>
          <w:sz w:val="24"/>
          <w:szCs w:val="24"/>
        </w:rPr>
      </w:pPr>
      <w:r w:rsidRPr="0063182D">
        <w:rPr>
          <w:b/>
          <w:sz w:val="24"/>
          <w:szCs w:val="24"/>
        </w:rPr>
        <w:t>Ministrem Rodziny i Polityki Społecznej</w:t>
      </w:r>
      <w:r w:rsidRPr="0063182D">
        <w:rPr>
          <w:sz w:val="24"/>
          <w:szCs w:val="24"/>
        </w:rPr>
        <w:t xml:space="preserve"> z siedzibą w Warszawie (kod pocztowy 00-513), przy ul. Nowogrodzkiej 1/3/5, NIP 5262895101, REGON 015725935, </w:t>
      </w:r>
      <w:r w:rsidRPr="0063182D">
        <w:rPr>
          <w:bCs/>
          <w:sz w:val="24"/>
          <w:szCs w:val="24"/>
        </w:rPr>
        <w:t xml:space="preserve">działającym na podstawie art. 1 ust. 3 ustawy z dnia 23 października 2018 r. o Funduszu Solidarnościowym (Dz. U. z 2020 r. poz. 1787) jako dysponent Funduszu, </w:t>
      </w:r>
      <w:r w:rsidRPr="0063182D">
        <w:rPr>
          <w:sz w:val="24"/>
          <w:szCs w:val="24"/>
        </w:rPr>
        <w:t>zwanym dalej „</w:t>
      </w:r>
      <w:r w:rsidRPr="0063182D">
        <w:rPr>
          <w:b/>
          <w:sz w:val="24"/>
          <w:szCs w:val="24"/>
        </w:rPr>
        <w:t>Ministrem</w:t>
      </w:r>
      <w:r w:rsidRPr="0063182D">
        <w:rPr>
          <w:sz w:val="24"/>
          <w:szCs w:val="24"/>
        </w:rPr>
        <w:t xml:space="preserve">” reprezentowanym przez: </w:t>
      </w:r>
    </w:p>
    <w:p w14:paraId="00EB6C2C" w14:textId="695DD0F8" w:rsidR="006C1AD9" w:rsidRPr="0063182D" w:rsidRDefault="006C1AD9" w:rsidP="0063182D">
      <w:pPr>
        <w:pStyle w:val="Default"/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…………….…………………………………………………………………………………….,</w:t>
      </w:r>
    </w:p>
    <w:p w14:paraId="7458A596" w14:textId="471420BE" w:rsidR="001A0140" w:rsidRPr="0063182D" w:rsidRDefault="001A0140" w:rsidP="0063182D">
      <w:pPr>
        <w:pStyle w:val="Default"/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na podstawie pełnomocnictwa z dnia ……….…….……….</w:t>
      </w:r>
      <w:r w:rsidRPr="0063182D">
        <w:rPr>
          <w:rFonts w:ascii="Calibri" w:hAnsi="Calibri"/>
          <w:bCs/>
        </w:rPr>
        <w:t xml:space="preserve"> </w:t>
      </w:r>
      <w:r w:rsidRPr="0063182D">
        <w:rPr>
          <w:rFonts w:ascii="Calibri" w:hAnsi="Calibri"/>
        </w:rPr>
        <w:t>r., znak: ………………………….</w:t>
      </w:r>
    </w:p>
    <w:p w14:paraId="07D56CD2" w14:textId="77777777" w:rsidR="001A0140" w:rsidRPr="0063182D" w:rsidRDefault="001A0140" w:rsidP="0063182D">
      <w:pPr>
        <w:pStyle w:val="Tytu"/>
        <w:spacing w:line="360" w:lineRule="auto"/>
        <w:jc w:val="left"/>
        <w:rPr>
          <w:rFonts w:ascii="Calibri" w:hAnsi="Calibri"/>
          <w:sz w:val="24"/>
          <w:szCs w:val="24"/>
        </w:rPr>
      </w:pPr>
    </w:p>
    <w:p w14:paraId="21BC7B8C" w14:textId="77777777" w:rsidR="001A0140" w:rsidRPr="0063182D" w:rsidRDefault="001A0140" w:rsidP="0063182D">
      <w:pPr>
        <w:pStyle w:val="Tytu"/>
        <w:spacing w:line="360" w:lineRule="auto"/>
        <w:jc w:val="left"/>
        <w:rPr>
          <w:rFonts w:ascii="Calibri" w:hAnsi="Calibri"/>
          <w:sz w:val="24"/>
          <w:szCs w:val="24"/>
        </w:rPr>
      </w:pPr>
      <w:r w:rsidRPr="0063182D">
        <w:rPr>
          <w:rFonts w:ascii="Calibri" w:hAnsi="Calibri"/>
          <w:sz w:val="24"/>
          <w:szCs w:val="24"/>
        </w:rPr>
        <w:t xml:space="preserve">a </w:t>
      </w:r>
    </w:p>
    <w:p w14:paraId="56DC79BB" w14:textId="77777777" w:rsidR="001A0140" w:rsidRPr="0063182D" w:rsidRDefault="001A0140" w:rsidP="0063182D">
      <w:pPr>
        <w:pStyle w:val="Default"/>
        <w:spacing w:line="360" w:lineRule="auto"/>
        <w:rPr>
          <w:rFonts w:ascii="Calibri" w:hAnsi="Calibri"/>
          <w:b/>
          <w:bCs/>
        </w:rPr>
      </w:pPr>
    </w:p>
    <w:p w14:paraId="6336ECE6" w14:textId="457833B0" w:rsidR="001A0140" w:rsidRPr="0063182D" w:rsidRDefault="001A0140" w:rsidP="0063182D">
      <w:pPr>
        <w:pStyle w:val="Default"/>
        <w:spacing w:line="360" w:lineRule="auto"/>
        <w:rPr>
          <w:rFonts w:ascii="Calibri" w:hAnsi="Calibri"/>
        </w:rPr>
      </w:pPr>
      <w:r w:rsidRPr="0063182D">
        <w:rPr>
          <w:rFonts w:ascii="Calibri" w:hAnsi="Calibri"/>
          <w:b/>
          <w:bCs/>
        </w:rPr>
        <w:t>Wojewodą</w:t>
      </w:r>
      <w:r w:rsidR="006C1AD9" w:rsidRPr="0063182D">
        <w:rPr>
          <w:rFonts w:ascii="Calibri" w:hAnsi="Calibri"/>
          <w:b/>
          <w:bCs/>
        </w:rPr>
        <w:t xml:space="preserve"> </w:t>
      </w:r>
      <w:r w:rsidRPr="0063182D">
        <w:rPr>
          <w:rFonts w:ascii="Calibri" w:hAnsi="Calibri"/>
          <w:b/>
          <w:bCs/>
        </w:rPr>
        <w:t>…………………………..</w:t>
      </w:r>
      <w:r w:rsidRPr="0063182D">
        <w:rPr>
          <w:rFonts w:ascii="Calibri" w:hAnsi="Calibri"/>
        </w:rPr>
        <w:t>,</w:t>
      </w:r>
      <w:r w:rsidRPr="0063182D">
        <w:rPr>
          <w:rFonts w:ascii="Calibri" w:hAnsi="Calibri"/>
          <w:bCs/>
        </w:rPr>
        <w:t xml:space="preserve"> </w:t>
      </w:r>
      <w:r w:rsidRPr="0063182D">
        <w:rPr>
          <w:rFonts w:ascii="Calibri" w:hAnsi="Calibri"/>
        </w:rPr>
        <w:t>zwanym dalej „</w:t>
      </w:r>
      <w:r w:rsidRPr="0063182D">
        <w:rPr>
          <w:rFonts w:ascii="Calibri" w:hAnsi="Calibri"/>
          <w:b/>
        </w:rPr>
        <w:t>Wojewodą</w:t>
      </w:r>
      <w:r w:rsidRPr="0063182D">
        <w:rPr>
          <w:rFonts w:ascii="Calibri" w:hAnsi="Calibri"/>
        </w:rPr>
        <w:t xml:space="preserve">”, reprezentowanym przez: </w:t>
      </w:r>
    </w:p>
    <w:p w14:paraId="4D2B17F5" w14:textId="4F26B294" w:rsidR="001A0140" w:rsidRPr="0063182D" w:rsidRDefault="001A0140" w:rsidP="0063182D">
      <w:pPr>
        <w:pStyle w:val="Default"/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…………………………</w:t>
      </w:r>
      <w:r w:rsidR="006C1AD9" w:rsidRPr="0063182D">
        <w:rPr>
          <w:rFonts w:ascii="Calibri" w:hAnsi="Calibri"/>
        </w:rPr>
        <w:t>.</w:t>
      </w:r>
      <w:r w:rsidRPr="0063182D">
        <w:rPr>
          <w:rFonts w:ascii="Calibri" w:hAnsi="Calibri"/>
        </w:rPr>
        <w:t>……………………………………………………………………….</w:t>
      </w:r>
      <w:r w:rsidR="006C1AD9" w:rsidRPr="0063182D">
        <w:rPr>
          <w:rFonts w:ascii="Calibri" w:hAnsi="Calibri"/>
        </w:rPr>
        <w:t>,</w:t>
      </w:r>
    </w:p>
    <w:p w14:paraId="0942FB22" w14:textId="021A53F9" w:rsidR="001A0140" w:rsidRPr="0063182D" w:rsidRDefault="001A0140" w:rsidP="0063182D">
      <w:pPr>
        <w:pStyle w:val="Default"/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na podstawie ……………………………………………………………………………</w:t>
      </w:r>
      <w:r w:rsidR="006C1AD9" w:rsidRPr="0063182D">
        <w:rPr>
          <w:rFonts w:ascii="Calibri" w:hAnsi="Calibri"/>
        </w:rPr>
        <w:t>.</w:t>
      </w:r>
      <w:r w:rsidRPr="0063182D">
        <w:rPr>
          <w:rFonts w:ascii="Calibri" w:hAnsi="Calibri"/>
        </w:rPr>
        <w:t>………</w:t>
      </w:r>
    </w:p>
    <w:p w14:paraId="69A8F4C2" w14:textId="77777777" w:rsidR="00353220" w:rsidRPr="0063182D" w:rsidRDefault="00353220" w:rsidP="0063182D">
      <w:pPr>
        <w:pStyle w:val="Default"/>
        <w:spacing w:line="360" w:lineRule="auto"/>
        <w:rPr>
          <w:rFonts w:ascii="Calibri" w:hAnsi="Calibri"/>
        </w:rPr>
      </w:pPr>
    </w:p>
    <w:p w14:paraId="11C2932A" w14:textId="77777777" w:rsidR="00353220" w:rsidRPr="0063182D" w:rsidRDefault="00353220" w:rsidP="0063182D">
      <w:pPr>
        <w:pStyle w:val="Bezodstpw"/>
        <w:spacing w:line="360" w:lineRule="auto"/>
        <w:rPr>
          <w:rFonts w:cs="Times New Roman"/>
          <w:sz w:val="24"/>
          <w:szCs w:val="24"/>
        </w:rPr>
      </w:pPr>
      <w:r w:rsidRPr="0063182D">
        <w:rPr>
          <w:rFonts w:cs="Times New Roman"/>
          <w:sz w:val="24"/>
          <w:szCs w:val="24"/>
        </w:rPr>
        <w:t>zwanymi dalej wspólnie „</w:t>
      </w:r>
      <w:r w:rsidRPr="0063182D">
        <w:rPr>
          <w:rFonts w:cs="Times New Roman"/>
          <w:b/>
          <w:sz w:val="24"/>
          <w:szCs w:val="24"/>
        </w:rPr>
        <w:t>Stronami</w:t>
      </w:r>
      <w:r w:rsidRPr="0063182D">
        <w:rPr>
          <w:rFonts w:cs="Times New Roman"/>
          <w:sz w:val="24"/>
          <w:szCs w:val="24"/>
        </w:rPr>
        <w:t xml:space="preserve">” </w:t>
      </w:r>
      <w:r w:rsidRPr="0063182D">
        <w:rPr>
          <w:rFonts w:cs="Times New Roman"/>
          <w:color w:val="000000"/>
          <w:sz w:val="24"/>
          <w:szCs w:val="24"/>
        </w:rPr>
        <w:t>a oddzielnie „</w:t>
      </w:r>
      <w:r w:rsidRPr="0063182D">
        <w:rPr>
          <w:rFonts w:cs="Times New Roman"/>
          <w:b/>
          <w:color w:val="000000"/>
          <w:sz w:val="24"/>
          <w:szCs w:val="24"/>
        </w:rPr>
        <w:t>Stroną</w:t>
      </w:r>
      <w:r w:rsidRPr="0063182D">
        <w:rPr>
          <w:rFonts w:cs="Times New Roman"/>
          <w:color w:val="000000"/>
          <w:sz w:val="24"/>
          <w:szCs w:val="24"/>
        </w:rPr>
        <w:t>”.</w:t>
      </w:r>
    </w:p>
    <w:p w14:paraId="7094802E" w14:textId="77777777" w:rsidR="00353220" w:rsidRPr="0063182D" w:rsidRDefault="00353220" w:rsidP="0063182D">
      <w:pPr>
        <w:pStyle w:val="Default"/>
        <w:spacing w:line="360" w:lineRule="auto"/>
        <w:rPr>
          <w:rFonts w:ascii="Calibri" w:hAnsi="Calibri"/>
        </w:rPr>
      </w:pPr>
    </w:p>
    <w:p w14:paraId="0C066152" w14:textId="77777777" w:rsidR="00353220" w:rsidRPr="0063182D" w:rsidRDefault="00353220" w:rsidP="0063182D">
      <w:pPr>
        <w:pStyle w:val="Default"/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Na podstawie art. 13 ust. 12 i 13 ustawy z dnia 23 października 2018 r. o Funduszu </w:t>
      </w:r>
      <w:r w:rsidR="00A95938" w:rsidRPr="0063182D">
        <w:rPr>
          <w:rFonts w:ascii="Calibri" w:hAnsi="Calibri"/>
        </w:rPr>
        <w:t xml:space="preserve">Solidarnościowym, </w:t>
      </w:r>
      <w:r w:rsidRPr="0063182D">
        <w:rPr>
          <w:rFonts w:ascii="Calibri" w:hAnsi="Calibri"/>
        </w:rPr>
        <w:t>Strony zawierają umowę o</w:t>
      </w:r>
      <w:r w:rsidR="00EA3CF1" w:rsidRPr="0063182D">
        <w:rPr>
          <w:rFonts w:ascii="Calibri" w:hAnsi="Calibri"/>
        </w:rPr>
        <w:t> </w:t>
      </w:r>
      <w:r w:rsidRPr="0063182D">
        <w:rPr>
          <w:rFonts w:ascii="Calibri" w:hAnsi="Calibri"/>
        </w:rPr>
        <w:t xml:space="preserve">następującej treści: </w:t>
      </w:r>
    </w:p>
    <w:p w14:paraId="6BD03CF6" w14:textId="77777777" w:rsidR="00353220" w:rsidRPr="0063182D" w:rsidRDefault="00353220" w:rsidP="0063182D">
      <w:pPr>
        <w:pStyle w:val="Default"/>
        <w:spacing w:line="360" w:lineRule="auto"/>
        <w:rPr>
          <w:rFonts w:ascii="Calibri" w:hAnsi="Calibri"/>
        </w:rPr>
      </w:pPr>
    </w:p>
    <w:p w14:paraId="2EBF8FB8" w14:textId="77777777" w:rsidR="00353220" w:rsidRPr="0063182D" w:rsidRDefault="00353220" w:rsidP="0063182D">
      <w:pPr>
        <w:pStyle w:val="Nagwek2"/>
        <w:spacing w:line="360" w:lineRule="auto"/>
      </w:pPr>
      <w:r w:rsidRPr="0063182D">
        <w:t>§ 1.</w:t>
      </w:r>
    </w:p>
    <w:p w14:paraId="4B9085F8" w14:textId="352EC43D" w:rsidR="00353220" w:rsidRPr="0063182D" w:rsidRDefault="00353220" w:rsidP="0063182D">
      <w:pPr>
        <w:pStyle w:val="Nagwek2"/>
        <w:spacing w:after="240" w:line="360" w:lineRule="auto"/>
      </w:pPr>
      <w:r w:rsidRPr="0063182D">
        <w:t>Przedmiot umowy</w:t>
      </w:r>
    </w:p>
    <w:p w14:paraId="02705948" w14:textId="77777777" w:rsidR="00353220" w:rsidRPr="0063182D" w:rsidRDefault="00353220" w:rsidP="0063182D">
      <w:pPr>
        <w:pStyle w:val="Bezodstpw"/>
        <w:spacing w:line="360" w:lineRule="auto"/>
        <w:rPr>
          <w:rFonts w:cs="Times New Roman"/>
          <w:sz w:val="24"/>
          <w:szCs w:val="24"/>
        </w:rPr>
      </w:pPr>
      <w:r w:rsidRPr="0063182D">
        <w:rPr>
          <w:rFonts w:cs="Times New Roman"/>
          <w:sz w:val="24"/>
          <w:szCs w:val="24"/>
        </w:rPr>
        <w:t xml:space="preserve">Przedmiotem umowy jest: </w:t>
      </w:r>
    </w:p>
    <w:p w14:paraId="2B1DDEFF" w14:textId="63A56DFF" w:rsidR="00106025" w:rsidRPr="0063182D" w:rsidRDefault="00353220" w:rsidP="0063182D">
      <w:pPr>
        <w:pStyle w:val="Akapitzlist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63182D">
        <w:rPr>
          <w:sz w:val="24"/>
          <w:szCs w:val="24"/>
        </w:rPr>
        <w:lastRenderedPageBreak/>
        <w:t xml:space="preserve">określenie wysokości i trybu przekazywania </w:t>
      </w:r>
      <w:r w:rsidR="006D161E" w:rsidRPr="0063182D">
        <w:rPr>
          <w:sz w:val="24"/>
          <w:szCs w:val="24"/>
        </w:rPr>
        <w:t xml:space="preserve">Wojewodzie przez </w:t>
      </w:r>
      <w:r w:rsidR="00A651EB" w:rsidRPr="0063182D">
        <w:rPr>
          <w:sz w:val="24"/>
          <w:szCs w:val="24"/>
        </w:rPr>
        <w:t xml:space="preserve">Ministra </w:t>
      </w:r>
      <w:r w:rsidRPr="0063182D">
        <w:rPr>
          <w:sz w:val="24"/>
          <w:szCs w:val="24"/>
        </w:rPr>
        <w:t xml:space="preserve">środków Funduszu z przeznaczeniem na realizację </w:t>
      </w:r>
      <w:r w:rsidR="003B355B" w:rsidRPr="0063182D">
        <w:rPr>
          <w:sz w:val="24"/>
          <w:szCs w:val="24"/>
        </w:rPr>
        <w:t>przez gminy/powiaty w 2022</w:t>
      </w:r>
      <w:r w:rsidR="00A651EB" w:rsidRPr="0063182D">
        <w:rPr>
          <w:sz w:val="24"/>
          <w:szCs w:val="24"/>
        </w:rPr>
        <w:t xml:space="preserve"> r. </w:t>
      </w:r>
      <w:r w:rsidR="002350A6" w:rsidRPr="0063182D">
        <w:rPr>
          <w:sz w:val="24"/>
          <w:szCs w:val="24"/>
        </w:rPr>
        <w:t>zadania</w:t>
      </w:r>
      <w:r w:rsidRPr="0063182D">
        <w:rPr>
          <w:sz w:val="24"/>
          <w:szCs w:val="24"/>
        </w:rPr>
        <w:t xml:space="preserve"> </w:t>
      </w:r>
      <w:r w:rsidR="00A651EB" w:rsidRPr="0063182D">
        <w:rPr>
          <w:sz w:val="24"/>
          <w:szCs w:val="24"/>
        </w:rPr>
        <w:br/>
      </w:r>
      <w:r w:rsidRPr="0063182D">
        <w:rPr>
          <w:sz w:val="24"/>
          <w:szCs w:val="24"/>
        </w:rPr>
        <w:t>w zakresie świadczenia usług</w:t>
      </w:r>
      <w:r w:rsidR="007403FD" w:rsidRPr="0063182D">
        <w:rPr>
          <w:sz w:val="24"/>
          <w:szCs w:val="24"/>
        </w:rPr>
        <w:t>i</w:t>
      </w:r>
      <w:r w:rsidRPr="0063182D">
        <w:rPr>
          <w:sz w:val="24"/>
          <w:szCs w:val="24"/>
        </w:rPr>
        <w:t xml:space="preserve"> opieki </w:t>
      </w:r>
      <w:proofErr w:type="spellStart"/>
      <w:r w:rsidRPr="0063182D">
        <w:rPr>
          <w:sz w:val="24"/>
          <w:szCs w:val="24"/>
        </w:rPr>
        <w:t>wytchnieniowej</w:t>
      </w:r>
      <w:proofErr w:type="spellEnd"/>
      <w:r w:rsidRPr="0063182D">
        <w:rPr>
          <w:sz w:val="24"/>
          <w:szCs w:val="24"/>
        </w:rPr>
        <w:t xml:space="preserve"> dla członków rodzin lub opiekunów sprawujących bezpośrednią opiekę nad</w:t>
      </w:r>
      <w:r w:rsidR="00106025" w:rsidRPr="0063182D">
        <w:rPr>
          <w:sz w:val="24"/>
          <w:szCs w:val="24"/>
        </w:rPr>
        <w:t>:</w:t>
      </w:r>
      <w:r w:rsidRPr="0063182D">
        <w:rPr>
          <w:sz w:val="24"/>
          <w:szCs w:val="24"/>
        </w:rPr>
        <w:t xml:space="preserve"> </w:t>
      </w:r>
    </w:p>
    <w:p w14:paraId="3400AD30" w14:textId="77777777" w:rsidR="00785286" w:rsidRPr="0063182D" w:rsidRDefault="00353220" w:rsidP="0063182D">
      <w:pPr>
        <w:pStyle w:val="Akapitzlist"/>
        <w:numPr>
          <w:ilvl w:val="0"/>
          <w:numId w:val="27"/>
        </w:numPr>
        <w:spacing w:line="360" w:lineRule="auto"/>
        <w:rPr>
          <w:sz w:val="24"/>
          <w:szCs w:val="24"/>
        </w:rPr>
      </w:pPr>
      <w:r w:rsidRPr="0063182D">
        <w:rPr>
          <w:sz w:val="24"/>
          <w:szCs w:val="24"/>
        </w:rPr>
        <w:t xml:space="preserve">dziećmi z orzeczeniem </w:t>
      </w:r>
      <w:r w:rsidR="00106025" w:rsidRPr="0063182D">
        <w:rPr>
          <w:sz w:val="24"/>
          <w:szCs w:val="24"/>
        </w:rPr>
        <w:t xml:space="preserve">o niepełnosprawności, </w:t>
      </w:r>
    </w:p>
    <w:p w14:paraId="25170E5E" w14:textId="1F4C6E95" w:rsidR="000F5369" w:rsidRPr="0063182D" w:rsidRDefault="00353220" w:rsidP="0063182D">
      <w:pPr>
        <w:pStyle w:val="Akapitzlist"/>
        <w:numPr>
          <w:ilvl w:val="0"/>
          <w:numId w:val="27"/>
        </w:numPr>
        <w:spacing w:after="0" w:line="360" w:lineRule="auto"/>
        <w:rPr>
          <w:sz w:val="24"/>
          <w:szCs w:val="24"/>
        </w:rPr>
      </w:pPr>
      <w:r w:rsidRPr="0063182D">
        <w:rPr>
          <w:sz w:val="24"/>
          <w:szCs w:val="24"/>
        </w:rPr>
        <w:t xml:space="preserve">osobami </w:t>
      </w:r>
      <w:r w:rsidR="00AC3B47" w:rsidRPr="0063182D">
        <w:rPr>
          <w:sz w:val="24"/>
          <w:szCs w:val="24"/>
        </w:rPr>
        <w:t xml:space="preserve">posiadającymi orzeczenie o </w:t>
      </w:r>
      <w:r w:rsidRPr="0063182D">
        <w:rPr>
          <w:sz w:val="24"/>
          <w:szCs w:val="24"/>
        </w:rPr>
        <w:t>znacznym stopni</w:t>
      </w:r>
      <w:r w:rsidR="00AC3B47" w:rsidRPr="0063182D">
        <w:rPr>
          <w:sz w:val="24"/>
          <w:szCs w:val="24"/>
        </w:rPr>
        <w:t xml:space="preserve">u </w:t>
      </w:r>
      <w:r w:rsidRPr="0063182D">
        <w:rPr>
          <w:sz w:val="24"/>
          <w:szCs w:val="24"/>
        </w:rPr>
        <w:t>niepełnosprawności</w:t>
      </w:r>
      <w:r w:rsidR="00106025" w:rsidRPr="0063182D">
        <w:rPr>
          <w:sz w:val="24"/>
          <w:szCs w:val="24"/>
        </w:rPr>
        <w:t xml:space="preserve"> </w:t>
      </w:r>
      <w:r w:rsidR="00E625BF" w:rsidRPr="0063182D">
        <w:rPr>
          <w:sz w:val="24"/>
          <w:szCs w:val="24"/>
        </w:rPr>
        <w:br/>
      </w:r>
      <w:r w:rsidR="006C1AD9" w:rsidRPr="0063182D">
        <w:rPr>
          <w:sz w:val="24"/>
          <w:szCs w:val="24"/>
        </w:rPr>
        <w:t xml:space="preserve">w rozumieniu ustawy z dnia 27 sierpnia 1997 r. o rehabilitacji zawodowej i społecznej oraz zatrudnianiu osób niepełnosprawnych (Dz. U. z </w:t>
      </w:r>
      <w:r w:rsidR="00E625BF" w:rsidRPr="0063182D">
        <w:rPr>
          <w:sz w:val="24"/>
          <w:szCs w:val="24"/>
        </w:rPr>
        <w:t>2021</w:t>
      </w:r>
      <w:r w:rsidR="006C1AD9" w:rsidRPr="0063182D">
        <w:rPr>
          <w:sz w:val="24"/>
          <w:szCs w:val="24"/>
        </w:rPr>
        <w:t xml:space="preserve"> r. poz. </w:t>
      </w:r>
      <w:r w:rsidR="00E625BF" w:rsidRPr="0063182D">
        <w:rPr>
          <w:sz w:val="24"/>
          <w:szCs w:val="24"/>
        </w:rPr>
        <w:t>573</w:t>
      </w:r>
      <w:r w:rsidR="006C1AD9" w:rsidRPr="0063182D">
        <w:rPr>
          <w:sz w:val="24"/>
          <w:szCs w:val="24"/>
        </w:rPr>
        <w:t xml:space="preserve">) albo orzeczenie </w:t>
      </w:r>
      <w:r w:rsidR="00AC3B47" w:rsidRPr="0063182D">
        <w:rPr>
          <w:sz w:val="24"/>
          <w:szCs w:val="24"/>
        </w:rPr>
        <w:t>traktowan</w:t>
      </w:r>
      <w:r w:rsidR="00E625BF" w:rsidRPr="0063182D">
        <w:rPr>
          <w:sz w:val="24"/>
          <w:szCs w:val="24"/>
        </w:rPr>
        <w:t>e</w:t>
      </w:r>
      <w:r w:rsidR="00AC3B47" w:rsidRPr="0063182D">
        <w:rPr>
          <w:sz w:val="24"/>
          <w:szCs w:val="24"/>
        </w:rPr>
        <w:t xml:space="preserve"> na równi z orzeczeniem o znacznym stopniu niepełnosprawności</w:t>
      </w:r>
      <w:r w:rsidR="00282DB8" w:rsidRPr="0063182D">
        <w:rPr>
          <w:sz w:val="24"/>
          <w:szCs w:val="24"/>
        </w:rPr>
        <w:t xml:space="preserve">, </w:t>
      </w:r>
      <w:r w:rsidR="00E625BF" w:rsidRPr="0063182D">
        <w:rPr>
          <w:color w:val="000000"/>
          <w:sz w:val="24"/>
          <w:szCs w:val="24"/>
        </w:rPr>
        <w:t xml:space="preserve">zgodnie </w:t>
      </w:r>
      <w:r w:rsidR="00E625BF" w:rsidRPr="0063182D">
        <w:rPr>
          <w:color w:val="000000"/>
          <w:sz w:val="24"/>
          <w:szCs w:val="24"/>
        </w:rPr>
        <w:br/>
        <w:t xml:space="preserve">z art. 5 i art. 62 ustawy z dnia 27 sierpnia 1997 r. o rehabilitacji zawodowej </w:t>
      </w:r>
      <w:r w:rsidR="00E625BF" w:rsidRPr="0063182D">
        <w:rPr>
          <w:color w:val="000000"/>
          <w:sz w:val="24"/>
          <w:szCs w:val="24"/>
        </w:rPr>
        <w:br/>
        <w:t>i społecznej oraz zatrudnianiu osób niepełnosprawnych</w:t>
      </w:r>
      <w:r w:rsidR="000F5369" w:rsidRPr="0063182D">
        <w:rPr>
          <w:sz w:val="24"/>
          <w:szCs w:val="24"/>
        </w:rPr>
        <w:t xml:space="preserve"> </w:t>
      </w:r>
    </w:p>
    <w:p w14:paraId="51791284" w14:textId="76315D10" w:rsidR="00353220" w:rsidRPr="0063182D" w:rsidRDefault="009A1CAE" w:rsidP="0063182D">
      <w:pPr>
        <w:pStyle w:val="Default"/>
        <w:spacing w:line="360" w:lineRule="auto"/>
        <w:ind w:left="360"/>
        <w:rPr>
          <w:rFonts w:ascii="Calibri" w:hAnsi="Calibri"/>
        </w:rPr>
      </w:pPr>
      <w:r w:rsidRPr="0063182D">
        <w:rPr>
          <w:rFonts w:ascii="Calibri" w:hAnsi="Calibri"/>
        </w:rPr>
        <w:t>-</w:t>
      </w:r>
      <w:r w:rsidR="00157EC2" w:rsidRPr="0063182D">
        <w:rPr>
          <w:rFonts w:ascii="Calibri" w:hAnsi="Calibri"/>
        </w:rPr>
        <w:t xml:space="preserve"> </w:t>
      </w:r>
      <w:r w:rsidR="00282DB8" w:rsidRPr="0063182D">
        <w:rPr>
          <w:rFonts w:ascii="Calibri" w:hAnsi="Calibri"/>
        </w:rPr>
        <w:t>poprzez możliwość uzyskania doraźnej, czasowej pomocy w formie usługi opieki</w:t>
      </w:r>
      <w:r w:rsidR="00157EC2" w:rsidRPr="0063182D">
        <w:rPr>
          <w:rFonts w:ascii="Calibri" w:hAnsi="Calibri"/>
        </w:rPr>
        <w:t xml:space="preserve"> </w:t>
      </w:r>
      <w:proofErr w:type="spellStart"/>
      <w:r w:rsidR="00282DB8" w:rsidRPr="0063182D">
        <w:rPr>
          <w:rFonts w:ascii="Calibri" w:hAnsi="Calibri"/>
        </w:rPr>
        <w:t>wytchnieniowej</w:t>
      </w:r>
      <w:proofErr w:type="spellEnd"/>
      <w:r w:rsidR="00282DB8" w:rsidRPr="0063182D">
        <w:rPr>
          <w:rFonts w:ascii="Calibri" w:hAnsi="Calibri"/>
        </w:rPr>
        <w:t>, zwanego dalej „Zadaniem”;</w:t>
      </w:r>
    </w:p>
    <w:p w14:paraId="695EBA67" w14:textId="5CEFA3B4" w:rsidR="00A651EB" w:rsidRPr="0063182D" w:rsidRDefault="00A651EB" w:rsidP="0063182D">
      <w:pPr>
        <w:pStyle w:val="Akapitzlist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63182D">
        <w:rPr>
          <w:sz w:val="24"/>
          <w:szCs w:val="24"/>
        </w:rPr>
        <w:t>określenie wysokości i trybu przekazywania Wojewodzie przez Ministra środków Funduszu na koszty związane z obsługą Programu;</w:t>
      </w:r>
    </w:p>
    <w:p w14:paraId="19303ACC" w14:textId="2CBC3345" w:rsidR="00353220" w:rsidRPr="0063182D" w:rsidRDefault="00353220" w:rsidP="0063182D">
      <w:pPr>
        <w:pStyle w:val="Akapitzlist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63182D">
        <w:rPr>
          <w:sz w:val="24"/>
          <w:szCs w:val="24"/>
        </w:rPr>
        <w:t>ustalenie sposobu rozliczania i zwrotu środków Funduszu.</w:t>
      </w:r>
    </w:p>
    <w:p w14:paraId="4B07ACBE" w14:textId="77777777" w:rsidR="00383DE7" w:rsidRPr="0063182D" w:rsidRDefault="00383DE7" w:rsidP="0063182D">
      <w:pPr>
        <w:pStyle w:val="Akapitzlist"/>
        <w:spacing w:after="0" w:line="360" w:lineRule="auto"/>
        <w:ind w:left="360"/>
        <w:rPr>
          <w:sz w:val="24"/>
          <w:szCs w:val="24"/>
        </w:rPr>
      </w:pPr>
    </w:p>
    <w:p w14:paraId="6A4C59D5" w14:textId="77777777" w:rsidR="00353220" w:rsidRPr="0063182D" w:rsidRDefault="00353220" w:rsidP="0063182D">
      <w:pPr>
        <w:pStyle w:val="Nagwek2"/>
      </w:pPr>
      <w:r w:rsidRPr="0063182D">
        <w:t>§ 2.</w:t>
      </w:r>
    </w:p>
    <w:p w14:paraId="5B99785E" w14:textId="2DD085D4" w:rsidR="00353220" w:rsidRPr="0063182D" w:rsidRDefault="00353220" w:rsidP="0063182D">
      <w:pPr>
        <w:pStyle w:val="Nagwek2"/>
        <w:spacing w:after="240"/>
      </w:pPr>
      <w:r w:rsidRPr="0063182D">
        <w:t>Warunki realizacji umowy</w:t>
      </w:r>
    </w:p>
    <w:p w14:paraId="29AB879D" w14:textId="161A9700" w:rsidR="006A1821" w:rsidRPr="0063182D" w:rsidRDefault="006A1821" w:rsidP="0063182D">
      <w:pPr>
        <w:pStyle w:val="Default"/>
        <w:numPr>
          <w:ilvl w:val="0"/>
          <w:numId w:val="5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Wojewoda zobowiązuje się wykonywać umowę zgodnie z Programem, stanowiącym załącznik nr 1 do umowy oraz </w:t>
      </w:r>
      <w:r w:rsidR="00A11FEA" w:rsidRPr="0063182D">
        <w:rPr>
          <w:rFonts w:ascii="Calibri" w:hAnsi="Calibri"/>
        </w:rPr>
        <w:t xml:space="preserve">z </w:t>
      </w:r>
      <w:r w:rsidRPr="0063182D">
        <w:rPr>
          <w:rFonts w:ascii="Calibri" w:hAnsi="Calibri"/>
        </w:rPr>
        <w:t xml:space="preserve">wnioskiem złożonym Ministrowi według wzoru określonego w załączniku nr 2 do Programu, stanowiącym załącznik nr 2 do umowy. </w:t>
      </w:r>
    </w:p>
    <w:p w14:paraId="347E673B" w14:textId="27EAD7FF" w:rsidR="006A1821" w:rsidRPr="0063182D" w:rsidRDefault="006A1821" w:rsidP="0063182D">
      <w:pPr>
        <w:pStyle w:val="Default"/>
        <w:numPr>
          <w:ilvl w:val="0"/>
          <w:numId w:val="5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Wojewoda zobowiązuje się wykorzystać środk</w:t>
      </w:r>
      <w:r w:rsidR="000D6C36" w:rsidRPr="0063182D">
        <w:rPr>
          <w:rFonts w:ascii="Calibri" w:hAnsi="Calibri"/>
        </w:rPr>
        <w:t xml:space="preserve">i, o których mowa w § 3 ust. 1 i </w:t>
      </w:r>
      <w:r w:rsidR="002D1127" w:rsidRPr="0063182D">
        <w:rPr>
          <w:rFonts w:ascii="Calibri" w:hAnsi="Calibri"/>
        </w:rPr>
        <w:t>2</w:t>
      </w:r>
      <w:r w:rsidRPr="0063182D">
        <w:rPr>
          <w:rFonts w:ascii="Calibri" w:hAnsi="Calibri"/>
        </w:rPr>
        <w:t xml:space="preserve">, zgodnie z celem na jaki je uzyskał oraz na warunkach określonych w umowie i </w:t>
      </w:r>
      <w:r w:rsidR="00282DB8" w:rsidRPr="0063182D">
        <w:rPr>
          <w:rFonts w:ascii="Calibri" w:hAnsi="Calibri"/>
        </w:rPr>
        <w:t xml:space="preserve">w </w:t>
      </w:r>
      <w:r w:rsidRPr="0063182D">
        <w:rPr>
          <w:rFonts w:ascii="Calibri" w:hAnsi="Calibri"/>
        </w:rPr>
        <w:t xml:space="preserve">Programie. </w:t>
      </w:r>
    </w:p>
    <w:p w14:paraId="704B0A10" w14:textId="2FF0DBD7" w:rsidR="006A1821" w:rsidRPr="0063182D" w:rsidRDefault="006A1821" w:rsidP="0063182D">
      <w:pPr>
        <w:pStyle w:val="Default"/>
        <w:numPr>
          <w:ilvl w:val="0"/>
          <w:numId w:val="5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Umowa obowiązuje od dnia jej zawarcia. Za dzień wykonania umowy uznaje się dzień zaakceptowania przez Ministra sprawozdania końc</w:t>
      </w:r>
      <w:r w:rsidR="00383DE7" w:rsidRPr="0063182D">
        <w:rPr>
          <w:rFonts w:ascii="Calibri" w:hAnsi="Calibri"/>
        </w:rPr>
        <w:t xml:space="preserve">owego, o którym mowa w § 5 ust. </w:t>
      </w:r>
      <w:r w:rsidRPr="0063182D">
        <w:rPr>
          <w:rFonts w:ascii="Calibri" w:hAnsi="Calibri"/>
        </w:rPr>
        <w:t xml:space="preserve">1, </w:t>
      </w:r>
      <w:r w:rsidR="00383DE7" w:rsidRPr="0063182D">
        <w:rPr>
          <w:rFonts w:ascii="Calibri" w:hAnsi="Calibri"/>
        </w:rPr>
        <w:br/>
      </w:r>
      <w:r w:rsidRPr="0063182D">
        <w:rPr>
          <w:rFonts w:ascii="Calibri" w:hAnsi="Calibri"/>
        </w:rPr>
        <w:t xml:space="preserve">z zastrzeżeniem § 4 ust. 2. </w:t>
      </w:r>
    </w:p>
    <w:p w14:paraId="09CDFA88" w14:textId="77777777" w:rsidR="00353220" w:rsidRPr="0063182D" w:rsidRDefault="00353220" w:rsidP="0063182D">
      <w:pPr>
        <w:pStyle w:val="Default"/>
        <w:spacing w:line="360" w:lineRule="auto"/>
        <w:rPr>
          <w:rFonts w:ascii="Calibri" w:hAnsi="Calibri"/>
        </w:rPr>
      </w:pPr>
    </w:p>
    <w:p w14:paraId="3E10EA7B" w14:textId="77777777" w:rsidR="00353220" w:rsidRPr="0063182D" w:rsidRDefault="00353220" w:rsidP="0063182D">
      <w:pPr>
        <w:pStyle w:val="Nagwek2"/>
      </w:pPr>
      <w:r w:rsidRPr="0063182D">
        <w:lastRenderedPageBreak/>
        <w:t>§ 3.</w:t>
      </w:r>
    </w:p>
    <w:p w14:paraId="65608912" w14:textId="2C2C2CC1" w:rsidR="00353220" w:rsidRPr="0063182D" w:rsidRDefault="00353220" w:rsidP="0063182D">
      <w:pPr>
        <w:pStyle w:val="Nagwek2"/>
        <w:spacing w:after="240"/>
      </w:pPr>
      <w:r w:rsidRPr="0063182D">
        <w:t>Finansowanie realizacji Programu</w:t>
      </w:r>
    </w:p>
    <w:p w14:paraId="437757BF" w14:textId="1BFB7DF9" w:rsidR="00E44CA9" w:rsidRPr="0063182D" w:rsidRDefault="00353220" w:rsidP="0063182D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Minister przekaże Wojewodzie środki </w:t>
      </w:r>
      <w:r w:rsidR="004B14E3" w:rsidRPr="0063182D">
        <w:rPr>
          <w:rFonts w:ascii="Calibri" w:hAnsi="Calibri"/>
        </w:rPr>
        <w:t xml:space="preserve">Funduszu </w:t>
      </w:r>
      <w:r w:rsidRPr="0063182D">
        <w:rPr>
          <w:rFonts w:ascii="Calibri" w:hAnsi="Calibri"/>
        </w:rPr>
        <w:t xml:space="preserve">na realizację </w:t>
      </w:r>
      <w:r w:rsidR="00DD27D1" w:rsidRPr="0063182D">
        <w:rPr>
          <w:rFonts w:ascii="Calibri" w:hAnsi="Calibri"/>
        </w:rPr>
        <w:t>Zadania</w:t>
      </w:r>
      <w:r w:rsidRPr="0063182D">
        <w:rPr>
          <w:rFonts w:ascii="Calibri" w:hAnsi="Calibri"/>
        </w:rPr>
        <w:t xml:space="preserve"> w łącznej kwocie </w:t>
      </w:r>
      <w:r w:rsidR="00B52617" w:rsidRPr="0063182D">
        <w:rPr>
          <w:rFonts w:ascii="Calibri" w:hAnsi="Calibri"/>
          <w:b/>
        </w:rPr>
        <w:t>…………………</w:t>
      </w:r>
      <w:r w:rsidR="00B52617" w:rsidRPr="0063182D">
        <w:rPr>
          <w:rFonts w:ascii="Calibri" w:hAnsi="Calibri"/>
        </w:rPr>
        <w:t xml:space="preserve"> </w:t>
      </w:r>
      <w:r w:rsidRPr="0063182D">
        <w:rPr>
          <w:rFonts w:ascii="Calibri" w:hAnsi="Calibri"/>
          <w:b/>
          <w:bCs/>
        </w:rPr>
        <w:t xml:space="preserve">zł </w:t>
      </w:r>
      <w:r w:rsidRPr="0063182D">
        <w:rPr>
          <w:rFonts w:ascii="Calibri" w:hAnsi="Calibri"/>
        </w:rPr>
        <w:t>(słownie</w:t>
      </w:r>
      <w:r w:rsidR="00A651EB" w:rsidRPr="0063182D">
        <w:rPr>
          <w:rFonts w:ascii="Calibri" w:hAnsi="Calibri"/>
        </w:rPr>
        <w:t xml:space="preserve"> </w:t>
      </w:r>
      <w:r w:rsidR="00383DE7" w:rsidRPr="0063182D">
        <w:rPr>
          <w:rFonts w:ascii="Calibri" w:hAnsi="Calibri"/>
        </w:rPr>
        <w:t>złotych</w:t>
      </w:r>
      <w:r w:rsidRPr="0063182D">
        <w:rPr>
          <w:rFonts w:ascii="Calibri" w:hAnsi="Calibri"/>
        </w:rPr>
        <w:t xml:space="preserve">: </w:t>
      </w:r>
      <w:r w:rsidR="00B52617" w:rsidRPr="0063182D">
        <w:rPr>
          <w:rFonts w:ascii="Calibri" w:hAnsi="Calibri"/>
        </w:rPr>
        <w:t>…………………, 00/100</w:t>
      </w:r>
      <w:r w:rsidRPr="0063182D">
        <w:rPr>
          <w:rFonts w:ascii="Calibri" w:hAnsi="Calibri"/>
        </w:rPr>
        <w:t>), w</w:t>
      </w:r>
      <w:r w:rsidR="00DD3FCE" w:rsidRPr="0063182D">
        <w:rPr>
          <w:rFonts w:ascii="Calibri" w:hAnsi="Calibri"/>
        </w:rPr>
        <w:t> </w:t>
      </w:r>
      <w:r w:rsidRPr="0063182D">
        <w:rPr>
          <w:rFonts w:ascii="Calibri" w:hAnsi="Calibri"/>
        </w:rPr>
        <w:t xml:space="preserve">trzech transzach wg następującego harmonogramu: </w:t>
      </w:r>
    </w:p>
    <w:p w14:paraId="43C05AE0" w14:textId="77777777" w:rsidR="00B52617" w:rsidRPr="0063182D" w:rsidRDefault="00B52617" w:rsidP="0063182D">
      <w:pPr>
        <w:pStyle w:val="Default"/>
        <w:numPr>
          <w:ilvl w:val="0"/>
          <w:numId w:val="43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kwota ………………… zł (słownie złotych: …………………, 00/100) w terminie 30 dni od dnia zawarcia umowy;</w:t>
      </w:r>
    </w:p>
    <w:p w14:paraId="456B2083" w14:textId="2066DC2B" w:rsidR="00B52617" w:rsidRPr="0063182D" w:rsidRDefault="00B52617" w:rsidP="0063182D">
      <w:pPr>
        <w:pStyle w:val="Default"/>
        <w:numPr>
          <w:ilvl w:val="0"/>
          <w:numId w:val="43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kwota ………………… zł (słownie złotych: …………………, 00/100)</w:t>
      </w:r>
      <w:r w:rsidR="003B355B" w:rsidRPr="0063182D">
        <w:rPr>
          <w:rFonts w:ascii="Calibri" w:hAnsi="Calibri"/>
        </w:rPr>
        <w:t xml:space="preserve"> w terminie do dnia ………………… 2022</w:t>
      </w:r>
      <w:r w:rsidRPr="0063182D">
        <w:rPr>
          <w:rFonts w:ascii="Calibri" w:hAnsi="Calibri"/>
        </w:rPr>
        <w:t xml:space="preserve"> r.;</w:t>
      </w:r>
    </w:p>
    <w:p w14:paraId="39CB12F6" w14:textId="66D1661F" w:rsidR="00B52617" w:rsidRPr="0063182D" w:rsidRDefault="00B52617" w:rsidP="0063182D">
      <w:pPr>
        <w:pStyle w:val="Default"/>
        <w:numPr>
          <w:ilvl w:val="0"/>
          <w:numId w:val="43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kwota ………………… zł (słownie złotych: …………………, 00/100)</w:t>
      </w:r>
      <w:r w:rsidR="003B355B" w:rsidRPr="0063182D">
        <w:rPr>
          <w:rFonts w:ascii="Calibri" w:hAnsi="Calibri"/>
        </w:rPr>
        <w:t xml:space="preserve"> w terminie do dnia ………………… 2022</w:t>
      </w:r>
      <w:r w:rsidRPr="0063182D">
        <w:rPr>
          <w:rFonts w:ascii="Calibri" w:hAnsi="Calibri"/>
        </w:rPr>
        <w:t xml:space="preserve"> r.</w:t>
      </w:r>
    </w:p>
    <w:p w14:paraId="5E834841" w14:textId="0B003A4D" w:rsidR="00353220" w:rsidRPr="0063182D" w:rsidRDefault="00353220" w:rsidP="0063182D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Minister przekaże Wojewodzie środki </w:t>
      </w:r>
      <w:r w:rsidR="00085CB4" w:rsidRPr="0063182D">
        <w:rPr>
          <w:rFonts w:ascii="Calibri" w:hAnsi="Calibri"/>
        </w:rPr>
        <w:t xml:space="preserve">Funduszu </w:t>
      </w:r>
      <w:r w:rsidRPr="0063182D">
        <w:rPr>
          <w:rFonts w:ascii="Calibri" w:hAnsi="Calibri"/>
        </w:rPr>
        <w:t>na koszty związane z obsługą Programu</w:t>
      </w:r>
      <w:r w:rsidR="008B090A" w:rsidRPr="0063182D">
        <w:rPr>
          <w:rFonts w:ascii="Calibri" w:hAnsi="Calibri"/>
        </w:rPr>
        <w:t xml:space="preserve">, w tym </w:t>
      </w:r>
      <w:r w:rsidR="008937FD" w:rsidRPr="0063182D">
        <w:rPr>
          <w:rFonts w:ascii="Calibri" w:hAnsi="Calibri"/>
        </w:rPr>
        <w:t>w</w:t>
      </w:r>
      <w:r w:rsidR="00DD3FCE" w:rsidRPr="0063182D">
        <w:rPr>
          <w:rFonts w:ascii="Calibri" w:hAnsi="Calibri"/>
        </w:rPr>
        <w:t> </w:t>
      </w:r>
      <w:r w:rsidR="008937FD" w:rsidRPr="0063182D">
        <w:rPr>
          <w:rFonts w:ascii="Calibri" w:hAnsi="Calibri"/>
        </w:rPr>
        <w:t>celu przekazania gminom/powiatom</w:t>
      </w:r>
      <w:r w:rsidR="00161241" w:rsidRPr="0063182D">
        <w:rPr>
          <w:rFonts w:ascii="Calibri" w:hAnsi="Calibri"/>
        </w:rPr>
        <w:t>,</w:t>
      </w:r>
      <w:r w:rsidR="008937FD" w:rsidRPr="0063182D">
        <w:rPr>
          <w:rFonts w:ascii="Calibri" w:hAnsi="Calibri"/>
        </w:rPr>
        <w:t xml:space="preserve"> </w:t>
      </w:r>
      <w:r w:rsidRPr="0063182D">
        <w:rPr>
          <w:rFonts w:ascii="Calibri" w:hAnsi="Calibri"/>
        </w:rPr>
        <w:t xml:space="preserve">w łącznej kwocie </w:t>
      </w:r>
      <w:r w:rsidR="00B52617" w:rsidRPr="0063182D">
        <w:rPr>
          <w:rFonts w:ascii="Calibri" w:hAnsi="Calibri"/>
          <w:b/>
        </w:rPr>
        <w:t xml:space="preserve">………………… </w:t>
      </w:r>
      <w:r w:rsidRPr="0063182D">
        <w:rPr>
          <w:rFonts w:ascii="Calibri" w:hAnsi="Calibri"/>
          <w:b/>
        </w:rPr>
        <w:t>zł</w:t>
      </w:r>
      <w:r w:rsidRPr="0063182D">
        <w:rPr>
          <w:rFonts w:ascii="Calibri" w:hAnsi="Calibri"/>
        </w:rPr>
        <w:t xml:space="preserve"> (słownie</w:t>
      </w:r>
      <w:r w:rsidR="00B52617" w:rsidRPr="0063182D">
        <w:rPr>
          <w:rFonts w:ascii="Calibri" w:hAnsi="Calibri"/>
        </w:rPr>
        <w:t xml:space="preserve"> złotych</w:t>
      </w:r>
      <w:r w:rsidRPr="0063182D">
        <w:rPr>
          <w:rFonts w:ascii="Calibri" w:hAnsi="Calibri"/>
        </w:rPr>
        <w:t xml:space="preserve">: </w:t>
      </w:r>
      <w:r w:rsidR="00B52617" w:rsidRPr="0063182D">
        <w:rPr>
          <w:rFonts w:ascii="Calibri" w:hAnsi="Calibri"/>
        </w:rPr>
        <w:t>…………………, 00/100</w:t>
      </w:r>
      <w:r w:rsidRPr="0063182D">
        <w:rPr>
          <w:rFonts w:ascii="Calibri" w:hAnsi="Calibri"/>
        </w:rPr>
        <w:t xml:space="preserve">), w terminie do dnia </w:t>
      </w:r>
      <w:r w:rsidR="00B52617" w:rsidRPr="0063182D">
        <w:rPr>
          <w:rFonts w:ascii="Calibri" w:hAnsi="Calibri"/>
        </w:rPr>
        <w:t xml:space="preserve">………………… </w:t>
      </w:r>
      <w:r w:rsidR="00005E9E" w:rsidRPr="0063182D">
        <w:rPr>
          <w:rFonts w:ascii="Calibri" w:hAnsi="Calibri"/>
        </w:rPr>
        <w:t>2022</w:t>
      </w:r>
      <w:r w:rsidR="00970F3F" w:rsidRPr="0063182D">
        <w:rPr>
          <w:rFonts w:ascii="Calibri" w:hAnsi="Calibri"/>
        </w:rPr>
        <w:t xml:space="preserve"> r.</w:t>
      </w:r>
    </w:p>
    <w:p w14:paraId="6D77BEDA" w14:textId="77777777" w:rsidR="003200B3" w:rsidRPr="0063182D" w:rsidRDefault="003200B3" w:rsidP="0063182D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Źródłem finansowania kosztów związanych z obsługą Programu, o któ</w:t>
      </w:r>
      <w:r w:rsidR="00A95938" w:rsidRPr="0063182D">
        <w:rPr>
          <w:rFonts w:ascii="Calibri" w:hAnsi="Calibri"/>
        </w:rPr>
        <w:t xml:space="preserve">rych mowa </w:t>
      </w:r>
      <w:r w:rsidR="00A95938" w:rsidRPr="0063182D">
        <w:rPr>
          <w:rFonts w:ascii="Calibri" w:hAnsi="Calibri"/>
        </w:rPr>
        <w:br/>
        <w:t xml:space="preserve">w ust. </w:t>
      </w:r>
      <w:r w:rsidR="0011336D" w:rsidRPr="0063182D">
        <w:rPr>
          <w:rFonts w:ascii="Calibri" w:hAnsi="Calibri"/>
        </w:rPr>
        <w:t>2</w:t>
      </w:r>
      <w:r w:rsidR="00A95938" w:rsidRPr="0063182D">
        <w:rPr>
          <w:rFonts w:ascii="Calibri" w:hAnsi="Calibri"/>
        </w:rPr>
        <w:t>,</w:t>
      </w:r>
      <w:r w:rsidR="00DD3FCE" w:rsidRPr="0063182D">
        <w:rPr>
          <w:rFonts w:ascii="Calibri" w:hAnsi="Calibri"/>
        </w:rPr>
        <w:t> </w:t>
      </w:r>
      <w:r w:rsidRPr="0063182D">
        <w:rPr>
          <w:rFonts w:ascii="Calibri" w:hAnsi="Calibri"/>
        </w:rPr>
        <w:t xml:space="preserve">będą środki ujęte w planie finansowym Funduszu w pozycji koszty obsługi zadań. </w:t>
      </w:r>
    </w:p>
    <w:p w14:paraId="25E197D9" w14:textId="77777777" w:rsidR="003200B3" w:rsidRPr="0063182D" w:rsidRDefault="003200B3" w:rsidP="0063182D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Za dzień wypłaty środków uznaje się dzień obciążenia rachunku Ministra. </w:t>
      </w:r>
    </w:p>
    <w:p w14:paraId="5A8B33FA" w14:textId="1814D118" w:rsidR="003200B3" w:rsidRPr="0063182D" w:rsidRDefault="003200B3" w:rsidP="0063182D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Środki, o któ</w:t>
      </w:r>
      <w:r w:rsidR="009A5FBE" w:rsidRPr="0063182D">
        <w:rPr>
          <w:rFonts w:ascii="Calibri" w:hAnsi="Calibri"/>
        </w:rPr>
        <w:t>rych mowa w ust. 1 i</w:t>
      </w:r>
      <w:r w:rsidRPr="0063182D">
        <w:rPr>
          <w:rFonts w:ascii="Calibri" w:hAnsi="Calibri"/>
        </w:rPr>
        <w:t xml:space="preserve"> 2</w:t>
      </w:r>
      <w:r w:rsidR="00862C9D" w:rsidRPr="0063182D">
        <w:rPr>
          <w:rFonts w:ascii="Calibri" w:hAnsi="Calibri"/>
        </w:rPr>
        <w:t>,</w:t>
      </w:r>
      <w:r w:rsidRPr="0063182D">
        <w:rPr>
          <w:rFonts w:ascii="Calibri" w:hAnsi="Calibri"/>
        </w:rPr>
        <w:t xml:space="preserve"> Minister przekaże na wyodrębniony rachunek bankowy Wojew</w:t>
      </w:r>
      <w:r w:rsidR="00E15455" w:rsidRPr="0063182D">
        <w:rPr>
          <w:rFonts w:ascii="Calibri" w:hAnsi="Calibri"/>
        </w:rPr>
        <w:t xml:space="preserve">ody </w:t>
      </w:r>
      <w:r w:rsidRPr="0063182D">
        <w:rPr>
          <w:rFonts w:ascii="Calibri" w:hAnsi="Calibri"/>
        </w:rPr>
        <w:t xml:space="preserve">o numerze </w:t>
      </w:r>
      <w:r w:rsidR="00383DE7" w:rsidRPr="0063182D">
        <w:rPr>
          <w:rFonts w:ascii="Calibri" w:hAnsi="Calibri"/>
        </w:rPr>
        <w:t>…………………</w:t>
      </w:r>
    </w:p>
    <w:p w14:paraId="2955D6FD" w14:textId="77777777" w:rsidR="003200B3" w:rsidRPr="0063182D" w:rsidRDefault="003200B3" w:rsidP="0063182D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Wojewoda oświadcza, że jest jedynym posiadaczem rachunku bankowego, o któ</w:t>
      </w:r>
      <w:r w:rsidR="009A5FBE" w:rsidRPr="0063182D">
        <w:rPr>
          <w:rFonts w:ascii="Calibri" w:hAnsi="Calibri"/>
        </w:rPr>
        <w:t>rym mowa w ust. 5</w:t>
      </w:r>
      <w:r w:rsidRPr="0063182D">
        <w:rPr>
          <w:rFonts w:ascii="Calibri" w:hAnsi="Calibri"/>
        </w:rPr>
        <w:t xml:space="preserve"> oraz zobowiązuje się do jego utrzymania, nie krócej niż do dnia zaakceptowania przez Ministra sprawozdania końcowego z realizacji Programu, o którym mowa w § 5 ust. 1. W przypadku zamknięcia rachunku bankowego, o któ</w:t>
      </w:r>
      <w:r w:rsidR="009A5FBE" w:rsidRPr="0063182D">
        <w:rPr>
          <w:rFonts w:ascii="Calibri" w:hAnsi="Calibri"/>
        </w:rPr>
        <w:t>rym mowa w ust. 5</w:t>
      </w:r>
      <w:r w:rsidRPr="0063182D">
        <w:rPr>
          <w:rFonts w:ascii="Calibri" w:hAnsi="Calibri"/>
        </w:rPr>
        <w:t xml:space="preserve">, Wojewoda zobowiązuje się do niezwłocznego poinformowania w formie pisemnej Ministra o nowym numerze rachunku bankowego. Zmiana numeru rachunku bankowego nie wymaga aneksu do umowy. </w:t>
      </w:r>
    </w:p>
    <w:p w14:paraId="5D25613B" w14:textId="77777777" w:rsidR="003200B3" w:rsidRPr="0063182D" w:rsidRDefault="003200B3" w:rsidP="0063182D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Wojewoda zobowiązuje się do ponoszenia wydatków związanych z przedmiotem umowy za pośrednictwem rachunku bankowego, o którym mowa w </w:t>
      </w:r>
      <w:r w:rsidR="009A5FBE" w:rsidRPr="0063182D">
        <w:rPr>
          <w:rFonts w:ascii="Calibri" w:hAnsi="Calibri"/>
        </w:rPr>
        <w:t>ust. 5</w:t>
      </w:r>
      <w:r w:rsidRPr="0063182D">
        <w:rPr>
          <w:rFonts w:ascii="Calibri" w:hAnsi="Calibri"/>
        </w:rPr>
        <w:t xml:space="preserve">. </w:t>
      </w:r>
    </w:p>
    <w:p w14:paraId="7E0FEC8C" w14:textId="77777777" w:rsidR="003200B3" w:rsidRPr="0063182D" w:rsidRDefault="003200B3" w:rsidP="0063182D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Wojewoda zobowiązuje się do: </w:t>
      </w:r>
    </w:p>
    <w:p w14:paraId="67D0881E" w14:textId="3DA4692A" w:rsidR="004017A5" w:rsidRPr="0063182D" w:rsidRDefault="004017A5" w:rsidP="0063182D">
      <w:pPr>
        <w:pStyle w:val="Default"/>
        <w:numPr>
          <w:ilvl w:val="0"/>
          <w:numId w:val="30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wykorzystania przekazanych przez Ministra środków, o których mowa w ust. 1 i 2</w:t>
      </w:r>
      <w:r w:rsidR="008C2273" w:rsidRPr="0063182D">
        <w:rPr>
          <w:rFonts w:ascii="Calibri" w:hAnsi="Calibri"/>
        </w:rPr>
        <w:t>,</w:t>
      </w:r>
      <w:r w:rsidRPr="0063182D">
        <w:rPr>
          <w:rFonts w:ascii="Calibri" w:hAnsi="Calibri"/>
        </w:rPr>
        <w:t xml:space="preserve"> zgodnie z przedmiotem umowy, o którym mowa w § 1 oraz zgodnie z wnioskiem </w:t>
      </w:r>
      <w:r w:rsidRPr="0063182D">
        <w:rPr>
          <w:rFonts w:ascii="Calibri" w:hAnsi="Calibri"/>
        </w:rPr>
        <w:lastRenderedPageBreak/>
        <w:t xml:space="preserve">złożonym Ministrowi, według wzoru określonego w załączniku nr 2 do Programu, stanowiącym załącznik nr 2 do umowy, </w:t>
      </w:r>
      <w:r w:rsidR="00072124" w:rsidRPr="0063182D">
        <w:rPr>
          <w:rFonts w:ascii="Calibri" w:hAnsi="Calibri"/>
        </w:rPr>
        <w:t xml:space="preserve">a także zgodnie z Programem, </w:t>
      </w:r>
      <w:r w:rsidRPr="0063182D">
        <w:rPr>
          <w:rFonts w:ascii="Calibri" w:hAnsi="Calibri"/>
        </w:rPr>
        <w:t xml:space="preserve">najpóźniej do dnia 31 grudnia 2022 r., pod rygorem uznania wydatków za niekwalifikowalne; </w:t>
      </w:r>
    </w:p>
    <w:p w14:paraId="4F26CC6D" w14:textId="22E1209E" w:rsidR="003200B3" w:rsidRPr="0063182D" w:rsidRDefault="003200B3" w:rsidP="0063182D">
      <w:pPr>
        <w:pStyle w:val="Default"/>
        <w:numPr>
          <w:ilvl w:val="0"/>
          <w:numId w:val="30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zwrotu niewykorzystanej części środkó</w:t>
      </w:r>
      <w:r w:rsidR="00570B10" w:rsidRPr="0063182D">
        <w:rPr>
          <w:rFonts w:ascii="Calibri" w:hAnsi="Calibri"/>
        </w:rPr>
        <w:t>w</w:t>
      </w:r>
      <w:r w:rsidRPr="0063182D">
        <w:rPr>
          <w:rFonts w:ascii="Calibri" w:hAnsi="Calibri"/>
        </w:rPr>
        <w:t xml:space="preserve">, o których mowa w ust. 1 </w:t>
      </w:r>
      <w:r w:rsidR="00570B10" w:rsidRPr="0063182D">
        <w:rPr>
          <w:rFonts w:ascii="Calibri" w:hAnsi="Calibri"/>
        </w:rPr>
        <w:t>i 2</w:t>
      </w:r>
      <w:r w:rsidRPr="0063182D">
        <w:rPr>
          <w:rFonts w:ascii="Calibri" w:hAnsi="Calibri"/>
        </w:rPr>
        <w:t>, w t</w:t>
      </w:r>
      <w:r w:rsidR="00005E9E" w:rsidRPr="0063182D">
        <w:rPr>
          <w:rFonts w:ascii="Calibri" w:hAnsi="Calibri"/>
        </w:rPr>
        <w:t>erminie do dnia 30 stycznia 2023</w:t>
      </w:r>
      <w:r w:rsidRPr="0063182D">
        <w:rPr>
          <w:rFonts w:ascii="Calibri" w:hAnsi="Calibri"/>
        </w:rPr>
        <w:t xml:space="preserve"> r.; </w:t>
      </w:r>
    </w:p>
    <w:p w14:paraId="1E7D3E2D" w14:textId="3972E141" w:rsidR="0003182D" w:rsidRPr="0063182D" w:rsidRDefault="0003182D" w:rsidP="0063182D">
      <w:pPr>
        <w:pStyle w:val="Default"/>
        <w:numPr>
          <w:ilvl w:val="0"/>
          <w:numId w:val="30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zwro</w:t>
      </w:r>
      <w:r w:rsidR="004C333C" w:rsidRPr="0063182D">
        <w:rPr>
          <w:rFonts w:ascii="Calibri" w:hAnsi="Calibri"/>
        </w:rPr>
        <w:t xml:space="preserve">tu odsetek bankowych od środków, </w:t>
      </w:r>
      <w:r w:rsidRPr="0063182D">
        <w:rPr>
          <w:rFonts w:ascii="Calibri" w:hAnsi="Calibri"/>
        </w:rPr>
        <w:t>o których mowa w</w:t>
      </w:r>
      <w:r w:rsidR="00DD3FCE" w:rsidRPr="0063182D">
        <w:rPr>
          <w:rFonts w:ascii="Calibri" w:hAnsi="Calibri"/>
        </w:rPr>
        <w:t> </w:t>
      </w:r>
      <w:r w:rsidRPr="0063182D">
        <w:rPr>
          <w:rFonts w:ascii="Calibri" w:hAnsi="Calibri"/>
        </w:rPr>
        <w:t>ust. 1 i 2, w termin</w:t>
      </w:r>
      <w:r w:rsidR="004C333C" w:rsidRPr="0063182D">
        <w:rPr>
          <w:rFonts w:ascii="Calibri" w:hAnsi="Calibri"/>
        </w:rPr>
        <w:t xml:space="preserve">ie do dnia 30 </w:t>
      </w:r>
      <w:r w:rsidR="00005E9E" w:rsidRPr="0063182D">
        <w:rPr>
          <w:rFonts w:ascii="Calibri" w:hAnsi="Calibri"/>
        </w:rPr>
        <w:t>stycznia 2023</w:t>
      </w:r>
      <w:r w:rsidR="004C333C" w:rsidRPr="0063182D">
        <w:rPr>
          <w:rFonts w:ascii="Calibri" w:hAnsi="Calibri"/>
        </w:rPr>
        <w:t xml:space="preserve"> r.</w:t>
      </w:r>
    </w:p>
    <w:p w14:paraId="45C71040" w14:textId="7ED7980E" w:rsidR="0003182D" w:rsidRPr="0063182D" w:rsidRDefault="0003182D" w:rsidP="0063182D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Zwrot środków i odsetek bankowych, o których mowa w ust. 8 pkt 2 i 3</w:t>
      </w:r>
      <w:r w:rsidR="003B3620" w:rsidRPr="0063182D">
        <w:rPr>
          <w:rFonts w:ascii="Calibri" w:hAnsi="Calibri"/>
        </w:rPr>
        <w:t>,</w:t>
      </w:r>
      <w:r w:rsidRPr="0063182D">
        <w:rPr>
          <w:rFonts w:ascii="Calibri" w:hAnsi="Calibri"/>
        </w:rPr>
        <w:t xml:space="preserve"> zostanie dokonany na rachunek Ministra o numerze 13 1130 1017 0020 0967 0420 0010. </w:t>
      </w:r>
    </w:p>
    <w:p w14:paraId="00C7412B" w14:textId="1DE87AA1" w:rsidR="0003182D" w:rsidRPr="0063182D" w:rsidRDefault="0003182D" w:rsidP="0063182D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Zwrot środków i odsetek bankowych, po upływie terminów określonych w ust. 8 pkt 2 i 3 następuje </w:t>
      </w:r>
      <w:r w:rsidR="00A406CD" w:rsidRPr="0063182D">
        <w:rPr>
          <w:rFonts w:ascii="Calibri" w:hAnsi="Calibri"/>
        </w:rPr>
        <w:t xml:space="preserve">wraz </w:t>
      </w:r>
      <w:r w:rsidRPr="0063182D">
        <w:rPr>
          <w:rFonts w:ascii="Calibri" w:hAnsi="Calibri"/>
        </w:rPr>
        <w:t xml:space="preserve">z odsetkami w wysokości określonej jak dla zaległości podatkowych. Odsetki nalicza się począwszy od dnia następującego po dniu, w którym upłynął termin zwrotu do dnia uznania rachunku Ministra. </w:t>
      </w:r>
    </w:p>
    <w:p w14:paraId="771BC0E5" w14:textId="77777777" w:rsidR="0003182D" w:rsidRPr="0063182D" w:rsidRDefault="0003182D" w:rsidP="0063182D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Wojewoda dokonując zwrotu środków, zobowiązuje się wskazać: </w:t>
      </w:r>
    </w:p>
    <w:p w14:paraId="7EC40CD2" w14:textId="77777777" w:rsidR="0003182D" w:rsidRPr="0063182D" w:rsidRDefault="0003182D" w:rsidP="0063182D">
      <w:pPr>
        <w:pStyle w:val="Default"/>
        <w:numPr>
          <w:ilvl w:val="0"/>
          <w:numId w:val="31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numer umowy; </w:t>
      </w:r>
    </w:p>
    <w:p w14:paraId="422CD4CB" w14:textId="77777777" w:rsidR="0003182D" w:rsidRPr="0063182D" w:rsidRDefault="0003182D" w:rsidP="0063182D">
      <w:pPr>
        <w:pStyle w:val="Default"/>
        <w:numPr>
          <w:ilvl w:val="0"/>
          <w:numId w:val="31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kwotę niewykorzystanych środków</w:t>
      </w:r>
      <w:r w:rsidR="00E15455" w:rsidRPr="0063182D">
        <w:rPr>
          <w:rFonts w:ascii="Calibri" w:hAnsi="Calibri"/>
        </w:rPr>
        <w:t xml:space="preserve"> Funduszu</w:t>
      </w:r>
      <w:r w:rsidRPr="0063182D">
        <w:rPr>
          <w:rFonts w:ascii="Calibri" w:hAnsi="Calibri"/>
        </w:rPr>
        <w:t xml:space="preserve">, z podziałem na kwoty tytułem realizacji Zadania i koszty związane z obsługą Programu; </w:t>
      </w:r>
    </w:p>
    <w:p w14:paraId="4CEC3701" w14:textId="77777777" w:rsidR="0003182D" w:rsidRPr="0063182D" w:rsidRDefault="0003182D" w:rsidP="0063182D">
      <w:pPr>
        <w:pStyle w:val="Default"/>
        <w:numPr>
          <w:ilvl w:val="0"/>
          <w:numId w:val="31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kwotę odsetek bankowych l</w:t>
      </w:r>
      <w:r w:rsidRPr="0063182D">
        <w:rPr>
          <w:rFonts w:ascii="Calibri" w:hAnsi="Calibri"/>
          <w:shd w:val="clear" w:color="auto" w:fill="FFFFFF" w:themeFill="background1"/>
        </w:rPr>
        <w:t xml:space="preserve">ub ewentualnych przychodów uzyskanych w ramach realizacji umowy; </w:t>
      </w:r>
    </w:p>
    <w:p w14:paraId="1D06F13D" w14:textId="2F6F7739" w:rsidR="000C4F69" w:rsidRPr="0063182D" w:rsidRDefault="0003182D" w:rsidP="0063182D">
      <w:pPr>
        <w:pStyle w:val="Default"/>
        <w:numPr>
          <w:ilvl w:val="0"/>
          <w:numId w:val="31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kwotę odsetek </w:t>
      </w:r>
      <w:r w:rsidR="00383DE7" w:rsidRPr="0063182D">
        <w:rPr>
          <w:rFonts w:ascii="Calibri" w:hAnsi="Calibri"/>
        </w:rPr>
        <w:t>w wysokości określonej jak dla</w:t>
      </w:r>
      <w:r w:rsidRPr="0063182D">
        <w:rPr>
          <w:rFonts w:ascii="Calibri" w:hAnsi="Calibri"/>
        </w:rPr>
        <w:t xml:space="preserve"> zaległości podatkowych. </w:t>
      </w:r>
    </w:p>
    <w:p w14:paraId="2E617CC4" w14:textId="77777777" w:rsidR="004C333C" w:rsidRPr="0063182D" w:rsidRDefault="004C333C" w:rsidP="0063182D">
      <w:pPr>
        <w:pStyle w:val="Default"/>
        <w:spacing w:line="360" w:lineRule="auto"/>
        <w:ind w:left="720"/>
        <w:rPr>
          <w:rFonts w:ascii="Calibri" w:hAnsi="Calibri"/>
        </w:rPr>
      </w:pPr>
    </w:p>
    <w:p w14:paraId="6CFC293E" w14:textId="77777777" w:rsidR="00E44CA9" w:rsidRPr="0063182D" w:rsidRDefault="00E44CA9" w:rsidP="0063182D">
      <w:pPr>
        <w:pStyle w:val="Nagwek2"/>
      </w:pPr>
      <w:r w:rsidRPr="0063182D">
        <w:t xml:space="preserve">§ 4. </w:t>
      </w:r>
    </w:p>
    <w:p w14:paraId="11096C27" w14:textId="08AF7AF0" w:rsidR="00811DF1" w:rsidRPr="0063182D" w:rsidRDefault="00E44CA9" w:rsidP="0063182D">
      <w:pPr>
        <w:pStyle w:val="Nagwek2"/>
        <w:spacing w:after="240"/>
      </w:pPr>
      <w:r w:rsidRPr="0063182D">
        <w:t xml:space="preserve">Dokumentacja finansowo-księgowa i ewidencja księgowa </w:t>
      </w:r>
    </w:p>
    <w:p w14:paraId="3186D176" w14:textId="7B041EC0" w:rsidR="00E44CA9" w:rsidRPr="0063182D" w:rsidRDefault="00E44CA9" w:rsidP="0063182D">
      <w:pPr>
        <w:pStyle w:val="Default"/>
        <w:numPr>
          <w:ilvl w:val="0"/>
          <w:numId w:val="33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Wojewoda 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63182D">
        <w:rPr>
          <w:rFonts w:ascii="Calibri" w:hAnsi="Calibri"/>
        </w:rPr>
        <w:t> </w:t>
      </w:r>
      <w:r w:rsidRPr="0063182D">
        <w:rPr>
          <w:rFonts w:ascii="Calibri" w:hAnsi="Calibri"/>
        </w:rPr>
        <w:t xml:space="preserve">ustawy z dnia 29 września 1994 r. o rachunkowości (Dz. U. z </w:t>
      </w:r>
      <w:r w:rsidR="00383DE7" w:rsidRPr="0063182D">
        <w:rPr>
          <w:rFonts w:ascii="Calibri" w:hAnsi="Calibri"/>
        </w:rPr>
        <w:t>2021</w:t>
      </w:r>
      <w:r w:rsidRPr="0063182D">
        <w:rPr>
          <w:rFonts w:ascii="Calibri" w:hAnsi="Calibri"/>
        </w:rPr>
        <w:t xml:space="preserve"> r. poz. </w:t>
      </w:r>
      <w:r w:rsidR="00383DE7" w:rsidRPr="0063182D">
        <w:rPr>
          <w:rFonts w:ascii="Calibri" w:hAnsi="Calibri"/>
        </w:rPr>
        <w:t>217</w:t>
      </w:r>
      <w:r w:rsidR="00FA5DE2" w:rsidRPr="0063182D">
        <w:rPr>
          <w:rFonts w:ascii="Calibri" w:hAnsi="Calibri"/>
        </w:rPr>
        <w:t xml:space="preserve">, z </w:t>
      </w:r>
      <w:proofErr w:type="spellStart"/>
      <w:r w:rsidR="00FA5DE2" w:rsidRPr="0063182D">
        <w:rPr>
          <w:rFonts w:ascii="Calibri" w:hAnsi="Calibri"/>
        </w:rPr>
        <w:t>późn</w:t>
      </w:r>
      <w:proofErr w:type="spellEnd"/>
      <w:r w:rsidR="00FA5DE2" w:rsidRPr="0063182D">
        <w:rPr>
          <w:rFonts w:ascii="Calibri" w:hAnsi="Calibri"/>
        </w:rPr>
        <w:t>. zm.</w:t>
      </w:r>
      <w:r w:rsidRPr="0063182D">
        <w:rPr>
          <w:rFonts w:ascii="Calibri" w:hAnsi="Calibri"/>
        </w:rPr>
        <w:t xml:space="preserve">). </w:t>
      </w:r>
    </w:p>
    <w:p w14:paraId="1C1E65AD" w14:textId="77777777" w:rsidR="00E44CA9" w:rsidRPr="0063182D" w:rsidRDefault="00E44CA9" w:rsidP="0063182D">
      <w:pPr>
        <w:pStyle w:val="Default"/>
        <w:numPr>
          <w:ilvl w:val="0"/>
          <w:numId w:val="33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Wojewoda zobowiązuje się do przechowywania dokumentacji, w tym dokumentacji finansowo-księgowej związanej z realizacją Programu przez okres 5 lat, licząc od końca roku, w którym zrealizowano Zadanie objęte umową. </w:t>
      </w:r>
    </w:p>
    <w:p w14:paraId="552F4E1A" w14:textId="77777777" w:rsidR="00E44CA9" w:rsidRPr="0063182D" w:rsidRDefault="00E44CA9" w:rsidP="0063182D">
      <w:pPr>
        <w:pStyle w:val="Default"/>
        <w:numPr>
          <w:ilvl w:val="0"/>
          <w:numId w:val="33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lastRenderedPageBreak/>
        <w:t>Wojewoda zobowiązuje się do opisywania dokumentacji finansowo-księgowej związanej z</w:t>
      </w:r>
      <w:r w:rsidR="00EA3CF1" w:rsidRPr="0063182D">
        <w:rPr>
          <w:rFonts w:ascii="Calibri" w:hAnsi="Calibri"/>
        </w:rPr>
        <w:t> </w:t>
      </w:r>
      <w:r w:rsidRPr="0063182D">
        <w:rPr>
          <w:rFonts w:ascii="Calibri" w:hAnsi="Calibri"/>
        </w:rPr>
        <w:t>realizacją Programu, zgodnie z zasadami wynikającymi z art. 21 ustawy z dnia 29</w:t>
      </w:r>
      <w:r w:rsidR="00DD3FCE" w:rsidRPr="0063182D">
        <w:rPr>
          <w:rFonts w:ascii="Calibri" w:hAnsi="Calibri"/>
        </w:rPr>
        <w:t> </w:t>
      </w:r>
      <w:r w:rsidRPr="0063182D">
        <w:rPr>
          <w:rFonts w:ascii="Calibri" w:hAnsi="Calibri"/>
        </w:rPr>
        <w:t xml:space="preserve">września 1994 r. o rachunkowości. </w:t>
      </w:r>
    </w:p>
    <w:p w14:paraId="12D41463" w14:textId="6F674D37" w:rsidR="00E44CA9" w:rsidRPr="0063182D" w:rsidRDefault="00E44CA9" w:rsidP="0063182D">
      <w:pPr>
        <w:pStyle w:val="Default"/>
        <w:numPr>
          <w:ilvl w:val="0"/>
          <w:numId w:val="33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Niedochowanie któregokolwiek z zobo</w:t>
      </w:r>
      <w:r w:rsidR="003B3620" w:rsidRPr="0063182D">
        <w:rPr>
          <w:rFonts w:ascii="Calibri" w:hAnsi="Calibri"/>
        </w:rPr>
        <w:t>wiązań, o których mowa w ust. 1-</w:t>
      </w:r>
      <w:r w:rsidRPr="0063182D">
        <w:rPr>
          <w:rFonts w:ascii="Calibri" w:hAnsi="Calibri"/>
        </w:rPr>
        <w:t>3, uznaje się w</w:t>
      </w:r>
      <w:r w:rsidR="00DD3FCE" w:rsidRPr="0063182D">
        <w:rPr>
          <w:rFonts w:ascii="Calibri" w:hAnsi="Calibri"/>
        </w:rPr>
        <w:t> </w:t>
      </w:r>
      <w:r w:rsidRPr="0063182D">
        <w:rPr>
          <w:rFonts w:ascii="Calibri" w:hAnsi="Calibri"/>
        </w:rPr>
        <w:t xml:space="preserve">zależności od zakresu naruszenia, za niezrealizowanie części albo całości zadania publicznego. </w:t>
      </w:r>
    </w:p>
    <w:p w14:paraId="6D1EE4BE" w14:textId="77777777" w:rsidR="001A0E27" w:rsidRPr="0063182D" w:rsidRDefault="001A0E27" w:rsidP="0063182D">
      <w:pPr>
        <w:pStyle w:val="Default"/>
        <w:spacing w:line="360" w:lineRule="auto"/>
        <w:ind w:left="360" w:hanging="358"/>
        <w:rPr>
          <w:rFonts w:ascii="Calibri" w:hAnsi="Calibri"/>
        </w:rPr>
      </w:pPr>
    </w:p>
    <w:p w14:paraId="553A3180" w14:textId="77777777" w:rsidR="001A0E27" w:rsidRPr="0063182D" w:rsidRDefault="001A0E27" w:rsidP="0063182D">
      <w:pPr>
        <w:pStyle w:val="Nagwek2"/>
      </w:pPr>
      <w:r w:rsidRPr="0063182D">
        <w:t xml:space="preserve">§ 5. </w:t>
      </w:r>
    </w:p>
    <w:p w14:paraId="2A22D5BD" w14:textId="09EB16AC" w:rsidR="00811DF1" w:rsidRPr="0063182D" w:rsidRDefault="001A0E27" w:rsidP="0063182D">
      <w:pPr>
        <w:pStyle w:val="Nagwek2"/>
        <w:spacing w:after="240"/>
      </w:pPr>
      <w:r w:rsidRPr="0063182D">
        <w:t xml:space="preserve">Monitorowanie realizacji umowy </w:t>
      </w:r>
    </w:p>
    <w:p w14:paraId="156E8C9A" w14:textId="52F51293" w:rsidR="001A0E27" w:rsidRPr="0063182D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Wojewoda zobowiązuje się do sporządzenia i przekazania Ministrowi sprawozdania końcowego z realizacji Programu, obejmującego rozliczenie środków Funduszu w zakresie rzeczowym i finansowym, </w:t>
      </w:r>
      <w:r w:rsidRPr="0063182D">
        <w:rPr>
          <w:rFonts w:ascii="Calibri" w:hAnsi="Calibri"/>
          <w:b/>
          <w:bCs/>
        </w:rPr>
        <w:t>w terminie do dnia 30 s</w:t>
      </w:r>
      <w:r w:rsidR="00005E9E" w:rsidRPr="0063182D">
        <w:rPr>
          <w:rFonts w:ascii="Calibri" w:hAnsi="Calibri"/>
          <w:b/>
          <w:bCs/>
        </w:rPr>
        <w:t>tycznia 2023</w:t>
      </w:r>
      <w:r w:rsidRPr="0063182D">
        <w:rPr>
          <w:rFonts w:ascii="Calibri" w:hAnsi="Calibri"/>
          <w:b/>
          <w:bCs/>
        </w:rPr>
        <w:t xml:space="preserve"> r.</w:t>
      </w:r>
      <w:r w:rsidRPr="0063182D">
        <w:rPr>
          <w:rFonts w:ascii="Calibri" w:hAnsi="Calibri"/>
        </w:rPr>
        <w:t>, według w</w:t>
      </w:r>
      <w:r w:rsidR="004953D7" w:rsidRPr="0063182D">
        <w:rPr>
          <w:rFonts w:ascii="Calibri" w:hAnsi="Calibri"/>
        </w:rPr>
        <w:t>zoru stanowiącego załącznik nr 6</w:t>
      </w:r>
      <w:r w:rsidRPr="0063182D">
        <w:rPr>
          <w:rFonts w:ascii="Calibri" w:hAnsi="Calibri"/>
        </w:rPr>
        <w:t xml:space="preserve"> do Programu. </w:t>
      </w:r>
    </w:p>
    <w:p w14:paraId="4D14BAB9" w14:textId="77777777" w:rsidR="001A0E27" w:rsidRPr="0063182D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Wojewoda zobowiązuje się do przedstawienia na wezwanie Ministra w wyznaczonym terminie dodatkowych informacji, wyja</w:t>
      </w:r>
      <w:r w:rsidR="009F2213" w:rsidRPr="0063182D">
        <w:rPr>
          <w:rFonts w:ascii="Calibri" w:hAnsi="Calibri"/>
        </w:rPr>
        <w:t>śnień oraz dowodów do sprawozdania</w:t>
      </w:r>
      <w:r w:rsidRPr="0063182D">
        <w:rPr>
          <w:rFonts w:ascii="Calibri" w:hAnsi="Calibri"/>
        </w:rPr>
        <w:t>, o któ</w:t>
      </w:r>
      <w:r w:rsidR="00457F7F" w:rsidRPr="0063182D">
        <w:rPr>
          <w:rFonts w:ascii="Calibri" w:hAnsi="Calibri"/>
        </w:rPr>
        <w:t>rym</w:t>
      </w:r>
      <w:r w:rsidR="00606777" w:rsidRPr="0063182D">
        <w:rPr>
          <w:rFonts w:ascii="Calibri" w:hAnsi="Calibri"/>
        </w:rPr>
        <w:t xml:space="preserve"> mowa w ust. 1</w:t>
      </w:r>
      <w:r w:rsidRPr="0063182D">
        <w:rPr>
          <w:rFonts w:ascii="Calibri" w:hAnsi="Calibri"/>
        </w:rPr>
        <w:t xml:space="preserve">. </w:t>
      </w:r>
    </w:p>
    <w:p w14:paraId="2F4C2FB0" w14:textId="77777777" w:rsidR="001A0E27" w:rsidRPr="0063182D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W przypadku niezłożenia </w:t>
      </w:r>
      <w:r w:rsidR="000E5983" w:rsidRPr="0063182D">
        <w:rPr>
          <w:rFonts w:ascii="Calibri" w:hAnsi="Calibri"/>
        </w:rPr>
        <w:t xml:space="preserve">w terminie lub złożenia niekompletnego </w:t>
      </w:r>
      <w:r w:rsidRPr="0063182D">
        <w:rPr>
          <w:rFonts w:ascii="Calibri" w:hAnsi="Calibri"/>
        </w:rPr>
        <w:t>sprawozdania, o któ</w:t>
      </w:r>
      <w:r w:rsidR="00606777" w:rsidRPr="0063182D">
        <w:rPr>
          <w:rFonts w:ascii="Calibri" w:hAnsi="Calibri"/>
        </w:rPr>
        <w:t>rym mowa w ust. 1</w:t>
      </w:r>
      <w:r w:rsidRPr="0063182D">
        <w:rPr>
          <w:rFonts w:ascii="Calibri" w:hAnsi="Calibri"/>
        </w:rPr>
        <w:t xml:space="preserve">, Minister wezwie pisemnie Wojewodę do jego złożenia lub uzupełnienia, </w:t>
      </w:r>
      <w:r w:rsidR="000E5983" w:rsidRPr="0063182D">
        <w:rPr>
          <w:rFonts w:ascii="Calibri" w:hAnsi="Calibri"/>
        </w:rPr>
        <w:br/>
      </w:r>
      <w:r w:rsidRPr="0063182D">
        <w:rPr>
          <w:rFonts w:ascii="Calibri" w:hAnsi="Calibri"/>
        </w:rPr>
        <w:t xml:space="preserve">w terminie 7 dni od dnia otrzymania wezwania. </w:t>
      </w:r>
    </w:p>
    <w:p w14:paraId="18CE3CAB" w14:textId="71EB60B2" w:rsidR="001A0E27" w:rsidRPr="0063182D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Strony oświadczają, że niezastosowanie się do wezwania, o któ</w:t>
      </w:r>
      <w:r w:rsidR="009E4AFF" w:rsidRPr="0063182D">
        <w:rPr>
          <w:rFonts w:ascii="Calibri" w:hAnsi="Calibri"/>
        </w:rPr>
        <w:t xml:space="preserve">rym mowa w ust. </w:t>
      </w:r>
      <w:r w:rsidR="00A9438A" w:rsidRPr="0063182D">
        <w:rPr>
          <w:rFonts w:ascii="Calibri" w:hAnsi="Calibri"/>
        </w:rPr>
        <w:t xml:space="preserve">2 lub </w:t>
      </w:r>
      <w:r w:rsidR="009E4AFF" w:rsidRPr="0063182D">
        <w:rPr>
          <w:rFonts w:ascii="Calibri" w:hAnsi="Calibri"/>
        </w:rPr>
        <w:t>3</w:t>
      </w:r>
      <w:r w:rsidR="00C61792" w:rsidRPr="0063182D">
        <w:rPr>
          <w:rFonts w:ascii="Calibri" w:hAnsi="Calibri"/>
        </w:rPr>
        <w:t>,</w:t>
      </w:r>
      <w:r w:rsidRPr="0063182D">
        <w:rPr>
          <w:rFonts w:ascii="Calibri" w:hAnsi="Calibri"/>
        </w:rPr>
        <w:t xml:space="preserve"> będzie skutkowało uznaniem przekazanych Wojewodzie środków Funduszu za wykorzystane niezgodnie z przeznaczeniem. </w:t>
      </w:r>
    </w:p>
    <w:p w14:paraId="3AFA3BC5" w14:textId="77777777" w:rsidR="001A0E27" w:rsidRPr="0063182D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Ministrowi przysługuje prawo rozwiązania umowy ze skutkiem natychmiastowym w</w:t>
      </w:r>
      <w:r w:rsidR="00EA3CF1" w:rsidRPr="0063182D">
        <w:rPr>
          <w:rFonts w:ascii="Calibri" w:hAnsi="Calibri"/>
        </w:rPr>
        <w:t> </w:t>
      </w:r>
      <w:r w:rsidRPr="0063182D">
        <w:rPr>
          <w:rFonts w:ascii="Calibri" w:hAnsi="Calibri"/>
        </w:rPr>
        <w:t>przypadku niezastosowania się przez Wojewodę do wezwania, o któr</w:t>
      </w:r>
      <w:r w:rsidR="00A9438A" w:rsidRPr="0063182D">
        <w:rPr>
          <w:rFonts w:ascii="Calibri" w:hAnsi="Calibri"/>
        </w:rPr>
        <w:t>ym mowa w ust. 2</w:t>
      </w:r>
      <w:r w:rsidR="00EA3CF1" w:rsidRPr="0063182D">
        <w:rPr>
          <w:rFonts w:ascii="Calibri" w:hAnsi="Calibri"/>
        </w:rPr>
        <w:t> </w:t>
      </w:r>
      <w:r w:rsidR="00A9438A" w:rsidRPr="0063182D">
        <w:rPr>
          <w:rFonts w:ascii="Calibri" w:hAnsi="Calibri"/>
        </w:rPr>
        <w:t>lub 3</w:t>
      </w:r>
      <w:r w:rsidRPr="0063182D">
        <w:rPr>
          <w:rFonts w:ascii="Calibri" w:hAnsi="Calibri"/>
        </w:rPr>
        <w:t xml:space="preserve">. </w:t>
      </w:r>
    </w:p>
    <w:p w14:paraId="2CD3D1A1" w14:textId="77777777" w:rsidR="001A0E27" w:rsidRPr="0063182D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Wojewoda wyraża zgodę na upublicznianie i rozpowszechnianie informacji dotyczących realizacji Programu, w tym d</w:t>
      </w:r>
      <w:r w:rsidR="00B473AC" w:rsidRPr="0063182D">
        <w:rPr>
          <w:rFonts w:ascii="Calibri" w:hAnsi="Calibri"/>
        </w:rPr>
        <w:t>anych zawartych w sprawozdaniu</w:t>
      </w:r>
      <w:r w:rsidRPr="0063182D">
        <w:rPr>
          <w:rFonts w:ascii="Calibri" w:hAnsi="Calibri"/>
        </w:rPr>
        <w:t>, o któ</w:t>
      </w:r>
      <w:r w:rsidR="000E5983" w:rsidRPr="0063182D">
        <w:rPr>
          <w:rFonts w:ascii="Calibri" w:hAnsi="Calibri"/>
        </w:rPr>
        <w:t>rym</w:t>
      </w:r>
      <w:r w:rsidR="00DD3FCE" w:rsidRPr="0063182D">
        <w:rPr>
          <w:rFonts w:ascii="Calibri" w:hAnsi="Calibri"/>
        </w:rPr>
        <w:t xml:space="preserve"> mowa w ust. </w:t>
      </w:r>
      <w:r w:rsidR="00B473AC" w:rsidRPr="0063182D">
        <w:rPr>
          <w:rFonts w:ascii="Calibri" w:hAnsi="Calibri"/>
        </w:rPr>
        <w:t>1</w:t>
      </w:r>
      <w:r w:rsidRPr="0063182D">
        <w:rPr>
          <w:rFonts w:ascii="Calibri" w:hAnsi="Calibri"/>
        </w:rPr>
        <w:t xml:space="preserve">. </w:t>
      </w:r>
    </w:p>
    <w:p w14:paraId="551DD7E4" w14:textId="77777777" w:rsidR="001A0E27" w:rsidRPr="0063182D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Kontrola realizacji umowy odbywa się na zasadach i w trybie określonych w przepisach o</w:t>
      </w:r>
      <w:r w:rsidR="00EA3CF1" w:rsidRPr="0063182D">
        <w:rPr>
          <w:rFonts w:ascii="Calibri" w:hAnsi="Calibri"/>
        </w:rPr>
        <w:t> </w:t>
      </w:r>
      <w:r w:rsidRPr="0063182D">
        <w:rPr>
          <w:rFonts w:ascii="Calibri" w:hAnsi="Calibri"/>
        </w:rPr>
        <w:t>kontroli w administracji rządowej.</w:t>
      </w:r>
    </w:p>
    <w:p w14:paraId="74F02DD3" w14:textId="77777777" w:rsidR="00A9438A" w:rsidRPr="0063182D" w:rsidRDefault="00A9438A" w:rsidP="0063182D">
      <w:pPr>
        <w:pStyle w:val="Default"/>
        <w:spacing w:line="360" w:lineRule="auto"/>
        <w:rPr>
          <w:rFonts w:ascii="Calibri" w:hAnsi="Calibri"/>
        </w:rPr>
      </w:pPr>
    </w:p>
    <w:p w14:paraId="3D1AFC5A" w14:textId="77777777" w:rsidR="00C77B2A" w:rsidRPr="0063182D" w:rsidRDefault="00C77B2A" w:rsidP="0063182D">
      <w:pPr>
        <w:pStyle w:val="Nagwek2"/>
      </w:pPr>
      <w:r w:rsidRPr="0063182D">
        <w:lastRenderedPageBreak/>
        <w:t>§ 6.</w:t>
      </w:r>
    </w:p>
    <w:p w14:paraId="4F4FD68C" w14:textId="77777777" w:rsidR="00C77B2A" w:rsidRPr="0063182D" w:rsidRDefault="00C77B2A" w:rsidP="0063182D">
      <w:pPr>
        <w:pStyle w:val="Nagwek2"/>
        <w:spacing w:after="240"/>
      </w:pPr>
      <w:r w:rsidRPr="0063182D">
        <w:t xml:space="preserve">Tryb i warunki rozwiązania umowy oraz zwrotu środków </w:t>
      </w:r>
      <w:r w:rsidR="006F5141" w:rsidRPr="0063182D">
        <w:t>Funduszu</w:t>
      </w:r>
    </w:p>
    <w:p w14:paraId="5B0160EF" w14:textId="77777777" w:rsidR="00C77B2A" w:rsidRPr="0063182D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Umowa może zostać rozwiązana na mocy porozumienia Stron w przypadku wystąpienia okoliczności, za które Strony nie ponoszą odpowiedzialności i które uniemożliwiają wykonanie umowy. </w:t>
      </w:r>
    </w:p>
    <w:p w14:paraId="5EF08FD5" w14:textId="77777777" w:rsidR="00C77B2A" w:rsidRPr="0063182D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W przypadku rozwiązania umowy w trybie określonym w ust. 1, Strony określą w protokole skutki finansowe i obowiązek zwrotu środków Funduszu. </w:t>
      </w:r>
    </w:p>
    <w:p w14:paraId="4DCAC481" w14:textId="77777777" w:rsidR="00C77B2A" w:rsidRPr="0063182D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Wojewodzie przysługuje prawo rozwiązania umowy z zachowaniem miesięcznego okresu wypowiedzenia w przypadku uprawdopodobnienia wystąpienia okoliczności uniemożliwiających wykonanie umowy, na podstawie pisemnego oświadczenia, złożonego nie później niż do dnia przekazania Wojewodzie środków Funduszu, z zastrzeżeniem </w:t>
      </w:r>
      <w:r w:rsidR="002C7C37" w:rsidRPr="0063182D">
        <w:rPr>
          <w:rFonts w:ascii="Calibri" w:hAnsi="Calibri"/>
        </w:rPr>
        <w:br/>
      </w:r>
      <w:r w:rsidRPr="0063182D">
        <w:rPr>
          <w:rFonts w:ascii="Calibri" w:hAnsi="Calibri"/>
        </w:rPr>
        <w:t xml:space="preserve">ust. 4. </w:t>
      </w:r>
    </w:p>
    <w:p w14:paraId="76E178CE" w14:textId="77777777" w:rsidR="00C77B2A" w:rsidRPr="0063182D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Wojewodzie przysługuje prawo rozwiązania umowy ze skutkiem natychmiastowym w</w:t>
      </w:r>
      <w:r w:rsidR="00EA3CF1" w:rsidRPr="0063182D">
        <w:rPr>
          <w:rFonts w:ascii="Calibri" w:hAnsi="Calibri"/>
        </w:rPr>
        <w:t> </w:t>
      </w:r>
      <w:r w:rsidRPr="0063182D">
        <w:rPr>
          <w:rFonts w:ascii="Calibri" w:hAnsi="Calibri"/>
        </w:rPr>
        <w:t xml:space="preserve">przypadku, gdy Minister nie przekaże Wojewodzie środków Funduszu w terminie określonym w umowie, nie później jednak niż do dnia ich przekazania. </w:t>
      </w:r>
    </w:p>
    <w:p w14:paraId="42E45EE9" w14:textId="77777777" w:rsidR="00C77B2A" w:rsidRPr="0063182D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Ministrowi przysługuje prawo rozwiązania umowy ze skutkiem natychmiastowym w</w:t>
      </w:r>
      <w:r w:rsidR="00EA3CF1" w:rsidRPr="0063182D">
        <w:rPr>
          <w:rFonts w:ascii="Calibri" w:hAnsi="Calibri"/>
        </w:rPr>
        <w:t> </w:t>
      </w:r>
      <w:r w:rsidRPr="0063182D">
        <w:rPr>
          <w:rFonts w:ascii="Calibri" w:hAnsi="Calibri"/>
        </w:rPr>
        <w:t xml:space="preserve">przypadku: </w:t>
      </w:r>
    </w:p>
    <w:p w14:paraId="4E19F606" w14:textId="77777777" w:rsidR="00C77B2A" w:rsidRPr="0063182D" w:rsidRDefault="00C77B2A" w:rsidP="0063182D">
      <w:pPr>
        <w:pStyle w:val="Default"/>
        <w:numPr>
          <w:ilvl w:val="0"/>
          <w:numId w:val="35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wykorzystania środków Funduszu niezgodnie z przeznaczeniem; </w:t>
      </w:r>
    </w:p>
    <w:p w14:paraId="550014CD" w14:textId="77777777" w:rsidR="00C77B2A" w:rsidRPr="0063182D" w:rsidRDefault="00C77B2A" w:rsidP="0063182D">
      <w:pPr>
        <w:pStyle w:val="Default"/>
        <w:numPr>
          <w:ilvl w:val="0"/>
          <w:numId w:val="35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niewykonywania lub nienależytego wykonywania umowy, w szczególności zmniejszenia </w:t>
      </w:r>
      <w:r w:rsidR="00BD10AC" w:rsidRPr="0063182D">
        <w:rPr>
          <w:rFonts w:ascii="Calibri" w:hAnsi="Calibri"/>
        </w:rPr>
        <w:t xml:space="preserve">zakresu rzeczowego </w:t>
      </w:r>
      <w:r w:rsidR="002C7C37" w:rsidRPr="0063182D">
        <w:rPr>
          <w:rFonts w:ascii="Calibri" w:hAnsi="Calibri"/>
        </w:rPr>
        <w:t>realizowanego Zadania;</w:t>
      </w:r>
      <w:r w:rsidRPr="0063182D">
        <w:rPr>
          <w:rFonts w:ascii="Calibri" w:hAnsi="Calibri"/>
        </w:rPr>
        <w:t xml:space="preserve"> </w:t>
      </w:r>
    </w:p>
    <w:p w14:paraId="7F2AE764" w14:textId="77777777" w:rsidR="00C77B2A" w:rsidRPr="0063182D" w:rsidRDefault="00C77B2A" w:rsidP="0063182D">
      <w:pPr>
        <w:pStyle w:val="Default"/>
        <w:numPr>
          <w:ilvl w:val="0"/>
          <w:numId w:val="35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przekazania przez Wojewodę całości lub części środków Funduszu w sposób niezgodny z umową; </w:t>
      </w:r>
    </w:p>
    <w:p w14:paraId="2BFBEF40" w14:textId="64ED4561" w:rsidR="00C77B2A" w:rsidRPr="0063182D" w:rsidRDefault="00C77B2A" w:rsidP="0063182D">
      <w:pPr>
        <w:pStyle w:val="Default"/>
        <w:numPr>
          <w:ilvl w:val="0"/>
          <w:numId w:val="35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nieprzedłożenia przez Wojewodę sprawozda</w:t>
      </w:r>
      <w:r w:rsidR="00EA35BE" w:rsidRPr="0063182D">
        <w:rPr>
          <w:rFonts w:ascii="Calibri" w:hAnsi="Calibri"/>
        </w:rPr>
        <w:t>nia</w:t>
      </w:r>
      <w:r w:rsidR="00561425" w:rsidRPr="0063182D">
        <w:rPr>
          <w:rFonts w:ascii="Calibri" w:hAnsi="Calibri"/>
        </w:rPr>
        <w:t>, o którym</w:t>
      </w:r>
      <w:r w:rsidRPr="0063182D">
        <w:rPr>
          <w:rFonts w:ascii="Calibri" w:hAnsi="Calibri"/>
        </w:rPr>
        <w:t xml:space="preserve"> mowa w §</w:t>
      </w:r>
      <w:r w:rsidR="00EA35BE" w:rsidRPr="0063182D">
        <w:rPr>
          <w:rFonts w:ascii="Calibri" w:hAnsi="Calibri"/>
        </w:rPr>
        <w:t xml:space="preserve"> 5 ust. 1</w:t>
      </w:r>
      <w:r w:rsidR="00F9252F" w:rsidRPr="0063182D">
        <w:rPr>
          <w:rFonts w:ascii="Calibri" w:hAnsi="Calibri"/>
        </w:rPr>
        <w:t>,</w:t>
      </w:r>
      <w:r w:rsidR="00EA35BE" w:rsidRPr="0063182D">
        <w:rPr>
          <w:rFonts w:ascii="Calibri" w:hAnsi="Calibri"/>
        </w:rPr>
        <w:t xml:space="preserve"> na </w:t>
      </w:r>
      <w:r w:rsidRPr="0063182D">
        <w:rPr>
          <w:rFonts w:ascii="Calibri" w:hAnsi="Calibri"/>
        </w:rPr>
        <w:t xml:space="preserve">zasadach określonych w umowie; </w:t>
      </w:r>
    </w:p>
    <w:p w14:paraId="7B1630E7" w14:textId="77777777" w:rsidR="00C77B2A" w:rsidRPr="0063182D" w:rsidRDefault="00C77B2A" w:rsidP="0063182D">
      <w:pPr>
        <w:pStyle w:val="Default"/>
        <w:numPr>
          <w:ilvl w:val="0"/>
          <w:numId w:val="35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odmowy poddania się przez Wojewodę kontroli lub nieusunięcia przez Wojewodę stwierdzonych nieprawidłowości w terminie określonym przez Ministra. </w:t>
      </w:r>
    </w:p>
    <w:p w14:paraId="1D5F1923" w14:textId="77777777" w:rsidR="00BA10CD" w:rsidRPr="0063182D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W przypadku rozwiązania umowy, Minister określi Wojewodzie kwotę środków Funduszu podlegającą zwrotowi w wyniku stwierdzenia okoliczności, o których mowa w ust. 5 wraz z odsetkami w wysokości jak dla zaległości podatkowych naliczonymi od dnia przekazania środków do dnia uznania rachunku Ministra, termin ich zwrotu oraz nazwę i numer rachunku bankowego, na który należy dokonać zapłaty. </w:t>
      </w:r>
    </w:p>
    <w:p w14:paraId="64541A12" w14:textId="049A86F3" w:rsidR="00EA35BE" w:rsidRPr="0063182D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lastRenderedPageBreak/>
        <w:t>Środki wykorzystane niezgodnie z przeznaczeniem, pobrane nienależnie lub w nadmiernej wysokości podlegają zwrotowi wraz z odsetkami w wysokości określonej jak dla zaległoś</w:t>
      </w:r>
      <w:r w:rsidR="00EA35BE" w:rsidRPr="0063182D">
        <w:rPr>
          <w:rFonts w:ascii="Calibri" w:hAnsi="Calibri"/>
        </w:rPr>
        <w:t>ci podatkowych na zasadach określonych w art. 169 ustawy z dnia 27 sierpnia 2009 r. o</w:t>
      </w:r>
      <w:r w:rsidR="00EA3CF1" w:rsidRPr="0063182D">
        <w:rPr>
          <w:rFonts w:ascii="Calibri" w:hAnsi="Calibri"/>
        </w:rPr>
        <w:t> </w:t>
      </w:r>
      <w:r w:rsidR="00EA35BE" w:rsidRPr="0063182D">
        <w:rPr>
          <w:rFonts w:ascii="Calibri" w:hAnsi="Calibri"/>
        </w:rPr>
        <w:t xml:space="preserve">finansach </w:t>
      </w:r>
      <w:r w:rsidR="00005E9E" w:rsidRPr="0063182D">
        <w:rPr>
          <w:rFonts w:ascii="Calibri" w:hAnsi="Calibri"/>
        </w:rPr>
        <w:t>publicznych (Dz. U. z 2021 r. poz. 305</w:t>
      </w:r>
      <w:r w:rsidR="00EA35BE" w:rsidRPr="0063182D">
        <w:rPr>
          <w:rFonts w:ascii="Calibri" w:hAnsi="Calibri"/>
        </w:rPr>
        <w:t xml:space="preserve">, z </w:t>
      </w:r>
      <w:proofErr w:type="spellStart"/>
      <w:r w:rsidR="00EA35BE" w:rsidRPr="0063182D">
        <w:rPr>
          <w:rFonts w:ascii="Calibri" w:hAnsi="Calibri"/>
        </w:rPr>
        <w:t>późn</w:t>
      </w:r>
      <w:proofErr w:type="spellEnd"/>
      <w:r w:rsidR="00EA35BE" w:rsidRPr="0063182D">
        <w:rPr>
          <w:rFonts w:ascii="Calibri" w:hAnsi="Calibri"/>
        </w:rPr>
        <w:t xml:space="preserve">. zm.). </w:t>
      </w:r>
      <w:r w:rsidR="002C7C37" w:rsidRPr="0063182D">
        <w:rPr>
          <w:rFonts w:ascii="Calibri" w:hAnsi="Calibri"/>
        </w:rPr>
        <w:tab/>
      </w:r>
    </w:p>
    <w:p w14:paraId="097913E3" w14:textId="77777777" w:rsidR="00EA35BE" w:rsidRPr="0063182D" w:rsidRDefault="00EA35BE" w:rsidP="0063182D">
      <w:pPr>
        <w:pStyle w:val="Default"/>
        <w:numPr>
          <w:ilvl w:val="0"/>
          <w:numId w:val="34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W przypadku rozwiązania umowy, przepis § 5 ust. 1 stosuje się odpowiednio. </w:t>
      </w:r>
    </w:p>
    <w:p w14:paraId="04FC9BCC" w14:textId="77777777" w:rsidR="00C77B2A" w:rsidRPr="0063182D" w:rsidRDefault="00C77B2A" w:rsidP="0063182D">
      <w:pPr>
        <w:pStyle w:val="Default"/>
        <w:spacing w:line="360" w:lineRule="auto"/>
        <w:ind w:left="360" w:hanging="360"/>
        <w:rPr>
          <w:rFonts w:ascii="Calibri" w:hAnsi="Calibri"/>
        </w:rPr>
      </w:pPr>
    </w:p>
    <w:p w14:paraId="69F19AA7" w14:textId="77777777" w:rsidR="00675B82" w:rsidRPr="0063182D" w:rsidRDefault="00675B82" w:rsidP="0063182D">
      <w:pPr>
        <w:pStyle w:val="Nagwek2"/>
      </w:pPr>
      <w:r w:rsidRPr="0063182D">
        <w:t xml:space="preserve">§ 7. </w:t>
      </w:r>
    </w:p>
    <w:p w14:paraId="0D6675CB" w14:textId="5CA93548" w:rsidR="00EA3CF1" w:rsidRPr="0063182D" w:rsidRDefault="00675B82" w:rsidP="0063182D">
      <w:pPr>
        <w:pStyle w:val="Nagwek2"/>
        <w:spacing w:after="240"/>
      </w:pPr>
      <w:r w:rsidRPr="0063182D">
        <w:t>P</w:t>
      </w:r>
      <w:r w:rsidR="002C7C37" w:rsidRPr="0063182D">
        <w:t>rzetwarzanie danych osobowych</w:t>
      </w:r>
    </w:p>
    <w:p w14:paraId="752BF27D" w14:textId="6807CF23" w:rsidR="009A3C3D" w:rsidRPr="0063182D" w:rsidRDefault="009A3C3D" w:rsidP="0063182D">
      <w:pPr>
        <w:pStyle w:val="Default"/>
        <w:numPr>
          <w:ilvl w:val="0"/>
          <w:numId w:val="16"/>
        </w:numPr>
        <w:spacing w:line="360" w:lineRule="auto"/>
        <w:ind w:left="357" w:hanging="357"/>
        <w:rPr>
          <w:rFonts w:ascii="Calibri" w:hAnsi="Calibri"/>
          <w:color w:val="auto"/>
        </w:rPr>
      </w:pPr>
      <w:r w:rsidRPr="0063182D">
        <w:rPr>
          <w:rFonts w:ascii="Calibri" w:hAnsi="Calibri"/>
          <w:color w:val="auto"/>
        </w:rPr>
        <w:t>Jeżeli w związku z realizacją przedmiotu umowy zaistnieje potrzeba przetwarzania przez Wojewodę danych osobowych osób fizycznych, Wojewoda oświadcza, że obowiązki administratora danych osobowych tych osób będzie wykonywać zgodnie z przepisami prawa powszechnie obowiązującego, w tym ustawą z dnia 10 maja 2018 r. o ochronie danych osobowych (Dz. U. z 2019 r. poz. 1781) oraz rozporządzeni</w:t>
      </w:r>
      <w:r w:rsidR="00C61792" w:rsidRPr="0063182D">
        <w:rPr>
          <w:rFonts w:ascii="Calibri" w:hAnsi="Calibri"/>
          <w:color w:val="auto"/>
        </w:rPr>
        <w:t>em</w:t>
      </w:r>
      <w:r w:rsidRPr="0063182D">
        <w:rPr>
          <w:rFonts w:ascii="Calibri" w:hAnsi="Calibri"/>
          <w:color w:val="auto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C61792" w:rsidRPr="0063182D">
        <w:rPr>
          <w:rFonts w:ascii="Calibri" w:hAnsi="Calibri"/>
          <w:color w:val="auto"/>
        </w:rPr>
        <w:br/>
      </w:r>
      <w:r w:rsidRPr="0063182D">
        <w:rPr>
          <w:rFonts w:ascii="Calibri" w:hAnsi="Calibri"/>
          <w:color w:val="auto"/>
        </w:rPr>
        <w:t xml:space="preserve">o ochronie danych) (Urz. UE L 119 z 04.05.2016, str. 1, z </w:t>
      </w:r>
      <w:proofErr w:type="spellStart"/>
      <w:r w:rsidRPr="0063182D">
        <w:rPr>
          <w:rFonts w:ascii="Calibri" w:hAnsi="Calibri"/>
          <w:color w:val="auto"/>
        </w:rPr>
        <w:t>późn</w:t>
      </w:r>
      <w:proofErr w:type="spellEnd"/>
      <w:r w:rsidRPr="0063182D">
        <w:rPr>
          <w:rFonts w:ascii="Calibri" w:hAnsi="Calibri"/>
          <w:color w:val="auto"/>
        </w:rPr>
        <w:t>. zm.), zwan</w:t>
      </w:r>
      <w:r w:rsidR="00C61792" w:rsidRPr="0063182D">
        <w:rPr>
          <w:rFonts w:ascii="Calibri" w:hAnsi="Calibri"/>
          <w:color w:val="auto"/>
        </w:rPr>
        <w:t>ym</w:t>
      </w:r>
      <w:r w:rsidRPr="0063182D">
        <w:rPr>
          <w:rFonts w:ascii="Calibri" w:hAnsi="Calibri"/>
          <w:color w:val="auto"/>
        </w:rPr>
        <w:t xml:space="preserve"> dalej „RODO”. W szczególności Wojewoda przekaże, za pośrednictwem gminy/powiatu, tym osobom informacje, o których mowa w art. 13 lub w art. 14 RODO.</w:t>
      </w:r>
    </w:p>
    <w:p w14:paraId="3202A7B6" w14:textId="086340C2" w:rsidR="009A3C3D" w:rsidRPr="0063182D" w:rsidRDefault="009A3C3D" w:rsidP="0063182D">
      <w:pPr>
        <w:pStyle w:val="Default"/>
        <w:numPr>
          <w:ilvl w:val="0"/>
          <w:numId w:val="16"/>
        </w:numPr>
        <w:spacing w:line="360" w:lineRule="auto"/>
        <w:ind w:left="357" w:hanging="357"/>
        <w:rPr>
          <w:rFonts w:ascii="Calibri" w:hAnsi="Calibri"/>
          <w:color w:val="auto"/>
        </w:rPr>
      </w:pPr>
      <w:r w:rsidRPr="0063182D">
        <w:rPr>
          <w:rFonts w:ascii="Calibri" w:hAnsi="Calibri"/>
          <w:color w:val="auto"/>
        </w:rPr>
        <w:t>Wojewoda będzie przetwarzać dane osobowe, o których mowa w ust. 1, w celach dotyczących: zadania realizowanego w interesie publicznym, realizacji świadczeń związanych z wykonaniem przedmiotu umowy, realizacji obowiązków wynikających z umowy, rozliczenia otrzymanych środków</w:t>
      </w:r>
      <w:r w:rsidR="00C61792" w:rsidRPr="0063182D">
        <w:rPr>
          <w:rFonts w:ascii="Calibri" w:hAnsi="Calibri"/>
          <w:color w:val="auto"/>
        </w:rPr>
        <w:t xml:space="preserve"> </w:t>
      </w:r>
      <w:r w:rsidRPr="0063182D">
        <w:rPr>
          <w:rFonts w:ascii="Calibri" w:hAnsi="Calibri"/>
          <w:color w:val="auto"/>
        </w:rPr>
        <w:t xml:space="preserve">Funduszu lub wypełniania obowiązku prawnego. </w:t>
      </w:r>
    </w:p>
    <w:p w14:paraId="35D30D39" w14:textId="77777777" w:rsidR="00390CA4" w:rsidRPr="0063182D" w:rsidRDefault="00390CA4" w:rsidP="0063182D">
      <w:pPr>
        <w:pStyle w:val="Default"/>
        <w:spacing w:line="360" w:lineRule="auto"/>
        <w:rPr>
          <w:rFonts w:ascii="Calibri" w:hAnsi="Calibri"/>
          <w:b/>
          <w:bCs/>
        </w:rPr>
      </w:pPr>
    </w:p>
    <w:p w14:paraId="7CAF0245" w14:textId="77777777" w:rsidR="00390CA4" w:rsidRPr="0063182D" w:rsidRDefault="00390CA4" w:rsidP="0063182D">
      <w:pPr>
        <w:pStyle w:val="Nagwek2"/>
      </w:pPr>
      <w:r w:rsidRPr="0063182D">
        <w:t>§ 8.</w:t>
      </w:r>
    </w:p>
    <w:p w14:paraId="7F788BBE" w14:textId="78CE7130" w:rsidR="00390CA4" w:rsidRPr="0063182D" w:rsidRDefault="00390CA4" w:rsidP="0063182D">
      <w:pPr>
        <w:pStyle w:val="Nagwek2"/>
        <w:spacing w:after="240"/>
      </w:pPr>
      <w:r w:rsidRPr="0063182D">
        <w:t>Odpowiedzialność wobec osób trzecich</w:t>
      </w:r>
    </w:p>
    <w:p w14:paraId="4E95E545" w14:textId="77777777" w:rsidR="00390CA4" w:rsidRPr="0063182D" w:rsidRDefault="00390CA4" w:rsidP="0063182D">
      <w:pPr>
        <w:pStyle w:val="Default"/>
        <w:spacing w:line="360" w:lineRule="auto"/>
        <w:rPr>
          <w:rFonts w:ascii="Calibri" w:eastAsia="Calibri" w:hAnsi="Calibri"/>
        </w:rPr>
      </w:pPr>
      <w:r w:rsidRPr="0063182D">
        <w:rPr>
          <w:rFonts w:ascii="Calibri" w:hAnsi="Calibri"/>
        </w:rPr>
        <w:t>Strony zgodnie oświadczają, że wyłączną odpowiedzialność wobec osób trzecich za szkody powstałe w związku z realizacją umowy ponosi Wojewoda.</w:t>
      </w:r>
    </w:p>
    <w:p w14:paraId="67895B9C" w14:textId="77777777" w:rsidR="00390CA4" w:rsidRPr="0063182D" w:rsidRDefault="00390CA4" w:rsidP="0063182D">
      <w:pPr>
        <w:pStyle w:val="Default"/>
        <w:spacing w:line="360" w:lineRule="auto"/>
        <w:rPr>
          <w:rFonts w:ascii="Calibri" w:hAnsi="Calibri"/>
        </w:rPr>
      </w:pPr>
    </w:p>
    <w:p w14:paraId="1B8C5DD2" w14:textId="77777777" w:rsidR="00675B82" w:rsidRPr="0063182D" w:rsidRDefault="00390CA4" w:rsidP="0063182D">
      <w:pPr>
        <w:pStyle w:val="Nagwek2"/>
      </w:pPr>
      <w:r w:rsidRPr="0063182D">
        <w:lastRenderedPageBreak/>
        <w:t>§ 9</w:t>
      </w:r>
      <w:r w:rsidR="00675B82" w:rsidRPr="0063182D">
        <w:t xml:space="preserve">. </w:t>
      </w:r>
    </w:p>
    <w:p w14:paraId="2D87141A" w14:textId="08B28FBA" w:rsidR="00DD3FCE" w:rsidRPr="0063182D" w:rsidRDefault="00675B82" w:rsidP="0063182D">
      <w:pPr>
        <w:pStyle w:val="Nagwek2"/>
        <w:spacing w:after="240"/>
      </w:pPr>
      <w:r w:rsidRPr="0063182D">
        <w:t xml:space="preserve">Przedstawiciele Stron do kontaktów </w:t>
      </w:r>
    </w:p>
    <w:p w14:paraId="321AEA1C" w14:textId="77777777" w:rsidR="00675B82" w:rsidRPr="0063182D" w:rsidRDefault="00675B82" w:rsidP="0063182D">
      <w:pPr>
        <w:pStyle w:val="Default"/>
        <w:numPr>
          <w:ilvl w:val="0"/>
          <w:numId w:val="42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Każda Strona ustala przedstawiciela do kontaktów, którymi są: </w:t>
      </w:r>
    </w:p>
    <w:p w14:paraId="07A1A8D5" w14:textId="4DD34F4D" w:rsidR="0020190C" w:rsidRPr="0063182D" w:rsidRDefault="00675B82" w:rsidP="0063182D">
      <w:pPr>
        <w:pStyle w:val="Default"/>
        <w:numPr>
          <w:ilvl w:val="0"/>
          <w:numId w:val="44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ze strony Ministra: </w:t>
      </w:r>
      <w:r w:rsidR="0020190C" w:rsidRPr="0063182D">
        <w:rPr>
          <w:rFonts w:ascii="Calibri" w:hAnsi="Calibri"/>
        </w:rPr>
        <w:t>…………………………………………………….,</w:t>
      </w:r>
    </w:p>
    <w:p w14:paraId="38470FE6" w14:textId="1C8259F1" w:rsidR="00675B82" w:rsidRPr="0063182D" w:rsidRDefault="00F9252F" w:rsidP="0063182D">
      <w:pPr>
        <w:pStyle w:val="Default"/>
        <w:spacing w:line="360" w:lineRule="auto"/>
        <w:ind w:left="720"/>
        <w:rPr>
          <w:rFonts w:ascii="Calibri" w:hAnsi="Calibri"/>
        </w:rPr>
      </w:pPr>
      <w:r w:rsidRPr="0063182D">
        <w:rPr>
          <w:rFonts w:ascii="Calibri" w:hAnsi="Calibri"/>
        </w:rPr>
        <w:t>tel. …………………………. ,</w:t>
      </w:r>
      <w:r w:rsidR="00675B82" w:rsidRPr="0063182D">
        <w:rPr>
          <w:rFonts w:ascii="Calibri" w:hAnsi="Calibri"/>
        </w:rPr>
        <w:t xml:space="preserve"> adres e-mail: ……………………</w:t>
      </w:r>
      <w:r w:rsidR="0020190C" w:rsidRPr="0063182D">
        <w:rPr>
          <w:rFonts w:ascii="Calibri" w:hAnsi="Calibri"/>
        </w:rPr>
        <w:t>...</w:t>
      </w:r>
      <w:r w:rsidR="00675B82" w:rsidRPr="0063182D">
        <w:rPr>
          <w:rFonts w:ascii="Calibri" w:hAnsi="Calibri"/>
        </w:rPr>
        <w:t>…</w:t>
      </w:r>
      <w:r w:rsidR="0020190C" w:rsidRPr="0063182D">
        <w:rPr>
          <w:rFonts w:ascii="Calibri" w:hAnsi="Calibri"/>
        </w:rPr>
        <w:t>.;</w:t>
      </w:r>
      <w:r w:rsidR="00675B82" w:rsidRPr="0063182D">
        <w:rPr>
          <w:rFonts w:ascii="Calibri" w:hAnsi="Calibri"/>
        </w:rPr>
        <w:t xml:space="preserve"> </w:t>
      </w:r>
    </w:p>
    <w:p w14:paraId="552DCB06" w14:textId="052D1918" w:rsidR="00390CA4" w:rsidRPr="0063182D" w:rsidRDefault="00675B82" w:rsidP="0063182D">
      <w:pPr>
        <w:pStyle w:val="Default"/>
        <w:numPr>
          <w:ilvl w:val="0"/>
          <w:numId w:val="44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ze strony Wojewody: </w:t>
      </w:r>
      <w:r w:rsidR="00390CA4" w:rsidRPr="0063182D">
        <w:rPr>
          <w:rFonts w:ascii="Calibri" w:hAnsi="Calibri"/>
        </w:rPr>
        <w:t>……………………………………………</w:t>
      </w:r>
      <w:r w:rsidR="0020190C" w:rsidRPr="0063182D">
        <w:rPr>
          <w:rFonts w:ascii="Calibri" w:hAnsi="Calibri"/>
        </w:rPr>
        <w:t>…</w:t>
      </w:r>
      <w:r w:rsidR="00390CA4" w:rsidRPr="0063182D">
        <w:rPr>
          <w:rFonts w:ascii="Calibri" w:hAnsi="Calibri"/>
        </w:rPr>
        <w:t>…</w:t>
      </w:r>
      <w:r w:rsidR="0020190C" w:rsidRPr="0063182D">
        <w:rPr>
          <w:rFonts w:ascii="Calibri" w:hAnsi="Calibri"/>
        </w:rPr>
        <w:t>.,</w:t>
      </w:r>
      <w:r w:rsidR="00390CA4" w:rsidRPr="0063182D">
        <w:rPr>
          <w:rFonts w:ascii="Calibri" w:hAnsi="Calibri"/>
        </w:rPr>
        <w:t xml:space="preserve"> </w:t>
      </w:r>
    </w:p>
    <w:p w14:paraId="58D2767A" w14:textId="14931EAA" w:rsidR="00FD6A16" w:rsidRPr="0063182D" w:rsidRDefault="00F9252F" w:rsidP="0063182D">
      <w:pPr>
        <w:pStyle w:val="Default"/>
        <w:spacing w:line="360" w:lineRule="auto"/>
        <w:ind w:left="720"/>
        <w:rPr>
          <w:rFonts w:ascii="Calibri" w:hAnsi="Calibri"/>
        </w:rPr>
      </w:pPr>
      <w:r w:rsidRPr="0063182D">
        <w:rPr>
          <w:rFonts w:ascii="Calibri" w:hAnsi="Calibri"/>
        </w:rPr>
        <w:t>tel. …………………………. ,</w:t>
      </w:r>
      <w:r w:rsidR="00390CA4" w:rsidRPr="0063182D">
        <w:rPr>
          <w:rFonts w:ascii="Calibri" w:hAnsi="Calibri"/>
        </w:rPr>
        <w:t xml:space="preserve"> adres e-mail: …………………………. </w:t>
      </w:r>
    </w:p>
    <w:p w14:paraId="1D18033C" w14:textId="77777777" w:rsidR="00675B82" w:rsidRPr="0063182D" w:rsidRDefault="00675B82" w:rsidP="0063182D">
      <w:pPr>
        <w:pStyle w:val="Default"/>
        <w:numPr>
          <w:ilvl w:val="0"/>
          <w:numId w:val="42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Wszelkie zmiany danych przedstawicieli Stron, o których mowa w ust. 1, nie stanowią zmiany umowy i stają się skuteczne z chwilą powiadomienia drugiej Strony w formie pisemnej lub e-mail. </w:t>
      </w:r>
    </w:p>
    <w:p w14:paraId="3D40D144" w14:textId="77777777" w:rsidR="00DD3FCE" w:rsidRPr="0063182D" w:rsidRDefault="00DD3FCE" w:rsidP="0063182D">
      <w:pPr>
        <w:pStyle w:val="Default"/>
        <w:spacing w:line="360" w:lineRule="auto"/>
        <w:rPr>
          <w:rFonts w:ascii="Calibri" w:hAnsi="Calibri"/>
        </w:rPr>
      </w:pPr>
    </w:p>
    <w:p w14:paraId="7AA8E794" w14:textId="77777777" w:rsidR="00466345" w:rsidRPr="0063182D" w:rsidRDefault="00390CA4" w:rsidP="0063182D">
      <w:pPr>
        <w:pStyle w:val="Nagwek2"/>
      </w:pPr>
      <w:r w:rsidRPr="0063182D">
        <w:t>§ 10</w:t>
      </w:r>
      <w:r w:rsidR="00466345" w:rsidRPr="0063182D">
        <w:t xml:space="preserve">. </w:t>
      </w:r>
    </w:p>
    <w:p w14:paraId="0A5F6D61" w14:textId="53ED07AC" w:rsidR="008E4E1E" w:rsidRPr="0063182D" w:rsidRDefault="00466345" w:rsidP="0063182D">
      <w:pPr>
        <w:pStyle w:val="Nagwek2"/>
        <w:spacing w:after="240"/>
      </w:pPr>
      <w:r w:rsidRPr="0063182D">
        <w:t xml:space="preserve">Postanowienia końcowe </w:t>
      </w:r>
    </w:p>
    <w:p w14:paraId="09F3CE00" w14:textId="77777777" w:rsidR="00466345" w:rsidRPr="0063182D" w:rsidRDefault="00466345" w:rsidP="0063182D">
      <w:pPr>
        <w:pStyle w:val="Default"/>
        <w:numPr>
          <w:ilvl w:val="0"/>
          <w:numId w:val="37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Wszelkie zmiany umowy wymagają formy pisemnej pod rygorem nieważn</w:t>
      </w:r>
      <w:r w:rsidR="00764EF7" w:rsidRPr="0063182D">
        <w:rPr>
          <w:rFonts w:ascii="Calibri" w:hAnsi="Calibri"/>
        </w:rPr>
        <w:t>ości, z</w:t>
      </w:r>
      <w:r w:rsidR="008E4E1E" w:rsidRPr="0063182D">
        <w:rPr>
          <w:rFonts w:ascii="Calibri" w:hAnsi="Calibri"/>
        </w:rPr>
        <w:t> </w:t>
      </w:r>
      <w:r w:rsidR="00390CA4" w:rsidRPr="0063182D">
        <w:rPr>
          <w:rFonts w:ascii="Calibri" w:hAnsi="Calibri"/>
        </w:rPr>
        <w:t>zastrzeżeniem § 3 ust. 6 oraz § 9</w:t>
      </w:r>
      <w:r w:rsidRPr="0063182D">
        <w:rPr>
          <w:rFonts w:ascii="Calibri" w:hAnsi="Calibri"/>
        </w:rPr>
        <w:t xml:space="preserve"> ust. 2. </w:t>
      </w:r>
    </w:p>
    <w:p w14:paraId="69328C78" w14:textId="77777777" w:rsidR="00466345" w:rsidRPr="0063182D" w:rsidRDefault="00466345" w:rsidP="0063182D">
      <w:pPr>
        <w:pStyle w:val="Default"/>
        <w:numPr>
          <w:ilvl w:val="0"/>
          <w:numId w:val="37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Integralną część umowy stanowią załączniki: </w:t>
      </w:r>
    </w:p>
    <w:p w14:paraId="5343D9D1" w14:textId="0F8D1DDA" w:rsidR="00466345" w:rsidRPr="0063182D" w:rsidRDefault="00466345" w:rsidP="0063182D">
      <w:pPr>
        <w:pStyle w:val="Default"/>
        <w:numPr>
          <w:ilvl w:val="0"/>
          <w:numId w:val="39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nr 1 – resortowy Program Ministra Rodziny i Polityki Społecznej „</w:t>
      </w:r>
      <w:r w:rsidR="00E11D4E" w:rsidRPr="0063182D">
        <w:rPr>
          <w:rFonts w:ascii="Calibri" w:hAnsi="Calibri"/>
        </w:rPr>
        <w:t xml:space="preserve">Opieka </w:t>
      </w:r>
      <w:proofErr w:type="spellStart"/>
      <w:r w:rsidR="00E11D4E" w:rsidRPr="0063182D">
        <w:rPr>
          <w:rFonts w:ascii="Calibri" w:hAnsi="Calibri"/>
        </w:rPr>
        <w:t>wytchnieniowa</w:t>
      </w:r>
      <w:proofErr w:type="spellEnd"/>
      <w:r w:rsidRPr="0063182D">
        <w:rPr>
          <w:rFonts w:ascii="Calibri" w:hAnsi="Calibri"/>
        </w:rPr>
        <w:t>” – edycj</w:t>
      </w:r>
      <w:r w:rsidR="00E11D4E" w:rsidRPr="0063182D">
        <w:rPr>
          <w:rFonts w:ascii="Calibri" w:hAnsi="Calibri"/>
        </w:rPr>
        <w:t xml:space="preserve">a </w:t>
      </w:r>
      <w:r w:rsidR="00005E9E" w:rsidRPr="0063182D">
        <w:rPr>
          <w:rFonts w:ascii="Calibri" w:hAnsi="Calibri"/>
        </w:rPr>
        <w:t>2022</w:t>
      </w:r>
      <w:r w:rsidRPr="0063182D">
        <w:rPr>
          <w:rFonts w:ascii="Calibri" w:hAnsi="Calibri"/>
        </w:rPr>
        <w:t xml:space="preserve">; </w:t>
      </w:r>
    </w:p>
    <w:p w14:paraId="2B937A87" w14:textId="77777777" w:rsidR="00D15775" w:rsidRPr="0063182D" w:rsidRDefault="00466345" w:rsidP="0063182D">
      <w:pPr>
        <w:pStyle w:val="Default"/>
        <w:numPr>
          <w:ilvl w:val="0"/>
          <w:numId w:val="39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nr 2 – wniose</w:t>
      </w:r>
      <w:r w:rsidR="003B3620" w:rsidRPr="0063182D">
        <w:rPr>
          <w:rFonts w:ascii="Calibri" w:hAnsi="Calibri"/>
        </w:rPr>
        <w:t xml:space="preserve">k Wojewody na środki finansowe z Programu „Opieka </w:t>
      </w:r>
      <w:proofErr w:type="spellStart"/>
      <w:r w:rsidR="003B3620" w:rsidRPr="0063182D">
        <w:rPr>
          <w:rFonts w:ascii="Calibri" w:hAnsi="Calibri"/>
        </w:rPr>
        <w:t>wytchnieniowa</w:t>
      </w:r>
      <w:proofErr w:type="spellEnd"/>
      <w:r w:rsidR="003B3620" w:rsidRPr="0063182D">
        <w:rPr>
          <w:rFonts w:ascii="Calibri" w:hAnsi="Calibri"/>
        </w:rPr>
        <w:t>” – edycj</w:t>
      </w:r>
      <w:r w:rsidR="00005E9E" w:rsidRPr="0063182D">
        <w:rPr>
          <w:rFonts w:ascii="Calibri" w:hAnsi="Calibri"/>
        </w:rPr>
        <w:t>a 2022</w:t>
      </w:r>
      <w:r w:rsidR="00D15775" w:rsidRPr="0063182D">
        <w:rPr>
          <w:rFonts w:ascii="Calibri" w:hAnsi="Calibri"/>
        </w:rPr>
        <w:t>;</w:t>
      </w:r>
    </w:p>
    <w:p w14:paraId="7816F6AC" w14:textId="4DB53B07" w:rsidR="00D15775" w:rsidRPr="0063182D" w:rsidRDefault="00396687" w:rsidP="0063182D">
      <w:pPr>
        <w:pStyle w:val="Akapitzlist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63182D">
        <w:rPr>
          <w:sz w:val="24"/>
          <w:szCs w:val="24"/>
        </w:rPr>
        <w:t xml:space="preserve">nr 3 – </w:t>
      </w:r>
      <w:r w:rsidR="00D15775" w:rsidRPr="0063182D">
        <w:rPr>
          <w:color w:val="000000"/>
          <w:sz w:val="24"/>
          <w:szCs w:val="24"/>
        </w:rPr>
        <w:t xml:space="preserve">klauzula </w:t>
      </w:r>
      <w:r w:rsidR="0040080E" w:rsidRPr="0063182D">
        <w:rPr>
          <w:rStyle w:val="Wyrnienie"/>
          <w:rFonts w:ascii="Calibri" w:hAnsi="Calibri"/>
          <w:i w:val="0"/>
          <w:sz w:val="24"/>
          <w:szCs w:val="24"/>
        </w:rPr>
        <w:t>informacyjna, według wzoru określonego w za</w:t>
      </w:r>
      <w:r w:rsidR="00D15775" w:rsidRPr="0063182D">
        <w:rPr>
          <w:color w:val="000000"/>
          <w:sz w:val="24"/>
          <w:szCs w:val="24"/>
        </w:rPr>
        <w:t>łącznik</w:t>
      </w:r>
      <w:r w:rsidR="0040080E" w:rsidRPr="0063182D">
        <w:rPr>
          <w:color w:val="000000"/>
          <w:sz w:val="24"/>
          <w:szCs w:val="24"/>
        </w:rPr>
        <w:t>u</w:t>
      </w:r>
      <w:r w:rsidR="00D15775" w:rsidRPr="0063182D">
        <w:rPr>
          <w:color w:val="000000"/>
          <w:sz w:val="24"/>
          <w:szCs w:val="24"/>
        </w:rPr>
        <w:t xml:space="preserve"> nr 1</w:t>
      </w:r>
      <w:r w:rsidR="000E03B5" w:rsidRPr="0063182D">
        <w:rPr>
          <w:color w:val="000000"/>
          <w:sz w:val="24"/>
          <w:szCs w:val="24"/>
        </w:rPr>
        <w:t>3</w:t>
      </w:r>
      <w:r w:rsidR="00D15775" w:rsidRPr="0063182D">
        <w:rPr>
          <w:color w:val="000000"/>
          <w:sz w:val="24"/>
          <w:szCs w:val="24"/>
        </w:rPr>
        <w:t xml:space="preserve"> do Programu.</w:t>
      </w:r>
      <w:r w:rsidR="00D15775" w:rsidRPr="0063182D">
        <w:rPr>
          <w:rStyle w:val="Wyrnienie"/>
          <w:rFonts w:ascii="Calibri" w:hAnsi="Calibri"/>
          <w:b/>
          <w:i w:val="0"/>
          <w:sz w:val="24"/>
          <w:szCs w:val="24"/>
        </w:rPr>
        <w:t xml:space="preserve"> </w:t>
      </w:r>
    </w:p>
    <w:p w14:paraId="6B0BC317" w14:textId="0E1A803F" w:rsidR="00466345" w:rsidRPr="0063182D" w:rsidRDefault="00466345" w:rsidP="0063182D">
      <w:pPr>
        <w:pStyle w:val="Default"/>
        <w:numPr>
          <w:ilvl w:val="0"/>
          <w:numId w:val="37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 xml:space="preserve">W sprawach nieuregulowanych postanowieniami umowy, stosuje się przepisy prawa powszechnie obowiązującego, w szczególności ustawy z dnia 23 października 2018 r. </w:t>
      </w:r>
      <w:r w:rsidR="00F9252F" w:rsidRPr="0063182D">
        <w:rPr>
          <w:rFonts w:ascii="Calibri" w:hAnsi="Calibri"/>
        </w:rPr>
        <w:br/>
      </w:r>
      <w:r w:rsidRPr="0063182D">
        <w:rPr>
          <w:rFonts w:ascii="Calibri" w:hAnsi="Calibri"/>
        </w:rPr>
        <w:t xml:space="preserve">o </w:t>
      </w:r>
      <w:r w:rsidR="005D4801" w:rsidRPr="0063182D">
        <w:rPr>
          <w:rFonts w:ascii="Calibri" w:hAnsi="Calibri"/>
        </w:rPr>
        <w:t xml:space="preserve">Funduszu Solidarnościowym </w:t>
      </w:r>
      <w:r w:rsidRPr="0063182D">
        <w:rPr>
          <w:rFonts w:ascii="Calibri" w:hAnsi="Calibri"/>
        </w:rPr>
        <w:t xml:space="preserve">oraz ustawy z dnia 27 sierpnia 2009 r. o finansach publicznych. </w:t>
      </w:r>
    </w:p>
    <w:p w14:paraId="3D48480F" w14:textId="77777777" w:rsidR="00466345" w:rsidRPr="0063182D" w:rsidRDefault="00466345" w:rsidP="0063182D">
      <w:pPr>
        <w:pStyle w:val="Default"/>
        <w:numPr>
          <w:ilvl w:val="0"/>
          <w:numId w:val="37"/>
        </w:numPr>
        <w:spacing w:line="360" w:lineRule="auto"/>
        <w:rPr>
          <w:rFonts w:ascii="Calibri" w:hAnsi="Calibri"/>
        </w:rPr>
      </w:pPr>
      <w:r w:rsidRPr="0063182D">
        <w:rPr>
          <w:rFonts w:ascii="Calibri" w:hAnsi="Calibri"/>
        </w:rPr>
        <w:t>Umowę sporządzono w dwóch jednobrzmiących egzemplarzach, po jednym dla każdej ze Stron.</w:t>
      </w:r>
    </w:p>
    <w:p w14:paraId="19014749" w14:textId="77777777" w:rsidR="00466345" w:rsidRPr="0063182D" w:rsidRDefault="00466345" w:rsidP="0063182D">
      <w:pPr>
        <w:pStyle w:val="Default"/>
        <w:spacing w:line="360" w:lineRule="auto"/>
        <w:rPr>
          <w:rFonts w:ascii="Calibri" w:hAnsi="Calibri"/>
        </w:rPr>
      </w:pPr>
    </w:p>
    <w:p w14:paraId="5C22AFA2" w14:textId="1DF33EE6" w:rsidR="00390CA4" w:rsidRPr="0063182D" w:rsidRDefault="00466345" w:rsidP="0063182D">
      <w:pPr>
        <w:pStyle w:val="Default"/>
        <w:tabs>
          <w:tab w:val="left" w:pos="4820"/>
        </w:tabs>
        <w:spacing w:after="360" w:line="360" w:lineRule="auto"/>
        <w:ind w:firstLine="709"/>
        <w:rPr>
          <w:rFonts w:ascii="Calibri" w:hAnsi="Calibri"/>
          <w:b/>
          <w:bCs/>
        </w:rPr>
      </w:pPr>
      <w:r w:rsidRPr="0063182D">
        <w:rPr>
          <w:rFonts w:ascii="Calibri" w:hAnsi="Calibri"/>
          <w:b/>
          <w:bCs/>
        </w:rPr>
        <w:t>MINISTER</w:t>
      </w:r>
      <w:r w:rsidR="0063182D">
        <w:rPr>
          <w:rFonts w:ascii="Calibri" w:hAnsi="Calibri"/>
          <w:b/>
          <w:bCs/>
        </w:rPr>
        <w:t xml:space="preserve"> </w:t>
      </w:r>
      <w:r w:rsidR="0063182D">
        <w:rPr>
          <w:rFonts w:ascii="Calibri" w:hAnsi="Calibri"/>
          <w:b/>
          <w:bCs/>
        </w:rPr>
        <w:tab/>
      </w:r>
      <w:r w:rsidRPr="0063182D">
        <w:rPr>
          <w:rFonts w:ascii="Calibri" w:hAnsi="Calibri"/>
          <w:b/>
          <w:bCs/>
        </w:rPr>
        <w:t>WOJEWODA</w:t>
      </w:r>
    </w:p>
    <w:p w14:paraId="7F5F0D1F" w14:textId="1C9F3880" w:rsidR="00551751" w:rsidRPr="0063182D" w:rsidRDefault="00354E74" w:rsidP="0063182D">
      <w:pPr>
        <w:tabs>
          <w:tab w:val="left" w:pos="4678"/>
        </w:tabs>
        <w:spacing w:after="0" w:line="360" w:lineRule="auto"/>
        <w:rPr>
          <w:sz w:val="24"/>
          <w:szCs w:val="24"/>
        </w:rPr>
      </w:pPr>
      <w:r w:rsidRPr="0063182D">
        <w:rPr>
          <w:bCs/>
          <w:sz w:val="24"/>
          <w:szCs w:val="24"/>
        </w:rPr>
        <w:t>….……….…………………..</w:t>
      </w:r>
      <w:r w:rsidR="0063182D">
        <w:rPr>
          <w:bCs/>
          <w:sz w:val="24"/>
          <w:szCs w:val="24"/>
        </w:rPr>
        <w:t xml:space="preserve"> </w:t>
      </w:r>
      <w:r w:rsidR="0063182D">
        <w:rPr>
          <w:bCs/>
          <w:sz w:val="24"/>
          <w:szCs w:val="24"/>
        </w:rPr>
        <w:tab/>
      </w:r>
      <w:bookmarkStart w:id="0" w:name="_GoBack"/>
      <w:bookmarkEnd w:id="0"/>
      <w:r w:rsidR="00390CA4" w:rsidRPr="0063182D">
        <w:rPr>
          <w:bCs/>
          <w:sz w:val="24"/>
          <w:szCs w:val="24"/>
        </w:rPr>
        <w:t>….……….…………………..</w:t>
      </w:r>
    </w:p>
    <w:sectPr w:rsidR="00551751" w:rsidRPr="0063182D" w:rsidSect="002132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FA233" w14:textId="77777777" w:rsidR="009321F6" w:rsidRDefault="009321F6" w:rsidP="00B16847">
      <w:pPr>
        <w:spacing w:after="0" w:line="240" w:lineRule="auto"/>
      </w:pPr>
      <w:r>
        <w:separator/>
      </w:r>
    </w:p>
  </w:endnote>
  <w:endnote w:type="continuationSeparator" w:id="0">
    <w:p w14:paraId="57459A93" w14:textId="77777777" w:rsidR="009321F6" w:rsidRDefault="009321F6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A43E851" w14:textId="0FAAEAB7" w:rsidR="00AC2750" w:rsidRPr="00AC2750" w:rsidRDefault="00AC2750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63182D">
          <w:rPr>
            <w:rFonts w:ascii="Times New Roman" w:hAnsi="Times New Roman"/>
            <w:noProof/>
            <w:sz w:val="24"/>
            <w:szCs w:val="24"/>
          </w:rPr>
          <w:t>8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A34329B" w14:textId="77777777" w:rsidR="00AC2750" w:rsidRDefault="00AC27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325AD" w14:textId="77777777" w:rsidR="009321F6" w:rsidRDefault="009321F6" w:rsidP="00B16847">
      <w:pPr>
        <w:spacing w:after="0" w:line="240" w:lineRule="auto"/>
      </w:pPr>
      <w:r>
        <w:separator/>
      </w:r>
    </w:p>
  </w:footnote>
  <w:footnote w:type="continuationSeparator" w:id="0">
    <w:p w14:paraId="5F76E0E9" w14:textId="77777777" w:rsidR="009321F6" w:rsidRDefault="009321F6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3436"/>
    <w:multiLevelType w:val="hybridMultilevel"/>
    <w:tmpl w:val="99028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241E5"/>
    <w:multiLevelType w:val="hybridMultilevel"/>
    <w:tmpl w:val="6E9A6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0367BD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483"/>
    <w:multiLevelType w:val="hybridMultilevel"/>
    <w:tmpl w:val="0B7E4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07547C"/>
    <w:multiLevelType w:val="hybridMultilevel"/>
    <w:tmpl w:val="C2920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7A662B"/>
    <w:multiLevelType w:val="hybridMultilevel"/>
    <w:tmpl w:val="BE08D82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FF83F1E"/>
    <w:multiLevelType w:val="hybridMultilevel"/>
    <w:tmpl w:val="4F9C9906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D75686"/>
    <w:multiLevelType w:val="hybridMultilevel"/>
    <w:tmpl w:val="4E323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B41D20"/>
    <w:multiLevelType w:val="hybridMultilevel"/>
    <w:tmpl w:val="D5048A4A"/>
    <w:lvl w:ilvl="0" w:tplc="D584B73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1335A"/>
    <w:multiLevelType w:val="hybridMultilevel"/>
    <w:tmpl w:val="95B27C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0E5FF9"/>
    <w:multiLevelType w:val="hybridMultilevel"/>
    <w:tmpl w:val="DBD05FEC"/>
    <w:lvl w:ilvl="0" w:tplc="598EF63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CF3026"/>
    <w:multiLevelType w:val="hybridMultilevel"/>
    <w:tmpl w:val="A5006EE2"/>
    <w:lvl w:ilvl="0" w:tplc="7480D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622590"/>
    <w:multiLevelType w:val="hybridMultilevel"/>
    <w:tmpl w:val="A6D6E806"/>
    <w:lvl w:ilvl="0" w:tplc="5C3859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44F8A"/>
    <w:multiLevelType w:val="hybridMultilevel"/>
    <w:tmpl w:val="5C8A7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2A262C"/>
    <w:multiLevelType w:val="hybridMultilevel"/>
    <w:tmpl w:val="4D4021BC"/>
    <w:lvl w:ilvl="0" w:tplc="CAAC9F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B96A9F"/>
    <w:multiLevelType w:val="hybridMultilevel"/>
    <w:tmpl w:val="500A2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D4A4B"/>
    <w:multiLevelType w:val="hybridMultilevel"/>
    <w:tmpl w:val="D3329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934233"/>
    <w:multiLevelType w:val="hybridMultilevel"/>
    <w:tmpl w:val="A3D84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4532E"/>
    <w:multiLevelType w:val="hybridMultilevel"/>
    <w:tmpl w:val="7EA0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7C632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D5568"/>
    <w:multiLevelType w:val="hybridMultilevel"/>
    <w:tmpl w:val="925682E0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E6D2E"/>
    <w:multiLevelType w:val="hybridMultilevel"/>
    <w:tmpl w:val="F9109D7C"/>
    <w:lvl w:ilvl="0" w:tplc="39EEE1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0F153F"/>
    <w:multiLevelType w:val="hybridMultilevel"/>
    <w:tmpl w:val="7E109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4037B"/>
    <w:multiLevelType w:val="hybridMultilevel"/>
    <w:tmpl w:val="CCA2E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8"/>
  </w:num>
  <w:num w:numId="3">
    <w:abstractNumId w:val="1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5"/>
  </w:num>
  <w:num w:numId="20">
    <w:abstractNumId w:val="40"/>
  </w:num>
  <w:num w:numId="21">
    <w:abstractNumId w:val="20"/>
  </w:num>
  <w:num w:numId="22">
    <w:abstractNumId w:val="6"/>
  </w:num>
  <w:num w:numId="23">
    <w:abstractNumId w:val="17"/>
  </w:num>
  <w:num w:numId="24">
    <w:abstractNumId w:val="31"/>
  </w:num>
  <w:num w:numId="25">
    <w:abstractNumId w:val="0"/>
  </w:num>
  <w:num w:numId="26">
    <w:abstractNumId w:val="12"/>
  </w:num>
  <w:num w:numId="27">
    <w:abstractNumId w:val="9"/>
  </w:num>
  <w:num w:numId="28">
    <w:abstractNumId w:val="44"/>
  </w:num>
  <w:num w:numId="29">
    <w:abstractNumId w:val="23"/>
  </w:num>
  <w:num w:numId="30">
    <w:abstractNumId w:val="21"/>
  </w:num>
  <w:num w:numId="31">
    <w:abstractNumId w:val="28"/>
  </w:num>
  <w:num w:numId="32">
    <w:abstractNumId w:val="30"/>
  </w:num>
  <w:num w:numId="33">
    <w:abstractNumId w:val="34"/>
  </w:num>
  <w:num w:numId="34">
    <w:abstractNumId w:val="10"/>
  </w:num>
  <w:num w:numId="35">
    <w:abstractNumId w:val="43"/>
  </w:num>
  <w:num w:numId="36">
    <w:abstractNumId w:val="14"/>
  </w:num>
  <w:num w:numId="37">
    <w:abstractNumId w:val="4"/>
  </w:num>
  <w:num w:numId="38">
    <w:abstractNumId w:val="11"/>
  </w:num>
  <w:num w:numId="39">
    <w:abstractNumId w:val="16"/>
  </w:num>
  <w:num w:numId="40">
    <w:abstractNumId w:val="35"/>
  </w:num>
  <w:num w:numId="41">
    <w:abstractNumId w:val="24"/>
  </w:num>
  <w:num w:numId="42">
    <w:abstractNumId w:val="27"/>
  </w:num>
  <w:num w:numId="43">
    <w:abstractNumId w:val="2"/>
  </w:num>
  <w:num w:numId="44">
    <w:abstractNumId w:val="32"/>
  </w:num>
  <w:num w:numId="45">
    <w:abstractNumId w:val="37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1EA0"/>
    <w:rsid w:val="00002D87"/>
    <w:rsid w:val="00002DCF"/>
    <w:rsid w:val="0000588E"/>
    <w:rsid w:val="00005E9E"/>
    <w:rsid w:val="000116C8"/>
    <w:rsid w:val="00012811"/>
    <w:rsid w:val="00013AD7"/>
    <w:rsid w:val="00023D75"/>
    <w:rsid w:val="00023EA5"/>
    <w:rsid w:val="0003152B"/>
    <w:rsid w:val="0003182D"/>
    <w:rsid w:val="00031B27"/>
    <w:rsid w:val="0004799F"/>
    <w:rsid w:val="00055A2F"/>
    <w:rsid w:val="0006621E"/>
    <w:rsid w:val="00071CCF"/>
    <w:rsid w:val="00072124"/>
    <w:rsid w:val="000845C5"/>
    <w:rsid w:val="00085CB4"/>
    <w:rsid w:val="00095650"/>
    <w:rsid w:val="000A63EF"/>
    <w:rsid w:val="000B00D7"/>
    <w:rsid w:val="000B0155"/>
    <w:rsid w:val="000C1A07"/>
    <w:rsid w:val="000C4F69"/>
    <w:rsid w:val="000D0ACE"/>
    <w:rsid w:val="000D5A7C"/>
    <w:rsid w:val="000D6878"/>
    <w:rsid w:val="000D6C36"/>
    <w:rsid w:val="000E03B5"/>
    <w:rsid w:val="000E5983"/>
    <w:rsid w:val="000F0183"/>
    <w:rsid w:val="000F5369"/>
    <w:rsid w:val="000F6A98"/>
    <w:rsid w:val="000F758D"/>
    <w:rsid w:val="00106025"/>
    <w:rsid w:val="0011336D"/>
    <w:rsid w:val="00121503"/>
    <w:rsid w:val="00121D05"/>
    <w:rsid w:val="00132265"/>
    <w:rsid w:val="00135DB0"/>
    <w:rsid w:val="00157EC2"/>
    <w:rsid w:val="00161241"/>
    <w:rsid w:val="00187672"/>
    <w:rsid w:val="0019112B"/>
    <w:rsid w:val="001A0140"/>
    <w:rsid w:val="001A0E27"/>
    <w:rsid w:val="001E618D"/>
    <w:rsid w:val="001F0B64"/>
    <w:rsid w:val="0020190C"/>
    <w:rsid w:val="00204973"/>
    <w:rsid w:val="00213246"/>
    <w:rsid w:val="00214147"/>
    <w:rsid w:val="00221A23"/>
    <w:rsid w:val="00227D9A"/>
    <w:rsid w:val="0023313E"/>
    <w:rsid w:val="002350A6"/>
    <w:rsid w:val="00235A46"/>
    <w:rsid w:val="00244B26"/>
    <w:rsid w:val="00245B3A"/>
    <w:rsid w:val="00251249"/>
    <w:rsid w:val="002717A6"/>
    <w:rsid w:val="00275942"/>
    <w:rsid w:val="00282DB8"/>
    <w:rsid w:val="002A028C"/>
    <w:rsid w:val="002A0EA5"/>
    <w:rsid w:val="002A413C"/>
    <w:rsid w:val="002C5C60"/>
    <w:rsid w:val="002C7C37"/>
    <w:rsid w:val="002D1127"/>
    <w:rsid w:val="002F4AE1"/>
    <w:rsid w:val="00310A3E"/>
    <w:rsid w:val="003200B3"/>
    <w:rsid w:val="003207D5"/>
    <w:rsid w:val="003209E6"/>
    <w:rsid w:val="00327CEF"/>
    <w:rsid w:val="00333386"/>
    <w:rsid w:val="00333B1C"/>
    <w:rsid w:val="00343D2E"/>
    <w:rsid w:val="00353220"/>
    <w:rsid w:val="00354E74"/>
    <w:rsid w:val="00383DE7"/>
    <w:rsid w:val="00390976"/>
    <w:rsid w:val="00390CA4"/>
    <w:rsid w:val="00391BE7"/>
    <w:rsid w:val="00392EC5"/>
    <w:rsid w:val="00396687"/>
    <w:rsid w:val="003A5F6A"/>
    <w:rsid w:val="003A62C4"/>
    <w:rsid w:val="003A636A"/>
    <w:rsid w:val="003B355B"/>
    <w:rsid w:val="003B3620"/>
    <w:rsid w:val="003B71C3"/>
    <w:rsid w:val="003E1B15"/>
    <w:rsid w:val="003E3003"/>
    <w:rsid w:val="0040080E"/>
    <w:rsid w:val="004017A5"/>
    <w:rsid w:val="00416F62"/>
    <w:rsid w:val="00422451"/>
    <w:rsid w:val="00433568"/>
    <w:rsid w:val="00440AB6"/>
    <w:rsid w:val="004536AE"/>
    <w:rsid w:val="004539AA"/>
    <w:rsid w:val="00457F7F"/>
    <w:rsid w:val="00466345"/>
    <w:rsid w:val="0047762D"/>
    <w:rsid w:val="004953D7"/>
    <w:rsid w:val="004B14E3"/>
    <w:rsid w:val="004B51EA"/>
    <w:rsid w:val="004C333C"/>
    <w:rsid w:val="004C3D7F"/>
    <w:rsid w:val="004F44D2"/>
    <w:rsid w:val="00517E2A"/>
    <w:rsid w:val="005252E2"/>
    <w:rsid w:val="00526B26"/>
    <w:rsid w:val="0053298D"/>
    <w:rsid w:val="00550A40"/>
    <w:rsid w:val="00551751"/>
    <w:rsid w:val="00553B5A"/>
    <w:rsid w:val="00561425"/>
    <w:rsid w:val="0056648A"/>
    <w:rsid w:val="00570B10"/>
    <w:rsid w:val="00572D38"/>
    <w:rsid w:val="00575970"/>
    <w:rsid w:val="0058081D"/>
    <w:rsid w:val="005A475D"/>
    <w:rsid w:val="005A7ECF"/>
    <w:rsid w:val="005C1B98"/>
    <w:rsid w:val="005D4801"/>
    <w:rsid w:val="005D66E4"/>
    <w:rsid w:val="005E171F"/>
    <w:rsid w:val="005F26A5"/>
    <w:rsid w:val="005F45DB"/>
    <w:rsid w:val="005F6418"/>
    <w:rsid w:val="005F686F"/>
    <w:rsid w:val="00606777"/>
    <w:rsid w:val="006145B4"/>
    <w:rsid w:val="00620861"/>
    <w:rsid w:val="0063182D"/>
    <w:rsid w:val="00633516"/>
    <w:rsid w:val="006404EA"/>
    <w:rsid w:val="0064107A"/>
    <w:rsid w:val="00651176"/>
    <w:rsid w:val="00663D8D"/>
    <w:rsid w:val="00675B82"/>
    <w:rsid w:val="00682B2F"/>
    <w:rsid w:val="006951C6"/>
    <w:rsid w:val="006A10DD"/>
    <w:rsid w:val="006A1821"/>
    <w:rsid w:val="006A2317"/>
    <w:rsid w:val="006B04C3"/>
    <w:rsid w:val="006B28CD"/>
    <w:rsid w:val="006B6AC1"/>
    <w:rsid w:val="006C1AD9"/>
    <w:rsid w:val="006D161E"/>
    <w:rsid w:val="006E1565"/>
    <w:rsid w:val="006E29EB"/>
    <w:rsid w:val="006E3299"/>
    <w:rsid w:val="006E7FAB"/>
    <w:rsid w:val="006F5141"/>
    <w:rsid w:val="007154D7"/>
    <w:rsid w:val="007403FD"/>
    <w:rsid w:val="0074180C"/>
    <w:rsid w:val="0075280C"/>
    <w:rsid w:val="00754328"/>
    <w:rsid w:val="00754F29"/>
    <w:rsid w:val="00757CC5"/>
    <w:rsid w:val="00764EF7"/>
    <w:rsid w:val="00775E39"/>
    <w:rsid w:val="00785286"/>
    <w:rsid w:val="007979E9"/>
    <w:rsid w:val="007B6EFE"/>
    <w:rsid w:val="007B73CE"/>
    <w:rsid w:val="007D377A"/>
    <w:rsid w:val="007E3E21"/>
    <w:rsid w:val="007F0893"/>
    <w:rsid w:val="007F5155"/>
    <w:rsid w:val="008003E7"/>
    <w:rsid w:val="00800FA4"/>
    <w:rsid w:val="00810971"/>
    <w:rsid w:val="00811DF1"/>
    <w:rsid w:val="008456FD"/>
    <w:rsid w:val="00862C9D"/>
    <w:rsid w:val="0087694B"/>
    <w:rsid w:val="008811C7"/>
    <w:rsid w:val="008937FD"/>
    <w:rsid w:val="00893FDB"/>
    <w:rsid w:val="008B090A"/>
    <w:rsid w:val="008C2273"/>
    <w:rsid w:val="008C74C1"/>
    <w:rsid w:val="008E4E1E"/>
    <w:rsid w:val="008E7305"/>
    <w:rsid w:val="008F40DE"/>
    <w:rsid w:val="008F6631"/>
    <w:rsid w:val="00910BE8"/>
    <w:rsid w:val="00921BAB"/>
    <w:rsid w:val="009321F6"/>
    <w:rsid w:val="00957DAD"/>
    <w:rsid w:val="00962213"/>
    <w:rsid w:val="00970F3F"/>
    <w:rsid w:val="009768D7"/>
    <w:rsid w:val="00983E83"/>
    <w:rsid w:val="00984AAD"/>
    <w:rsid w:val="009A1CAE"/>
    <w:rsid w:val="009A3C3D"/>
    <w:rsid w:val="009A5FBE"/>
    <w:rsid w:val="009B73C3"/>
    <w:rsid w:val="009E4AFF"/>
    <w:rsid w:val="009F2213"/>
    <w:rsid w:val="00A05A5E"/>
    <w:rsid w:val="00A11FEA"/>
    <w:rsid w:val="00A14FD1"/>
    <w:rsid w:val="00A216CE"/>
    <w:rsid w:val="00A225D4"/>
    <w:rsid w:val="00A263CA"/>
    <w:rsid w:val="00A30ED9"/>
    <w:rsid w:val="00A406CD"/>
    <w:rsid w:val="00A41E1A"/>
    <w:rsid w:val="00A56F78"/>
    <w:rsid w:val="00A651EB"/>
    <w:rsid w:val="00A82567"/>
    <w:rsid w:val="00A9438A"/>
    <w:rsid w:val="00A95938"/>
    <w:rsid w:val="00A96CEB"/>
    <w:rsid w:val="00AB291B"/>
    <w:rsid w:val="00AB499A"/>
    <w:rsid w:val="00AB78E4"/>
    <w:rsid w:val="00AC02AA"/>
    <w:rsid w:val="00AC2750"/>
    <w:rsid w:val="00AC3B47"/>
    <w:rsid w:val="00AC5A97"/>
    <w:rsid w:val="00B00AA2"/>
    <w:rsid w:val="00B142A7"/>
    <w:rsid w:val="00B16847"/>
    <w:rsid w:val="00B2439D"/>
    <w:rsid w:val="00B24A2E"/>
    <w:rsid w:val="00B26CEA"/>
    <w:rsid w:val="00B3296D"/>
    <w:rsid w:val="00B367F3"/>
    <w:rsid w:val="00B430F8"/>
    <w:rsid w:val="00B473AC"/>
    <w:rsid w:val="00B52617"/>
    <w:rsid w:val="00B5382E"/>
    <w:rsid w:val="00B54EA4"/>
    <w:rsid w:val="00B56E29"/>
    <w:rsid w:val="00B66C09"/>
    <w:rsid w:val="00B67E6A"/>
    <w:rsid w:val="00B7029C"/>
    <w:rsid w:val="00B74FBB"/>
    <w:rsid w:val="00B82C39"/>
    <w:rsid w:val="00B84C67"/>
    <w:rsid w:val="00B92D20"/>
    <w:rsid w:val="00B9448D"/>
    <w:rsid w:val="00BA10CD"/>
    <w:rsid w:val="00BA7159"/>
    <w:rsid w:val="00BA762F"/>
    <w:rsid w:val="00BB5D1B"/>
    <w:rsid w:val="00BC4F30"/>
    <w:rsid w:val="00BC74B6"/>
    <w:rsid w:val="00BC7562"/>
    <w:rsid w:val="00BD10AC"/>
    <w:rsid w:val="00BD65AF"/>
    <w:rsid w:val="00BD6C83"/>
    <w:rsid w:val="00BE6D56"/>
    <w:rsid w:val="00BF4B61"/>
    <w:rsid w:val="00C018E7"/>
    <w:rsid w:val="00C01B0D"/>
    <w:rsid w:val="00C27F09"/>
    <w:rsid w:val="00C33510"/>
    <w:rsid w:val="00C4064E"/>
    <w:rsid w:val="00C573F0"/>
    <w:rsid w:val="00C61792"/>
    <w:rsid w:val="00C64D19"/>
    <w:rsid w:val="00C77B2A"/>
    <w:rsid w:val="00C80056"/>
    <w:rsid w:val="00C852C9"/>
    <w:rsid w:val="00C94B28"/>
    <w:rsid w:val="00C95A88"/>
    <w:rsid w:val="00CC4B60"/>
    <w:rsid w:val="00CD3303"/>
    <w:rsid w:val="00CD56C8"/>
    <w:rsid w:val="00CE314D"/>
    <w:rsid w:val="00CE4308"/>
    <w:rsid w:val="00CF244A"/>
    <w:rsid w:val="00CF6F32"/>
    <w:rsid w:val="00D045BC"/>
    <w:rsid w:val="00D05FB5"/>
    <w:rsid w:val="00D07A95"/>
    <w:rsid w:val="00D15775"/>
    <w:rsid w:val="00D172A4"/>
    <w:rsid w:val="00D21377"/>
    <w:rsid w:val="00D31154"/>
    <w:rsid w:val="00D35B9D"/>
    <w:rsid w:val="00D37C1E"/>
    <w:rsid w:val="00D404AF"/>
    <w:rsid w:val="00D61DF9"/>
    <w:rsid w:val="00D624B7"/>
    <w:rsid w:val="00D7363A"/>
    <w:rsid w:val="00D83B41"/>
    <w:rsid w:val="00DA7496"/>
    <w:rsid w:val="00DD0CF3"/>
    <w:rsid w:val="00DD27D1"/>
    <w:rsid w:val="00DD3FCE"/>
    <w:rsid w:val="00E10B60"/>
    <w:rsid w:val="00E11D4E"/>
    <w:rsid w:val="00E15455"/>
    <w:rsid w:val="00E176C1"/>
    <w:rsid w:val="00E20BAA"/>
    <w:rsid w:val="00E379CB"/>
    <w:rsid w:val="00E37B14"/>
    <w:rsid w:val="00E4186D"/>
    <w:rsid w:val="00E44CA9"/>
    <w:rsid w:val="00E61364"/>
    <w:rsid w:val="00E625BF"/>
    <w:rsid w:val="00E865C7"/>
    <w:rsid w:val="00E92921"/>
    <w:rsid w:val="00EA05B4"/>
    <w:rsid w:val="00EA05B9"/>
    <w:rsid w:val="00EA35BE"/>
    <w:rsid w:val="00EA3CF1"/>
    <w:rsid w:val="00EB0847"/>
    <w:rsid w:val="00EB26E6"/>
    <w:rsid w:val="00EB3028"/>
    <w:rsid w:val="00EC14B0"/>
    <w:rsid w:val="00ED6735"/>
    <w:rsid w:val="00F03073"/>
    <w:rsid w:val="00F0786F"/>
    <w:rsid w:val="00F211D0"/>
    <w:rsid w:val="00F26C0A"/>
    <w:rsid w:val="00F30A8A"/>
    <w:rsid w:val="00F31359"/>
    <w:rsid w:val="00F376F5"/>
    <w:rsid w:val="00F541F3"/>
    <w:rsid w:val="00F63F30"/>
    <w:rsid w:val="00F6503D"/>
    <w:rsid w:val="00F75855"/>
    <w:rsid w:val="00F775AD"/>
    <w:rsid w:val="00F80AFB"/>
    <w:rsid w:val="00F84CFE"/>
    <w:rsid w:val="00F90BCF"/>
    <w:rsid w:val="00F9252F"/>
    <w:rsid w:val="00F94EFF"/>
    <w:rsid w:val="00FA5DE2"/>
    <w:rsid w:val="00FB1C46"/>
    <w:rsid w:val="00FB2F46"/>
    <w:rsid w:val="00FD69F0"/>
    <w:rsid w:val="00FD6A16"/>
    <w:rsid w:val="00FE1683"/>
    <w:rsid w:val="00FE1DA2"/>
    <w:rsid w:val="00FE5398"/>
    <w:rsid w:val="00FF29D7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BC56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182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182D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A014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01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15775"/>
    <w:rPr>
      <w:rFonts w:ascii="Calibri" w:eastAsia="Calibri" w:hAnsi="Calibri" w:cs="Times New Roman"/>
    </w:rPr>
  </w:style>
  <w:style w:type="character" w:customStyle="1" w:styleId="Wyrnienie">
    <w:name w:val="Wyróżnienie"/>
    <w:basedOn w:val="Domylnaczcionkaakapitu"/>
    <w:uiPriority w:val="99"/>
    <w:qFormat/>
    <w:locked/>
    <w:rsid w:val="00D15775"/>
    <w:rPr>
      <w:rFonts w:ascii="Times New Roman" w:hAnsi="Times New Roman" w:cs="Times New Roman" w:hint="default"/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63182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3182D"/>
    <w:rPr>
      <w:rFonts w:asciiTheme="majorHAnsi" w:eastAsiaTheme="majorEastAsia" w:hAnsiTheme="majorHAnsi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DE3C8-FBC5-437D-9BE7-A735EE40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1939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Wojewoda-Minister</dc:title>
  <dc:creator>Elżbieta Gimlewicz</dc:creator>
  <cp:lastModifiedBy>Ewa Dabrowska</cp:lastModifiedBy>
  <cp:revision>3</cp:revision>
  <cp:lastPrinted>2019-06-03T09:01:00Z</cp:lastPrinted>
  <dcterms:created xsi:type="dcterms:W3CDTF">2021-10-11T11:28:00Z</dcterms:created>
  <dcterms:modified xsi:type="dcterms:W3CDTF">2021-10-12T09:41:00Z</dcterms:modified>
</cp:coreProperties>
</file>