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6FC7" w14:textId="3A04B7D2" w:rsidR="002571E3" w:rsidRPr="002571E3" w:rsidRDefault="002571E3" w:rsidP="002571E3">
      <w:pPr>
        <w:jc w:val="center"/>
      </w:pPr>
      <w:r w:rsidRPr="0076588A">
        <w:rPr>
          <w:rFonts w:asciiTheme="minorHAnsi" w:hAnsiTheme="minorHAnsi"/>
          <w:b/>
          <w:bCs/>
          <w:szCs w:val="24"/>
        </w:rPr>
        <w:t>STAROSTA ŁÓDZKI WSCHODNI</w:t>
      </w:r>
    </w:p>
    <w:p w14:paraId="5357FFBB" w14:textId="77777777" w:rsidR="002571E3" w:rsidRPr="0076588A" w:rsidRDefault="002571E3" w:rsidP="002571E3">
      <w:pPr>
        <w:jc w:val="center"/>
        <w:rPr>
          <w:rFonts w:asciiTheme="minorHAnsi" w:hAnsiTheme="minorHAnsi"/>
          <w:b/>
          <w:bCs/>
          <w:szCs w:val="24"/>
        </w:rPr>
      </w:pPr>
    </w:p>
    <w:p w14:paraId="3361AF1D" w14:textId="02F0F64F" w:rsidR="0046389C" w:rsidRDefault="002571E3" w:rsidP="00991413">
      <w:pPr>
        <w:spacing w:line="276" w:lineRule="auto"/>
        <w:ind w:left="851" w:right="963"/>
        <w:jc w:val="center"/>
        <w:rPr>
          <w:rFonts w:asciiTheme="minorHAnsi" w:hAnsiTheme="minorHAnsi"/>
          <w:szCs w:val="24"/>
        </w:rPr>
      </w:pPr>
      <w:r w:rsidRPr="00A0362B">
        <w:rPr>
          <w:rFonts w:asciiTheme="minorHAnsi" w:hAnsiTheme="minorHAnsi"/>
          <w:szCs w:val="24"/>
        </w:rPr>
        <w:t>ogłasza, że na podstawie art. 35 ust. 1 i 2 ustawy z dnia 21 sierpnia 1997 r. o gospodarce nieruchomościami (</w:t>
      </w:r>
      <w:r w:rsidR="003201E3">
        <w:rPr>
          <w:rFonts w:asciiTheme="minorHAnsi" w:hAnsiTheme="minorHAnsi"/>
          <w:szCs w:val="24"/>
        </w:rPr>
        <w:t xml:space="preserve">t.j. </w:t>
      </w:r>
      <w:r w:rsidRPr="00A0362B">
        <w:rPr>
          <w:rFonts w:asciiTheme="minorHAnsi" w:hAnsiTheme="minorHAnsi"/>
          <w:szCs w:val="24"/>
        </w:rPr>
        <w:t>Dz. U. z 202</w:t>
      </w:r>
      <w:r w:rsidR="00D83F31">
        <w:rPr>
          <w:rFonts w:asciiTheme="minorHAnsi" w:hAnsiTheme="minorHAnsi"/>
          <w:szCs w:val="24"/>
        </w:rPr>
        <w:t>4</w:t>
      </w:r>
      <w:r w:rsidRPr="00A0362B">
        <w:rPr>
          <w:rFonts w:asciiTheme="minorHAnsi" w:hAnsiTheme="minorHAnsi"/>
          <w:szCs w:val="24"/>
        </w:rPr>
        <w:t xml:space="preserve"> roku, poz. </w:t>
      </w:r>
      <w:r w:rsidR="00D83F31">
        <w:rPr>
          <w:rFonts w:asciiTheme="minorHAnsi" w:hAnsiTheme="minorHAnsi"/>
          <w:szCs w:val="24"/>
        </w:rPr>
        <w:t>1145</w:t>
      </w:r>
      <w:r w:rsidRPr="00A0362B">
        <w:rPr>
          <w:rFonts w:asciiTheme="minorHAnsi" w:hAnsiTheme="minorHAnsi"/>
          <w:szCs w:val="24"/>
        </w:rPr>
        <w:t xml:space="preserve"> ze zm.) w siedzibie Starostwa Powiatowego w Łodzi, przy ul. Sienkiewicza 3 na tablicy ogłoszeń na VI piętrze</w:t>
      </w:r>
      <w:r w:rsidR="006A3CE4">
        <w:rPr>
          <w:rFonts w:asciiTheme="minorHAnsi" w:hAnsiTheme="minorHAnsi"/>
          <w:szCs w:val="24"/>
        </w:rPr>
        <w:t>,</w:t>
      </w:r>
      <w:r w:rsidR="00FF26AB">
        <w:rPr>
          <w:rFonts w:asciiTheme="minorHAnsi" w:hAnsiTheme="minorHAnsi"/>
          <w:szCs w:val="24"/>
        </w:rPr>
        <w:t xml:space="preserve"> </w:t>
      </w:r>
      <w:r w:rsidRPr="00A0362B">
        <w:rPr>
          <w:rFonts w:asciiTheme="minorHAnsi" w:hAnsiTheme="minorHAnsi"/>
          <w:szCs w:val="24"/>
        </w:rPr>
        <w:t xml:space="preserve">w dniach od </w:t>
      </w:r>
      <w:bookmarkStart w:id="0" w:name="_Hlk71890700"/>
      <w:r w:rsidR="000A6E4E">
        <w:rPr>
          <w:rFonts w:asciiTheme="minorHAnsi" w:hAnsiTheme="minorHAnsi"/>
          <w:szCs w:val="24"/>
        </w:rPr>
        <w:t>17.</w:t>
      </w:r>
      <w:r w:rsidR="00F342D4">
        <w:rPr>
          <w:rFonts w:asciiTheme="minorHAnsi" w:hAnsiTheme="minorHAnsi"/>
          <w:szCs w:val="24"/>
        </w:rPr>
        <w:t>02.</w:t>
      </w:r>
      <w:r w:rsidR="00AC4946">
        <w:rPr>
          <w:rFonts w:asciiTheme="minorHAnsi" w:hAnsiTheme="minorHAnsi"/>
          <w:szCs w:val="24"/>
        </w:rPr>
        <w:t>202</w:t>
      </w:r>
      <w:r w:rsidR="0046389C">
        <w:rPr>
          <w:rFonts w:asciiTheme="minorHAnsi" w:hAnsiTheme="minorHAnsi"/>
          <w:szCs w:val="24"/>
        </w:rPr>
        <w:t>6</w:t>
      </w:r>
      <w:r w:rsidRPr="00A0362B">
        <w:rPr>
          <w:rFonts w:asciiTheme="minorHAnsi" w:hAnsiTheme="minorHAnsi" w:cstheme="minorHAnsi"/>
          <w:szCs w:val="24"/>
        </w:rPr>
        <w:t xml:space="preserve"> r. do </w:t>
      </w:r>
      <w:r w:rsidR="000A6E4E">
        <w:rPr>
          <w:rFonts w:asciiTheme="minorHAnsi" w:hAnsiTheme="minorHAnsi" w:cstheme="minorHAnsi"/>
          <w:szCs w:val="24"/>
        </w:rPr>
        <w:t>09.</w:t>
      </w:r>
      <w:r w:rsidR="00F342D4">
        <w:rPr>
          <w:rFonts w:asciiTheme="minorHAnsi" w:hAnsiTheme="minorHAnsi" w:cstheme="minorHAnsi"/>
          <w:szCs w:val="24"/>
        </w:rPr>
        <w:t>03.</w:t>
      </w:r>
      <w:r w:rsidR="00AC4946">
        <w:rPr>
          <w:rFonts w:asciiTheme="minorHAnsi" w:hAnsiTheme="minorHAnsi" w:cstheme="minorHAnsi"/>
          <w:szCs w:val="24"/>
        </w:rPr>
        <w:t>202</w:t>
      </w:r>
      <w:r w:rsidR="0046389C">
        <w:rPr>
          <w:rFonts w:asciiTheme="minorHAnsi" w:hAnsiTheme="minorHAnsi" w:cstheme="minorHAnsi"/>
          <w:szCs w:val="24"/>
        </w:rPr>
        <w:t>6</w:t>
      </w:r>
      <w:r w:rsidR="00AC4946">
        <w:rPr>
          <w:rFonts w:asciiTheme="minorHAnsi" w:hAnsiTheme="minorHAnsi" w:cstheme="minorHAnsi"/>
          <w:szCs w:val="24"/>
        </w:rPr>
        <w:t xml:space="preserve"> </w:t>
      </w:r>
      <w:r w:rsidRPr="00A0362B">
        <w:rPr>
          <w:rFonts w:asciiTheme="minorHAnsi" w:hAnsiTheme="minorHAnsi" w:cstheme="minorHAnsi"/>
          <w:szCs w:val="24"/>
        </w:rPr>
        <w:t>r.</w:t>
      </w:r>
      <w:bookmarkEnd w:id="0"/>
      <w:r w:rsidRPr="00A0362B">
        <w:rPr>
          <w:rFonts w:asciiTheme="minorHAnsi" w:hAnsiTheme="minorHAnsi"/>
          <w:szCs w:val="24"/>
        </w:rPr>
        <w:t xml:space="preserve"> zostanie wywieszony wykaz nieruchomości stanowiąc</w:t>
      </w:r>
      <w:r w:rsidR="0046389C">
        <w:rPr>
          <w:rFonts w:asciiTheme="minorHAnsi" w:hAnsiTheme="minorHAnsi"/>
          <w:szCs w:val="24"/>
        </w:rPr>
        <w:t>ych</w:t>
      </w:r>
      <w:r w:rsidRPr="00A0362B">
        <w:rPr>
          <w:rFonts w:asciiTheme="minorHAnsi" w:hAnsiTheme="minorHAnsi"/>
          <w:szCs w:val="24"/>
        </w:rPr>
        <w:t xml:space="preserve"> własność Skarbu Państwa</w:t>
      </w:r>
      <w:r w:rsidR="008B02F3">
        <w:rPr>
          <w:rFonts w:asciiTheme="minorHAnsi" w:hAnsiTheme="minorHAnsi"/>
          <w:szCs w:val="24"/>
        </w:rPr>
        <w:t>,</w:t>
      </w:r>
      <w:r w:rsidRPr="00A0362B">
        <w:rPr>
          <w:rFonts w:asciiTheme="minorHAnsi" w:hAnsiTheme="minorHAnsi"/>
          <w:szCs w:val="24"/>
        </w:rPr>
        <w:t xml:space="preserve"> położon</w:t>
      </w:r>
      <w:r w:rsidR="0046389C">
        <w:rPr>
          <w:rFonts w:asciiTheme="minorHAnsi" w:hAnsiTheme="minorHAnsi"/>
          <w:szCs w:val="24"/>
        </w:rPr>
        <w:t>ych</w:t>
      </w:r>
      <w:r w:rsidRPr="00A0362B">
        <w:rPr>
          <w:rFonts w:asciiTheme="minorHAnsi" w:hAnsiTheme="minorHAnsi"/>
          <w:szCs w:val="24"/>
        </w:rPr>
        <w:t xml:space="preserve"> w</w:t>
      </w:r>
      <w:r w:rsidR="006A3CE4">
        <w:rPr>
          <w:rFonts w:asciiTheme="minorHAnsi" w:hAnsiTheme="minorHAnsi"/>
          <w:szCs w:val="24"/>
        </w:rPr>
        <w:t> </w:t>
      </w:r>
      <w:r w:rsidR="0046389C">
        <w:rPr>
          <w:rFonts w:asciiTheme="minorHAnsi" w:hAnsiTheme="minorHAnsi"/>
          <w:szCs w:val="24"/>
        </w:rPr>
        <w:t>Koluszkach</w:t>
      </w:r>
      <w:r w:rsidR="003F5F68">
        <w:rPr>
          <w:rFonts w:asciiTheme="minorHAnsi" w:hAnsiTheme="minorHAnsi"/>
          <w:szCs w:val="24"/>
        </w:rPr>
        <w:t>:</w:t>
      </w:r>
    </w:p>
    <w:p w14:paraId="533B699D" w14:textId="1092FF59" w:rsidR="0046389C" w:rsidRPr="0046389C" w:rsidRDefault="0046389C" w:rsidP="00991413">
      <w:pPr>
        <w:spacing w:line="276" w:lineRule="auto"/>
        <w:ind w:left="851" w:right="963"/>
        <w:jc w:val="center"/>
        <w:rPr>
          <w:rFonts w:asciiTheme="minorHAnsi" w:hAnsiTheme="minorHAnsi"/>
          <w:szCs w:val="24"/>
        </w:rPr>
      </w:pPr>
      <w:r w:rsidRPr="0046389C">
        <w:rPr>
          <w:rFonts w:asciiTheme="minorHAnsi" w:hAnsiTheme="minorHAnsi"/>
          <w:szCs w:val="24"/>
        </w:rPr>
        <w:t>- w obrębie 6, oznaczon</w:t>
      </w:r>
      <w:r w:rsidR="003F5F68">
        <w:rPr>
          <w:rFonts w:asciiTheme="minorHAnsi" w:hAnsiTheme="minorHAnsi"/>
          <w:szCs w:val="24"/>
        </w:rPr>
        <w:t>ej</w:t>
      </w:r>
      <w:r w:rsidRPr="0046389C">
        <w:rPr>
          <w:rFonts w:asciiTheme="minorHAnsi" w:hAnsiTheme="minorHAnsi"/>
          <w:szCs w:val="24"/>
        </w:rPr>
        <w:t xml:space="preserve"> jako działki nr 98/1 o pow. 0,0013 ha i nr 98/2 o pow. 0,0189 ha, dla któr</w:t>
      </w:r>
      <w:r w:rsidR="003F5F68">
        <w:rPr>
          <w:rFonts w:asciiTheme="minorHAnsi" w:hAnsiTheme="minorHAnsi"/>
          <w:szCs w:val="24"/>
        </w:rPr>
        <w:t>ej</w:t>
      </w:r>
      <w:r w:rsidRPr="0046389C">
        <w:rPr>
          <w:rFonts w:asciiTheme="minorHAnsi" w:hAnsiTheme="minorHAnsi"/>
          <w:szCs w:val="24"/>
        </w:rPr>
        <w:t xml:space="preserve"> w Sądzie Rejonowym w</w:t>
      </w:r>
      <w:r w:rsidR="00F342D4">
        <w:rPr>
          <w:rFonts w:asciiTheme="minorHAnsi" w:hAnsiTheme="minorHAnsi"/>
          <w:szCs w:val="24"/>
        </w:rPr>
        <w:t> </w:t>
      </w:r>
      <w:r w:rsidRPr="0046389C">
        <w:rPr>
          <w:rFonts w:asciiTheme="minorHAnsi" w:hAnsiTheme="minorHAnsi"/>
          <w:szCs w:val="24"/>
        </w:rPr>
        <w:t>Brzezinach prowadzona jest księga wieczysta LD1B/00048215/1;</w:t>
      </w:r>
    </w:p>
    <w:p w14:paraId="61855F6F" w14:textId="1201569E" w:rsidR="0046389C" w:rsidRDefault="0046389C" w:rsidP="00991413">
      <w:pPr>
        <w:spacing w:line="276" w:lineRule="auto"/>
        <w:ind w:left="851" w:right="963"/>
        <w:jc w:val="center"/>
        <w:rPr>
          <w:rFonts w:asciiTheme="minorHAnsi" w:hAnsiTheme="minorHAnsi"/>
          <w:szCs w:val="24"/>
        </w:rPr>
      </w:pPr>
      <w:r w:rsidRPr="0046389C">
        <w:rPr>
          <w:rFonts w:asciiTheme="minorHAnsi" w:hAnsiTheme="minorHAnsi"/>
          <w:szCs w:val="24"/>
        </w:rPr>
        <w:t>- w obrębie 5, oznaczonej jako działka nr 379/3 o pow. 0,0183 ha</w:t>
      </w:r>
      <w:r w:rsidR="002571E3" w:rsidRPr="00A0362B">
        <w:rPr>
          <w:rFonts w:asciiTheme="minorHAnsi" w:hAnsiTheme="minorHAnsi"/>
          <w:szCs w:val="24"/>
        </w:rPr>
        <w:t xml:space="preserve">, </w:t>
      </w:r>
      <w:r w:rsidR="004837D1" w:rsidRPr="004837D1">
        <w:rPr>
          <w:rFonts w:asciiTheme="minorHAnsi" w:hAnsiTheme="minorHAnsi"/>
          <w:szCs w:val="24"/>
        </w:rPr>
        <w:t>dla któr</w:t>
      </w:r>
      <w:r w:rsidR="004837D1">
        <w:rPr>
          <w:rFonts w:asciiTheme="minorHAnsi" w:hAnsiTheme="minorHAnsi"/>
          <w:szCs w:val="24"/>
        </w:rPr>
        <w:t>ej</w:t>
      </w:r>
      <w:r w:rsidR="004837D1" w:rsidRPr="004837D1">
        <w:rPr>
          <w:rFonts w:asciiTheme="minorHAnsi" w:hAnsiTheme="minorHAnsi"/>
          <w:szCs w:val="24"/>
        </w:rPr>
        <w:t xml:space="preserve"> w Sądzie Rejonowym w Brzezinach prowadzona jest księga wieczysta</w:t>
      </w:r>
      <w:r w:rsidR="004837D1">
        <w:rPr>
          <w:rFonts w:asciiTheme="minorHAnsi" w:hAnsiTheme="minorHAnsi"/>
          <w:szCs w:val="24"/>
        </w:rPr>
        <w:t xml:space="preserve"> </w:t>
      </w:r>
      <w:r w:rsidR="004837D1" w:rsidRPr="004837D1">
        <w:rPr>
          <w:rFonts w:asciiTheme="minorHAnsi" w:hAnsiTheme="minorHAnsi"/>
          <w:szCs w:val="24"/>
        </w:rPr>
        <w:t>LD1B/00047477/8</w:t>
      </w:r>
      <w:r w:rsidR="004837D1">
        <w:rPr>
          <w:rFonts w:asciiTheme="minorHAnsi" w:hAnsiTheme="minorHAnsi"/>
          <w:szCs w:val="24"/>
        </w:rPr>
        <w:t>;</w:t>
      </w:r>
    </w:p>
    <w:p w14:paraId="31A048F6" w14:textId="1B0ED999" w:rsidR="002571E3" w:rsidRPr="00A0362B" w:rsidRDefault="003F5F68" w:rsidP="00991413">
      <w:pPr>
        <w:spacing w:line="276" w:lineRule="auto"/>
        <w:ind w:left="851" w:right="963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</w:t>
      </w:r>
      <w:r w:rsidR="002571E3" w:rsidRPr="00A0362B">
        <w:rPr>
          <w:rFonts w:asciiTheme="minorHAnsi" w:hAnsiTheme="minorHAnsi"/>
          <w:szCs w:val="24"/>
        </w:rPr>
        <w:t>rzeznaczon</w:t>
      </w:r>
      <w:r w:rsidR="004837D1">
        <w:rPr>
          <w:rFonts w:asciiTheme="minorHAnsi" w:hAnsiTheme="minorHAnsi"/>
          <w:szCs w:val="24"/>
        </w:rPr>
        <w:t xml:space="preserve">ych </w:t>
      </w:r>
      <w:r w:rsidR="002571E3" w:rsidRPr="00A0362B">
        <w:rPr>
          <w:rFonts w:asciiTheme="minorHAnsi" w:hAnsiTheme="minorHAnsi"/>
          <w:szCs w:val="24"/>
        </w:rPr>
        <w:t>do zbycia w drodze darowizny.</w:t>
      </w:r>
    </w:p>
    <w:p w14:paraId="6D1BE247" w14:textId="369CB24A" w:rsidR="002571E3" w:rsidRPr="00A0362B" w:rsidRDefault="002571E3" w:rsidP="00991413">
      <w:pPr>
        <w:spacing w:line="276" w:lineRule="auto"/>
        <w:ind w:left="851" w:right="963"/>
        <w:jc w:val="center"/>
        <w:rPr>
          <w:rFonts w:asciiTheme="minorHAnsi" w:hAnsiTheme="minorHAnsi"/>
          <w:szCs w:val="24"/>
        </w:rPr>
      </w:pPr>
      <w:bookmarkStart w:id="1" w:name="_Hlk528667527"/>
      <w:r w:rsidRPr="00A0362B">
        <w:rPr>
          <w:rFonts w:asciiTheme="minorHAnsi" w:hAnsiTheme="minorHAnsi"/>
          <w:szCs w:val="24"/>
        </w:rPr>
        <w:t xml:space="preserve">Termin do złożenia wniosku osobom, którym przysługuje pierwszeństwo w nabyciu nieruchomości na podstawie art. 34 ust. 1 ustawy o gospodarce nieruchomościami upływa z dniem </w:t>
      </w:r>
      <w:r w:rsidR="000A6E4E">
        <w:rPr>
          <w:rFonts w:asciiTheme="minorHAnsi" w:hAnsiTheme="minorHAnsi"/>
          <w:szCs w:val="24"/>
        </w:rPr>
        <w:t>31.03.</w:t>
      </w:r>
      <w:r w:rsidR="00980869" w:rsidRPr="00980869">
        <w:rPr>
          <w:rFonts w:asciiTheme="minorHAnsi" w:hAnsiTheme="minorHAnsi"/>
          <w:szCs w:val="24"/>
        </w:rPr>
        <w:t>202</w:t>
      </w:r>
      <w:r w:rsidR="000A6E4E">
        <w:rPr>
          <w:rFonts w:asciiTheme="minorHAnsi" w:hAnsiTheme="minorHAnsi"/>
          <w:szCs w:val="24"/>
        </w:rPr>
        <w:t>6</w:t>
      </w:r>
      <w:r w:rsidR="00980869" w:rsidRPr="00980869">
        <w:rPr>
          <w:rFonts w:asciiTheme="minorHAnsi" w:hAnsiTheme="minorHAnsi"/>
          <w:szCs w:val="24"/>
        </w:rPr>
        <w:t xml:space="preserve"> r.</w:t>
      </w:r>
      <w:r w:rsidR="00837F8B">
        <w:rPr>
          <w:rFonts w:asciiTheme="minorHAnsi" w:hAnsiTheme="minorHAnsi"/>
          <w:szCs w:val="24"/>
        </w:rPr>
        <w:t xml:space="preserve">                        </w:t>
      </w:r>
    </w:p>
    <w:bookmarkEnd w:id="1"/>
    <w:p w14:paraId="1C7E0284" w14:textId="61C4A09F" w:rsidR="002571E3" w:rsidRPr="00A0362B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</w:p>
    <w:p w14:paraId="1EC78C71" w14:textId="77777777" w:rsidR="002571E3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14:paraId="1D148F99" w14:textId="620CC3FC" w:rsidR="007C27DF" w:rsidRPr="00E929B6" w:rsidRDefault="007C27DF" w:rsidP="007C27DF">
      <w:pPr>
        <w:jc w:val="center"/>
        <w:rPr>
          <w:rFonts w:asciiTheme="minorHAnsi" w:hAnsiTheme="minorHAnsi"/>
          <w:b/>
          <w:szCs w:val="24"/>
        </w:rPr>
      </w:pPr>
      <w:r w:rsidRPr="00E929B6">
        <w:rPr>
          <w:rFonts w:asciiTheme="minorHAnsi" w:hAnsiTheme="minorHAnsi"/>
          <w:b/>
          <w:szCs w:val="24"/>
        </w:rPr>
        <w:lastRenderedPageBreak/>
        <w:t>WYKAZ NIERUCHOMOŚCI SKARBU PAŃSTWA</w:t>
      </w:r>
    </w:p>
    <w:p w14:paraId="38D594F5" w14:textId="42AE4959" w:rsidR="007C27DF" w:rsidRPr="00E929B6" w:rsidRDefault="007C27DF" w:rsidP="007C27DF">
      <w:pPr>
        <w:jc w:val="center"/>
        <w:rPr>
          <w:rFonts w:asciiTheme="minorHAnsi" w:hAnsiTheme="minorHAnsi"/>
          <w:b/>
          <w:bCs/>
          <w:szCs w:val="24"/>
        </w:rPr>
      </w:pPr>
      <w:bookmarkStart w:id="2" w:name="_Hlk69304539"/>
      <w:r w:rsidRPr="00E929B6">
        <w:rPr>
          <w:rFonts w:asciiTheme="minorHAnsi" w:hAnsiTheme="minorHAnsi"/>
          <w:b/>
          <w:bCs/>
          <w:szCs w:val="24"/>
        </w:rPr>
        <w:t>przeznaczon</w:t>
      </w:r>
      <w:r w:rsidR="00E93451">
        <w:rPr>
          <w:rFonts w:asciiTheme="minorHAnsi" w:hAnsiTheme="minorHAnsi"/>
          <w:b/>
          <w:bCs/>
          <w:szCs w:val="24"/>
        </w:rPr>
        <w:t>ej</w:t>
      </w:r>
      <w:r w:rsidRPr="00E929B6">
        <w:rPr>
          <w:rFonts w:asciiTheme="minorHAnsi" w:hAnsiTheme="minorHAnsi"/>
          <w:b/>
          <w:bCs/>
          <w:szCs w:val="24"/>
        </w:rPr>
        <w:t xml:space="preserve"> do </w:t>
      </w:r>
      <w:r>
        <w:rPr>
          <w:rFonts w:asciiTheme="minorHAnsi" w:hAnsiTheme="minorHAnsi"/>
          <w:b/>
          <w:bCs/>
          <w:szCs w:val="24"/>
        </w:rPr>
        <w:t>zbycia w drodze darowizny</w:t>
      </w:r>
      <w:bookmarkEnd w:id="2"/>
      <w:r w:rsidRPr="00E929B6">
        <w:rPr>
          <w:rFonts w:asciiTheme="minorHAnsi" w:hAnsiTheme="minorHAnsi"/>
          <w:b/>
          <w:bCs/>
          <w:szCs w:val="24"/>
        </w:rPr>
        <w:t xml:space="preserve">, sporządzony na podstawie </w:t>
      </w:r>
      <w:r w:rsidRPr="007C27DF">
        <w:rPr>
          <w:rFonts w:asciiTheme="minorHAnsi" w:hAnsiTheme="minorHAnsi"/>
          <w:b/>
          <w:bCs/>
          <w:szCs w:val="24"/>
        </w:rPr>
        <w:t>art. 35 ust. 1 i 2 ustawy z dnia 21 sierpnia 1997 r. o gospodarce nieruchomościami (</w:t>
      </w:r>
      <w:r w:rsidR="003201E3">
        <w:rPr>
          <w:rFonts w:asciiTheme="minorHAnsi" w:hAnsiTheme="minorHAnsi"/>
          <w:b/>
          <w:bCs/>
          <w:szCs w:val="24"/>
        </w:rPr>
        <w:t xml:space="preserve">t.j. </w:t>
      </w:r>
      <w:r w:rsidR="00FF26AB" w:rsidRPr="00FF26AB">
        <w:rPr>
          <w:rFonts w:asciiTheme="minorHAnsi" w:hAnsiTheme="minorHAnsi"/>
          <w:b/>
          <w:bCs/>
          <w:szCs w:val="24"/>
        </w:rPr>
        <w:t>Dz. U. z 2024 roku, poz. 1145 ze zm.</w:t>
      </w:r>
      <w:r w:rsidRPr="007C27DF">
        <w:rPr>
          <w:rFonts w:asciiTheme="minorHAnsi" w:hAnsiTheme="minorHAnsi"/>
          <w:b/>
          <w:bCs/>
          <w:szCs w:val="24"/>
        </w:rPr>
        <w:t>)</w:t>
      </w:r>
      <w:r w:rsidRPr="00E929B6">
        <w:rPr>
          <w:rFonts w:asciiTheme="minorHAnsi" w:hAnsiTheme="minorHAnsi"/>
          <w:b/>
          <w:bCs/>
          <w:szCs w:val="24"/>
        </w:rPr>
        <w:t>.</w:t>
      </w:r>
    </w:p>
    <w:p w14:paraId="0FF426E7" w14:textId="77777777" w:rsidR="00DE6E72" w:rsidRPr="00375146" w:rsidRDefault="00DE6E72" w:rsidP="00690C54">
      <w:pPr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tbl>
      <w:tblPr>
        <w:tblStyle w:val="Tabela-Siatka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827"/>
        <w:gridCol w:w="1559"/>
        <w:gridCol w:w="1985"/>
        <w:gridCol w:w="2268"/>
      </w:tblGrid>
      <w:tr w:rsidR="00C041A8" w:rsidRPr="00375146" w14:paraId="5B403CEC" w14:textId="77777777" w:rsidTr="004837D1">
        <w:tc>
          <w:tcPr>
            <w:tcW w:w="3119" w:type="dxa"/>
          </w:tcPr>
          <w:p w14:paraId="24852218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Oznaczenie nieruchomości wg księgi wieczystej</w:t>
            </w:r>
          </w:p>
          <w:p w14:paraId="2279B2B6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i katastru nieruchomości</w:t>
            </w:r>
          </w:p>
        </w:tc>
        <w:tc>
          <w:tcPr>
            <w:tcW w:w="3119" w:type="dxa"/>
          </w:tcPr>
          <w:p w14:paraId="31C9A83D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 xml:space="preserve">Opis nieruchomości </w:t>
            </w:r>
          </w:p>
        </w:tc>
        <w:tc>
          <w:tcPr>
            <w:tcW w:w="3827" w:type="dxa"/>
          </w:tcPr>
          <w:p w14:paraId="204807E0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Przeznaczenie nieruchomości w planie zagospodarowania przestrzennego</w:t>
            </w:r>
          </w:p>
        </w:tc>
        <w:tc>
          <w:tcPr>
            <w:tcW w:w="1559" w:type="dxa"/>
          </w:tcPr>
          <w:p w14:paraId="0662DC71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Właściciel</w:t>
            </w:r>
          </w:p>
        </w:tc>
        <w:tc>
          <w:tcPr>
            <w:tcW w:w="1985" w:type="dxa"/>
          </w:tcPr>
          <w:p w14:paraId="19AF9A25" w14:textId="77777777" w:rsidR="00690C54" w:rsidRPr="00375146" w:rsidRDefault="00C041A8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Wartość</w:t>
            </w:r>
            <w:r w:rsidR="00690C54" w:rsidRPr="00375146">
              <w:rPr>
                <w:rFonts w:asciiTheme="minorHAnsi" w:hAnsiTheme="minorHAnsi" w:cstheme="minorHAnsi"/>
                <w:b/>
                <w:sz w:val="20"/>
              </w:rPr>
              <w:t xml:space="preserve"> nieruchomości w zł</w:t>
            </w:r>
          </w:p>
        </w:tc>
        <w:tc>
          <w:tcPr>
            <w:tcW w:w="2268" w:type="dxa"/>
          </w:tcPr>
          <w:p w14:paraId="00B92EAC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Forma zbycia</w:t>
            </w:r>
          </w:p>
        </w:tc>
      </w:tr>
      <w:tr w:rsidR="00C041A8" w:rsidRPr="00375146" w14:paraId="2CE35363" w14:textId="77777777" w:rsidTr="004837D1">
        <w:tc>
          <w:tcPr>
            <w:tcW w:w="3119" w:type="dxa"/>
          </w:tcPr>
          <w:p w14:paraId="2AA46078" w14:textId="77777777" w:rsidR="00DF7E16" w:rsidRPr="003F5F68" w:rsidRDefault="00DF7E16" w:rsidP="00DF7E1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F5F68">
              <w:rPr>
                <w:rFonts w:asciiTheme="minorHAnsi" w:hAnsiTheme="minorHAnsi" w:cstheme="minorHAnsi"/>
                <w:b/>
                <w:sz w:val="20"/>
              </w:rPr>
              <w:t>1. Oznaczenie wg księgi wieczystej</w:t>
            </w:r>
          </w:p>
          <w:p w14:paraId="7F1596C9" w14:textId="77777777" w:rsidR="00DF7E16" w:rsidRPr="003F5F68" w:rsidRDefault="00DF7E16" w:rsidP="003D5009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>Województwo: Łódzkie</w:t>
            </w:r>
          </w:p>
          <w:p w14:paraId="7A4689E3" w14:textId="77777777" w:rsidR="00DF7E16" w:rsidRPr="003F5F68" w:rsidRDefault="00DF7E16" w:rsidP="003D5009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>Powiat: Łódzki Wschodni</w:t>
            </w:r>
          </w:p>
          <w:p w14:paraId="7F24C6D1" w14:textId="2DC91C2A" w:rsidR="00DF7E16" w:rsidRPr="003F5F68" w:rsidRDefault="00DF7E16" w:rsidP="003D5009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>Jednostka ewidencyjna</w:t>
            </w:r>
            <w:r w:rsidR="004837D1" w:rsidRPr="003F5F68">
              <w:rPr>
                <w:rFonts w:asciiTheme="minorHAnsi" w:hAnsiTheme="minorHAnsi" w:cstheme="minorHAnsi"/>
                <w:bCs/>
                <w:sz w:val="20"/>
              </w:rPr>
              <w:t>: Koluszki</w:t>
            </w:r>
            <w:r w:rsidRPr="003F5F68">
              <w:rPr>
                <w:rFonts w:asciiTheme="minorHAnsi" w:hAnsiTheme="minorHAnsi" w:cstheme="minorHAnsi"/>
                <w:bCs/>
                <w:sz w:val="20"/>
              </w:rPr>
              <w:t xml:space="preserve">, obręb </w:t>
            </w:r>
            <w:r w:rsidR="004837D1" w:rsidRPr="003F5F68">
              <w:rPr>
                <w:rFonts w:asciiTheme="minorHAnsi" w:hAnsiTheme="minorHAnsi" w:cstheme="minorHAnsi"/>
                <w:bCs/>
                <w:sz w:val="20"/>
              </w:rPr>
              <w:t>ew. 6</w:t>
            </w:r>
            <w:r w:rsidRPr="003F5F68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</w:p>
          <w:p w14:paraId="10EF30E8" w14:textId="1744EE86" w:rsidR="004837D1" w:rsidRPr="003F5F68" w:rsidRDefault="00FF26AB" w:rsidP="003D5009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 xml:space="preserve">działka </w:t>
            </w:r>
            <w:r w:rsidR="004837D1" w:rsidRPr="003F5F68">
              <w:rPr>
                <w:rFonts w:asciiTheme="minorHAnsi" w:hAnsiTheme="minorHAnsi" w:cstheme="minorHAnsi"/>
                <w:bCs/>
                <w:sz w:val="20"/>
              </w:rPr>
              <w:t>nr 98/1 o pow. 0,0013 ha i nr 98/2 o pow. 0,0189 ha</w:t>
            </w:r>
            <w:r w:rsidRPr="003F5F68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6A1F7E7C" w14:textId="7E087034" w:rsidR="001716A1" w:rsidRPr="003F5F68" w:rsidRDefault="00DF7E16" w:rsidP="003D5009">
            <w:pPr>
              <w:rPr>
                <w:rFonts w:asciiTheme="minorHAnsi" w:hAnsiTheme="minorHAnsi" w:cstheme="minorHAnsi"/>
                <w:sz w:val="20"/>
              </w:rPr>
            </w:pPr>
            <w:r w:rsidRPr="003F5F68">
              <w:rPr>
                <w:rFonts w:asciiTheme="minorHAnsi" w:hAnsiTheme="minorHAnsi" w:cstheme="minorHAnsi"/>
                <w:sz w:val="20"/>
              </w:rPr>
              <w:t xml:space="preserve">KW Nr </w:t>
            </w:r>
            <w:r w:rsidR="004837D1" w:rsidRPr="003F5F68">
              <w:rPr>
                <w:rFonts w:asciiTheme="minorHAnsi" w:hAnsiTheme="minorHAnsi" w:cstheme="minorHAnsi"/>
                <w:sz w:val="20"/>
              </w:rPr>
              <w:t>LD1B/00048215/1</w:t>
            </w:r>
          </w:p>
          <w:p w14:paraId="3C5925FF" w14:textId="185374AC" w:rsidR="00DF7E16" w:rsidRPr="003F5F68" w:rsidRDefault="00DF7E16" w:rsidP="003D5009">
            <w:pPr>
              <w:rPr>
                <w:rFonts w:asciiTheme="minorHAnsi" w:hAnsiTheme="minorHAnsi" w:cstheme="minorHAnsi"/>
                <w:sz w:val="20"/>
              </w:rPr>
            </w:pPr>
            <w:r w:rsidRPr="003F5F68">
              <w:rPr>
                <w:rFonts w:asciiTheme="minorHAnsi" w:hAnsiTheme="minorHAnsi" w:cstheme="minorHAnsi"/>
                <w:sz w:val="20"/>
              </w:rPr>
              <w:t xml:space="preserve">prowadzona przez Sąd Rejonowy w </w:t>
            </w:r>
            <w:r w:rsidR="004837D1" w:rsidRPr="003F5F68">
              <w:rPr>
                <w:rFonts w:asciiTheme="minorHAnsi" w:hAnsiTheme="minorHAnsi" w:cstheme="minorHAnsi"/>
                <w:sz w:val="20"/>
              </w:rPr>
              <w:t>Brzezinach</w:t>
            </w:r>
            <w:r w:rsidRPr="003F5F6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837D1" w:rsidRPr="003F5F68">
              <w:rPr>
                <w:rFonts w:asciiTheme="minorHAnsi" w:hAnsiTheme="minorHAnsi" w:cstheme="minorHAnsi"/>
                <w:sz w:val="20"/>
              </w:rPr>
              <w:t>I</w:t>
            </w:r>
            <w:r w:rsidR="000506D2" w:rsidRPr="003F5F68">
              <w:rPr>
                <w:rFonts w:asciiTheme="minorHAnsi" w:hAnsiTheme="minorHAnsi" w:cstheme="minorHAnsi"/>
                <w:sz w:val="20"/>
              </w:rPr>
              <w:t>V</w:t>
            </w:r>
            <w:r w:rsidRPr="003F5F68">
              <w:rPr>
                <w:rFonts w:asciiTheme="minorHAnsi" w:hAnsiTheme="minorHAnsi" w:cstheme="minorHAnsi"/>
                <w:sz w:val="20"/>
              </w:rPr>
              <w:t xml:space="preserve"> Wydział Ksiąg Wieczystych</w:t>
            </w:r>
          </w:p>
          <w:p w14:paraId="43138260" w14:textId="77777777" w:rsidR="00DF7E16" w:rsidRPr="003F5F68" w:rsidRDefault="00DF7E16" w:rsidP="003D500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F5F68">
              <w:rPr>
                <w:rFonts w:asciiTheme="minorHAnsi" w:hAnsiTheme="minorHAnsi" w:cstheme="minorHAnsi"/>
                <w:b/>
                <w:sz w:val="20"/>
              </w:rPr>
              <w:t>2. Oznaczenie wg katastru nieruchomości</w:t>
            </w:r>
          </w:p>
          <w:p w14:paraId="4766F5E0" w14:textId="77777777" w:rsidR="004837D1" w:rsidRPr="003F5F68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>Województwo: Łódzkie</w:t>
            </w:r>
          </w:p>
          <w:p w14:paraId="53F3804B" w14:textId="77777777" w:rsidR="004837D1" w:rsidRPr="003F5F68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>Powiat: Łódzki Wschodni</w:t>
            </w:r>
          </w:p>
          <w:p w14:paraId="3F8DA8FE" w14:textId="77777777" w:rsidR="004837D1" w:rsidRPr="003F5F68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 xml:space="preserve">Jednostka ewidencyjna: Koluszki, obręb ew. 6, </w:t>
            </w:r>
          </w:p>
          <w:p w14:paraId="3FB27ED3" w14:textId="3898F9C2" w:rsidR="006A0DBC" w:rsidRPr="003F5F68" w:rsidRDefault="004837D1" w:rsidP="004837D1">
            <w:pPr>
              <w:rPr>
                <w:rFonts w:asciiTheme="minorHAnsi" w:hAnsiTheme="minorHAnsi" w:cstheme="minorHAnsi"/>
                <w:sz w:val="20"/>
              </w:rPr>
            </w:pPr>
            <w:r w:rsidRPr="003F5F68">
              <w:rPr>
                <w:rFonts w:asciiTheme="minorHAnsi" w:hAnsiTheme="minorHAnsi" w:cstheme="minorHAnsi"/>
                <w:bCs/>
                <w:sz w:val="20"/>
              </w:rPr>
              <w:t>działka nr 98/1 o pow. 0,0013 ha i nr 98/2 o pow. 0,0189 ha</w:t>
            </w:r>
          </w:p>
        </w:tc>
        <w:tc>
          <w:tcPr>
            <w:tcW w:w="3119" w:type="dxa"/>
          </w:tcPr>
          <w:p w14:paraId="3DB846A9" w14:textId="6E8BC508" w:rsidR="00690C54" w:rsidRPr="003F5F68" w:rsidRDefault="005D6AD7" w:rsidP="00367531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5F68">
              <w:rPr>
                <w:rFonts w:asciiTheme="minorHAnsi" w:eastAsia="Arial Unicode MS" w:hAnsiTheme="minorHAnsi" w:cstheme="minorHAnsi"/>
                <w:sz w:val="20"/>
                <w:szCs w:val="20"/>
                <w:lang w:eastAsia="en-US"/>
              </w:rPr>
              <w:t>Działki nr 98/1 i nr 98/2 stanowią pobocze oraz część ul. Juliusza Słowackiego w Koluszkach, będącej drogą gminną. Działki są niezabudowane.</w:t>
            </w:r>
          </w:p>
        </w:tc>
        <w:tc>
          <w:tcPr>
            <w:tcW w:w="3827" w:type="dxa"/>
          </w:tcPr>
          <w:p w14:paraId="617B8B59" w14:textId="1BE4BEA6" w:rsidR="00690C54" w:rsidRPr="003F5F68" w:rsidRDefault="006A58E8" w:rsidP="003D500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5F68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Zgodnie z uchwałą Rady Miejskiej w Koluszkach nr XL/44/06 z dnia 26.08.2006r. działki nr 98/1 i nr 98/2 stanowią tereny dróg wewnętrznych – C18-19KDW</w:t>
            </w:r>
            <w:r w:rsidR="00B313C0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B9DB9E2" w14:textId="77777777" w:rsidR="00690C54" w:rsidRPr="003F5F68" w:rsidRDefault="00AE7939" w:rsidP="00E1288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F5F68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985" w:type="dxa"/>
          </w:tcPr>
          <w:p w14:paraId="561FB8C9" w14:textId="7803EF66" w:rsidR="001716A1" w:rsidRPr="003F5F68" w:rsidRDefault="003F5F68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F5F68">
              <w:rPr>
                <w:rFonts w:asciiTheme="minorHAnsi" w:hAnsiTheme="minorHAnsi" w:cstheme="minorHAnsi"/>
                <w:sz w:val="20"/>
              </w:rPr>
              <w:t>12 880</w:t>
            </w:r>
            <w:r w:rsidR="000506D2" w:rsidRPr="003F5F68">
              <w:rPr>
                <w:rFonts w:asciiTheme="minorHAnsi" w:hAnsiTheme="minorHAnsi" w:cstheme="minorHAnsi"/>
                <w:sz w:val="20"/>
              </w:rPr>
              <w:t>,00 zł</w:t>
            </w:r>
          </w:p>
        </w:tc>
        <w:tc>
          <w:tcPr>
            <w:tcW w:w="2268" w:type="dxa"/>
          </w:tcPr>
          <w:p w14:paraId="26942A91" w14:textId="5C203D54" w:rsidR="000C4FD7" w:rsidRPr="003F5F68" w:rsidRDefault="00C041A8" w:rsidP="000C4FD7">
            <w:pPr>
              <w:rPr>
                <w:rFonts w:asciiTheme="minorHAnsi" w:hAnsiTheme="minorHAnsi" w:cstheme="minorHAnsi"/>
                <w:sz w:val="20"/>
              </w:rPr>
            </w:pPr>
            <w:r w:rsidRPr="003F5F68">
              <w:rPr>
                <w:rFonts w:asciiTheme="minorHAnsi" w:hAnsiTheme="minorHAnsi" w:cstheme="minorHAnsi"/>
                <w:sz w:val="20"/>
              </w:rPr>
              <w:t xml:space="preserve">Zbycie w formie darowizny na rzecz Gminy </w:t>
            </w:r>
            <w:r w:rsidR="004837D1" w:rsidRPr="003F5F68">
              <w:rPr>
                <w:rFonts w:asciiTheme="minorHAnsi" w:hAnsiTheme="minorHAnsi" w:cstheme="minorHAnsi"/>
                <w:sz w:val="20"/>
              </w:rPr>
              <w:t>Koluszki</w:t>
            </w:r>
            <w:r w:rsidR="000C4FD7" w:rsidRPr="003F5F68">
              <w:rPr>
                <w:rFonts w:asciiTheme="minorHAnsi" w:hAnsiTheme="minorHAnsi" w:cstheme="minorHAnsi"/>
                <w:sz w:val="20"/>
              </w:rPr>
              <w:t xml:space="preserve"> z przeznaczeniem pod drog</w:t>
            </w:r>
            <w:r w:rsidR="00837F8B" w:rsidRPr="003F5F68">
              <w:rPr>
                <w:rFonts w:asciiTheme="minorHAnsi" w:hAnsiTheme="minorHAnsi" w:cstheme="minorHAnsi"/>
                <w:sz w:val="20"/>
              </w:rPr>
              <w:t>ę gminną</w:t>
            </w:r>
            <w:r w:rsidR="00F4468F" w:rsidRPr="003F5F68">
              <w:rPr>
                <w:rFonts w:asciiTheme="minorHAnsi" w:hAnsiTheme="minorHAnsi" w:cstheme="minorHAnsi"/>
                <w:sz w:val="20"/>
              </w:rPr>
              <w:t>.</w:t>
            </w:r>
          </w:p>
          <w:p w14:paraId="1A00D475" w14:textId="24C8EE0F" w:rsidR="001716A1" w:rsidRPr="003F5F68" w:rsidRDefault="001716A1" w:rsidP="00C041A8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342D4" w:rsidRPr="00375146" w14:paraId="239E6364" w14:textId="77777777" w:rsidTr="004837D1">
        <w:trPr>
          <w:trHeight w:val="4819"/>
        </w:trPr>
        <w:tc>
          <w:tcPr>
            <w:tcW w:w="3119" w:type="dxa"/>
          </w:tcPr>
          <w:p w14:paraId="312765F4" w14:textId="77777777" w:rsidR="004837D1" w:rsidRPr="005D6AD7" w:rsidRDefault="004837D1" w:rsidP="004837D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D6AD7">
              <w:rPr>
                <w:rFonts w:asciiTheme="minorHAnsi" w:hAnsiTheme="minorHAnsi" w:cstheme="minorHAnsi"/>
                <w:b/>
                <w:sz w:val="20"/>
              </w:rPr>
              <w:lastRenderedPageBreak/>
              <w:t>1. Oznaczenie wg księgi wieczystej</w:t>
            </w:r>
          </w:p>
          <w:p w14:paraId="4F7F0CDE" w14:textId="77777777" w:rsidR="004837D1" w:rsidRPr="005D6AD7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>Województwo: Łódzkie</w:t>
            </w:r>
          </w:p>
          <w:p w14:paraId="581D8893" w14:textId="77777777" w:rsidR="004837D1" w:rsidRPr="005D6AD7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>Powiat: Łódzki Wschodni</w:t>
            </w:r>
          </w:p>
          <w:p w14:paraId="000D46C6" w14:textId="482E4698" w:rsidR="004837D1" w:rsidRPr="005D6AD7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 xml:space="preserve">Jednostka ewidencyjna: Koluszki, obręb ew. </w:t>
            </w:r>
            <w:r w:rsidR="009E04B4" w:rsidRPr="005D6AD7"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Pr="005D6AD7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</w:p>
          <w:p w14:paraId="1860C577" w14:textId="1D0E4C04" w:rsidR="004837D1" w:rsidRPr="005D6AD7" w:rsidRDefault="004837D1" w:rsidP="004837D1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 xml:space="preserve">działka nr </w:t>
            </w:r>
            <w:r w:rsidR="009E04B4" w:rsidRPr="005D6AD7">
              <w:rPr>
                <w:rFonts w:asciiTheme="minorHAnsi" w:hAnsiTheme="minorHAnsi" w:cstheme="minorHAnsi"/>
                <w:bCs/>
                <w:sz w:val="20"/>
              </w:rPr>
              <w:t>379/3</w:t>
            </w:r>
            <w:r w:rsidRPr="005D6AD7">
              <w:rPr>
                <w:rFonts w:asciiTheme="minorHAnsi" w:hAnsiTheme="minorHAnsi" w:cstheme="minorHAnsi"/>
                <w:bCs/>
                <w:sz w:val="20"/>
              </w:rPr>
              <w:t xml:space="preserve"> pow. 0,018</w:t>
            </w:r>
            <w:r w:rsidR="009E04B4" w:rsidRPr="005D6AD7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5D6AD7">
              <w:rPr>
                <w:rFonts w:asciiTheme="minorHAnsi" w:hAnsiTheme="minorHAnsi" w:cstheme="minorHAnsi"/>
                <w:bCs/>
                <w:sz w:val="20"/>
              </w:rPr>
              <w:t xml:space="preserve"> ha </w:t>
            </w:r>
          </w:p>
          <w:p w14:paraId="53842E2A" w14:textId="7D79D6B9" w:rsidR="004837D1" w:rsidRPr="005D6AD7" w:rsidRDefault="004837D1" w:rsidP="004837D1">
            <w:pPr>
              <w:rPr>
                <w:rFonts w:asciiTheme="minorHAnsi" w:hAnsiTheme="minorHAnsi" w:cstheme="minorHAnsi"/>
                <w:sz w:val="20"/>
              </w:rPr>
            </w:pPr>
            <w:r w:rsidRPr="005D6AD7">
              <w:rPr>
                <w:rFonts w:asciiTheme="minorHAnsi" w:hAnsiTheme="minorHAnsi" w:cstheme="minorHAnsi"/>
                <w:sz w:val="20"/>
              </w:rPr>
              <w:t xml:space="preserve">KW Nr </w:t>
            </w:r>
            <w:r w:rsidR="009E04B4" w:rsidRPr="005D6AD7">
              <w:rPr>
                <w:rFonts w:asciiTheme="minorHAnsi" w:hAnsiTheme="minorHAnsi" w:cstheme="minorHAnsi"/>
                <w:sz w:val="20"/>
              </w:rPr>
              <w:t>LD1B/00047477/8</w:t>
            </w:r>
          </w:p>
          <w:p w14:paraId="10EBD0C7" w14:textId="77777777" w:rsidR="004837D1" w:rsidRPr="005D6AD7" w:rsidRDefault="004837D1" w:rsidP="004837D1">
            <w:pPr>
              <w:rPr>
                <w:rFonts w:asciiTheme="minorHAnsi" w:hAnsiTheme="minorHAnsi" w:cstheme="minorHAnsi"/>
                <w:sz w:val="20"/>
              </w:rPr>
            </w:pPr>
            <w:r w:rsidRPr="005D6AD7">
              <w:rPr>
                <w:rFonts w:asciiTheme="minorHAnsi" w:hAnsiTheme="minorHAnsi" w:cstheme="minorHAnsi"/>
                <w:sz w:val="20"/>
              </w:rPr>
              <w:t>prowadzona przez Sąd Rejonowy w Brzezinach IV Wydział Ksiąg Wieczystych</w:t>
            </w:r>
          </w:p>
          <w:p w14:paraId="41B5298D" w14:textId="77777777" w:rsidR="004837D1" w:rsidRPr="005D6AD7" w:rsidRDefault="004837D1" w:rsidP="004837D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D6AD7">
              <w:rPr>
                <w:rFonts w:asciiTheme="minorHAnsi" w:hAnsiTheme="minorHAnsi" w:cstheme="minorHAnsi"/>
                <w:b/>
                <w:sz w:val="20"/>
              </w:rPr>
              <w:t>2. Oznaczenie wg katastru nieruchomości</w:t>
            </w:r>
          </w:p>
          <w:p w14:paraId="76962BAA" w14:textId="77777777" w:rsidR="009E04B4" w:rsidRPr="005D6AD7" w:rsidRDefault="009E04B4" w:rsidP="009E04B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>Województwo: Łódzkie</w:t>
            </w:r>
          </w:p>
          <w:p w14:paraId="7A16076C" w14:textId="77777777" w:rsidR="009E04B4" w:rsidRPr="005D6AD7" w:rsidRDefault="009E04B4" w:rsidP="009E04B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>Powiat: Łódzki Wschodni</w:t>
            </w:r>
          </w:p>
          <w:p w14:paraId="3A27C560" w14:textId="77777777" w:rsidR="009E04B4" w:rsidRPr="005D6AD7" w:rsidRDefault="009E04B4" w:rsidP="009E04B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 xml:space="preserve">Jednostka ewidencyjna: Koluszki, obręb ew. 5, </w:t>
            </w:r>
          </w:p>
          <w:p w14:paraId="25FD5797" w14:textId="22CBD98E" w:rsidR="00F342D4" w:rsidRPr="005D6AD7" w:rsidRDefault="009E04B4" w:rsidP="009E04B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D6AD7">
              <w:rPr>
                <w:rFonts w:asciiTheme="minorHAnsi" w:hAnsiTheme="minorHAnsi" w:cstheme="minorHAnsi"/>
                <w:bCs/>
                <w:sz w:val="20"/>
              </w:rPr>
              <w:t>działka nr 379/3 pow. 0,0183 ha</w:t>
            </w:r>
          </w:p>
        </w:tc>
        <w:tc>
          <w:tcPr>
            <w:tcW w:w="3119" w:type="dxa"/>
          </w:tcPr>
          <w:p w14:paraId="0315F255" w14:textId="6DC977B7" w:rsidR="00F342D4" w:rsidRPr="005D6AD7" w:rsidRDefault="003F5F68" w:rsidP="00367531">
            <w:pPr>
              <w:pStyle w:val="NormalnyWeb"/>
              <w:spacing w:before="0" w:beforeAutospacing="0" w:after="0"/>
              <w:rPr>
                <w:rFonts w:asciiTheme="minorHAnsi" w:eastAsia="Arial Unicode MS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en-US"/>
              </w:rPr>
              <w:t>D</w:t>
            </w:r>
            <w:r w:rsidR="005D6AD7" w:rsidRPr="005D6AD7">
              <w:rPr>
                <w:rFonts w:asciiTheme="minorHAnsi" w:eastAsia="Arial Unicode MS" w:hAnsiTheme="minorHAnsi" w:cstheme="minorHAnsi"/>
                <w:sz w:val="20"/>
                <w:szCs w:val="20"/>
                <w:lang w:eastAsia="en-US"/>
              </w:rPr>
              <w:t>ziałka nr 379/3 stanowi drogę dojazdową położoną przy ul. Pięknej i ul. Poprzecznej w Koluszkach</w:t>
            </w:r>
            <w:r w:rsidR="005D6AD7">
              <w:rPr>
                <w:rFonts w:asciiTheme="minorHAnsi" w:eastAsia="Arial Unicode MS" w:hAnsiTheme="minorHAnsi" w:cstheme="minorHAnsi"/>
                <w:sz w:val="20"/>
                <w:szCs w:val="20"/>
                <w:lang w:eastAsia="en-US"/>
              </w:rPr>
              <w:t>. Działka jest niezabudowana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27" w:type="dxa"/>
          </w:tcPr>
          <w:p w14:paraId="7BFE5C60" w14:textId="2F7AFA65" w:rsidR="00F342D4" w:rsidRPr="005D6AD7" w:rsidRDefault="005D6AD7" w:rsidP="003D5009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D6AD7">
              <w:rPr>
                <w:rFonts w:asciiTheme="minorHAnsi" w:hAnsiTheme="minorHAnsi" w:cstheme="minorHAnsi"/>
                <w:sz w:val="20"/>
                <w:szCs w:val="20"/>
              </w:rPr>
              <w:t>Zgodnie z uchwałą Rady Miejskiej w Koluszkach nr XX/41/2020 z dnia 08.04.2020r. działka nr 379/3 stanowi teren publicznie dostępnych samorządowych ciągów pieszych – 11KP</w:t>
            </w:r>
            <w:r w:rsidR="00B313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82AC33D" w14:textId="09061D41" w:rsidR="00F342D4" w:rsidRPr="005D6AD7" w:rsidRDefault="005D6AD7" w:rsidP="00E1288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D6AD7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985" w:type="dxa"/>
          </w:tcPr>
          <w:p w14:paraId="4B90EF60" w14:textId="6A1F958F" w:rsidR="00F342D4" w:rsidRPr="005D6AD7" w:rsidRDefault="003F5F68" w:rsidP="00E1288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11 670,00 zł</w:t>
            </w:r>
          </w:p>
        </w:tc>
        <w:tc>
          <w:tcPr>
            <w:tcW w:w="2268" w:type="dxa"/>
          </w:tcPr>
          <w:p w14:paraId="123C0527" w14:textId="5E2D5150" w:rsidR="00F342D4" w:rsidRPr="005D6AD7" w:rsidRDefault="004837D1" w:rsidP="000C4FD7">
            <w:pPr>
              <w:rPr>
                <w:rFonts w:asciiTheme="minorHAnsi" w:hAnsiTheme="minorHAnsi" w:cstheme="minorHAnsi"/>
                <w:sz w:val="20"/>
              </w:rPr>
            </w:pPr>
            <w:r w:rsidRPr="005D6AD7">
              <w:rPr>
                <w:rFonts w:asciiTheme="minorHAnsi" w:hAnsiTheme="minorHAnsi" w:cstheme="minorHAnsi"/>
                <w:sz w:val="20"/>
              </w:rPr>
              <w:t>Zbycie w formie darowizny na rzecz Gminy Koluszki z przeznaczeniem pod drogę dojazdową.</w:t>
            </w:r>
          </w:p>
        </w:tc>
      </w:tr>
    </w:tbl>
    <w:p w14:paraId="0A8D88CB" w14:textId="77777777" w:rsidR="00FB46BA" w:rsidRDefault="00FB46BA" w:rsidP="007C27DF">
      <w:pPr>
        <w:jc w:val="both"/>
        <w:rPr>
          <w:rFonts w:asciiTheme="minorHAnsi" w:hAnsiTheme="minorHAnsi"/>
          <w:sz w:val="20"/>
        </w:rPr>
      </w:pPr>
    </w:p>
    <w:p w14:paraId="0BD0C12F" w14:textId="1EE46A22" w:rsidR="00AC4946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Wykaz wywieszono na okres od dnia </w:t>
      </w:r>
      <w:r w:rsidR="000A6E4E" w:rsidRPr="000A6E4E">
        <w:rPr>
          <w:rFonts w:asciiTheme="minorHAnsi" w:hAnsiTheme="minorHAnsi"/>
          <w:sz w:val="20"/>
        </w:rPr>
        <w:t>od 17.02.2026 r. do</w:t>
      </w:r>
      <w:r w:rsidR="000A6E4E">
        <w:rPr>
          <w:rFonts w:asciiTheme="minorHAnsi" w:hAnsiTheme="minorHAnsi"/>
          <w:sz w:val="20"/>
        </w:rPr>
        <w:t xml:space="preserve"> dnia</w:t>
      </w:r>
      <w:r w:rsidR="000A6E4E" w:rsidRPr="000A6E4E">
        <w:rPr>
          <w:rFonts w:asciiTheme="minorHAnsi" w:hAnsiTheme="minorHAnsi"/>
          <w:sz w:val="20"/>
        </w:rPr>
        <w:t xml:space="preserve"> 09.03.2026 r.</w:t>
      </w:r>
    </w:p>
    <w:p w14:paraId="4403ABEE" w14:textId="27459D37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Termin do złożenia wniosku osobom, którym przysługuje pierwszeństwo w nabyciu nieruchomości na podstawie art. 34 ust. 1 pkt 1 i pkt 2 ustawy o gospodarce nieruchomościami upływa z dniem </w:t>
      </w:r>
      <w:r w:rsidR="000A6E4E">
        <w:rPr>
          <w:rFonts w:asciiTheme="minorHAnsi" w:hAnsiTheme="minorHAnsi"/>
          <w:sz w:val="20"/>
        </w:rPr>
        <w:t>31.03.</w:t>
      </w:r>
      <w:r w:rsidR="00AC4946" w:rsidRPr="00AC4946">
        <w:rPr>
          <w:rFonts w:asciiTheme="minorHAnsi" w:hAnsiTheme="minorHAnsi"/>
          <w:sz w:val="20"/>
        </w:rPr>
        <w:t>202</w:t>
      </w:r>
      <w:r w:rsidR="000A6E4E">
        <w:rPr>
          <w:rFonts w:asciiTheme="minorHAnsi" w:hAnsiTheme="minorHAnsi"/>
          <w:sz w:val="20"/>
        </w:rPr>
        <w:t>6</w:t>
      </w:r>
      <w:r w:rsidR="00AC4946" w:rsidRPr="00AC4946">
        <w:rPr>
          <w:rFonts w:asciiTheme="minorHAnsi" w:hAnsiTheme="minorHAnsi"/>
          <w:sz w:val="20"/>
        </w:rPr>
        <w:t xml:space="preserve"> r.</w:t>
      </w:r>
    </w:p>
    <w:p w14:paraId="5BE7A792" w14:textId="77777777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</w:p>
    <w:p w14:paraId="16AFB806" w14:textId="0DB1F8FD" w:rsidR="008F75CB" w:rsidRDefault="007C27DF" w:rsidP="004E18E0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>Sporządzono w 2 egzemplarzach</w:t>
      </w:r>
    </w:p>
    <w:sectPr w:rsidR="008F75CB" w:rsidSect="00D77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54"/>
    <w:rsid w:val="00044603"/>
    <w:rsid w:val="000506D2"/>
    <w:rsid w:val="000518E6"/>
    <w:rsid w:val="0007519C"/>
    <w:rsid w:val="00095F3A"/>
    <w:rsid w:val="000A6E4E"/>
    <w:rsid w:val="000C4FD7"/>
    <w:rsid w:val="001716A1"/>
    <w:rsid w:val="00190D1E"/>
    <w:rsid w:val="001B2C62"/>
    <w:rsid w:val="001D2253"/>
    <w:rsid w:val="001E2387"/>
    <w:rsid w:val="001E50B9"/>
    <w:rsid w:val="00210F78"/>
    <w:rsid w:val="0021206E"/>
    <w:rsid w:val="002571E3"/>
    <w:rsid w:val="002B2F96"/>
    <w:rsid w:val="002B6B12"/>
    <w:rsid w:val="002D4B12"/>
    <w:rsid w:val="00316B4D"/>
    <w:rsid w:val="003201E3"/>
    <w:rsid w:val="0033646F"/>
    <w:rsid w:val="00337213"/>
    <w:rsid w:val="00340102"/>
    <w:rsid w:val="00367531"/>
    <w:rsid w:val="00375146"/>
    <w:rsid w:val="003A5A3D"/>
    <w:rsid w:val="003A7174"/>
    <w:rsid w:val="003C32EA"/>
    <w:rsid w:val="003D5009"/>
    <w:rsid w:val="003D6C99"/>
    <w:rsid w:val="003E3EE0"/>
    <w:rsid w:val="003F3EA5"/>
    <w:rsid w:val="003F5F68"/>
    <w:rsid w:val="00401003"/>
    <w:rsid w:val="00424F5F"/>
    <w:rsid w:val="00454061"/>
    <w:rsid w:val="0046389C"/>
    <w:rsid w:val="00464EC2"/>
    <w:rsid w:val="004812FB"/>
    <w:rsid w:val="004837D1"/>
    <w:rsid w:val="004C7F13"/>
    <w:rsid w:val="004E18E0"/>
    <w:rsid w:val="004F23C5"/>
    <w:rsid w:val="004F4020"/>
    <w:rsid w:val="004F68F0"/>
    <w:rsid w:val="0051034F"/>
    <w:rsid w:val="00530268"/>
    <w:rsid w:val="005325D9"/>
    <w:rsid w:val="0054620B"/>
    <w:rsid w:val="00564E70"/>
    <w:rsid w:val="00571BC0"/>
    <w:rsid w:val="00580A04"/>
    <w:rsid w:val="005D6AD7"/>
    <w:rsid w:val="00656107"/>
    <w:rsid w:val="00690C54"/>
    <w:rsid w:val="006A0DBC"/>
    <w:rsid w:val="006A3CE4"/>
    <w:rsid w:val="006A58E8"/>
    <w:rsid w:val="006B1472"/>
    <w:rsid w:val="006E1811"/>
    <w:rsid w:val="0072485C"/>
    <w:rsid w:val="007941C7"/>
    <w:rsid w:val="007C1C81"/>
    <w:rsid w:val="007C27DF"/>
    <w:rsid w:val="00810ACC"/>
    <w:rsid w:val="00827CFF"/>
    <w:rsid w:val="00837F8B"/>
    <w:rsid w:val="00893B8D"/>
    <w:rsid w:val="008B02F3"/>
    <w:rsid w:val="008B28D7"/>
    <w:rsid w:val="008B6C78"/>
    <w:rsid w:val="008C4D6A"/>
    <w:rsid w:val="008F75CB"/>
    <w:rsid w:val="00940D01"/>
    <w:rsid w:val="00980869"/>
    <w:rsid w:val="00991413"/>
    <w:rsid w:val="009A1E13"/>
    <w:rsid w:val="009E04B4"/>
    <w:rsid w:val="009F1A3F"/>
    <w:rsid w:val="00A0362B"/>
    <w:rsid w:val="00A16425"/>
    <w:rsid w:val="00A27F84"/>
    <w:rsid w:val="00A35191"/>
    <w:rsid w:val="00A41688"/>
    <w:rsid w:val="00A64A86"/>
    <w:rsid w:val="00A65B99"/>
    <w:rsid w:val="00A65E71"/>
    <w:rsid w:val="00AC4946"/>
    <w:rsid w:val="00AE7939"/>
    <w:rsid w:val="00B313C0"/>
    <w:rsid w:val="00B324CB"/>
    <w:rsid w:val="00B340DC"/>
    <w:rsid w:val="00B41CE8"/>
    <w:rsid w:val="00B9090D"/>
    <w:rsid w:val="00BB7AAA"/>
    <w:rsid w:val="00BC4384"/>
    <w:rsid w:val="00C041A8"/>
    <w:rsid w:val="00C64127"/>
    <w:rsid w:val="00C92FD2"/>
    <w:rsid w:val="00CF5192"/>
    <w:rsid w:val="00D267D0"/>
    <w:rsid w:val="00D740AD"/>
    <w:rsid w:val="00D83F31"/>
    <w:rsid w:val="00DA6019"/>
    <w:rsid w:val="00DB1A9F"/>
    <w:rsid w:val="00DE6E72"/>
    <w:rsid w:val="00DF7E16"/>
    <w:rsid w:val="00E1152F"/>
    <w:rsid w:val="00E55A7F"/>
    <w:rsid w:val="00E61905"/>
    <w:rsid w:val="00E70227"/>
    <w:rsid w:val="00E93451"/>
    <w:rsid w:val="00F342D4"/>
    <w:rsid w:val="00F4468F"/>
    <w:rsid w:val="00FB46B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525"/>
  <w15:docId w15:val="{A4F07CA8-28B0-420D-A361-FD1DEF64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C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0C54"/>
    <w:rPr>
      <w:b/>
      <w:bCs/>
    </w:rPr>
  </w:style>
  <w:style w:type="table" w:styleId="Tabela-Siatka">
    <w:name w:val="Table Grid"/>
    <w:basedOn w:val="Standardowy"/>
    <w:uiPriority w:val="59"/>
    <w:rsid w:val="0069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0C54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4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m.cieslik</dc:creator>
  <cp:keywords/>
  <dc:description/>
  <cp:lastModifiedBy>Łukasz Stroiński</cp:lastModifiedBy>
  <cp:revision>75</cp:revision>
  <cp:lastPrinted>2025-04-09T11:37:00Z</cp:lastPrinted>
  <dcterms:created xsi:type="dcterms:W3CDTF">2016-10-06T10:32:00Z</dcterms:created>
  <dcterms:modified xsi:type="dcterms:W3CDTF">2026-02-12T08:10:00Z</dcterms:modified>
</cp:coreProperties>
</file>