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27A8" w14:textId="44935CFC" w:rsidR="002D45E3" w:rsidRPr="00DD5E77" w:rsidRDefault="00B5099E" w:rsidP="002D45E3">
      <w:pPr>
        <w:suppressAutoHyphens w:val="0"/>
        <w:spacing w:line="259" w:lineRule="auto"/>
        <w:ind w:left="7655"/>
        <w:rPr>
          <w:rFonts w:eastAsia="Aptos"/>
          <w:kern w:val="2"/>
          <w:sz w:val="22"/>
          <w:szCs w:val="22"/>
          <w:lang w:eastAsia="en-US"/>
        </w:rPr>
      </w:pPr>
      <w:r>
        <w:rPr>
          <w:rFonts w:eastAsia="Aptos"/>
          <w:kern w:val="2"/>
          <w:sz w:val="22"/>
          <w:szCs w:val="22"/>
          <w:lang w:eastAsia="en-US"/>
        </w:rPr>
        <w:t xml:space="preserve">  </w:t>
      </w:r>
      <w:r w:rsidR="002D45E3" w:rsidRPr="00DD5E77">
        <w:rPr>
          <w:rFonts w:eastAsia="Aptos"/>
          <w:kern w:val="2"/>
          <w:sz w:val="22"/>
          <w:szCs w:val="22"/>
          <w:lang w:eastAsia="en-US"/>
        </w:rPr>
        <w:t>Załącznik nr 3</w:t>
      </w:r>
    </w:p>
    <w:p w14:paraId="48C541AE" w14:textId="3542E580" w:rsidR="002D45E3" w:rsidRPr="00DD5E77" w:rsidRDefault="002D45E3" w:rsidP="002D45E3">
      <w:pPr>
        <w:suppressAutoHyphens w:val="0"/>
        <w:spacing w:line="259" w:lineRule="auto"/>
        <w:rPr>
          <w:rFonts w:eastAsia="Aptos"/>
          <w:kern w:val="2"/>
          <w:sz w:val="22"/>
          <w:szCs w:val="22"/>
          <w:lang w:eastAsia="en-US"/>
        </w:rPr>
      </w:pPr>
      <w:r w:rsidRPr="00DD5E77">
        <w:rPr>
          <w:rFonts w:eastAsia="Aptos"/>
          <w:kern w:val="2"/>
          <w:sz w:val="22"/>
          <w:szCs w:val="22"/>
          <w:lang w:eastAsia="en-US"/>
        </w:rPr>
        <w:t xml:space="preserve">                                                   </w:t>
      </w:r>
      <w:r w:rsidR="00DD5E77">
        <w:rPr>
          <w:rFonts w:eastAsia="Aptos"/>
          <w:kern w:val="2"/>
          <w:sz w:val="22"/>
          <w:szCs w:val="22"/>
          <w:lang w:eastAsia="en-US"/>
        </w:rPr>
        <w:t xml:space="preserve">       </w:t>
      </w:r>
      <w:r w:rsidRPr="00DD5E77">
        <w:rPr>
          <w:rFonts w:eastAsia="Aptos"/>
          <w:kern w:val="2"/>
          <w:sz w:val="22"/>
          <w:szCs w:val="22"/>
          <w:lang w:eastAsia="en-US"/>
        </w:rPr>
        <w:t xml:space="preserve">  </w:t>
      </w:r>
      <w:r w:rsidR="00B5099E">
        <w:rPr>
          <w:rFonts w:eastAsia="Aptos"/>
          <w:kern w:val="2"/>
          <w:sz w:val="22"/>
          <w:szCs w:val="22"/>
          <w:lang w:eastAsia="en-US"/>
        </w:rPr>
        <w:t xml:space="preserve">   </w:t>
      </w:r>
      <w:r w:rsidRPr="00DD5E77">
        <w:rPr>
          <w:rFonts w:eastAsia="Aptos"/>
          <w:kern w:val="2"/>
          <w:sz w:val="22"/>
          <w:szCs w:val="22"/>
          <w:lang w:eastAsia="en-US"/>
        </w:rPr>
        <w:t xml:space="preserve">  do regulaminu I Powiatowego Konkursu Wiedzy o HIV/AIDS </w:t>
      </w:r>
    </w:p>
    <w:p w14:paraId="13E4ED9E" w14:textId="77777777" w:rsidR="002D45E3" w:rsidRDefault="002D45E3" w:rsidP="002D45E3">
      <w:pPr>
        <w:pStyle w:val="Standard"/>
        <w:ind w:firstLine="708"/>
        <w:jc w:val="center"/>
        <w:rPr>
          <w:b/>
        </w:rPr>
      </w:pPr>
    </w:p>
    <w:p w14:paraId="1FE0E62A" w14:textId="77777777" w:rsidR="002D45E3" w:rsidRDefault="002D45E3" w:rsidP="002D45E3">
      <w:pPr>
        <w:pStyle w:val="Standard"/>
        <w:ind w:firstLine="708"/>
        <w:jc w:val="center"/>
        <w:rPr>
          <w:b/>
        </w:rPr>
      </w:pPr>
    </w:p>
    <w:p w14:paraId="6EFA9065" w14:textId="77777777" w:rsidR="002D45E3" w:rsidRDefault="002D45E3" w:rsidP="002D45E3">
      <w:pPr>
        <w:pStyle w:val="Standard"/>
        <w:ind w:firstLine="708"/>
        <w:jc w:val="center"/>
        <w:rPr>
          <w:b/>
        </w:rPr>
      </w:pPr>
    </w:p>
    <w:p w14:paraId="507C8C4E" w14:textId="77777777" w:rsidR="002D45E3" w:rsidRPr="00DD467F" w:rsidRDefault="002D45E3" w:rsidP="002D45E3">
      <w:pPr>
        <w:pStyle w:val="Standard"/>
        <w:jc w:val="center"/>
        <w:rPr>
          <w:b/>
          <w:sz w:val="28"/>
          <w:szCs w:val="28"/>
        </w:rPr>
      </w:pPr>
      <w:r w:rsidRPr="00DD467F">
        <w:rPr>
          <w:b/>
          <w:sz w:val="28"/>
          <w:szCs w:val="28"/>
        </w:rPr>
        <w:t>OŚWIADCZENIE PEŁNOLETNIEGO UCZESTNIKA KONKURSU</w:t>
      </w:r>
    </w:p>
    <w:p w14:paraId="551F783B" w14:textId="77777777" w:rsidR="002D45E3" w:rsidRDefault="002D45E3" w:rsidP="002D45E3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33545EDA" w14:textId="77777777" w:rsidR="002D45E3" w:rsidRDefault="002D45E3" w:rsidP="002D45E3">
      <w:pPr>
        <w:pStyle w:val="Standard"/>
        <w:rPr>
          <w:b/>
          <w:color w:val="FF0000"/>
        </w:rPr>
      </w:pPr>
    </w:p>
    <w:p w14:paraId="46C7AEDB" w14:textId="77777777" w:rsidR="002D45E3" w:rsidRDefault="002D45E3" w:rsidP="002D45E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58BE358" w14:textId="77777777" w:rsidR="002D45E3" w:rsidRDefault="002D45E3" w:rsidP="002D45E3">
      <w:pPr>
        <w:pStyle w:val="Standard"/>
      </w:pPr>
    </w:p>
    <w:p w14:paraId="129D945E" w14:textId="77777777" w:rsidR="002D45E3" w:rsidRDefault="002D45E3" w:rsidP="002D45E3">
      <w:pPr>
        <w:pStyle w:val="Standard"/>
        <w:jc w:val="right"/>
      </w:pPr>
      <w:r>
        <w:t xml:space="preserve">      ................................................................</w:t>
      </w:r>
    </w:p>
    <w:p w14:paraId="4251951E" w14:textId="77777777" w:rsidR="002D45E3" w:rsidRDefault="002D45E3" w:rsidP="002D45E3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(miejscowość, data)</w:t>
      </w:r>
    </w:p>
    <w:p w14:paraId="4ED277DD" w14:textId="77777777" w:rsidR="002D45E3" w:rsidRDefault="002D45E3" w:rsidP="002D45E3">
      <w:pPr>
        <w:pStyle w:val="Standard"/>
      </w:pPr>
    </w:p>
    <w:p w14:paraId="7B4D3C90" w14:textId="77777777" w:rsidR="002D45E3" w:rsidRDefault="002D45E3" w:rsidP="002D45E3">
      <w:pPr>
        <w:pStyle w:val="Standard"/>
      </w:pPr>
    </w:p>
    <w:p w14:paraId="5D195400" w14:textId="77777777" w:rsidR="002D45E3" w:rsidRDefault="002D45E3" w:rsidP="002D45E3">
      <w:pPr>
        <w:pStyle w:val="Standard"/>
      </w:pPr>
    </w:p>
    <w:p w14:paraId="1116EC52" w14:textId="77777777" w:rsidR="002D45E3" w:rsidRDefault="002D45E3" w:rsidP="002D45E3">
      <w:pPr>
        <w:pStyle w:val="Standard"/>
      </w:pPr>
    </w:p>
    <w:p w14:paraId="09B9EF48" w14:textId="4244EB72" w:rsidR="002D45E3" w:rsidRDefault="002D45E3" w:rsidP="002D45E3">
      <w:pPr>
        <w:pStyle w:val="Standard"/>
        <w:spacing w:line="360" w:lineRule="auto"/>
        <w:jc w:val="both"/>
      </w:pPr>
      <w:r>
        <w:t>Wyrażam niniejszym zgodę na umieszczenie moich danych osobowych w bazie danych organizatora konkursu Powiatow</w:t>
      </w:r>
      <w:r w:rsidR="00B04D6E">
        <w:t>ej</w:t>
      </w:r>
      <w:r>
        <w:t xml:space="preserve"> Stacj</w:t>
      </w:r>
      <w:r w:rsidR="00B04D6E">
        <w:t>i</w:t>
      </w:r>
      <w:r>
        <w:t xml:space="preserve"> Sanitarno-Epidemiologiczn</w:t>
      </w:r>
      <w:r w:rsidR="00B04D6E">
        <w:t>ej</w:t>
      </w:r>
      <w:r>
        <w:t xml:space="preserve"> w Górze</w:t>
      </w:r>
    </w:p>
    <w:p w14:paraId="3D1D519B" w14:textId="381D86B0" w:rsidR="002D45E3" w:rsidRDefault="002D45E3" w:rsidP="002D45E3">
      <w:pPr>
        <w:pStyle w:val="Standard"/>
        <w:jc w:val="both"/>
      </w:pPr>
      <w:r>
        <w:t>i przetwarzanie ich</w:t>
      </w:r>
      <w:r w:rsidR="00B04D6E">
        <w:t xml:space="preserve"> </w:t>
      </w:r>
      <w:r>
        <w:t>dla celów niezbędnych do realizacji czynności związanych z konkursem</w:t>
      </w:r>
      <w:r w:rsidR="00CF66EF">
        <w:t>.</w:t>
      </w:r>
    </w:p>
    <w:p w14:paraId="28D086D8" w14:textId="77777777" w:rsidR="002D45E3" w:rsidRDefault="002D45E3" w:rsidP="002D45E3">
      <w:pPr>
        <w:pStyle w:val="Standard"/>
      </w:pPr>
      <w:r>
        <w:tab/>
      </w:r>
    </w:p>
    <w:p w14:paraId="62D1D6A5" w14:textId="77777777" w:rsidR="002D45E3" w:rsidRDefault="002D45E3" w:rsidP="002D45E3">
      <w:pPr>
        <w:pStyle w:val="Standard"/>
      </w:pPr>
      <w:r>
        <w:tab/>
      </w:r>
    </w:p>
    <w:p w14:paraId="27247167" w14:textId="77777777" w:rsidR="002D45E3" w:rsidRDefault="002D45E3" w:rsidP="002D45E3">
      <w:pPr>
        <w:pStyle w:val="Standard"/>
      </w:pPr>
    </w:p>
    <w:p w14:paraId="3C1F40C1" w14:textId="77777777" w:rsidR="002D45E3" w:rsidRDefault="002D45E3" w:rsidP="002D45E3">
      <w:pPr>
        <w:pStyle w:val="Standard"/>
      </w:pPr>
    </w:p>
    <w:p w14:paraId="1603F8C5" w14:textId="77777777" w:rsidR="002D45E3" w:rsidRDefault="002D45E3" w:rsidP="002D45E3">
      <w:pPr>
        <w:pStyle w:val="Standard"/>
      </w:pPr>
    </w:p>
    <w:p w14:paraId="316B4A13" w14:textId="77777777" w:rsidR="002D45E3" w:rsidRDefault="002D45E3" w:rsidP="002D45E3">
      <w:pPr>
        <w:pStyle w:val="Standard"/>
      </w:pPr>
      <w:r>
        <w:tab/>
      </w:r>
      <w:r>
        <w:tab/>
      </w:r>
      <w:r>
        <w:tab/>
        <w:t xml:space="preserve">        </w:t>
      </w:r>
    </w:p>
    <w:p w14:paraId="416D251B" w14:textId="77777777" w:rsidR="002D45E3" w:rsidRDefault="002D45E3" w:rsidP="002D45E3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..............................................................................</w:t>
      </w:r>
    </w:p>
    <w:p w14:paraId="7C8CD5AD" w14:textId="2B20775D" w:rsidR="002D45E3" w:rsidRPr="002D45E3" w:rsidRDefault="002D45E3" w:rsidP="002D45E3">
      <w:pPr>
        <w:pStyle w:val="Standard"/>
      </w:pPr>
      <w:r>
        <w:t xml:space="preserve">                                                                         </w:t>
      </w:r>
      <w:r>
        <w:rPr>
          <w:i/>
          <w:sz w:val="20"/>
          <w:szCs w:val="20"/>
        </w:rPr>
        <w:t>(czytelny podpis uczestnika konkursu – imię i nazwisko)</w:t>
      </w:r>
    </w:p>
    <w:p w14:paraId="76904F93" w14:textId="77777777" w:rsidR="008E36AC" w:rsidRDefault="008E36AC"/>
    <w:p w14:paraId="6A83DB32" w14:textId="77777777" w:rsidR="00B04D6E" w:rsidRDefault="00B04D6E"/>
    <w:p w14:paraId="59239B97" w14:textId="77777777" w:rsidR="00B04D6E" w:rsidRDefault="00B04D6E"/>
    <w:p w14:paraId="27D51477" w14:textId="77777777" w:rsidR="00B04D6E" w:rsidRDefault="00B04D6E"/>
    <w:p w14:paraId="03264366" w14:textId="77777777" w:rsidR="00B04D6E" w:rsidRDefault="00B04D6E"/>
    <w:p w14:paraId="51A57509" w14:textId="77777777" w:rsidR="00B04D6E" w:rsidRDefault="00B04D6E"/>
    <w:p w14:paraId="760F673B" w14:textId="77777777" w:rsidR="00B04D6E" w:rsidRDefault="00B04D6E"/>
    <w:p w14:paraId="06EB1DA8" w14:textId="77777777" w:rsidR="00B04D6E" w:rsidRDefault="00B04D6E" w:rsidP="00B04D6E">
      <w:pPr>
        <w:pStyle w:val="Standard"/>
        <w:spacing w:after="15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KLAUZULA INFORMACYJNA O PRZETWARZANIU DANYCH OSOBOWYCH</w:t>
      </w:r>
    </w:p>
    <w:p w14:paraId="04DD7068" w14:textId="2FEA559B" w:rsidR="00B04D6E" w:rsidRDefault="00B04D6E" w:rsidP="00B04D6E">
      <w:pPr>
        <w:pStyle w:val="Standard"/>
        <w:spacing w:after="150"/>
        <w:ind w:left="142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E2DE600" w14:textId="77777777" w:rsidR="00B04D6E" w:rsidRPr="00606BD9" w:rsidRDefault="00B04D6E" w:rsidP="00B04D6E">
      <w:pPr>
        <w:pStyle w:val="Teksttreci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606BD9">
        <w:rPr>
          <w:b/>
          <w:bCs/>
        </w:rPr>
        <w:t>Powiatowa Stacja Sanitarno-Epidemiologiczna w Górze</w:t>
      </w:r>
    </w:p>
    <w:p w14:paraId="01DD6BE4" w14:textId="77777777" w:rsidR="00B04D6E" w:rsidRPr="00DB4E8C" w:rsidRDefault="00B04D6E" w:rsidP="00B04D6E">
      <w:pPr>
        <w:pStyle w:val="Teksttreci"/>
        <w:spacing w:line="240" w:lineRule="auto"/>
        <w:rPr>
          <w:i/>
          <w:sz w:val="16"/>
          <w:szCs w:val="16"/>
        </w:rPr>
      </w:pPr>
    </w:p>
    <w:p w14:paraId="2680ADCC" w14:textId="3EE7F11B" w:rsidR="00B04D6E" w:rsidRDefault="00B04D6E" w:rsidP="00B04D6E">
      <w:pPr>
        <w:pStyle w:val="Standard"/>
        <w:spacing w:after="150"/>
        <w:ind w:left="142"/>
        <w:jc w:val="center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319825C8" w14:textId="77777777" w:rsidR="00B04D6E" w:rsidRPr="00DB4E8C" w:rsidRDefault="00B04D6E" w:rsidP="00B04D6E">
      <w:pPr>
        <w:pStyle w:val="Teksttreci"/>
        <w:spacing w:line="240" w:lineRule="auto"/>
        <w:rPr>
          <w:i/>
          <w:sz w:val="16"/>
          <w:szCs w:val="16"/>
        </w:rPr>
      </w:pPr>
    </w:p>
    <w:p w14:paraId="34EE3CC1" w14:textId="77777777" w:rsidR="00B04D6E" w:rsidRPr="00DD5E77" w:rsidRDefault="00B04D6E" w:rsidP="00B04D6E">
      <w:pPr>
        <w:pStyle w:val="Teksttreci"/>
        <w:numPr>
          <w:ilvl w:val="0"/>
          <w:numId w:val="2"/>
        </w:numPr>
        <w:spacing w:line="240" w:lineRule="auto"/>
        <w:ind w:left="714" w:hanging="357"/>
      </w:pPr>
      <w:r w:rsidRPr="00DD5E77">
        <w:t>Administratorem danych  osobowych jest Państwowy Powiatowy Inspektor Sanitarny w Górze                         z siedzibą w Górze, ul. Ludwika Hirszfelda 6, 56-200 Góra.</w:t>
      </w:r>
    </w:p>
    <w:p w14:paraId="329D7C73" w14:textId="77777777" w:rsidR="00B04D6E" w:rsidRPr="00DD5E77" w:rsidRDefault="00B04D6E" w:rsidP="00B04D6E">
      <w:pPr>
        <w:pStyle w:val="Teksttreci"/>
        <w:spacing w:line="240" w:lineRule="auto"/>
        <w:ind w:left="714"/>
      </w:pPr>
    </w:p>
    <w:p w14:paraId="5EBC146D" w14:textId="77777777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 xml:space="preserve">Podstawą prawną przetwarzania danych osobowych przez Państwowego Inspektora Sanitarnego w Górze jest zgoda osób, których dane dotyczą (art. 6 ust. 1 lit. a rozporządzenia nr 2016/679). Dane osobowe będą udostępniane na stronie internetowej Powiatowej Stacji </w:t>
      </w:r>
      <w:r w:rsidRPr="00DD5E77">
        <w:lastRenderedPageBreak/>
        <w:t xml:space="preserve">Sanitarno-Epidemiologicznej w Górze </w:t>
      </w:r>
      <w:hyperlink r:id="rId7" w:history="1">
        <w:r w:rsidRPr="00DD5E77">
          <w:rPr>
            <w:rStyle w:val="Hipercze"/>
          </w:rPr>
          <w:t>https://www.gov.pl/web/psse-gora</w:t>
        </w:r>
      </w:hyperlink>
      <w:r w:rsidRPr="00DD5E77">
        <w:t xml:space="preserve"> oraz w </w:t>
      </w:r>
      <w:proofErr w:type="spellStart"/>
      <w:r w:rsidRPr="00DD5E77">
        <w:t>social</w:t>
      </w:r>
      <w:proofErr w:type="spellEnd"/>
      <w:r w:rsidRPr="00DD5E77">
        <w:t xml:space="preserve"> mediach </w:t>
      </w:r>
      <w:hyperlink r:id="rId8" w:history="1">
        <w:r w:rsidRPr="00DD5E77">
          <w:rPr>
            <w:rStyle w:val="Hipercze"/>
          </w:rPr>
          <w:t>www.facebook.com/pssegora</w:t>
        </w:r>
      </w:hyperlink>
    </w:p>
    <w:p w14:paraId="706892D4" w14:textId="77777777" w:rsidR="00B04D6E" w:rsidRPr="00DD5E77" w:rsidRDefault="00B04D6E" w:rsidP="00B04D6E">
      <w:pPr>
        <w:pStyle w:val="Teksttreci"/>
        <w:spacing w:line="240" w:lineRule="auto"/>
        <w:ind w:left="720"/>
      </w:pPr>
    </w:p>
    <w:p w14:paraId="76D5CB2B" w14:textId="77777777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 xml:space="preserve">Kontakt z Administratorem danych osobowych możliwy jest pod adresem: Powiatowa Stacja Sanitarno-Epidemiologiczna w Górze, ul. Ludwika Hirszfelda 6, 56-200 Góra, e-mail </w:t>
      </w:r>
      <w:hyperlink r:id="rId9" w:history="1">
        <w:r w:rsidRPr="00DD5E77">
          <w:rPr>
            <w:rStyle w:val="Hipercze"/>
          </w:rPr>
          <w:t>psse.gora@sanepid.gov.pl</w:t>
        </w:r>
      </w:hyperlink>
      <w:r w:rsidRPr="00DD5E77">
        <w:t xml:space="preserve">, </w:t>
      </w:r>
      <w:proofErr w:type="spellStart"/>
      <w:r w:rsidRPr="00DD5E77">
        <w:t>epuap</w:t>
      </w:r>
      <w:proofErr w:type="spellEnd"/>
      <w:r w:rsidRPr="00DD5E77">
        <w:t xml:space="preserve"> /</w:t>
      </w:r>
      <w:proofErr w:type="spellStart"/>
      <w:r w:rsidRPr="00DD5E77">
        <w:t>pssegora</w:t>
      </w:r>
      <w:proofErr w:type="spellEnd"/>
      <w:r w:rsidRPr="00DD5E77">
        <w:t>/skrytka</w:t>
      </w:r>
    </w:p>
    <w:p w14:paraId="02E03014" w14:textId="77777777" w:rsidR="00B04D6E" w:rsidRPr="00DD5E77" w:rsidRDefault="00B04D6E" w:rsidP="00B04D6E">
      <w:pPr>
        <w:pStyle w:val="Teksttreci"/>
        <w:spacing w:line="240" w:lineRule="auto"/>
        <w:ind w:left="720"/>
      </w:pPr>
    </w:p>
    <w:p w14:paraId="6DA121B1" w14:textId="77777777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>Administrator danych wyznaczył Inspektora Ochrony Danych nadzorującego prawidłowość przetwarzania danych osobowych. Kontakt z Inspektorem Ochrony Danych możliwy jest pod adresem: Powiatowa Stacja Sanitarno-Epidemiologiczna w Górze, ul. Ludwika Hirszfelda 6, 56-200 Góra.</w:t>
      </w:r>
    </w:p>
    <w:p w14:paraId="59966682" w14:textId="77777777" w:rsidR="00B04D6E" w:rsidRPr="00DD5E77" w:rsidRDefault="00B04D6E" w:rsidP="00B04D6E">
      <w:pPr>
        <w:pStyle w:val="Teksttreci"/>
        <w:spacing w:line="240" w:lineRule="auto"/>
      </w:pPr>
    </w:p>
    <w:p w14:paraId="79E766A9" w14:textId="1B65D4C3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>Pani/Pana* dane osobowe będą przetwarzane w zakresie niezbędnym do przeprowadzenia konkursu, w tym do: udziału w konkursie, przyznania nagród, udziału w uroczystym wręczeniu nagród, upublicznieniu wizerunku na stronie internetowej i mediach społecznościowych Powiatowej Stacji Sanitarno-Epidemiologicznej w Górze.</w:t>
      </w:r>
    </w:p>
    <w:p w14:paraId="3D5A4EA4" w14:textId="77777777" w:rsidR="00B04D6E" w:rsidRPr="00DD5E77" w:rsidRDefault="00B04D6E" w:rsidP="00B04D6E">
      <w:pPr>
        <w:pStyle w:val="Teksttreci"/>
        <w:spacing w:line="240" w:lineRule="auto"/>
        <w:ind w:left="720"/>
      </w:pPr>
    </w:p>
    <w:p w14:paraId="4C87BD1F" w14:textId="6B82BA19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>W związku z przetwarzaniem danych osobowych w celu, o którym mowa w pkt 5, odbiorcami Pani/Pana* danych osobowych</w:t>
      </w:r>
      <w:r w:rsidR="00F27155" w:rsidRPr="00DD5E77">
        <w:t xml:space="preserve"> </w:t>
      </w:r>
      <w:r w:rsidRPr="00DD5E77">
        <w:t>mogą być odbiorcy strony internetowej i mediów społecznościowych Powiatowej Stacji Sanitarno-Epidemiologicznej w Górze.</w:t>
      </w:r>
    </w:p>
    <w:p w14:paraId="0E6F3C69" w14:textId="77777777" w:rsidR="00B04D6E" w:rsidRPr="00DD5E77" w:rsidRDefault="00B04D6E" w:rsidP="00B04D6E">
      <w:pPr>
        <w:pStyle w:val="Teksttreci"/>
        <w:spacing w:line="240" w:lineRule="auto"/>
        <w:ind w:left="720"/>
      </w:pPr>
    </w:p>
    <w:p w14:paraId="5C6D3C12" w14:textId="7BCBF84D" w:rsidR="00B04D6E" w:rsidRPr="00DD5E77" w:rsidRDefault="00B04D6E" w:rsidP="00B04D6E">
      <w:pPr>
        <w:pStyle w:val="Akapitzlist"/>
        <w:numPr>
          <w:ilvl w:val="0"/>
          <w:numId w:val="1"/>
        </w:numPr>
        <w:autoSpaceDN w:val="0"/>
        <w:spacing w:after="160"/>
        <w:contextualSpacing w:val="0"/>
        <w:jc w:val="both"/>
        <w:textAlignment w:val="baseline"/>
        <w:rPr>
          <w:sz w:val="22"/>
          <w:szCs w:val="22"/>
        </w:rPr>
      </w:pPr>
      <w:r w:rsidRPr="00DD5E77">
        <w:rPr>
          <w:sz w:val="22"/>
          <w:szCs w:val="22"/>
        </w:rPr>
        <w:t>Pani/Pana* dane osobowe</w:t>
      </w:r>
      <w:r w:rsidR="00F27155" w:rsidRPr="00DD5E77">
        <w:rPr>
          <w:sz w:val="22"/>
          <w:szCs w:val="22"/>
        </w:rPr>
        <w:t xml:space="preserve"> </w:t>
      </w:r>
      <w:r w:rsidRPr="00DD5E77">
        <w:rPr>
          <w:sz w:val="22"/>
          <w:szCs w:val="22"/>
        </w:rPr>
        <w:t>będą przechowywane przez okres 10 lat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5A653A8" w14:textId="0529EF2C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</w:pPr>
      <w:r w:rsidRPr="00DD5E77"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 bez wpływu na zgodność z prawem przetwarzania, którego dokonano na podstawie zgody przed jej cofnięciem.</w:t>
      </w:r>
    </w:p>
    <w:p w14:paraId="38E43B0F" w14:textId="77777777" w:rsidR="00B04D6E" w:rsidRPr="00DD5E77" w:rsidRDefault="00B04D6E" w:rsidP="00B04D6E">
      <w:pPr>
        <w:pStyle w:val="Teksttreci"/>
        <w:spacing w:line="240" w:lineRule="auto"/>
        <w:ind w:left="720"/>
      </w:pPr>
    </w:p>
    <w:p w14:paraId="26BA7EED" w14:textId="77777777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  <w:ind w:left="714" w:hanging="357"/>
      </w:pPr>
      <w:r w:rsidRPr="00DD5E77">
        <w:t>Dane osobowe nie będą podlegały zautomatyzowanemu podejmowaniu decyzji ani profilowaniu.  Dane osobowe nie będą przekazywane do państwa trzeciego ani do organizacji międzynarodowej.</w:t>
      </w:r>
    </w:p>
    <w:p w14:paraId="5BA400B8" w14:textId="77777777" w:rsidR="00B04D6E" w:rsidRPr="00DD5E77" w:rsidRDefault="00B04D6E" w:rsidP="00B04D6E">
      <w:pPr>
        <w:pStyle w:val="Teksttreci"/>
        <w:spacing w:line="240" w:lineRule="auto"/>
      </w:pPr>
    </w:p>
    <w:p w14:paraId="3DBC7CA5" w14:textId="749392A3" w:rsidR="00B04D6E" w:rsidRPr="00DD5E77" w:rsidRDefault="00B04D6E" w:rsidP="00B04D6E">
      <w:pPr>
        <w:pStyle w:val="Teksttreci"/>
        <w:numPr>
          <w:ilvl w:val="0"/>
          <w:numId w:val="1"/>
        </w:numPr>
        <w:spacing w:line="240" w:lineRule="auto"/>
        <w:ind w:left="714" w:hanging="357"/>
      </w:pPr>
      <w:r w:rsidRPr="00DD5E77">
        <w:t>Pani/Panu* przysługuje prawo wniesienia skargi na niezgodne z prawem przetwarzanie Pani/Pana*</w:t>
      </w:r>
      <w:r w:rsidR="00F27155" w:rsidRPr="00DD5E77">
        <w:t xml:space="preserve"> </w:t>
      </w:r>
      <w:r w:rsidRPr="00DD5E77">
        <w:t>danych osobowych do organu nadzorczego właściwego w sprawach ochrony danych osobowych.</w:t>
      </w:r>
    </w:p>
    <w:p w14:paraId="03068BB4" w14:textId="77777777" w:rsidR="00B04D6E" w:rsidRPr="00443AB7" w:rsidRDefault="00B04D6E" w:rsidP="00B04D6E">
      <w:pPr>
        <w:pStyle w:val="Teksttreci"/>
        <w:spacing w:line="240" w:lineRule="auto"/>
      </w:pPr>
      <w:r>
        <w:t xml:space="preserve">                                                                                                         </w:t>
      </w:r>
    </w:p>
    <w:p w14:paraId="2D2A2FFD" w14:textId="77777777" w:rsidR="00B04D6E" w:rsidRPr="00443AB7" w:rsidRDefault="00B04D6E" w:rsidP="00B04D6E">
      <w:pPr>
        <w:pStyle w:val="Teksttreci"/>
        <w:spacing w:line="240" w:lineRule="auto"/>
        <w:rPr>
          <w:sz w:val="16"/>
          <w:szCs w:val="16"/>
        </w:rPr>
      </w:pPr>
    </w:p>
    <w:p w14:paraId="467FCE36" w14:textId="787E2098" w:rsidR="00B04D6E" w:rsidRDefault="00B04D6E" w:rsidP="00B04D6E">
      <w:pPr>
        <w:pStyle w:val="Teksttreci"/>
        <w:spacing w:line="240" w:lineRule="auto"/>
        <w:jc w:val="right"/>
      </w:pPr>
      <w:r>
        <w:t xml:space="preserve">                                                                                                                                  ……………………………………..</w:t>
      </w:r>
    </w:p>
    <w:p w14:paraId="3016BB2B" w14:textId="77777777" w:rsidR="00B04D6E" w:rsidRPr="00BB6303" w:rsidRDefault="00B04D6E" w:rsidP="00B04D6E">
      <w:pPr>
        <w:pStyle w:val="Teksttreci2"/>
        <w:spacing w:after="0" w:line="240" w:lineRule="auto"/>
        <w:ind w:left="6100"/>
        <w:jc w:val="left"/>
      </w:pPr>
      <w:r>
        <w:t xml:space="preserve"> (podpis przedstawiciela ustawowego)</w:t>
      </w:r>
    </w:p>
    <w:p w14:paraId="73173A62" w14:textId="77777777" w:rsidR="00B04D6E" w:rsidRPr="00443AB7" w:rsidRDefault="00B04D6E" w:rsidP="00B04D6E">
      <w:pPr>
        <w:pStyle w:val="Teksttreci2"/>
        <w:spacing w:after="240" w:line="240" w:lineRule="auto"/>
        <w:ind w:left="0"/>
        <w:jc w:val="left"/>
        <w:rPr>
          <w:i w:val="0"/>
          <w:iCs w:val="0"/>
          <w:sz w:val="16"/>
          <w:szCs w:val="16"/>
        </w:rPr>
      </w:pPr>
      <w:r w:rsidRPr="00443AB7">
        <w:rPr>
          <w:i w:val="0"/>
          <w:iCs w:val="0"/>
          <w:sz w:val="16"/>
          <w:szCs w:val="16"/>
        </w:rPr>
        <w:t>* właściwe podkreślić</w:t>
      </w:r>
    </w:p>
    <w:p w14:paraId="164A2532" w14:textId="77777777" w:rsidR="00B04D6E" w:rsidRDefault="00B04D6E"/>
    <w:sectPr w:rsidR="00B0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4F70" w14:textId="77777777" w:rsidR="00F007A4" w:rsidRDefault="00F007A4" w:rsidP="002D45E3">
      <w:r>
        <w:separator/>
      </w:r>
    </w:p>
  </w:endnote>
  <w:endnote w:type="continuationSeparator" w:id="0">
    <w:p w14:paraId="09D1038F" w14:textId="77777777" w:rsidR="00F007A4" w:rsidRDefault="00F007A4" w:rsidP="002D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C0B5" w14:textId="77777777" w:rsidR="00F007A4" w:rsidRDefault="00F007A4" w:rsidP="002D45E3">
      <w:r>
        <w:separator/>
      </w:r>
    </w:p>
  </w:footnote>
  <w:footnote w:type="continuationSeparator" w:id="0">
    <w:p w14:paraId="407E8138" w14:textId="77777777" w:rsidR="00F007A4" w:rsidRDefault="00F007A4" w:rsidP="002D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63C0"/>
    <w:multiLevelType w:val="multilevel"/>
    <w:tmpl w:val="191A5C4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80921030">
    <w:abstractNumId w:val="0"/>
  </w:num>
  <w:num w:numId="2" w16cid:durableId="445122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E3"/>
    <w:rsid w:val="00004AC0"/>
    <w:rsid w:val="002D45E3"/>
    <w:rsid w:val="005856CE"/>
    <w:rsid w:val="005D45DA"/>
    <w:rsid w:val="00707514"/>
    <w:rsid w:val="00801099"/>
    <w:rsid w:val="008E36AC"/>
    <w:rsid w:val="00AA121B"/>
    <w:rsid w:val="00B04D6E"/>
    <w:rsid w:val="00B15897"/>
    <w:rsid w:val="00B376B8"/>
    <w:rsid w:val="00B5099E"/>
    <w:rsid w:val="00B71F0F"/>
    <w:rsid w:val="00C2388E"/>
    <w:rsid w:val="00CF66EF"/>
    <w:rsid w:val="00DD5E77"/>
    <w:rsid w:val="00F007A4"/>
    <w:rsid w:val="00F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6759"/>
  <w15:chartTrackingRefBased/>
  <w15:docId w15:val="{C01F511B-A9FD-4D24-9BB8-F1D3416F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5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5E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D4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5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5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5E3"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sid w:val="002D45E3"/>
  </w:style>
  <w:style w:type="character" w:styleId="Odwoanieprzypisudolnego">
    <w:name w:val="footnote reference"/>
    <w:rsid w:val="002D45E3"/>
    <w:rPr>
      <w:vertAlign w:val="superscript"/>
    </w:rPr>
  </w:style>
  <w:style w:type="paragraph" w:customStyle="1" w:styleId="Standard">
    <w:name w:val="Standard"/>
    <w:rsid w:val="002D4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treci">
    <w:name w:val="Tekst treści"/>
    <w:basedOn w:val="Standard"/>
    <w:rsid w:val="00B04D6E"/>
    <w:pPr>
      <w:shd w:val="clear" w:color="auto" w:fill="FFFFFF"/>
      <w:autoSpaceDE/>
      <w:autoSpaceDN w:val="0"/>
      <w:spacing w:line="381" w:lineRule="auto"/>
      <w:jc w:val="both"/>
      <w:textAlignment w:val="baseline"/>
    </w:pPr>
    <w:rPr>
      <w:rFonts w:eastAsia="Times New Roman"/>
      <w:color w:val="000000"/>
      <w:kern w:val="3"/>
      <w:sz w:val="22"/>
      <w:szCs w:val="22"/>
      <w:lang w:eastAsia="pl-PL" w:bidi="pl-PL"/>
    </w:rPr>
  </w:style>
  <w:style w:type="paragraph" w:customStyle="1" w:styleId="Teksttreci2">
    <w:name w:val="Tekst treści (2)"/>
    <w:basedOn w:val="Standard"/>
    <w:rsid w:val="00B04D6E"/>
    <w:pPr>
      <w:shd w:val="clear" w:color="auto" w:fill="FFFFFF"/>
      <w:autoSpaceDE/>
      <w:autoSpaceDN w:val="0"/>
      <w:spacing w:after="190" w:line="259" w:lineRule="auto"/>
      <w:ind w:left="3810"/>
      <w:jc w:val="right"/>
      <w:textAlignment w:val="baseline"/>
    </w:pPr>
    <w:rPr>
      <w:rFonts w:eastAsia="Times New Roman"/>
      <w:i/>
      <w:iCs/>
      <w:color w:val="000000"/>
      <w:kern w:val="3"/>
      <w:sz w:val="18"/>
      <w:szCs w:val="18"/>
      <w:lang w:eastAsia="pl-PL" w:bidi="pl-PL"/>
    </w:rPr>
  </w:style>
  <w:style w:type="numbering" w:customStyle="1" w:styleId="WWNum21">
    <w:name w:val="WWNum21"/>
    <w:basedOn w:val="Bezlisty"/>
    <w:rsid w:val="00B04D6E"/>
    <w:pPr>
      <w:numPr>
        <w:numId w:val="1"/>
      </w:numPr>
    </w:pPr>
  </w:style>
  <w:style w:type="character" w:styleId="Hipercze">
    <w:name w:val="Hyperlink"/>
    <w:uiPriority w:val="99"/>
    <w:unhideWhenUsed/>
    <w:rsid w:val="00B04D6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sseg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g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se.gor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Góra - Barbara Nowakowska</dc:creator>
  <cp:keywords/>
  <dc:description/>
  <cp:lastModifiedBy>PSSE Góra - Barbara Nowakowska</cp:lastModifiedBy>
  <cp:revision>7</cp:revision>
  <cp:lastPrinted>2025-10-14T07:47:00Z</cp:lastPrinted>
  <dcterms:created xsi:type="dcterms:W3CDTF">2025-10-07T10:37:00Z</dcterms:created>
  <dcterms:modified xsi:type="dcterms:W3CDTF">2025-10-14T07:54:00Z</dcterms:modified>
</cp:coreProperties>
</file>