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9BFCD" w14:textId="52BDE181" w:rsidR="00151E2D" w:rsidRPr="00DC5880" w:rsidRDefault="00D96462" w:rsidP="0070107D">
      <w:pPr>
        <w:pStyle w:val="Nagwek1"/>
        <w:spacing w:line="336" w:lineRule="auto"/>
        <w:jc w:val="center"/>
        <w:rPr>
          <w:rFonts w:ascii="Arial" w:hAnsi="Arial" w:cs="Arial"/>
          <w:b/>
          <w:sz w:val="22"/>
          <w:szCs w:val="22"/>
        </w:rPr>
      </w:pPr>
      <w:r w:rsidRPr="00DC5880">
        <w:rPr>
          <w:rFonts w:ascii="Arial" w:hAnsi="Arial" w:cs="Arial"/>
          <w:b/>
          <w:sz w:val="22"/>
          <w:szCs w:val="22"/>
        </w:rPr>
        <w:t>Zarządzenie n</w:t>
      </w:r>
      <w:r w:rsidR="00151E2D" w:rsidRPr="00DC5880">
        <w:rPr>
          <w:rFonts w:ascii="Arial" w:hAnsi="Arial" w:cs="Arial"/>
          <w:b/>
          <w:sz w:val="22"/>
          <w:szCs w:val="22"/>
        </w:rPr>
        <w:t>r</w:t>
      </w:r>
      <w:r w:rsidR="00227F85">
        <w:rPr>
          <w:rFonts w:ascii="Arial" w:hAnsi="Arial" w:cs="Arial"/>
          <w:b/>
          <w:sz w:val="22"/>
          <w:szCs w:val="22"/>
        </w:rPr>
        <w:t xml:space="preserve"> 5</w:t>
      </w:r>
      <w:r w:rsidR="00964729">
        <w:rPr>
          <w:rFonts w:ascii="Arial" w:hAnsi="Arial" w:cs="Arial"/>
          <w:b/>
          <w:sz w:val="22"/>
          <w:szCs w:val="22"/>
        </w:rPr>
        <w:t>/</w:t>
      </w:r>
      <w:r w:rsidR="00CA483F">
        <w:rPr>
          <w:rFonts w:ascii="Arial" w:hAnsi="Arial" w:cs="Arial"/>
          <w:b/>
          <w:sz w:val="22"/>
          <w:szCs w:val="22"/>
        </w:rPr>
        <w:t>23</w:t>
      </w:r>
    </w:p>
    <w:p w14:paraId="4DAFEAF9" w14:textId="77777777" w:rsidR="00151E2D" w:rsidRPr="00DC5880" w:rsidRDefault="00151E2D" w:rsidP="0070107D">
      <w:pPr>
        <w:spacing w:line="336" w:lineRule="auto"/>
        <w:jc w:val="center"/>
        <w:rPr>
          <w:rFonts w:ascii="Arial" w:hAnsi="Arial" w:cs="Arial"/>
          <w:b/>
          <w:sz w:val="22"/>
          <w:szCs w:val="22"/>
        </w:rPr>
      </w:pPr>
      <w:r w:rsidRPr="00DC5880">
        <w:rPr>
          <w:rFonts w:ascii="Arial" w:hAnsi="Arial" w:cs="Arial"/>
          <w:b/>
          <w:sz w:val="22"/>
          <w:szCs w:val="22"/>
        </w:rPr>
        <w:t>Głównego Inspektora Pracy</w:t>
      </w:r>
    </w:p>
    <w:p w14:paraId="70D62194" w14:textId="41F78F5C" w:rsidR="00151E2D" w:rsidRPr="00DC5880" w:rsidRDefault="00151E2D" w:rsidP="0070107D">
      <w:pPr>
        <w:spacing w:before="120" w:after="120" w:line="336" w:lineRule="auto"/>
        <w:jc w:val="center"/>
        <w:rPr>
          <w:rFonts w:ascii="Arial" w:hAnsi="Arial" w:cs="Arial"/>
          <w:bCs/>
          <w:sz w:val="22"/>
          <w:szCs w:val="22"/>
        </w:rPr>
      </w:pPr>
      <w:r w:rsidRPr="00DC5880">
        <w:rPr>
          <w:rFonts w:ascii="Arial" w:hAnsi="Arial" w:cs="Arial"/>
          <w:bCs/>
          <w:sz w:val="22"/>
          <w:szCs w:val="22"/>
        </w:rPr>
        <w:t>z dnia</w:t>
      </w:r>
      <w:r w:rsidR="00227F85">
        <w:rPr>
          <w:rFonts w:ascii="Arial" w:hAnsi="Arial" w:cs="Arial"/>
          <w:bCs/>
          <w:sz w:val="22"/>
          <w:szCs w:val="22"/>
        </w:rPr>
        <w:t xml:space="preserve"> 28 lutego </w:t>
      </w:r>
      <w:r w:rsidR="00D96462" w:rsidRPr="00DC5880">
        <w:rPr>
          <w:rFonts w:ascii="Arial" w:hAnsi="Arial" w:cs="Arial"/>
          <w:bCs/>
          <w:sz w:val="22"/>
          <w:szCs w:val="22"/>
        </w:rPr>
        <w:t>20</w:t>
      </w:r>
      <w:r w:rsidR="00CA483F">
        <w:rPr>
          <w:rFonts w:ascii="Arial" w:hAnsi="Arial" w:cs="Arial"/>
          <w:bCs/>
          <w:sz w:val="22"/>
          <w:szCs w:val="22"/>
        </w:rPr>
        <w:t>23</w:t>
      </w:r>
      <w:r w:rsidRPr="00DC5880">
        <w:rPr>
          <w:rFonts w:ascii="Arial" w:hAnsi="Arial" w:cs="Arial"/>
          <w:bCs/>
          <w:sz w:val="22"/>
          <w:szCs w:val="22"/>
        </w:rPr>
        <w:t xml:space="preserve"> r.</w:t>
      </w:r>
    </w:p>
    <w:p w14:paraId="17FD8BF6" w14:textId="393B1DF3" w:rsidR="00151E2D" w:rsidRPr="00DC5880" w:rsidRDefault="002E7DB3" w:rsidP="0070107D">
      <w:pPr>
        <w:pStyle w:val="Tekstpodstawowy"/>
        <w:spacing w:after="480" w:line="33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zmieniające zarządzenie </w:t>
      </w:r>
      <w:r w:rsidR="00151E2D" w:rsidRPr="00DC5880">
        <w:rPr>
          <w:rFonts w:ascii="Arial" w:hAnsi="Arial" w:cs="Arial"/>
          <w:sz w:val="22"/>
          <w:szCs w:val="22"/>
        </w:rPr>
        <w:t>w sprawie używania przez pracowników Państwowej Inspekcji Pracy</w:t>
      </w:r>
      <w:r w:rsidR="0070107D">
        <w:rPr>
          <w:rFonts w:ascii="Arial" w:hAnsi="Arial" w:cs="Arial"/>
          <w:sz w:val="22"/>
          <w:szCs w:val="22"/>
        </w:rPr>
        <w:t xml:space="preserve"> </w:t>
      </w:r>
      <w:r w:rsidR="00151E2D" w:rsidRPr="00DC5880">
        <w:rPr>
          <w:rFonts w:ascii="Arial" w:hAnsi="Arial" w:cs="Arial"/>
          <w:sz w:val="22"/>
          <w:szCs w:val="22"/>
        </w:rPr>
        <w:t>do celów</w:t>
      </w:r>
      <w:r w:rsidR="0070107D">
        <w:rPr>
          <w:rFonts w:ascii="Arial" w:hAnsi="Arial" w:cs="Arial"/>
          <w:sz w:val="22"/>
          <w:szCs w:val="22"/>
        </w:rPr>
        <w:t xml:space="preserve"> </w:t>
      </w:r>
      <w:r w:rsidR="00151E2D" w:rsidRPr="00DC5880">
        <w:rPr>
          <w:rFonts w:ascii="Arial" w:hAnsi="Arial" w:cs="Arial"/>
          <w:sz w:val="22"/>
          <w:szCs w:val="22"/>
        </w:rPr>
        <w:t>służbowych samochodów niebędących własnością pracodawcy</w:t>
      </w:r>
      <w:r w:rsidR="0070107D">
        <w:rPr>
          <w:rFonts w:ascii="Arial" w:hAnsi="Arial" w:cs="Arial"/>
          <w:sz w:val="22"/>
          <w:szCs w:val="22"/>
        </w:rPr>
        <w:t xml:space="preserve"> </w:t>
      </w:r>
      <w:r w:rsidR="00151E2D" w:rsidRPr="00DC5880">
        <w:rPr>
          <w:rFonts w:ascii="Arial" w:hAnsi="Arial" w:cs="Arial"/>
          <w:sz w:val="22"/>
          <w:szCs w:val="22"/>
        </w:rPr>
        <w:t>oraz zwrotu kosztów z tego tytułu</w:t>
      </w:r>
    </w:p>
    <w:p w14:paraId="3DAC601C" w14:textId="288FEC77" w:rsidR="0070107D" w:rsidRDefault="00D96462" w:rsidP="0070107D">
      <w:pPr>
        <w:spacing w:after="120" w:line="33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DC5880">
        <w:rPr>
          <w:rFonts w:ascii="Arial" w:hAnsi="Arial" w:cs="Arial"/>
          <w:sz w:val="22"/>
          <w:szCs w:val="22"/>
        </w:rPr>
        <w:t>Na podstawie § 2 ust. 2 s</w:t>
      </w:r>
      <w:r w:rsidR="00151E2D" w:rsidRPr="00DC5880">
        <w:rPr>
          <w:rFonts w:ascii="Arial" w:hAnsi="Arial" w:cs="Arial"/>
          <w:sz w:val="22"/>
          <w:szCs w:val="22"/>
        </w:rPr>
        <w:t xml:space="preserve">tatutu Państwowej Inspekcji Pracy, stanowiącego załącznik do zarządzenia Marszałka Sejmu </w:t>
      </w:r>
      <w:r w:rsidR="00B17B92" w:rsidRPr="00DC5880">
        <w:rPr>
          <w:rFonts w:ascii="Arial" w:hAnsi="Arial" w:cs="Arial"/>
          <w:sz w:val="22"/>
          <w:szCs w:val="22"/>
        </w:rPr>
        <w:t xml:space="preserve">Rzeczypospolitej Polskiej </w:t>
      </w:r>
      <w:r w:rsidR="00151E2D" w:rsidRPr="00DC5880">
        <w:rPr>
          <w:rFonts w:ascii="Arial" w:hAnsi="Arial" w:cs="Arial"/>
          <w:sz w:val="22"/>
          <w:szCs w:val="22"/>
        </w:rPr>
        <w:t xml:space="preserve">z dnia 27 sierpnia 2007 r. </w:t>
      </w:r>
      <w:r w:rsidR="00723264">
        <w:rPr>
          <w:rFonts w:ascii="Arial" w:hAnsi="Arial" w:cs="Arial"/>
          <w:sz w:val="22"/>
          <w:szCs w:val="22"/>
        </w:rPr>
        <w:br/>
      </w:r>
      <w:r w:rsidR="00151E2D" w:rsidRPr="00DC5880">
        <w:rPr>
          <w:rFonts w:ascii="Arial" w:hAnsi="Arial" w:cs="Arial"/>
          <w:sz w:val="22"/>
          <w:szCs w:val="22"/>
        </w:rPr>
        <w:t>w sprawie nadania statutu Państwowe</w:t>
      </w:r>
      <w:r w:rsidR="007A79BA" w:rsidRPr="00DC5880">
        <w:rPr>
          <w:rFonts w:ascii="Arial" w:hAnsi="Arial" w:cs="Arial"/>
          <w:sz w:val="22"/>
          <w:szCs w:val="22"/>
        </w:rPr>
        <w:t xml:space="preserve">j Inspekcji Pracy (M.P. </w:t>
      </w:r>
      <w:r w:rsidR="00151E2D" w:rsidRPr="00DC5880">
        <w:rPr>
          <w:rFonts w:ascii="Arial" w:hAnsi="Arial" w:cs="Arial"/>
          <w:sz w:val="22"/>
          <w:szCs w:val="22"/>
        </w:rPr>
        <w:t>poz. 657</w:t>
      </w:r>
      <w:r w:rsidR="007F62EB" w:rsidRPr="00DC5880">
        <w:rPr>
          <w:rFonts w:ascii="Arial" w:hAnsi="Arial" w:cs="Arial"/>
          <w:sz w:val="22"/>
          <w:szCs w:val="22"/>
        </w:rPr>
        <w:t>,</w:t>
      </w:r>
      <w:r w:rsidR="007A79BA" w:rsidRPr="00DC5880">
        <w:rPr>
          <w:rFonts w:ascii="Arial" w:hAnsi="Arial" w:cs="Arial"/>
          <w:sz w:val="22"/>
          <w:szCs w:val="22"/>
        </w:rPr>
        <w:t xml:space="preserve"> z 200</w:t>
      </w:r>
      <w:r w:rsidR="006B798B" w:rsidRPr="00DC5880">
        <w:rPr>
          <w:rFonts w:ascii="Arial" w:hAnsi="Arial" w:cs="Arial"/>
          <w:sz w:val="22"/>
          <w:szCs w:val="22"/>
        </w:rPr>
        <w:t xml:space="preserve">9 r. poz. 76, </w:t>
      </w:r>
      <w:r w:rsidR="006B798B" w:rsidRPr="00DC5880">
        <w:rPr>
          <w:rFonts w:ascii="Arial" w:hAnsi="Arial" w:cs="Arial"/>
          <w:sz w:val="22"/>
          <w:szCs w:val="22"/>
        </w:rPr>
        <w:br/>
      </w:r>
      <w:r w:rsidR="007A79BA" w:rsidRPr="00DC5880">
        <w:rPr>
          <w:rFonts w:ascii="Arial" w:hAnsi="Arial" w:cs="Arial"/>
          <w:sz w:val="22"/>
          <w:szCs w:val="22"/>
        </w:rPr>
        <w:t>z 2011 r. poz. 19 i 851</w:t>
      </w:r>
      <w:r w:rsidR="006B798B" w:rsidRPr="00DC5880">
        <w:rPr>
          <w:rFonts w:ascii="Arial" w:hAnsi="Arial" w:cs="Arial"/>
          <w:sz w:val="22"/>
          <w:szCs w:val="22"/>
        </w:rPr>
        <w:t xml:space="preserve"> oraz z 2017 r. poz. 1189</w:t>
      </w:r>
      <w:r w:rsidR="00151E2D" w:rsidRPr="00DC5880">
        <w:rPr>
          <w:rFonts w:ascii="Arial" w:hAnsi="Arial" w:cs="Arial"/>
          <w:sz w:val="22"/>
          <w:szCs w:val="22"/>
        </w:rPr>
        <w:t xml:space="preserve">), </w:t>
      </w:r>
      <w:r w:rsidRPr="00DC5880">
        <w:rPr>
          <w:rFonts w:ascii="Arial" w:hAnsi="Arial" w:cs="Arial"/>
          <w:sz w:val="22"/>
          <w:szCs w:val="22"/>
        </w:rPr>
        <w:t>zarządza się, co następuje:</w:t>
      </w:r>
    </w:p>
    <w:p w14:paraId="0B5AFCB7" w14:textId="1BDF4AD2" w:rsidR="0070107D" w:rsidRDefault="00151E2D" w:rsidP="0070107D">
      <w:pPr>
        <w:pStyle w:val="Tekstpodstawowy"/>
        <w:spacing w:line="336" w:lineRule="auto"/>
        <w:ind w:firstLine="709"/>
        <w:jc w:val="both"/>
        <w:rPr>
          <w:rFonts w:ascii="Arial" w:hAnsi="Arial" w:cs="Arial"/>
          <w:b w:val="0"/>
          <w:sz w:val="22"/>
          <w:szCs w:val="22"/>
        </w:rPr>
      </w:pPr>
      <w:r w:rsidRPr="0070107D">
        <w:rPr>
          <w:rFonts w:ascii="Arial" w:hAnsi="Arial" w:cs="Arial"/>
          <w:bCs/>
          <w:sz w:val="22"/>
          <w:szCs w:val="22"/>
        </w:rPr>
        <w:t xml:space="preserve">§ 1. </w:t>
      </w:r>
      <w:r w:rsidR="0070107D" w:rsidRPr="0070107D">
        <w:rPr>
          <w:rFonts w:ascii="Arial" w:hAnsi="Arial" w:cs="Arial"/>
          <w:b w:val="0"/>
          <w:sz w:val="22"/>
          <w:szCs w:val="22"/>
        </w:rPr>
        <w:t xml:space="preserve">W zarządzeniu nr 19/18 Głównego Inspektora Pracy z dnia 6 marca 2018 r. </w:t>
      </w:r>
      <w:r w:rsidR="0070107D">
        <w:rPr>
          <w:rFonts w:ascii="Arial" w:hAnsi="Arial" w:cs="Arial"/>
          <w:b w:val="0"/>
          <w:sz w:val="22"/>
          <w:szCs w:val="22"/>
        </w:rPr>
        <w:br/>
      </w:r>
      <w:r w:rsidR="0070107D" w:rsidRPr="0070107D">
        <w:rPr>
          <w:rFonts w:ascii="Arial" w:hAnsi="Arial" w:cs="Arial"/>
          <w:b w:val="0"/>
          <w:sz w:val="22"/>
          <w:szCs w:val="22"/>
        </w:rPr>
        <w:t>w sprawie używania przez pracowników Państwowej Inspekcji Pracy do celów służbowych samochodów niebędących własnością pracodawcy oraz zwrotu kosztów z tego tytułu</w:t>
      </w:r>
      <w:r w:rsidR="0070107D">
        <w:rPr>
          <w:rFonts w:ascii="Arial" w:hAnsi="Arial" w:cs="Arial"/>
          <w:b w:val="0"/>
          <w:sz w:val="22"/>
          <w:szCs w:val="22"/>
        </w:rPr>
        <w:t xml:space="preserve"> wprowadza się następujące zmiany:</w:t>
      </w:r>
    </w:p>
    <w:p w14:paraId="60461C7D" w14:textId="1F0E55BC" w:rsidR="0070107D" w:rsidRDefault="0070107D" w:rsidP="0070107D">
      <w:pPr>
        <w:pStyle w:val="Tekstpodstawowy"/>
        <w:numPr>
          <w:ilvl w:val="0"/>
          <w:numId w:val="26"/>
        </w:numPr>
        <w:spacing w:line="33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§ 3 ust. 2 otrzymuje brzmienie:</w:t>
      </w:r>
    </w:p>
    <w:p w14:paraId="7AD3BD48" w14:textId="77777777" w:rsidR="0070107D" w:rsidRPr="00DC5880" w:rsidRDefault="0070107D" w:rsidP="0070107D">
      <w:pPr>
        <w:pStyle w:val="Tekstpodstawowywcity2"/>
        <w:spacing w:line="336" w:lineRule="auto"/>
        <w:ind w:left="426" w:firstLine="567"/>
        <w:rPr>
          <w:rFonts w:ascii="Arial" w:hAnsi="Arial" w:cs="Arial"/>
          <w:sz w:val="22"/>
        </w:rPr>
      </w:pPr>
      <w:r w:rsidRPr="0070107D">
        <w:rPr>
          <w:rFonts w:ascii="Arial" w:hAnsi="Arial" w:cs="Arial"/>
          <w:bCs/>
          <w:sz w:val="22"/>
        </w:rPr>
        <w:t>„2.</w:t>
      </w:r>
      <w:r>
        <w:rPr>
          <w:rFonts w:ascii="Arial" w:hAnsi="Arial" w:cs="Arial"/>
          <w:b/>
          <w:sz w:val="22"/>
        </w:rPr>
        <w:t xml:space="preserve"> </w:t>
      </w:r>
      <w:r w:rsidRPr="00DC5880">
        <w:rPr>
          <w:rFonts w:ascii="Arial" w:hAnsi="Arial" w:cs="Arial"/>
          <w:sz w:val="22"/>
        </w:rPr>
        <w:t xml:space="preserve">Stawka za jeden kilometr przebiegu samochodu prywatnego, o której mowa </w:t>
      </w:r>
      <w:r w:rsidRPr="00DC5880">
        <w:rPr>
          <w:rFonts w:ascii="Arial" w:hAnsi="Arial" w:cs="Arial"/>
          <w:sz w:val="22"/>
        </w:rPr>
        <w:br/>
        <w:t>w ust. 1, wynosi:</w:t>
      </w:r>
    </w:p>
    <w:p w14:paraId="2811790E" w14:textId="4B0937B4" w:rsidR="0070107D" w:rsidRPr="00DC5880" w:rsidRDefault="0070107D" w:rsidP="0070107D">
      <w:pPr>
        <w:numPr>
          <w:ilvl w:val="0"/>
          <w:numId w:val="11"/>
        </w:numPr>
        <w:tabs>
          <w:tab w:val="left" w:pos="851"/>
        </w:tabs>
        <w:spacing w:line="336" w:lineRule="auto"/>
        <w:ind w:left="1985" w:hanging="1559"/>
        <w:jc w:val="both"/>
        <w:rPr>
          <w:rFonts w:ascii="Arial" w:hAnsi="Arial" w:cs="Arial"/>
          <w:sz w:val="22"/>
          <w:szCs w:val="22"/>
        </w:rPr>
      </w:pPr>
      <w:r w:rsidRPr="00DC5880">
        <w:rPr>
          <w:rFonts w:ascii="Arial" w:hAnsi="Arial" w:cs="Arial"/>
          <w:sz w:val="22"/>
          <w:szCs w:val="22"/>
        </w:rPr>
        <w:t>dla samochodu o pojemności skokowej silnika do 900 cm</w:t>
      </w:r>
      <w:r w:rsidRPr="00DC5880">
        <w:rPr>
          <w:rFonts w:ascii="Arial" w:hAnsi="Arial" w:cs="Arial"/>
          <w:sz w:val="22"/>
          <w:szCs w:val="22"/>
          <w:vertAlign w:val="superscript"/>
        </w:rPr>
        <w:t>3</w:t>
      </w:r>
      <w:r w:rsidRPr="00DC5880">
        <w:rPr>
          <w:rFonts w:ascii="Arial" w:hAnsi="Arial" w:cs="Arial"/>
          <w:sz w:val="22"/>
          <w:szCs w:val="22"/>
        </w:rPr>
        <w:t xml:space="preserve"> – 0,</w:t>
      </w:r>
      <w:r>
        <w:rPr>
          <w:rFonts w:ascii="Arial" w:hAnsi="Arial" w:cs="Arial"/>
          <w:sz w:val="22"/>
          <w:szCs w:val="22"/>
        </w:rPr>
        <w:t>89</w:t>
      </w:r>
      <w:r w:rsidRPr="00DC5880">
        <w:rPr>
          <w:rFonts w:ascii="Arial" w:hAnsi="Arial" w:cs="Arial"/>
          <w:sz w:val="22"/>
          <w:szCs w:val="22"/>
        </w:rPr>
        <w:t xml:space="preserve"> zł;</w:t>
      </w:r>
    </w:p>
    <w:p w14:paraId="03FBDF0C" w14:textId="73C27F42" w:rsidR="0070107D" w:rsidRPr="0070107D" w:rsidRDefault="0070107D" w:rsidP="0070107D">
      <w:pPr>
        <w:numPr>
          <w:ilvl w:val="0"/>
          <w:numId w:val="11"/>
        </w:numPr>
        <w:tabs>
          <w:tab w:val="left" w:pos="851"/>
        </w:tabs>
        <w:spacing w:line="336" w:lineRule="auto"/>
        <w:ind w:left="1985" w:hanging="1559"/>
        <w:jc w:val="both"/>
        <w:rPr>
          <w:rFonts w:ascii="Arial" w:hAnsi="Arial" w:cs="Arial"/>
          <w:sz w:val="22"/>
          <w:szCs w:val="22"/>
        </w:rPr>
      </w:pPr>
      <w:r w:rsidRPr="00DC5880">
        <w:rPr>
          <w:rFonts w:ascii="Arial" w:hAnsi="Arial" w:cs="Arial"/>
          <w:sz w:val="22"/>
          <w:szCs w:val="22"/>
        </w:rPr>
        <w:t>dla samochodu o pojemności skokowej silnika powyżej 900 cm</w:t>
      </w:r>
      <w:r w:rsidRPr="00DC5880">
        <w:rPr>
          <w:rFonts w:ascii="Arial" w:hAnsi="Arial" w:cs="Arial"/>
          <w:sz w:val="22"/>
          <w:szCs w:val="22"/>
          <w:vertAlign w:val="superscript"/>
        </w:rPr>
        <w:t>3</w:t>
      </w:r>
      <w:r w:rsidRPr="00DC5880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1,15</w:t>
      </w:r>
      <w:r w:rsidRPr="00DC5880">
        <w:rPr>
          <w:rFonts w:ascii="Arial" w:hAnsi="Arial" w:cs="Arial"/>
          <w:sz w:val="22"/>
          <w:szCs w:val="22"/>
        </w:rPr>
        <w:t xml:space="preserve"> zł.</w:t>
      </w:r>
      <w:r>
        <w:rPr>
          <w:rFonts w:ascii="Arial" w:hAnsi="Arial" w:cs="Arial"/>
          <w:sz w:val="22"/>
          <w:szCs w:val="22"/>
        </w:rPr>
        <w:t>”;</w:t>
      </w:r>
    </w:p>
    <w:p w14:paraId="57F1216A" w14:textId="346F5843" w:rsidR="004117B8" w:rsidRDefault="0070107D" w:rsidP="0070107D">
      <w:pPr>
        <w:pStyle w:val="Tekstpodstawowy"/>
        <w:numPr>
          <w:ilvl w:val="0"/>
          <w:numId w:val="26"/>
        </w:numPr>
        <w:spacing w:line="336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§ 6</w:t>
      </w:r>
      <w:r w:rsidR="00723264">
        <w:rPr>
          <w:rFonts w:ascii="Arial" w:hAnsi="Arial" w:cs="Arial"/>
          <w:b w:val="0"/>
          <w:sz w:val="22"/>
          <w:szCs w:val="22"/>
        </w:rPr>
        <w:t>: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69503BF9" w14:textId="6797836F" w:rsidR="0070107D" w:rsidRDefault="0070107D" w:rsidP="004117B8">
      <w:pPr>
        <w:pStyle w:val="Tekstpodstawowy"/>
        <w:numPr>
          <w:ilvl w:val="0"/>
          <w:numId w:val="27"/>
        </w:numPr>
        <w:tabs>
          <w:tab w:val="left" w:pos="851"/>
        </w:tabs>
        <w:spacing w:line="336" w:lineRule="auto"/>
        <w:ind w:left="993" w:hanging="56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ust. </w:t>
      </w:r>
      <w:r w:rsidR="00DB121A">
        <w:rPr>
          <w:rFonts w:ascii="Arial" w:hAnsi="Arial" w:cs="Arial"/>
          <w:b w:val="0"/>
          <w:sz w:val="22"/>
          <w:szCs w:val="22"/>
        </w:rPr>
        <w:t>2-4</w:t>
      </w:r>
      <w:r>
        <w:rPr>
          <w:rFonts w:ascii="Arial" w:hAnsi="Arial" w:cs="Arial"/>
          <w:b w:val="0"/>
          <w:sz w:val="22"/>
          <w:szCs w:val="22"/>
        </w:rPr>
        <w:t xml:space="preserve"> otrzymują brzmienie:</w:t>
      </w:r>
    </w:p>
    <w:p w14:paraId="035CDC6B" w14:textId="36A2BF18" w:rsidR="004117B8" w:rsidRPr="00DC5880" w:rsidRDefault="004117B8" w:rsidP="004117B8">
      <w:pPr>
        <w:spacing w:line="336" w:lineRule="auto"/>
        <w:ind w:left="851" w:firstLine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DC5880">
        <w:rPr>
          <w:rFonts w:ascii="Arial" w:hAnsi="Arial" w:cs="Arial"/>
          <w:sz w:val="22"/>
          <w:szCs w:val="22"/>
        </w:rPr>
        <w:t xml:space="preserve">2. W przypadku przejazdu w podróży służbowej samochodem prywatnym odbywanym </w:t>
      </w:r>
      <w:r>
        <w:rPr>
          <w:rFonts w:ascii="Arial" w:hAnsi="Arial" w:cs="Arial"/>
          <w:sz w:val="22"/>
          <w:szCs w:val="22"/>
        </w:rPr>
        <w:t xml:space="preserve">przez pracowników okręgowego inspektoratu pracy </w:t>
      </w:r>
      <w:r w:rsidRPr="00DC5880">
        <w:rPr>
          <w:rFonts w:ascii="Arial" w:hAnsi="Arial" w:cs="Arial"/>
          <w:sz w:val="22"/>
          <w:szCs w:val="22"/>
        </w:rPr>
        <w:t xml:space="preserve">do miejscowości znajdującej się w granicach właściwości terytorialnej </w:t>
      </w:r>
      <w:r>
        <w:rPr>
          <w:rFonts w:ascii="Arial" w:hAnsi="Arial" w:cs="Arial"/>
          <w:sz w:val="22"/>
          <w:szCs w:val="22"/>
        </w:rPr>
        <w:t xml:space="preserve">tego </w:t>
      </w:r>
      <w:r w:rsidRPr="00DC5880">
        <w:rPr>
          <w:rFonts w:ascii="Arial" w:hAnsi="Arial" w:cs="Arial"/>
          <w:sz w:val="22"/>
          <w:szCs w:val="22"/>
        </w:rPr>
        <w:t>inspektoratu</w:t>
      </w:r>
      <w:r>
        <w:rPr>
          <w:rFonts w:ascii="Arial" w:hAnsi="Arial" w:cs="Arial"/>
          <w:sz w:val="22"/>
          <w:szCs w:val="22"/>
        </w:rPr>
        <w:t>,</w:t>
      </w:r>
      <w:r w:rsidRPr="00DC5880">
        <w:rPr>
          <w:rFonts w:ascii="Arial" w:hAnsi="Arial" w:cs="Arial"/>
          <w:sz w:val="22"/>
          <w:szCs w:val="22"/>
        </w:rPr>
        <w:t xml:space="preserve"> stawka, </w:t>
      </w:r>
      <w:r>
        <w:rPr>
          <w:rFonts w:ascii="Arial" w:hAnsi="Arial" w:cs="Arial"/>
          <w:sz w:val="22"/>
          <w:szCs w:val="22"/>
        </w:rPr>
        <w:br/>
      </w:r>
      <w:r w:rsidRPr="00DC5880">
        <w:rPr>
          <w:rFonts w:ascii="Arial" w:hAnsi="Arial" w:cs="Arial"/>
          <w:sz w:val="22"/>
          <w:szCs w:val="22"/>
        </w:rPr>
        <w:t>o której mowa w ust. 1, wynosi:</w:t>
      </w:r>
    </w:p>
    <w:p w14:paraId="1C80B5B0" w14:textId="77777777" w:rsidR="004117B8" w:rsidRDefault="004117B8" w:rsidP="004117B8">
      <w:pPr>
        <w:numPr>
          <w:ilvl w:val="0"/>
          <w:numId w:val="12"/>
        </w:numPr>
        <w:tabs>
          <w:tab w:val="left" w:pos="851"/>
          <w:tab w:val="left" w:pos="1276"/>
        </w:tabs>
        <w:spacing w:line="336" w:lineRule="auto"/>
        <w:ind w:left="426" w:firstLine="425"/>
        <w:jc w:val="both"/>
        <w:rPr>
          <w:rFonts w:ascii="Arial" w:hAnsi="Arial" w:cs="Arial"/>
          <w:sz w:val="22"/>
          <w:szCs w:val="22"/>
        </w:rPr>
      </w:pPr>
      <w:r w:rsidRPr="00F041BF">
        <w:rPr>
          <w:rFonts w:ascii="Arial" w:hAnsi="Arial" w:cs="Arial"/>
          <w:sz w:val="22"/>
          <w:szCs w:val="22"/>
        </w:rPr>
        <w:t>dla samochodu o pojemności skokowej silnika do 900 cm</w:t>
      </w:r>
      <w:r w:rsidRPr="00F041BF">
        <w:rPr>
          <w:rFonts w:ascii="Arial" w:hAnsi="Arial" w:cs="Arial"/>
          <w:sz w:val="22"/>
          <w:szCs w:val="22"/>
          <w:vertAlign w:val="superscript"/>
        </w:rPr>
        <w:t>3</w:t>
      </w:r>
      <w:r w:rsidRPr="00F041BF">
        <w:rPr>
          <w:rFonts w:ascii="Arial" w:hAnsi="Arial" w:cs="Arial"/>
          <w:sz w:val="22"/>
          <w:szCs w:val="22"/>
        </w:rPr>
        <w:t xml:space="preserve"> – 0,</w:t>
      </w:r>
      <w:r>
        <w:rPr>
          <w:rFonts w:ascii="Arial" w:hAnsi="Arial" w:cs="Arial"/>
          <w:sz w:val="22"/>
          <w:szCs w:val="22"/>
        </w:rPr>
        <w:t>89 zł;</w:t>
      </w:r>
    </w:p>
    <w:p w14:paraId="10C6D8FD" w14:textId="77777777" w:rsidR="004117B8" w:rsidRPr="00F041BF" w:rsidRDefault="004117B8" w:rsidP="004117B8">
      <w:pPr>
        <w:numPr>
          <w:ilvl w:val="0"/>
          <w:numId w:val="12"/>
        </w:numPr>
        <w:tabs>
          <w:tab w:val="left" w:pos="851"/>
          <w:tab w:val="left" w:pos="1276"/>
        </w:tabs>
        <w:spacing w:line="336" w:lineRule="auto"/>
        <w:ind w:left="426" w:firstLine="425"/>
        <w:jc w:val="both"/>
        <w:rPr>
          <w:rFonts w:ascii="Arial" w:hAnsi="Arial" w:cs="Arial"/>
          <w:sz w:val="22"/>
          <w:szCs w:val="22"/>
        </w:rPr>
      </w:pPr>
      <w:r w:rsidRPr="00F041BF">
        <w:rPr>
          <w:rFonts w:ascii="Arial" w:hAnsi="Arial" w:cs="Arial"/>
          <w:sz w:val="22"/>
          <w:szCs w:val="22"/>
        </w:rPr>
        <w:t>dla samochodu o pojemności skokowej silnika powyżej 900 cm</w:t>
      </w:r>
      <w:r w:rsidRPr="00F041BF">
        <w:rPr>
          <w:rFonts w:ascii="Arial" w:hAnsi="Arial" w:cs="Arial"/>
          <w:sz w:val="22"/>
          <w:szCs w:val="22"/>
          <w:vertAlign w:val="superscript"/>
        </w:rPr>
        <w:t>3</w:t>
      </w:r>
      <w:r w:rsidRPr="00F041BF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1,15</w:t>
      </w:r>
      <w:r w:rsidRPr="00F041BF">
        <w:rPr>
          <w:rFonts w:ascii="Arial" w:hAnsi="Arial" w:cs="Arial"/>
          <w:sz w:val="22"/>
          <w:szCs w:val="22"/>
        </w:rPr>
        <w:t xml:space="preserve"> zł.</w:t>
      </w:r>
    </w:p>
    <w:p w14:paraId="377F104B" w14:textId="0B82771A" w:rsidR="004117B8" w:rsidRDefault="004117B8" w:rsidP="004117B8">
      <w:pPr>
        <w:tabs>
          <w:tab w:val="left" w:pos="993"/>
          <w:tab w:val="left" w:pos="1134"/>
          <w:tab w:val="left" w:pos="1276"/>
        </w:tabs>
        <w:spacing w:line="336" w:lineRule="auto"/>
        <w:ind w:left="851" w:firstLine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3. </w:t>
      </w:r>
      <w:r w:rsidRPr="00DC5880">
        <w:rPr>
          <w:rFonts w:ascii="Arial" w:hAnsi="Arial" w:cs="Arial"/>
          <w:sz w:val="22"/>
          <w:szCs w:val="22"/>
        </w:rPr>
        <w:t xml:space="preserve">W przypadku przejazdu w podróży służbowej samochodem prywatnym odbywanym </w:t>
      </w:r>
      <w:r>
        <w:rPr>
          <w:rFonts w:ascii="Arial" w:hAnsi="Arial" w:cs="Arial"/>
          <w:sz w:val="22"/>
          <w:szCs w:val="22"/>
        </w:rPr>
        <w:t xml:space="preserve">przez pracowników okręgowego inspektoratu pracy </w:t>
      </w:r>
      <w:r w:rsidRPr="00DC5880">
        <w:rPr>
          <w:rFonts w:ascii="Arial" w:hAnsi="Arial" w:cs="Arial"/>
          <w:sz w:val="22"/>
          <w:szCs w:val="22"/>
        </w:rPr>
        <w:t xml:space="preserve">do miejscowości znajdującej się poza granicami właściwości terytorialnej </w:t>
      </w:r>
      <w:r>
        <w:rPr>
          <w:rFonts w:ascii="Arial" w:hAnsi="Arial" w:cs="Arial"/>
          <w:sz w:val="22"/>
          <w:szCs w:val="22"/>
        </w:rPr>
        <w:t>tego</w:t>
      </w:r>
      <w:r w:rsidRPr="00DC5880">
        <w:rPr>
          <w:rFonts w:ascii="Arial" w:hAnsi="Arial" w:cs="Arial"/>
          <w:sz w:val="22"/>
          <w:szCs w:val="22"/>
        </w:rPr>
        <w:t xml:space="preserve"> </w:t>
      </w:r>
      <w:r w:rsidRPr="00891134">
        <w:rPr>
          <w:rFonts w:ascii="Arial" w:hAnsi="Arial" w:cs="Arial"/>
          <w:sz w:val="22"/>
          <w:szCs w:val="22"/>
        </w:rPr>
        <w:t>inspektoratu, stawk</w:t>
      </w:r>
      <w:r>
        <w:rPr>
          <w:rFonts w:ascii="Arial" w:hAnsi="Arial" w:cs="Arial"/>
          <w:sz w:val="22"/>
          <w:szCs w:val="22"/>
        </w:rPr>
        <w:t>a</w:t>
      </w:r>
      <w:r w:rsidRPr="0089113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</w:r>
      <w:r w:rsidRPr="00891134">
        <w:rPr>
          <w:rFonts w:ascii="Arial" w:hAnsi="Arial" w:cs="Arial"/>
          <w:sz w:val="22"/>
          <w:szCs w:val="22"/>
        </w:rPr>
        <w:t xml:space="preserve">o której mowa w ust. 1, </w:t>
      </w:r>
      <w:r>
        <w:rPr>
          <w:rFonts w:ascii="Arial" w:hAnsi="Arial" w:cs="Arial"/>
          <w:sz w:val="22"/>
          <w:szCs w:val="22"/>
        </w:rPr>
        <w:t>wynosi:</w:t>
      </w:r>
    </w:p>
    <w:p w14:paraId="20A0D16F" w14:textId="77777777" w:rsidR="004117B8" w:rsidRDefault="004117B8" w:rsidP="004117B8">
      <w:pPr>
        <w:numPr>
          <w:ilvl w:val="0"/>
          <w:numId w:val="25"/>
        </w:numPr>
        <w:tabs>
          <w:tab w:val="left" w:pos="851"/>
          <w:tab w:val="left" w:pos="1276"/>
        </w:tabs>
        <w:spacing w:line="336" w:lineRule="auto"/>
        <w:ind w:left="993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samochodu o pojemności skokowej silnika do 900 cm</w:t>
      </w:r>
      <w:r w:rsidRPr="00533586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– 0,53 zł;</w:t>
      </w:r>
    </w:p>
    <w:p w14:paraId="548F4E0A" w14:textId="77777777" w:rsidR="004117B8" w:rsidRDefault="004117B8" w:rsidP="004117B8">
      <w:pPr>
        <w:numPr>
          <w:ilvl w:val="0"/>
          <w:numId w:val="25"/>
        </w:numPr>
        <w:tabs>
          <w:tab w:val="left" w:pos="851"/>
          <w:tab w:val="left" w:pos="1276"/>
        </w:tabs>
        <w:spacing w:line="336" w:lineRule="auto"/>
        <w:ind w:left="993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samochodu o pojemności skokowej silnika powyżej 900 cm</w:t>
      </w:r>
      <w:r w:rsidRPr="00533586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– 0,89 zł.</w:t>
      </w:r>
    </w:p>
    <w:p w14:paraId="3A9A1629" w14:textId="51FA046F" w:rsidR="004117B8" w:rsidRPr="004117B8" w:rsidRDefault="004117B8" w:rsidP="004117B8">
      <w:pPr>
        <w:pStyle w:val="Tekstpodstawowy"/>
        <w:spacing w:line="336" w:lineRule="auto"/>
        <w:ind w:left="851" w:firstLine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4117B8">
        <w:rPr>
          <w:rFonts w:ascii="Arial" w:hAnsi="Arial" w:cs="Arial"/>
          <w:b w:val="0"/>
          <w:bCs/>
          <w:sz w:val="22"/>
          <w:szCs w:val="22"/>
        </w:rPr>
        <w:t xml:space="preserve">4. Stawki określone w ust. 2 stosuje się odpowiednio do przejazdów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4117B8">
        <w:rPr>
          <w:rFonts w:ascii="Arial" w:hAnsi="Arial" w:cs="Arial"/>
          <w:b w:val="0"/>
          <w:bCs/>
          <w:sz w:val="22"/>
          <w:szCs w:val="22"/>
        </w:rPr>
        <w:t>w podróżach służbowych pracowników Głównego Inspektoratu Pracy.”,</w:t>
      </w:r>
    </w:p>
    <w:p w14:paraId="1EEA20E0" w14:textId="1C89C18E" w:rsidR="004117B8" w:rsidRDefault="004117B8" w:rsidP="004117B8">
      <w:pPr>
        <w:pStyle w:val="Tekstpodstawowy"/>
        <w:numPr>
          <w:ilvl w:val="0"/>
          <w:numId w:val="27"/>
        </w:numPr>
        <w:tabs>
          <w:tab w:val="left" w:pos="851"/>
        </w:tabs>
        <w:spacing w:line="336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po ust. 4 dodaje się ust. 4a w brzmieniu:</w:t>
      </w:r>
    </w:p>
    <w:p w14:paraId="6BD32326" w14:textId="7F89030B" w:rsidR="004117B8" w:rsidRPr="004117B8" w:rsidRDefault="004117B8" w:rsidP="004117B8">
      <w:pPr>
        <w:pStyle w:val="Tekstpodstawowy"/>
        <w:tabs>
          <w:tab w:val="left" w:pos="851"/>
          <w:tab w:val="left" w:pos="1276"/>
        </w:tabs>
        <w:spacing w:line="336" w:lineRule="auto"/>
        <w:ind w:left="851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  <w:t xml:space="preserve">„4a. </w:t>
      </w:r>
      <w:r w:rsidRPr="004117B8">
        <w:rPr>
          <w:rFonts w:ascii="Arial" w:hAnsi="Arial" w:cs="Arial"/>
          <w:b w:val="0"/>
          <w:bCs/>
          <w:sz w:val="22"/>
          <w:szCs w:val="22"/>
        </w:rPr>
        <w:t xml:space="preserve">Stawki określone w ust. 3 stosuje się odpowiednio do przejazdów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4117B8">
        <w:rPr>
          <w:rFonts w:ascii="Arial" w:hAnsi="Arial" w:cs="Arial"/>
          <w:b w:val="0"/>
          <w:bCs/>
          <w:sz w:val="22"/>
          <w:szCs w:val="22"/>
        </w:rPr>
        <w:t>w podróżach służbowych pracowników Ośrodka.</w:t>
      </w:r>
      <w:r>
        <w:rPr>
          <w:rFonts w:ascii="Arial" w:hAnsi="Arial" w:cs="Arial"/>
          <w:b w:val="0"/>
          <w:bCs/>
          <w:sz w:val="22"/>
          <w:szCs w:val="22"/>
        </w:rPr>
        <w:t>”;</w:t>
      </w:r>
    </w:p>
    <w:p w14:paraId="431DC190" w14:textId="77777777" w:rsidR="004117B8" w:rsidRDefault="004117B8" w:rsidP="004117B8">
      <w:pPr>
        <w:pStyle w:val="Tekstpodstawowy"/>
        <w:spacing w:line="336" w:lineRule="auto"/>
        <w:ind w:left="786"/>
        <w:jc w:val="both"/>
        <w:rPr>
          <w:rFonts w:ascii="Arial" w:hAnsi="Arial" w:cs="Arial"/>
          <w:b w:val="0"/>
          <w:sz w:val="22"/>
          <w:szCs w:val="22"/>
        </w:rPr>
      </w:pPr>
    </w:p>
    <w:p w14:paraId="027F0DA6" w14:textId="3F03799A" w:rsidR="0070107D" w:rsidRDefault="0070107D" w:rsidP="004117B8">
      <w:pPr>
        <w:tabs>
          <w:tab w:val="left" w:pos="851"/>
        </w:tabs>
        <w:spacing w:line="336" w:lineRule="auto"/>
        <w:ind w:left="426" w:firstLine="567"/>
        <w:jc w:val="both"/>
        <w:rPr>
          <w:rFonts w:ascii="Arial" w:hAnsi="Arial" w:cs="Arial"/>
          <w:sz w:val="22"/>
          <w:szCs w:val="22"/>
        </w:rPr>
      </w:pPr>
    </w:p>
    <w:p w14:paraId="22C432A9" w14:textId="5D6FED65" w:rsidR="00077491" w:rsidRDefault="00077491" w:rsidP="004117B8">
      <w:pPr>
        <w:numPr>
          <w:ilvl w:val="0"/>
          <w:numId w:val="25"/>
        </w:numPr>
        <w:tabs>
          <w:tab w:val="left" w:pos="426"/>
        </w:tabs>
        <w:spacing w:after="120" w:line="33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4 otrzymuje brzmienie określone w załączniku do niniejszego zarządzenia.</w:t>
      </w:r>
    </w:p>
    <w:p w14:paraId="185CE80B" w14:textId="44A5AAF6" w:rsidR="0070107D" w:rsidRDefault="0070107D" w:rsidP="0070107D">
      <w:pPr>
        <w:spacing w:after="600" w:line="33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70107D">
        <w:rPr>
          <w:rFonts w:ascii="Arial" w:hAnsi="Arial" w:cs="Arial"/>
          <w:b/>
          <w:bCs/>
          <w:sz w:val="22"/>
          <w:szCs w:val="22"/>
        </w:rPr>
        <w:t>§ 2.</w:t>
      </w:r>
      <w:r>
        <w:rPr>
          <w:rFonts w:ascii="Arial" w:hAnsi="Arial" w:cs="Arial"/>
          <w:sz w:val="22"/>
          <w:szCs w:val="22"/>
        </w:rPr>
        <w:t xml:space="preserve"> </w:t>
      </w:r>
      <w:r w:rsidR="00151E2D" w:rsidRPr="00DC5880">
        <w:rPr>
          <w:rFonts w:ascii="Arial" w:hAnsi="Arial" w:cs="Arial"/>
          <w:sz w:val="22"/>
          <w:szCs w:val="22"/>
        </w:rPr>
        <w:t xml:space="preserve">Zarządzenie wchodzi w życie </w:t>
      </w:r>
      <w:r w:rsidR="004B3F91" w:rsidRPr="00DC5880">
        <w:rPr>
          <w:rFonts w:ascii="Arial" w:hAnsi="Arial" w:cs="Arial"/>
          <w:sz w:val="22"/>
          <w:szCs w:val="22"/>
        </w:rPr>
        <w:t xml:space="preserve">z dniem </w:t>
      </w:r>
      <w:r w:rsidR="00E90422">
        <w:rPr>
          <w:rFonts w:ascii="Arial" w:hAnsi="Arial" w:cs="Arial"/>
          <w:sz w:val="22"/>
          <w:szCs w:val="22"/>
        </w:rPr>
        <w:t xml:space="preserve">1 </w:t>
      </w:r>
      <w:r w:rsidR="003C44E1">
        <w:rPr>
          <w:rFonts w:ascii="Arial" w:hAnsi="Arial" w:cs="Arial"/>
          <w:sz w:val="22"/>
          <w:szCs w:val="22"/>
        </w:rPr>
        <w:t>marca</w:t>
      </w:r>
      <w:r>
        <w:rPr>
          <w:rFonts w:ascii="Arial" w:hAnsi="Arial" w:cs="Arial"/>
          <w:sz w:val="22"/>
          <w:szCs w:val="22"/>
        </w:rPr>
        <w:t xml:space="preserve"> 2023</w:t>
      </w:r>
      <w:r w:rsidR="00E90422">
        <w:rPr>
          <w:rFonts w:ascii="Arial" w:hAnsi="Arial" w:cs="Arial"/>
          <w:sz w:val="22"/>
          <w:szCs w:val="22"/>
        </w:rPr>
        <w:t xml:space="preserve"> r</w:t>
      </w:r>
      <w:r w:rsidR="004B3F91" w:rsidRPr="00DC5880">
        <w:rPr>
          <w:rFonts w:ascii="Arial" w:hAnsi="Arial" w:cs="Arial"/>
          <w:sz w:val="22"/>
          <w:szCs w:val="22"/>
        </w:rPr>
        <w:t>.</w:t>
      </w:r>
    </w:p>
    <w:p w14:paraId="1C7BBC78" w14:textId="77777777" w:rsidR="004117B8" w:rsidRDefault="004117B8" w:rsidP="0070107D">
      <w:pPr>
        <w:spacing w:after="120" w:line="336" w:lineRule="auto"/>
        <w:ind w:left="1418" w:firstLine="3402"/>
        <w:jc w:val="both"/>
        <w:rPr>
          <w:rFonts w:ascii="Arial" w:hAnsi="Arial" w:cs="Arial"/>
          <w:b/>
          <w:bCs/>
          <w:sz w:val="22"/>
          <w:szCs w:val="22"/>
        </w:rPr>
      </w:pPr>
    </w:p>
    <w:p w14:paraId="64C7A275" w14:textId="232ACB9D" w:rsidR="0070107D" w:rsidRPr="0070107D" w:rsidRDefault="00323DC5" w:rsidP="0070107D">
      <w:pPr>
        <w:spacing w:after="120" w:line="336" w:lineRule="auto"/>
        <w:ind w:left="1418" w:firstLine="3402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0107D" w:rsidRPr="0070107D">
        <w:rPr>
          <w:rFonts w:ascii="Arial" w:hAnsi="Arial" w:cs="Arial"/>
          <w:b/>
          <w:bCs/>
          <w:sz w:val="22"/>
          <w:szCs w:val="22"/>
        </w:rPr>
        <w:t>GŁ</w:t>
      </w:r>
      <w:r w:rsidR="0070107D">
        <w:rPr>
          <w:rFonts w:ascii="Arial" w:hAnsi="Arial" w:cs="Arial"/>
          <w:b/>
          <w:bCs/>
          <w:sz w:val="22"/>
          <w:szCs w:val="22"/>
        </w:rPr>
        <w:t>Ó</w:t>
      </w:r>
      <w:r w:rsidR="0070107D" w:rsidRPr="0070107D">
        <w:rPr>
          <w:rFonts w:ascii="Arial" w:hAnsi="Arial" w:cs="Arial"/>
          <w:b/>
          <w:bCs/>
          <w:sz w:val="22"/>
          <w:szCs w:val="22"/>
        </w:rPr>
        <w:t>WNY INSPEKTOR PRACY</w:t>
      </w:r>
    </w:p>
    <w:p w14:paraId="42045C21" w14:textId="6634E97E" w:rsidR="00A85B0E" w:rsidRPr="0070107D" w:rsidRDefault="00CA483F" w:rsidP="0070107D">
      <w:pPr>
        <w:spacing w:after="360" w:line="336" w:lineRule="auto"/>
        <w:ind w:left="708" w:firstLine="382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</w:t>
      </w:r>
      <w:r w:rsidR="0070107D" w:rsidRPr="0070107D">
        <w:rPr>
          <w:rFonts w:ascii="Arial" w:hAnsi="Arial" w:cs="Arial"/>
          <w:b/>
          <w:bCs/>
          <w:sz w:val="22"/>
          <w:szCs w:val="22"/>
        </w:rPr>
        <w:t>KATARZYNA ŁAŻEWSKA-HRYCKO</w:t>
      </w:r>
    </w:p>
    <w:sectPr w:rsidR="00A85B0E" w:rsidRPr="0070107D" w:rsidSect="00077491">
      <w:headerReference w:type="default" r:id="rId8"/>
      <w:footerReference w:type="even" r:id="rId9"/>
      <w:footerReference w:type="default" r:id="rId10"/>
      <w:pgSz w:w="11906" w:h="16838"/>
      <w:pgMar w:top="1247" w:right="1418" w:bottom="1247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C1C80" w14:textId="77777777" w:rsidR="00EA70DB" w:rsidRDefault="00EA70DB">
      <w:r>
        <w:separator/>
      </w:r>
    </w:p>
  </w:endnote>
  <w:endnote w:type="continuationSeparator" w:id="0">
    <w:p w14:paraId="65092F2F" w14:textId="77777777" w:rsidR="00EA70DB" w:rsidRDefault="00EA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9AECA" w14:textId="77777777" w:rsidR="00151E2D" w:rsidRDefault="00151E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B6364F4" w14:textId="77777777" w:rsidR="00151E2D" w:rsidRDefault="00151E2D">
    <w:pPr>
      <w:pStyle w:val="Stopka"/>
      <w:ind w:right="360"/>
    </w:pPr>
  </w:p>
  <w:p w14:paraId="5F24E238" w14:textId="77777777" w:rsidR="00151E2D" w:rsidRDefault="00151E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77CB9" w14:textId="77777777" w:rsidR="00151E2D" w:rsidRDefault="00151E2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4872F" w14:textId="77777777" w:rsidR="00EA70DB" w:rsidRDefault="00EA70DB">
      <w:r>
        <w:separator/>
      </w:r>
    </w:p>
  </w:footnote>
  <w:footnote w:type="continuationSeparator" w:id="0">
    <w:p w14:paraId="6C822078" w14:textId="77777777" w:rsidR="00EA70DB" w:rsidRDefault="00EA7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FC89" w14:textId="77777777" w:rsidR="00565BD7" w:rsidRDefault="00565BD7">
    <w:pPr>
      <w:pStyle w:val="Nagwek"/>
    </w:pPr>
  </w:p>
  <w:p w14:paraId="5311E3B8" w14:textId="77777777" w:rsidR="00997173" w:rsidRDefault="009971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45242"/>
    <w:multiLevelType w:val="hybridMultilevel"/>
    <w:tmpl w:val="149E305C"/>
    <w:lvl w:ilvl="0" w:tplc="EFD67EB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9E7A9C"/>
    <w:multiLevelType w:val="hybridMultilevel"/>
    <w:tmpl w:val="099A9E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12749"/>
    <w:multiLevelType w:val="hybridMultilevel"/>
    <w:tmpl w:val="72C2ED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E341C"/>
    <w:multiLevelType w:val="hybridMultilevel"/>
    <w:tmpl w:val="5BECD586"/>
    <w:lvl w:ilvl="0" w:tplc="37FE69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A2483A"/>
    <w:multiLevelType w:val="hybridMultilevel"/>
    <w:tmpl w:val="51688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949D2"/>
    <w:multiLevelType w:val="hybridMultilevel"/>
    <w:tmpl w:val="517ED538"/>
    <w:lvl w:ilvl="0" w:tplc="41246A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D1258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A8B40F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BBC7CDC"/>
    <w:multiLevelType w:val="hybridMultilevel"/>
    <w:tmpl w:val="F4E45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6669E"/>
    <w:multiLevelType w:val="singleLevel"/>
    <w:tmpl w:val="23E8E742"/>
    <w:lvl w:ilvl="0">
      <w:start w:val="13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36FC195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3980305C"/>
    <w:multiLevelType w:val="hybridMultilevel"/>
    <w:tmpl w:val="D9123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8231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D7734C6"/>
    <w:multiLevelType w:val="hybridMultilevel"/>
    <w:tmpl w:val="86ACF462"/>
    <w:lvl w:ilvl="0" w:tplc="04150011">
      <w:start w:val="1"/>
      <w:numFmt w:val="decimal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4" w15:restartNumberingAfterBreak="0">
    <w:nsid w:val="491D2236"/>
    <w:multiLevelType w:val="hybridMultilevel"/>
    <w:tmpl w:val="E116A668"/>
    <w:lvl w:ilvl="0" w:tplc="16982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906310"/>
    <w:multiLevelType w:val="hybridMultilevel"/>
    <w:tmpl w:val="2EF866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0051778"/>
    <w:multiLevelType w:val="hybridMultilevel"/>
    <w:tmpl w:val="F5D69F6E"/>
    <w:lvl w:ilvl="0" w:tplc="81A408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B98287A"/>
    <w:multiLevelType w:val="hybridMultilevel"/>
    <w:tmpl w:val="843458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96724D"/>
    <w:multiLevelType w:val="hybridMultilevel"/>
    <w:tmpl w:val="5F1E8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94394"/>
    <w:multiLevelType w:val="singleLevel"/>
    <w:tmpl w:val="A9942DBC"/>
    <w:lvl w:ilvl="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20" w15:restartNumberingAfterBreak="0">
    <w:nsid w:val="63B01DB6"/>
    <w:multiLevelType w:val="hybridMultilevel"/>
    <w:tmpl w:val="125C9E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0E7AC4"/>
    <w:multiLevelType w:val="hybridMultilevel"/>
    <w:tmpl w:val="4A70FA8C"/>
    <w:lvl w:ilvl="0" w:tplc="72FE063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9ED7191"/>
    <w:multiLevelType w:val="hybridMultilevel"/>
    <w:tmpl w:val="AE0EEB26"/>
    <w:lvl w:ilvl="0" w:tplc="434663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49734F"/>
    <w:multiLevelType w:val="hybridMultilevel"/>
    <w:tmpl w:val="4C6C4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6D3F56"/>
    <w:multiLevelType w:val="hybridMultilevel"/>
    <w:tmpl w:val="7C5070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F3A60"/>
    <w:multiLevelType w:val="hybridMultilevel"/>
    <w:tmpl w:val="3C3292A8"/>
    <w:lvl w:ilvl="0" w:tplc="4EF0BC3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FC57406"/>
    <w:multiLevelType w:val="hybridMultilevel"/>
    <w:tmpl w:val="97983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466210">
    <w:abstractNumId w:val="10"/>
  </w:num>
  <w:num w:numId="2" w16cid:durableId="1501776534">
    <w:abstractNumId w:val="7"/>
  </w:num>
  <w:num w:numId="3" w16cid:durableId="749817526">
    <w:abstractNumId w:val="9"/>
  </w:num>
  <w:num w:numId="4" w16cid:durableId="1729838626">
    <w:abstractNumId w:val="12"/>
  </w:num>
  <w:num w:numId="5" w16cid:durableId="1417629930">
    <w:abstractNumId w:val="6"/>
  </w:num>
  <w:num w:numId="6" w16cid:durableId="1961262466">
    <w:abstractNumId w:val="19"/>
  </w:num>
  <w:num w:numId="7" w16cid:durableId="930627199">
    <w:abstractNumId w:val="15"/>
  </w:num>
  <w:num w:numId="8" w16cid:durableId="1110970555">
    <w:abstractNumId w:val="13"/>
  </w:num>
  <w:num w:numId="9" w16cid:durableId="398017370">
    <w:abstractNumId w:val="4"/>
  </w:num>
  <w:num w:numId="10" w16cid:durableId="603852864">
    <w:abstractNumId w:val="20"/>
  </w:num>
  <w:num w:numId="11" w16cid:durableId="443689994">
    <w:abstractNumId w:val="11"/>
  </w:num>
  <w:num w:numId="12" w16cid:durableId="818155920">
    <w:abstractNumId w:val="26"/>
  </w:num>
  <w:num w:numId="13" w16cid:durableId="44725043">
    <w:abstractNumId w:val="23"/>
  </w:num>
  <w:num w:numId="14" w16cid:durableId="732316543">
    <w:abstractNumId w:val="3"/>
  </w:num>
  <w:num w:numId="15" w16cid:durableId="727148752">
    <w:abstractNumId w:val="5"/>
  </w:num>
  <w:num w:numId="16" w16cid:durableId="964039366">
    <w:abstractNumId w:val="25"/>
  </w:num>
  <w:num w:numId="17" w16cid:durableId="1617248668">
    <w:abstractNumId w:val="22"/>
  </w:num>
  <w:num w:numId="18" w16cid:durableId="1120488522">
    <w:abstractNumId w:val="8"/>
  </w:num>
  <w:num w:numId="19" w16cid:durableId="1713338532">
    <w:abstractNumId w:val="21"/>
  </w:num>
  <w:num w:numId="20" w16cid:durableId="144662714">
    <w:abstractNumId w:val="0"/>
  </w:num>
  <w:num w:numId="21" w16cid:durableId="227155659">
    <w:abstractNumId w:val="14"/>
  </w:num>
  <w:num w:numId="22" w16cid:durableId="65105651">
    <w:abstractNumId w:val="18"/>
  </w:num>
  <w:num w:numId="23" w16cid:durableId="1111703861">
    <w:abstractNumId w:val="17"/>
  </w:num>
  <w:num w:numId="24" w16cid:durableId="1251547045">
    <w:abstractNumId w:val="1"/>
  </w:num>
  <w:num w:numId="25" w16cid:durableId="1162115575">
    <w:abstractNumId w:val="2"/>
  </w:num>
  <w:num w:numId="26" w16cid:durableId="1864320112">
    <w:abstractNumId w:val="24"/>
  </w:num>
  <w:num w:numId="27" w16cid:durableId="11319414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0B25"/>
    <w:rsid w:val="000404CD"/>
    <w:rsid w:val="00045DA2"/>
    <w:rsid w:val="000621D2"/>
    <w:rsid w:val="000676A6"/>
    <w:rsid w:val="00077491"/>
    <w:rsid w:val="000776ED"/>
    <w:rsid w:val="0008781C"/>
    <w:rsid w:val="000A1FC2"/>
    <w:rsid w:val="000A2777"/>
    <w:rsid w:val="000D1A44"/>
    <w:rsid w:val="000D52BD"/>
    <w:rsid w:val="000F5A9E"/>
    <w:rsid w:val="00123BDE"/>
    <w:rsid w:val="00125164"/>
    <w:rsid w:val="001412AA"/>
    <w:rsid w:val="00150C73"/>
    <w:rsid w:val="00151E2D"/>
    <w:rsid w:val="00180699"/>
    <w:rsid w:val="00191A10"/>
    <w:rsid w:val="001B1803"/>
    <w:rsid w:val="001B45EA"/>
    <w:rsid w:val="001D4C2D"/>
    <w:rsid w:val="001E4B29"/>
    <w:rsid w:val="001E5A4B"/>
    <w:rsid w:val="001F0DA0"/>
    <w:rsid w:val="001F47CC"/>
    <w:rsid w:val="00221BF8"/>
    <w:rsid w:val="00227F85"/>
    <w:rsid w:val="00237914"/>
    <w:rsid w:val="00240903"/>
    <w:rsid w:val="00257307"/>
    <w:rsid w:val="00257EB8"/>
    <w:rsid w:val="00276DFA"/>
    <w:rsid w:val="002A054F"/>
    <w:rsid w:val="002E1A56"/>
    <w:rsid w:val="002E6F8F"/>
    <w:rsid w:val="002E7DB3"/>
    <w:rsid w:val="00323DC5"/>
    <w:rsid w:val="00330264"/>
    <w:rsid w:val="00334B25"/>
    <w:rsid w:val="00340A5A"/>
    <w:rsid w:val="00340B37"/>
    <w:rsid w:val="00341683"/>
    <w:rsid w:val="003508C2"/>
    <w:rsid w:val="0037738B"/>
    <w:rsid w:val="00392D03"/>
    <w:rsid w:val="003B0B25"/>
    <w:rsid w:val="003C1B12"/>
    <w:rsid w:val="003C2371"/>
    <w:rsid w:val="003C44E1"/>
    <w:rsid w:val="003D3B9E"/>
    <w:rsid w:val="003E1AD9"/>
    <w:rsid w:val="003F679B"/>
    <w:rsid w:val="004117B8"/>
    <w:rsid w:val="00411896"/>
    <w:rsid w:val="00461922"/>
    <w:rsid w:val="00470304"/>
    <w:rsid w:val="004B3F91"/>
    <w:rsid w:val="004E00B1"/>
    <w:rsid w:val="004F1241"/>
    <w:rsid w:val="00500283"/>
    <w:rsid w:val="0051278A"/>
    <w:rsid w:val="00533586"/>
    <w:rsid w:val="00535B63"/>
    <w:rsid w:val="005413F9"/>
    <w:rsid w:val="00565BD7"/>
    <w:rsid w:val="00572583"/>
    <w:rsid w:val="00582A81"/>
    <w:rsid w:val="005C44E3"/>
    <w:rsid w:val="005D4008"/>
    <w:rsid w:val="005D6539"/>
    <w:rsid w:val="005E532A"/>
    <w:rsid w:val="00611E99"/>
    <w:rsid w:val="00614848"/>
    <w:rsid w:val="00637A90"/>
    <w:rsid w:val="00642905"/>
    <w:rsid w:val="00681437"/>
    <w:rsid w:val="006A696B"/>
    <w:rsid w:val="006B798B"/>
    <w:rsid w:val="0070107D"/>
    <w:rsid w:val="00723264"/>
    <w:rsid w:val="007508F6"/>
    <w:rsid w:val="007530E8"/>
    <w:rsid w:val="007A6564"/>
    <w:rsid w:val="007A79BA"/>
    <w:rsid w:val="007F4741"/>
    <w:rsid w:val="007F62EB"/>
    <w:rsid w:val="00883E55"/>
    <w:rsid w:val="00884E59"/>
    <w:rsid w:val="00891134"/>
    <w:rsid w:val="008B6ABD"/>
    <w:rsid w:val="008E311D"/>
    <w:rsid w:val="008E5777"/>
    <w:rsid w:val="008F4AF4"/>
    <w:rsid w:val="008F6DCF"/>
    <w:rsid w:val="00925857"/>
    <w:rsid w:val="00941C2C"/>
    <w:rsid w:val="00964415"/>
    <w:rsid w:val="00964729"/>
    <w:rsid w:val="00997173"/>
    <w:rsid w:val="009C4452"/>
    <w:rsid w:val="009D7D14"/>
    <w:rsid w:val="009E1930"/>
    <w:rsid w:val="009E2179"/>
    <w:rsid w:val="009E4911"/>
    <w:rsid w:val="00A067F1"/>
    <w:rsid w:val="00A6194C"/>
    <w:rsid w:val="00A62E02"/>
    <w:rsid w:val="00A64028"/>
    <w:rsid w:val="00A85B0E"/>
    <w:rsid w:val="00AA68C4"/>
    <w:rsid w:val="00AB31F4"/>
    <w:rsid w:val="00AB6FBD"/>
    <w:rsid w:val="00AD2F18"/>
    <w:rsid w:val="00B17B92"/>
    <w:rsid w:val="00B210B5"/>
    <w:rsid w:val="00B25950"/>
    <w:rsid w:val="00B66D28"/>
    <w:rsid w:val="00B76E88"/>
    <w:rsid w:val="00B8445E"/>
    <w:rsid w:val="00B90FB8"/>
    <w:rsid w:val="00B9263F"/>
    <w:rsid w:val="00B95E19"/>
    <w:rsid w:val="00BA12E7"/>
    <w:rsid w:val="00BB7918"/>
    <w:rsid w:val="00BB79E9"/>
    <w:rsid w:val="00BD7067"/>
    <w:rsid w:val="00BF27B1"/>
    <w:rsid w:val="00BF7A7F"/>
    <w:rsid w:val="00C2089C"/>
    <w:rsid w:val="00C54230"/>
    <w:rsid w:val="00C67AA6"/>
    <w:rsid w:val="00C71016"/>
    <w:rsid w:val="00C77965"/>
    <w:rsid w:val="00CA483F"/>
    <w:rsid w:val="00D0784B"/>
    <w:rsid w:val="00D07ABC"/>
    <w:rsid w:val="00D14E26"/>
    <w:rsid w:val="00D440DF"/>
    <w:rsid w:val="00D473EE"/>
    <w:rsid w:val="00D57C92"/>
    <w:rsid w:val="00D744C4"/>
    <w:rsid w:val="00D80C94"/>
    <w:rsid w:val="00D90939"/>
    <w:rsid w:val="00D94A57"/>
    <w:rsid w:val="00D96462"/>
    <w:rsid w:val="00DB121A"/>
    <w:rsid w:val="00DC5880"/>
    <w:rsid w:val="00DE3735"/>
    <w:rsid w:val="00E04E0C"/>
    <w:rsid w:val="00E21369"/>
    <w:rsid w:val="00E57E91"/>
    <w:rsid w:val="00E71BA2"/>
    <w:rsid w:val="00E721CA"/>
    <w:rsid w:val="00E75899"/>
    <w:rsid w:val="00E90422"/>
    <w:rsid w:val="00E9433D"/>
    <w:rsid w:val="00EA239D"/>
    <w:rsid w:val="00EA70DB"/>
    <w:rsid w:val="00EC4795"/>
    <w:rsid w:val="00EC76D3"/>
    <w:rsid w:val="00ED3F74"/>
    <w:rsid w:val="00ED5280"/>
    <w:rsid w:val="00ED7F8C"/>
    <w:rsid w:val="00EE136D"/>
    <w:rsid w:val="00EE1F0C"/>
    <w:rsid w:val="00F041BF"/>
    <w:rsid w:val="00F14867"/>
    <w:rsid w:val="00F159D3"/>
    <w:rsid w:val="00F17E18"/>
    <w:rsid w:val="00F2144A"/>
    <w:rsid w:val="00F32434"/>
    <w:rsid w:val="00F41224"/>
    <w:rsid w:val="00F5232A"/>
    <w:rsid w:val="00F6505E"/>
    <w:rsid w:val="00F759BD"/>
    <w:rsid w:val="00F9308A"/>
    <w:rsid w:val="00FA19CE"/>
    <w:rsid w:val="00FC4613"/>
    <w:rsid w:val="00FC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70F6D1"/>
  <w15:chartTrackingRefBased/>
  <w15:docId w15:val="{61AF9ECC-8FCA-4B39-829B-C9B023D9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4248" w:firstLine="708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993" w:hanging="284"/>
      <w:jc w:val="both"/>
    </w:pPr>
    <w:rPr>
      <w:sz w:val="24"/>
      <w:szCs w:val="22"/>
    </w:rPr>
  </w:style>
  <w:style w:type="paragraph" w:styleId="Tekstpodstawowywcity2">
    <w:name w:val="Body Text Indent 2"/>
    <w:basedOn w:val="Normalny"/>
    <w:semiHidden/>
    <w:pPr>
      <w:ind w:firstLine="709"/>
      <w:jc w:val="both"/>
    </w:pPr>
    <w:rPr>
      <w:sz w:val="24"/>
      <w:szCs w:val="22"/>
    </w:rPr>
  </w:style>
  <w:style w:type="paragraph" w:styleId="Tekstpodstawowywcity3">
    <w:name w:val="Body Text Indent 3"/>
    <w:basedOn w:val="Normalny"/>
    <w:semiHidden/>
    <w:pPr>
      <w:spacing w:line="240" w:lineRule="atLeast"/>
      <w:ind w:firstLine="211"/>
      <w:jc w:val="both"/>
    </w:pPr>
    <w:rPr>
      <w:sz w:val="24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35B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5B63"/>
  </w:style>
  <w:style w:type="character" w:styleId="Odwoaniedokomentarza">
    <w:name w:val="annotation reference"/>
    <w:uiPriority w:val="99"/>
    <w:semiHidden/>
    <w:unhideWhenUsed/>
    <w:rsid w:val="00EC76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76D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76D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76D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76D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1B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1BF"/>
  </w:style>
  <w:style w:type="character" w:styleId="Odwoanieprzypisukocowego">
    <w:name w:val="endnote reference"/>
    <w:uiPriority w:val="99"/>
    <w:semiHidden/>
    <w:unhideWhenUsed/>
    <w:rsid w:val="00F041BF"/>
    <w:rPr>
      <w:vertAlign w:val="superscript"/>
    </w:rPr>
  </w:style>
  <w:style w:type="character" w:customStyle="1" w:styleId="luchili">
    <w:name w:val="luc_hili"/>
    <w:rsid w:val="005D4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528E3-75AF-4761-95B5-F6253D8F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>PIP GIP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subject/>
  <dc:creator>Piotr Walczuk</dc:creator>
  <cp:keywords/>
  <cp:lastModifiedBy>Tomasz Pawłowski</cp:lastModifiedBy>
  <cp:revision>6</cp:revision>
  <cp:lastPrinted>2023-02-08T09:18:00Z</cp:lastPrinted>
  <dcterms:created xsi:type="dcterms:W3CDTF">2023-02-09T09:39:00Z</dcterms:created>
  <dcterms:modified xsi:type="dcterms:W3CDTF">2023-02-28T10:46:00Z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GIP-GPP.020.6.2023.1</vt:lpwstr>
  </property>
  <property fmtid="{D5CDD505-2E9C-101B-9397-08002B2CF9AE}" pid="3" name="UNPPisma">
    <vt:lpwstr>GIP-23-06731</vt:lpwstr>
  </property>
  <property fmtid="{D5CDD505-2E9C-101B-9397-08002B2CF9AE}" pid="4" name="ZnakSprawy">
    <vt:lpwstr>GIP-GPP.020.6.2023</vt:lpwstr>
  </property>
  <property fmtid="{D5CDD505-2E9C-101B-9397-08002B2CF9AE}" pid="5" name="ZnakSprawy2">
    <vt:lpwstr>Znak sprawy: GIP-GPP.020.6.2023</vt:lpwstr>
  </property>
  <property fmtid="{D5CDD505-2E9C-101B-9397-08002B2CF9AE}" pid="6" name="AktualnaDataSlownie">
    <vt:lpwstr>28 lutego 2023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Zarządzanie GIP zmieniające zarządzenie w sprawie używania przez pracowników PIP do celów służbowych samochodów niebędących własnością pracodawcy oraz zwrotu kosztów z tego tytułu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2023-02-28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2023-02-16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2023-01-27 14:46:11</vt:lpwstr>
  </property>
  <property fmtid="{D5CDD505-2E9C-101B-9397-08002B2CF9AE}" pid="41" name="TematSprawy">
    <vt:lpwstr>Zarządzanie GIP zmieniające zarządzenie w sprawie używania przez pracowników PIP do celów służbowych samochodów niebędących własnością pracodawcy oraz zwrotu kosztów z tego tytułu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