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41D7" w14:textId="3AE703F3" w:rsidR="00130FB4" w:rsidRPr="00BA7776" w:rsidRDefault="00AB63C9" w:rsidP="00872B70">
      <w:pPr>
        <w:pStyle w:val="Nagwek1"/>
        <w:jc w:val="center"/>
      </w:pPr>
      <w:r w:rsidRPr="00BA7776">
        <w:t xml:space="preserve">Szczegółowy </w:t>
      </w:r>
      <w:r w:rsidR="004B6C3B" w:rsidRPr="00BA7776">
        <w:t>Opis Przedmiotu Zamówienia</w:t>
      </w:r>
      <w:bookmarkStart w:id="0" w:name="_Hlk128043191"/>
    </w:p>
    <w:p w14:paraId="4BB2A412" w14:textId="22B460F0" w:rsidR="007453D8" w:rsidRPr="00BA7776" w:rsidRDefault="00775CA3" w:rsidP="009C7E66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d</w:t>
      </w:r>
      <w:r w:rsidR="007453D8">
        <w:rPr>
          <w:rFonts w:ascii="Lato" w:hAnsi="Lato" w:cstheme="minorHAnsi"/>
          <w:b/>
        </w:rPr>
        <w:t>otycząc</w:t>
      </w:r>
      <w:r>
        <w:rPr>
          <w:rFonts w:ascii="Lato" w:hAnsi="Lato" w:cstheme="minorHAnsi"/>
          <w:b/>
        </w:rPr>
        <w:t xml:space="preserve">y </w:t>
      </w:r>
      <w:r w:rsidR="009E1186">
        <w:rPr>
          <w:rFonts w:ascii="Lato" w:hAnsi="Lato" w:cstheme="minorHAnsi"/>
          <w:b/>
        </w:rPr>
        <w:t>przeprowadzenia</w:t>
      </w:r>
      <w:r w:rsidR="00694561">
        <w:rPr>
          <w:rFonts w:ascii="Lato" w:hAnsi="Lato" w:cstheme="minorHAnsi"/>
          <w:b/>
        </w:rPr>
        <w:t xml:space="preserve"> badania </w:t>
      </w:r>
      <w:r w:rsidR="009C7E66" w:rsidRPr="009C7E66">
        <w:rPr>
          <w:rFonts w:ascii="Lato" w:hAnsi="Lato" w:cstheme="minorHAnsi"/>
          <w:b/>
        </w:rPr>
        <w:t>pt. „Diagnoza potrzeb małych i średnich przedsiębiorstw, w tym start-</w:t>
      </w:r>
      <w:proofErr w:type="spellStart"/>
      <w:r w:rsidR="009C7E66" w:rsidRPr="009C7E66">
        <w:rPr>
          <w:rFonts w:ascii="Lato" w:hAnsi="Lato" w:cstheme="minorHAnsi"/>
          <w:b/>
        </w:rPr>
        <w:t>upów</w:t>
      </w:r>
      <w:proofErr w:type="spellEnd"/>
      <w:r w:rsidR="009C7E66" w:rsidRPr="009C7E66">
        <w:rPr>
          <w:rFonts w:ascii="Lato" w:hAnsi="Lato" w:cstheme="minorHAnsi"/>
          <w:b/>
        </w:rPr>
        <w:t xml:space="preserve"> w Polsce w zakresie finansowania opartego na własności intelektualnej (IP-</w:t>
      </w:r>
      <w:proofErr w:type="spellStart"/>
      <w:r w:rsidR="009C7E66" w:rsidRPr="009C7E66">
        <w:rPr>
          <w:rFonts w:ascii="Lato" w:hAnsi="Lato" w:cstheme="minorHAnsi"/>
          <w:b/>
        </w:rPr>
        <w:t>backed</w:t>
      </w:r>
      <w:proofErr w:type="spellEnd"/>
      <w:r w:rsidR="009C7E66" w:rsidRPr="009C7E66">
        <w:rPr>
          <w:rFonts w:ascii="Lato" w:hAnsi="Lato" w:cstheme="minorHAnsi"/>
          <w:b/>
        </w:rPr>
        <w:t xml:space="preserve"> </w:t>
      </w:r>
      <w:proofErr w:type="spellStart"/>
      <w:r w:rsidR="009C7E66" w:rsidRPr="009C7E66">
        <w:rPr>
          <w:rFonts w:ascii="Lato" w:hAnsi="Lato" w:cstheme="minorHAnsi"/>
          <w:b/>
        </w:rPr>
        <w:t>financing</w:t>
      </w:r>
      <w:proofErr w:type="spellEnd"/>
      <w:r w:rsidR="009C7E66" w:rsidRPr="009C7E66">
        <w:rPr>
          <w:rFonts w:ascii="Lato" w:hAnsi="Lato" w:cstheme="minorHAnsi"/>
          <w:b/>
        </w:rPr>
        <w:t>)”</w:t>
      </w:r>
    </w:p>
    <w:p w14:paraId="6448CABA" w14:textId="1C080194" w:rsidR="00130FB4" w:rsidRPr="008B20E4" w:rsidRDefault="00951336" w:rsidP="008B20E4">
      <w:pPr>
        <w:pStyle w:val="Tekstpodstawowy"/>
        <w:ind w:left="426"/>
        <w:jc w:val="both"/>
        <w:rPr>
          <w:rFonts w:ascii="Lato" w:hAnsi="Lato" w:cstheme="minorHAnsi"/>
          <w:b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AA00D" wp14:editId="566A868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93740" cy="327660"/>
                <wp:effectExtent l="0" t="0" r="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276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8E289" w14:textId="77777777" w:rsidR="00951336" w:rsidRPr="00192590" w:rsidRDefault="00951336" w:rsidP="00781E90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jc w:val="both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I.</w:t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Postanowienia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ogólne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AA00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405pt;margin-top:14.25pt;width:456.2pt;height:25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" fillcolor="#bebebe" stroked="f">
                <v:textbox inset="0,0,0,0">
                  <w:txbxContent>
                    <w:p w14:paraId="33D8E289" w14:textId="77777777" w:rsidR="00951336" w:rsidRPr="00192590" w:rsidRDefault="00951336" w:rsidP="00781E90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jc w:val="both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I.</w:t>
                      </w:r>
                      <w:r w:rsidRPr="00192590">
                        <w:rPr>
                          <w:rFonts w:ascii="Lato" w:hAnsi="Lato" w:cs="Arial"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Postanowienia</w:t>
                      </w:r>
                      <w:r w:rsidRPr="00192590">
                        <w:rPr>
                          <w:rFonts w:ascii="Lato" w:hAnsi="Lato" w:cs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ogólne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0512C8" w14:textId="77777777" w:rsidR="00DE74CB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D5C1128" w14:textId="4486052F" w:rsidR="00F84AB4" w:rsidRDefault="00951336" w:rsidP="00E2118E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>Ministerstwo Rozwoju i Technologii</w:t>
      </w:r>
      <w:r w:rsidR="00A15910">
        <w:rPr>
          <w:rFonts w:ascii="Lato" w:hAnsi="Lato" w:cstheme="minorHAnsi"/>
          <w:sz w:val="20"/>
          <w:szCs w:val="20"/>
        </w:rPr>
        <w:t xml:space="preserve"> (</w:t>
      </w:r>
      <w:proofErr w:type="spellStart"/>
      <w:r w:rsidR="00A15910">
        <w:rPr>
          <w:rFonts w:ascii="Lato" w:hAnsi="Lato" w:cstheme="minorHAnsi"/>
          <w:sz w:val="20"/>
          <w:szCs w:val="20"/>
        </w:rPr>
        <w:t>MRiT</w:t>
      </w:r>
      <w:proofErr w:type="spellEnd"/>
      <w:r w:rsidR="00A15910">
        <w:rPr>
          <w:rFonts w:ascii="Lato" w:hAnsi="Lato" w:cstheme="minorHAnsi"/>
          <w:sz w:val="20"/>
          <w:szCs w:val="20"/>
        </w:rPr>
        <w:t>)</w:t>
      </w:r>
      <w:r w:rsidRPr="00694561">
        <w:rPr>
          <w:rFonts w:ascii="Lato" w:hAnsi="Lato" w:cstheme="minorHAnsi"/>
          <w:sz w:val="20"/>
          <w:szCs w:val="20"/>
        </w:rPr>
        <w:t xml:space="preserve">, Departament </w:t>
      </w:r>
      <w:proofErr w:type="spellStart"/>
      <w:r w:rsidRPr="00694561">
        <w:rPr>
          <w:rFonts w:ascii="Lato" w:hAnsi="Lato" w:cstheme="minorHAnsi"/>
          <w:sz w:val="20"/>
          <w:szCs w:val="20"/>
        </w:rPr>
        <w:t>Innowacj</w:t>
      </w:r>
      <w:r w:rsidR="00FB3DC9">
        <w:rPr>
          <w:rFonts w:ascii="Lato" w:hAnsi="Lato" w:cstheme="minorHAnsi"/>
          <w:sz w:val="20"/>
          <w:szCs w:val="20"/>
        </w:rPr>
        <w:t>ności</w:t>
      </w:r>
      <w:proofErr w:type="spellEnd"/>
      <w:r w:rsidR="00FB3DC9">
        <w:rPr>
          <w:rFonts w:ascii="Lato" w:hAnsi="Lato" w:cstheme="minorHAnsi"/>
          <w:sz w:val="20"/>
          <w:szCs w:val="20"/>
        </w:rPr>
        <w:t xml:space="preserve"> i Polityki Kosmicznej</w:t>
      </w:r>
      <w:r w:rsidRPr="00694561">
        <w:rPr>
          <w:rFonts w:ascii="Lato" w:hAnsi="Lato" w:cstheme="minorHAnsi"/>
          <w:sz w:val="20"/>
          <w:szCs w:val="20"/>
        </w:rPr>
        <w:t xml:space="preserve">, </w:t>
      </w:r>
      <w:r w:rsidR="007558D8">
        <w:rPr>
          <w:rFonts w:ascii="Lato" w:hAnsi="Lato" w:cstheme="minorHAnsi"/>
          <w:sz w:val="20"/>
          <w:szCs w:val="20"/>
        </w:rPr>
        <w:br/>
      </w:r>
      <w:r w:rsidRPr="00694561">
        <w:rPr>
          <w:rFonts w:ascii="Lato" w:hAnsi="Lato" w:cstheme="minorHAnsi"/>
          <w:sz w:val="20"/>
          <w:szCs w:val="20"/>
        </w:rPr>
        <w:t xml:space="preserve">z siedzibą przy Pl. Trzech Krzyży 3/5, 00-507 Warszawa, zaprasza </w:t>
      </w:r>
      <w:bookmarkStart w:id="1" w:name="_Hlk184731787"/>
      <w:r w:rsidR="003C0A30" w:rsidRPr="003C0A30">
        <w:rPr>
          <w:rFonts w:ascii="Lato" w:hAnsi="Lato" w:cstheme="minorHAnsi"/>
          <w:sz w:val="20"/>
          <w:szCs w:val="20"/>
        </w:rPr>
        <w:t xml:space="preserve">do składania </w:t>
      </w:r>
      <w:r w:rsidR="000374EF">
        <w:rPr>
          <w:rFonts w:ascii="Lato" w:hAnsi="Lato" w:cstheme="minorHAnsi"/>
          <w:sz w:val="20"/>
          <w:szCs w:val="20"/>
        </w:rPr>
        <w:t>ofert</w:t>
      </w:r>
      <w:r w:rsidR="003C0A30" w:rsidRPr="003C0A30">
        <w:rPr>
          <w:rFonts w:ascii="Lato" w:hAnsi="Lato" w:cstheme="minorHAnsi"/>
          <w:sz w:val="20"/>
          <w:szCs w:val="20"/>
        </w:rPr>
        <w:t xml:space="preserve"> </w:t>
      </w:r>
      <w:r w:rsidR="00907EEA" w:rsidRPr="00694561">
        <w:rPr>
          <w:rFonts w:ascii="Lato" w:hAnsi="Lato" w:cstheme="minorHAnsi"/>
          <w:sz w:val="20"/>
          <w:szCs w:val="20"/>
        </w:rPr>
        <w:t xml:space="preserve">w zakresie </w:t>
      </w:r>
      <w:r w:rsidRPr="00694561">
        <w:rPr>
          <w:rFonts w:ascii="Lato" w:hAnsi="Lato" w:cstheme="minorHAnsi"/>
          <w:sz w:val="20"/>
          <w:szCs w:val="20"/>
        </w:rPr>
        <w:t>zamówienia dotyczącego</w:t>
      </w:r>
      <w:bookmarkEnd w:id="1"/>
      <w:r w:rsidR="00F84AB4">
        <w:rPr>
          <w:rFonts w:ascii="Lato" w:hAnsi="Lato" w:cstheme="minorHAnsi"/>
          <w:sz w:val="20"/>
          <w:szCs w:val="20"/>
        </w:rPr>
        <w:t xml:space="preserve"> </w:t>
      </w:r>
      <w:r w:rsidR="007F6C49">
        <w:rPr>
          <w:rFonts w:ascii="Lato" w:hAnsi="Lato" w:cstheme="minorHAnsi"/>
          <w:sz w:val="20"/>
          <w:szCs w:val="20"/>
        </w:rPr>
        <w:t>następujących czynności</w:t>
      </w:r>
      <w:r w:rsidR="00F84AB4">
        <w:rPr>
          <w:rFonts w:ascii="Lato" w:hAnsi="Lato" w:cstheme="minorHAnsi"/>
          <w:sz w:val="20"/>
          <w:szCs w:val="20"/>
        </w:rPr>
        <w:t>:</w:t>
      </w:r>
    </w:p>
    <w:p w14:paraId="1AC72194" w14:textId="6C9E9290" w:rsidR="00F84AB4" w:rsidRDefault="009E118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D86B8B">
        <w:rPr>
          <w:rFonts w:ascii="Lato" w:hAnsi="Lato" w:cstheme="minorHAnsi"/>
          <w:sz w:val="20"/>
          <w:szCs w:val="20"/>
        </w:rPr>
        <w:t>przeprowadzenia</w:t>
      </w:r>
      <w:r w:rsidR="003C0A30" w:rsidRPr="00D86B8B">
        <w:rPr>
          <w:rFonts w:ascii="Lato" w:hAnsi="Lato" w:cstheme="minorHAnsi"/>
          <w:sz w:val="20"/>
          <w:szCs w:val="20"/>
        </w:rPr>
        <w:t xml:space="preserve"> badania </w:t>
      </w:r>
      <w:r w:rsidR="00B76826">
        <w:rPr>
          <w:rFonts w:ascii="Lato" w:hAnsi="Lato" w:cstheme="minorHAnsi"/>
          <w:sz w:val="20"/>
          <w:szCs w:val="20"/>
        </w:rPr>
        <w:t>pt. „Diagnoza potrzeb małych i średnich przedsiębiorstw, w tym start-</w:t>
      </w:r>
      <w:proofErr w:type="spellStart"/>
      <w:r w:rsidR="00B76826">
        <w:rPr>
          <w:rFonts w:ascii="Lato" w:hAnsi="Lato" w:cstheme="minorHAnsi"/>
          <w:sz w:val="20"/>
          <w:szCs w:val="20"/>
        </w:rPr>
        <w:t>upów</w:t>
      </w:r>
      <w:proofErr w:type="spellEnd"/>
      <w:r w:rsidR="00B76826">
        <w:rPr>
          <w:rFonts w:ascii="Lato" w:hAnsi="Lato" w:cstheme="minorHAnsi"/>
          <w:sz w:val="20"/>
          <w:szCs w:val="20"/>
        </w:rPr>
        <w:t xml:space="preserve"> w Polsce w zakresie finansowania opartego na własności intelektualnej (IP-</w:t>
      </w:r>
      <w:proofErr w:type="spellStart"/>
      <w:r w:rsidR="00B76826">
        <w:rPr>
          <w:rFonts w:ascii="Lato" w:hAnsi="Lato" w:cstheme="minorHAnsi"/>
          <w:sz w:val="20"/>
          <w:szCs w:val="20"/>
        </w:rPr>
        <w:t>backed</w:t>
      </w:r>
      <w:proofErr w:type="spellEnd"/>
      <w:r w:rsidR="00B76826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="00B76826">
        <w:rPr>
          <w:rFonts w:ascii="Lato" w:hAnsi="Lato" w:cstheme="minorHAnsi"/>
          <w:sz w:val="20"/>
          <w:szCs w:val="20"/>
        </w:rPr>
        <w:t>financing</w:t>
      </w:r>
      <w:proofErr w:type="spellEnd"/>
      <w:r w:rsidR="00B76826">
        <w:rPr>
          <w:rFonts w:ascii="Lato" w:hAnsi="Lato" w:cstheme="minorHAnsi"/>
          <w:sz w:val="20"/>
          <w:szCs w:val="20"/>
        </w:rPr>
        <w:t>)”, obejmującego w szczególności:</w:t>
      </w:r>
    </w:p>
    <w:p w14:paraId="5D5E08E1" w14:textId="1F891063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opracowanie metodyki badawczej,</w:t>
      </w:r>
    </w:p>
    <w:p w14:paraId="6DFBF48E" w14:textId="50348C07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analizę dostępnych danych oraz przeprowadzenie badań własnych, </w:t>
      </w:r>
    </w:p>
    <w:p w14:paraId="2347019D" w14:textId="1FDE5FCE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identyfikację potrzeb przedsiębiorstw oraz ocenę potencjału rozwoju rynku IP-</w:t>
      </w:r>
      <w:proofErr w:type="spellStart"/>
      <w:r>
        <w:rPr>
          <w:rFonts w:ascii="Lato" w:hAnsi="Lato" w:cstheme="minorHAnsi"/>
          <w:sz w:val="20"/>
          <w:szCs w:val="20"/>
        </w:rPr>
        <w:t>backed</w:t>
      </w:r>
      <w:proofErr w:type="spellEnd"/>
      <w:r>
        <w:rPr>
          <w:rFonts w:ascii="Lato" w:hAnsi="Lato" w:cstheme="minorHAnsi"/>
          <w:sz w:val="20"/>
          <w:szCs w:val="20"/>
        </w:rPr>
        <w:t xml:space="preserve"> </w:t>
      </w:r>
      <w:proofErr w:type="spellStart"/>
      <w:r>
        <w:rPr>
          <w:rFonts w:ascii="Lato" w:hAnsi="Lato" w:cstheme="minorHAnsi"/>
          <w:sz w:val="20"/>
          <w:szCs w:val="20"/>
        </w:rPr>
        <w:t>financing</w:t>
      </w:r>
      <w:proofErr w:type="spellEnd"/>
      <w:r>
        <w:rPr>
          <w:rFonts w:ascii="Lato" w:hAnsi="Lato" w:cstheme="minorHAnsi"/>
          <w:sz w:val="20"/>
          <w:szCs w:val="20"/>
        </w:rPr>
        <w:t xml:space="preserve"> w Polsce </w:t>
      </w:r>
    </w:p>
    <w:p w14:paraId="065CB855" w14:textId="258FD2E9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opracowanie wniosków i rekomendacji; </w:t>
      </w:r>
    </w:p>
    <w:p w14:paraId="157A19BF" w14:textId="767206CA" w:rsidR="002E13BE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przygotowanie raportu końcowego zawierającego wyniki przeprowadzonego badania wraz z analizą, wnioskami i rekomendacjami, a także prezentacji wyników badania; </w:t>
      </w:r>
    </w:p>
    <w:p w14:paraId="0B2E345A" w14:textId="38738AF0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przedstawieniu wyników badania podczas spotkania zorganizowanego na żądanie Zamawiającego </w:t>
      </w:r>
    </w:p>
    <w:p w14:paraId="558CAF26" w14:textId="4029823E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Zamówienie zrealizowane będzie zgodnie z wymaganiami określonymi w </w:t>
      </w:r>
      <w:r w:rsidR="004770E7">
        <w:rPr>
          <w:rFonts w:ascii="Lato" w:hAnsi="Lato" w:cstheme="minorHAnsi"/>
          <w:sz w:val="20"/>
          <w:szCs w:val="20"/>
        </w:rPr>
        <w:t xml:space="preserve">pkt. IV Szczegółowego </w:t>
      </w:r>
      <w:r>
        <w:rPr>
          <w:rFonts w:ascii="Lato" w:hAnsi="Lato" w:cstheme="minorHAnsi"/>
          <w:sz w:val="20"/>
          <w:szCs w:val="20"/>
        </w:rPr>
        <w:t>Opis</w:t>
      </w:r>
      <w:r w:rsidR="004770E7">
        <w:rPr>
          <w:rFonts w:ascii="Lato" w:hAnsi="Lato" w:cstheme="minorHAnsi"/>
          <w:sz w:val="20"/>
          <w:szCs w:val="20"/>
        </w:rPr>
        <w:t>u</w:t>
      </w:r>
      <w:r>
        <w:rPr>
          <w:rFonts w:ascii="Lato" w:hAnsi="Lato" w:cstheme="minorHAnsi"/>
          <w:sz w:val="20"/>
          <w:szCs w:val="20"/>
        </w:rPr>
        <w:t xml:space="preserve"> Przedmiotu Zamówienia (</w:t>
      </w:r>
      <w:r w:rsidR="004770E7">
        <w:rPr>
          <w:rFonts w:ascii="Lato" w:hAnsi="Lato" w:cstheme="minorHAnsi"/>
          <w:sz w:val="20"/>
          <w:szCs w:val="20"/>
        </w:rPr>
        <w:t>S</w:t>
      </w:r>
      <w:r>
        <w:rPr>
          <w:rFonts w:ascii="Lato" w:hAnsi="Lato" w:cstheme="minorHAnsi"/>
          <w:sz w:val="20"/>
          <w:szCs w:val="20"/>
        </w:rPr>
        <w:t>OPZ);</w:t>
      </w:r>
    </w:p>
    <w:p w14:paraId="0C2CB240" w14:textId="740798B8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Zamówienie ma na celu pozyskanie kompleksowej wiedzy na temat potrzeb małych i średnich przedsiębiorstw, w tym star</w:t>
      </w:r>
      <w:r w:rsidR="00087348">
        <w:rPr>
          <w:rFonts w:ascii="Lato" w:hAnsi="Lato" w:cstheme="minorHAnsi"/>
          <w:sz w:val="20"/>
          <w:szCs w:val="20"/>
        </w:rPr>
        <w:t>t-</w:t>
      </w:r>
      <w:proofErr w:type="spellStart"/>
      <w:r w:rsidR="00087348">
        <w:rPr>
          <w:rFonts w:ascii="Lato" w:hAnsi="Lato" w:cstheme="minorHAnsi"/>
          <w:sz w:val="20"/>
          <w:szCs w:val="20"/>
        </w:rPr>
        <w:t>upów</w:t>
      </w:r>
      <w:proofErr w:type="spellEnd"/>
      <w:r w:rsidR="00087348">
        <w:rPr>
          <w:rFonts w:ascii="Lato" w:hAnsi="Lato" w:cstheme="minorHAnsi"/>
          <w:sz w:val="20"/>
          <w:szCs w:val="20"/>
        </w:rPr>
        <w:t xml:space="preserve"> w Polsce, w zakresie wykorzystania własności intelektualnej jako narzędzia wspierającego pozyskiwanie finansowania oraz identyfikację barier i potencjału rozwoju IP-</w:t>
      </w:r>
      <w:proofErr w:type="spellStart"/>
      <w:r w:rsidR="00087348">
        <w:rPr>
          <w:rFonts w:ascii="Lato" w:hAnsi="Lato" w:cstheme="minorHAnsi"/>
          <w:sz w:val="20"/>
          <w:szCs w:val="20"/>
        </w:rPr>
        <w:t>bacekd</w:t>
      </w:r>
      <w:proofErr w:type="spellEnd"/>
      <w:r w:rsidR="00087348">
        <w:rPr>
          <w:rFonts w:ascii="Lato" w:hAnsi="Lato" w:cstheme="minorHAnsi"/>
          <w:sz w:val="20"/>
          <w:szCs w:val="20"/>
        </w:rPr>
        <w:t xml:space="preserve"> </w:t>
      </w:r>
      <w:proofErr w:type="spellStart"/>
      <w:r w:rsidR="00087348">
        <w:rPr>
          <w:rFonts w:ascii="Lato" w:hAnsi="Lato" w:cstheme="minorHAnsi"/>
          <w:sz w:val="20"/>
          <w:szCs w:val="20"/>
        </w:rPr>
        <w:t>financing</w:t>
      </w:r>
      <w:proofErr w:type="spellEnd"/>
      <w:r w:rsidR="00087348">
        <w:rPr>
          <w:rFonts w:ascii="Lato" w:hAnsi="Lato" w:cstheme="minorHAnsi"/>
          <w:sz w:val="20"/>
          <w:szCs w:val="20"/>
        </w:rPr>
        <w:t xml:space="preserve">. </w:t>
      </w:r>
    </w:p>
    <w:p w14:paraId="1227C1A3" w14:textId="77777777" w:rsidR="002E13BE" w:rsidRPr="001E6C60" w:rsidRDefault="0095133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1E6C60">
        <w:rPr>
          <w:rFonts w:ascii="Lato" w:hAnsi="Lato" w:cstheme="minorHAnsi"/>
          <w:sz w:val="20"/>
          <w:szCs w:val="20"/>
        </w:rPr>
        <w:t xml:space="preserve">Zamówienie </w:t>
      </w:r>
      <w:r w:rsidR="004D6598" w:rsidRPr="001E6C60">
        <w:rPr>
          <w:rFonts w:ascii="Lato" w:hAnsi="Lato" w:cstheme="minorHAnsi"/>
          <w:sz w:val="20"/>
          <w:szCs w:val="20"/>
        </w:rPr>
        <w:t>będzie</w:t>
      </w:r>
      <w:r w:rsidRPr="001E6C60">
        <w:rPr>
          <w:rFonts w:ascii="Lato" w:hAnsi="Lato" w:cstheme="minorHAnsi"/>
          <w:sz w:val="20"/>
          <w:szCs w:val="20"/>
        </w:rPr>
        <w:t xml:space="preserve"> finansowane </w:t>
      </w:r>
      <w:r w:rsidR="00C66509" w:rsidRPr="001E6C60">
        <w:rPr>
          <w:rFonts w:ascii="Lato" w:hAnsi="Lato" w:cstheme="minorHAnsi"/>
          <w:sz w:val="20"/>
          <w:szCs w:val="20"/>
        </w:rPr>
        <w:t xml:space="preserve">ze środków projektu </w:t>
      </w:r>
      <w:r w:rsidR="00C66509" w:rsidRPr="001E6C60">
        <w:rPr>
          <w:rFonts w:ascii="Lato" w:hAnsi="Lato"/>
          <w:sz w:val="20"/>
          <w:szCs w:val="20"/>
        </w:rPr>
        <w:t>„</w:t>
      </w:r>
      <w:proofErr w:type="spellStart"/>
      <w:r w:rsidR="007453D8" w:rsidRPr="001E6C60">
        <w:rPr>
          <w:rFonts w:ascii="Lato" w:hAnsi="Lato"/>
          <w:sz w:val="20"/>
          <w:szCs w:val="20"/>
        </w:rPr>
        <w:t>Inno_LAB</w:t>
      </w:r>
      <w:proofErr w:type="spellEnd"/>
      <w:r w:rsidR="00C66509" w:rsidRPr="001E6C60">
        <w:rPr>
          <w:rFonts w:ascii="Lato" w:hAnsi="Lato"/>
          <w:sz w:val="20"/>
          <w:szCs w:val="20"/>
        </w:rPr>
        <w:t>”, r</w:t>
      </w:r>
      <w:r w:rsidR="00C66509" w:rsidRPr="001E6C60">
        <w:rPr>
          <w:rFonts w:ascii="Lato" w:hAnsi="Lato" w:cstheme="minorHAnsi"/>
          <w:sz w:val="20"/>
          <w:szCs w:val="20"/>
        </w:rPr>
        <w:t xml:space="preserve">ealizowanego w ramach </w:t>
      </w:r>
      <w:hyperlink r:id="rId8" w:history="1">
        <w:r w:rsidR="00C66509" w:rsidRPr="001E6C60">
          <w:rPr>
            <w:rStyle w:val="Hipercze"/>
            <w:rFonts w:ascii="Lato" w:hAnsi="Lato" w:cstheme="minorHAnsi"/>
            <w:sz w:val="20"/>
            <w:szCs w:val="20"/>
            <w:u w:val="none"/>
          </w:rPr>
          <w:t xml:space="preserve">Programu Operacyjnego </w:t>
        </w:r>
        <w:r w:rsidRPr="001E6C60">
          <w:rPr>
            <w:rStyle w:val="Hipercze"/>
            <w:rFonts w:ascii="Lato" w:hAnsi="Lato" w:cstheme="minorHAnsi"/>
            <w:sz w:val="20"/>
            <w:szCs w:val="20"/>
            <w:u w:val="none"/>
          </w:rPr>
          <w:t>Fundusze Europejskie dla Nowoczesnej Gospodarki</w:t>
        </w:r>
      </w:hyperlink>
      <w:r w:rsidR="000E1990" w:rsidRPr="001E6C60">
        <w:t xml:space="preserve"> </w:t>
      </w:r>
      <w:r w:rsidR="000E1990" w:rsidRPr="001E6C60">
        <w:rPr>
          <w:rFonts w:ascii="Lato" w:hAnsi="Lato"/>
          <w:sz w:val="20"/>
          <w:szCs w:val="20"/>
        </w:rPr>
        <w:t>(FENG)</w:t>
      </w:r>
      <w:r w:rsidR="00C66509" w:rsidRPr="001E6C60">
        <w:rPr>
          <w:rFonts w:ascii="Lato" w:hAnsi="Lato"/>
          <w:sz w:val="20"/>
          <w:szCs w:val="20"/>
        </w:rPr>
        <w:t>.</w:t>
      </w:r>
    </w:p>
    <w:p w14:paraId="4991F946" w14:textId="18642F3F" w:rsidR="0052622E" w:rsidRPr="001E6C60" w:rsidRDefault="0052622E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 xml:space="preserve">Długość terminu związania ofertą Wykonawcy oraz Zamawiającego wynosi </w:t>
      </w:r>
      <w:r w:rsidR="004770E7">
        <w:rPr>
          <w:rFonts w:ascii="Lato" w:hAnsi="Lato"/>
          <w:sz w:val="20"/>
          <w:szCs w:val="20"/>
        </w:rPr>
        <w:t>45</w:t>
      </w:r>
      <w:r w:rsidRPr="001E6C60">
        <w:rPr>
          <w:rFonts w:ascii="Lato" w:hAnsi="Lato"/>
          <w:sz w:val="20"/>
          <w:szCs w:val="20"/>
        </w:rPr>
        <w:t xml:space="preserve"> dni od dnia upływu terminu składania ofert.</w:t>
      </w:r>
    </w:p>
    <w:p w14:paraId="339A0F97" w14:textId="77777777" w:rsidR="0083747B" w:rsidRPr="00EB63AF" w:rsidRDefault="0083747B" w:rsidP="0083747B">
      <w:pPr>
        <w:pStyle w:val="Tekstpodstawowy"/>
        <w:spacing w:before="9"/>
        <w:jc w:val="both"/>
        <w:rPr>
          <w:rFonts w:ascii="Lato" w:hAnsi="Lato" w:cstheme="minorHAnsi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54DA10" wp14:editId="2A3E7939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3A31EC" w14:textId="0140AC1D" w:rsidR="0083747B" w:rsidRPr="00192590" w:rsidRDefault="0083747B" w:rsidP="0083747B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723AF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Cel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DA10" id="Pole tekstowe 8" o:spid="_x0000_s1027" type="#_x0000_t202" style="position:absolute;left:0;text-align:left;margin-left:406.2pt;margin-top:15.65pt;width:457.4pt;height:24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" fillcolor="#bebebe" stroked="f">
                <v:textbox inset="0,0,0,0">
                  <w:txbxContent>
                    <w:p w14:paraId="603A31EC" w14:textId="0140AC1D" w:rsidR="0083747B" w:rsidRPr="00192590" w:rsidRDefault="0083747B" w:rsidP="0083747B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723AF8">
                        <w:rPr>
                          <w:rFonts w:ascii="Lato" w:hAnsi="Lato" w:cs="Arial"/>
                          <w:w w:val="90"/>
                          <w:sz w:val="22"/>
                        </w:rPr>
                        <w:t>Cel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53F5FE" w14:textId="77777777" w:rsidR="00130FB4" w:rsidRDefault="00130FB4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1D75566C" w14:textId="77777777" w:rsidR="00DE74CB" w:rsidRPr="00EB63AF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C2B68C8" w14:textId="77777777" w:rsid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Celem planowanego zamówienia jest pozyskanie wiedzy na temat potrzeb małych i średnich przedsiębiorstw, w tym start-</w:t>
      </w:r>
      <w:proofErr w:type="spellStart"/>
      <w:r w:rsidRPr="00087348">
        <w:rPr>
          <w:rFonts w:ascii="Lato" w:hAnsi="Lato"/>
          <w:sz w:val="20"/>
          <w:szCs w:val="20"/>
        </w:rPr>
        <w:t>upów</w:t>
      </w:r>
      <w:proofErr w:type="spellEnd"/>
      <w:r w:rsidRPr="00087348">
        <w:rPr>
          <w:rFonts w:ascii="Lato" w:hAnsi="Lato"/>
          <w:sz w:val="20"/>
          <w:szCs w:val="20"/>
        </w:rPr>
        <w:t xml:space="preserve"> w Polsce, w zakresie wykorzystania własności intelektualnej jako narzędzia wspierającego pozyskiwanie finansowania (IP-</w:t>
      </w:r>
      <w:proofErr w:type="spellStart"/>
      <w:r w:rsidRPr="00087348">
        <w:rPr>
          <w:rFonts w:ascii="Lato" w:hAnsi="Lato"/>
          <w:sz w:val="20"/>
          <w:szCs w:val="20"/>
        </w:rPr>
        <w:t>backed</w:t>
      </w:r>
      <w:proofErr w:type="spellEnd"/>
      <w:r w:rsidRPr="00087348">
        <w:rPr>
          <w:rFonts w:ascii="Lato" w:hAnsi="Lato"/>
          <w:sz w:val="20"/>
          <w:szCs w:val="20"/>
        </w:rPr>
        <w:t xml:space="preserve"> </w:t>
      </w:r>
      <w:proofErr w:type="spellStart"/>
      <w:r w:rsidRPr="00087348">
        <w:rPr>
          <w:rFonts w:ascii="Lato" w:hAnsi="Lato"/>
          <w:sz w:val="20"/>
          <w:szCs w:val="20"/>
        </w:rPr>
        <w:t>financing</w:t>
      </w:r>
      <w:proofErr w:type="spellEnd"/>
      <w:r w:rsidRPr="00087348">
        <w:rPr>
          <w:rFonts w:ascii="Lato" w:hAnsi="Lato"/>
          <w:sz w:val="20"/>
          <w:szCs w:val="20"/>
        </w:rPr>
        <w:t>), w tym identyfikacja barier oraz potencjału rozwoju tego rynku.</w:t>
      </w:r>
    </w:p>
    <w:p w14:paraId="00226F1F" w14:textId="16775CAF" w:rsidR="009E1186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lastRenderedPageBreak/>
        <w:t>Przedmiotem zamówienia jest przeprowadzenie badania obejmującego opracowanie metodyki, analizę danych oraz realizację badań własnych, a następnie przygotowanie raportu końcowego zawierającego wnioski i rekomendacje wraz z prezentacją wyników.</w:t>
      </w:r>
    </w:p>
    <w:p w14:paraId="434BDAF2" w14:textId="77777777" w:rsidR="006C67C4" w:rsidRPr="005C007F" w:rsidRDefault="006C67C4" w:rsidP="006C67C4">
      <w:pPr>
        <w:pStyle w:val="Tekstpodstawowy"/>
        <w:spacing w:before="9"/>
        <w:jc w:val="both"/>
        <w:rPr>
          <w:rFonts w:ascii="Lato" w:hAnsi="Lato" w:cstheme="minorHAnsi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1B5BE4" wp14:editId="44A11BD6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06349321" name="Pole tekstowe 1406349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16AD2" w14:textId="0320519E" w:rsidR="006C67C4" w:rsidRPr="00192590" w:rsidRDefault="006C67C4" w:rsidP="006C67C4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08734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Grupa docelowa badania</w:t>
                            </w:r>
                            <w:r w:rsidR="00353EC9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5BE4" id="Pole tekstowe 1406349321" o:spid="_x0000_s1028" type="#_x0000_t202" style="position:absolute;left:0;text-align:left;margin-left:406.2pt;margin-top:15.65pt;width:457.4pt;height:24.6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qkqSf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5B616AD2" w14:textId="0320519E" w:rsidR="006C67C4" w:rsidRPr="00192590" w:rsidRDefault="006C67C4" w:rsidP="006C67C4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087348">
                        <w:rPr>
                          <w:rFonts w:ascii="Lato" w:hAnsi="Lato" w:cs="Arial"/>
                          <w:w w:val="90"/>
                          <w:sz w:val="22"/>
                        </w:rPr>
                        <w:t>Grupa docelowa badania</w:t>
                      </w:r>
                      <w:r w:rsidR="00353EC9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FE8A36" w14:textId="77777777" w:rsidR="00DE74CB" w:rsidRPr="005C007F" w:rsidRDefault="00DE74CB" w:rsidP="00130FB4">
      <w:pPr>
        <w:pStyle w:val="Tekstpodstawowy"/>
        <w:spacing w:before="9"/>
        <w:rPr>
          <w:rFonts w:ascii="Lato" w:hAnsi="Lato"/>
          <w:b/>
        </w:rPr>
      </w:pPr>
    </w:p>
    <w:p w14:paraId="4456BBD2" w14:textId="0ED01399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Pr="00087348">
        <w:rPr>
          <w:rFonts w:ascii="Lato" w:hAnsi="Lato"/>
          <w:sz w:val="20"/>
          <w:szCs w:val="20"/>
        </w:rPr>
        <w:t xml:space="preserve">zacowana liczba uczestników badania zostanie określona przez Wykonawcę na etapie opracowania metodyki badawczej, z uwzględnieniem konieczności zapewnienia reprezentatywności wyników. </w:t>
      </w:r>
    </w:p>
    <w:p w14:paraId="21162E1E" w14:textId="77777777" w:rsidR="001E6C60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Do udziału w badaniu zostaną włączeni w szczególności przedstawiciele małych i średnich przedsiębiorstw, w tym start-</w:t>
      </w:r>
      <w:proofErr w:type="spellStart"/>
      <w:r w:rsidRPr="00087348">
        <w:rPr>
          <w:rFonts w:ascii="Lato" w:hAnsi="Lato"/>
          <w:sz w:val="20"/>
          <w:szCs w:val="20"/>
        </w:rPr>
        <w:t>upów</w:t>
      </w:r>
      <w:proofErr w:type="spellEnd"/>
      <w:r w:rsidRPr="00087348">
        <w:rPr>
          <w:rFonts w:ascii="Lato" w:hAnsi="Lato"/>
          <w:sz w:val="20"/>
          <w:szCs w:val="20"/>
        </w:rPr>
        <w:t xml:space="preserve">, a także </w:t>
      </w:r>
      <w:r>
        <w:rPr>
          <w:rFonts w:ascii="Lato" w:hAnsi="Lato"/>
          <w:sz w:val="20"/>
          <w:szCs w:val="20"/>
        </w:rPr>
        <w:t xml:space="preserve">- </w:t>
      </w:r>
      <w:r w:rsidRPr="00087348">
        <w:rPr>
          <w:rFonts w:ascii="Lato" w:hAnsi="Lato"/>
          <w:sz w:val="20"/>
          <w:szCs w:val="20"/>
        </w:rPr>
        <w:t>w zależności od przyjętej metodyki</w:t>
      </w:r>
      <w:r>
        <w:rPr>
          <w:rFonts w:ascii="Lato" w:hAnsi="Lato"/>
          <w:sz w:val="20"/>
          <w:szCs w:val="20"/>
        </w:rPr>
        <w:t xml:space="preserve"> - </w:t>
      </w:r>
      <w:r w:rsidRPr="00087348">
        <w:rPr>
          <w:rFonts w:ascii="Lato" w:hAnsi="Lato"/>
          <w:sz w:val="20"/>
          <w:szCs w:val="20"/>
        </w:rPr>
        <w:t>przedstawiciele instytucji finansowych, podmiotów świadczących usługi doradcze w zakresie własności intelektualnej, inwestorów oraz innych interesariuszy rynku IP-</w:t>
      </w:r>
      <w:proofErr w:type="spellStart"/>
      <w:r w:rsidRPr="00087348">
        <w:rPr>
          <w:rFonts w:ascii="Lato" w:hAnsi="Lato"/>
          <w:sz w:val="20"/>
          <w:szCs w:val="20"/>
        </w:rPr>
        <w:t>backed</w:t>
      </w:r>
      <w:proofErr w:type="spellEnd"/>
      <w:r w:rsidRPr="00087348">
        <w:rPr>
          <w:rFonts w:ascii="Lato" w:hAnsi="Lato"/>
          <w:sz w:val="20"/>
          <w:szCs w:val="20"/>
        </w:rPr>
        <w:t xml:space="preserve"> </w:t>
      </w:r>
      <w:proofErr w:type="spellStart"/>
      <w:r w:rsidRPr="00087348">
        <w:rPr>
          <w:rFonts w:ascii="Lato" w:hAnsi="Lato"/>
          <w:sz w:val="20"/>
          <w:szCs w:val="20"/>
        </w:rPr>
        <w:t>financing</w:t>
      </w:r>
      <w:proofErr w:type="spellEnd"/>
      <w:r w:rsidRPr="00087348">
        <w:rPr>
          <w:rFonts w:ascii="Lato" w:hAnsi="Lato"/>
          <w:sz w:val="20"/>
          <w:szCs w:val="20"/>
        </w:rPr>
        <w:t>.</w:t>
      </w:r>
    </w:p>
    <w:p w14:paraId="2DE97139" w14:textId="77777777" w:rsidR="001E6C60" w:rsidRDefault="001E6C60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3F3B82C7" w14:textId="6AF40179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Ostateczny dobór uczestników badania, w tym liczba i struktura próby, podlega akceptacji Zamawiającego na etapie zatwierdzania metodyki badawczej. </w:t>
      </w:r>
    </w:p>
    <w:p w14:paraId="5F973180" w14:textId="77777777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5B783208" w14:textId="6914D75E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Wstępna agenda realizacji zamówienia obejmuje następujące etapy: </w:t>
      </w:r>
    </w:p>
    <w:p w14:paraId="2D243F83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opracowanie i uzgodnienie metodyki badawczej; </w:t>
      </w:r>
    </w:p>
    <w:p w14:paraId="62A55FED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przegląd i analiza dostępnych danych oraz źródeł wtórnych; </w:t>
      </w:r>
    </w:p>
    <w:p w14:paraId="7D5DF10B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realizacja badań własnych (ilościowych i/lub jakościowych); </w:t>
      </w:r>
    </w:p>
    <w:p w14:paraId="17F52D0F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analiza zebranych danych; </w:t>
      </w:r>
    </w:p>
    <w:p w14:paraId="33CE47E1" w14:textId="07423EA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raportu końcowego zawierającego</w:t>
      </w:r>
      <w:r w:rsidR="001E6C60">
        <w:rPr>
          <w:rFonts w:ascii="Lato" w:hAnsi="Lato"/>
          <w:sz w:val="20"/>
          <w:szCs w:val="20"/>
        </w:rPr>
        <w:t xml:space="preserve"> syntezę wyników,</w:t>
      </w:r>
      <w:r w:rsidRPr="00087348">
        <w:rPr>
          <w:rFonts w:ascii="Lato" w:hAnsi="Lato"/>
          <w:sz w:val="20"/>
          <w:szCs w:val="20"/>
        </w:rPr>
        <w:t xml:space="preserve"> wnioski i rekomendacje; </w:t>
      </w:r>
    </w:p>
    <w:p w14:paraId="0BA85BC2" w14:textId="72FB3B4B" w:rsidR="00087348" w:rsidRPr="00315B2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przygotowanie </w:t>
      </w:r>
      <w:r w:rsidR="00315B28">
        <w:rPr>
          <w:rFonts w:ascii="Lato" w:hAnsi="Lato"/>
          <w:sz w:val="20"/>
          <w:szCs w:val="20"/>
        </w:rPr>
        <w:t>oraz p</w:t>
      </w:r>
      <w:r w:rsidR="00315B28" w:rsidRPr="00315B28">
        <w:rPr>
          <w:rFonts w:ascii="Lato" w:hAnsi="Lato"/>
          <w:sz w:val="20"/>
          <w:szCs w:val="20"/>
        </w:rPr>
        <w:t>rezentacja wyników badania w miejscu i terminie wskazanym przez Zamawiającego (dokładny termin zostanie przekazany z co najmniej 7-dniowym wyprzedzeniem).</w:t>
      </w:r>
    </w:p>
    <w:p w14:paraId="73AC9251" w14:textId="77777777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i/>
          <w:iCs/>
          <w:sz w:val="20"/>
          <w:szCs w:val="20"/>
        </w:rPr>
      </w:pPr>
    </w:p>
    <w:p w14:paraId="54D4CCDC" w14:textId="4652DB1C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i/>
          <w:iCs/>
          <w:sz w:val="20"/>
          <w:szCs w:val="20"/>
        </w:rPr>
        <w:t>Ramowy przebieg realizacji zamówienia może podlegać zmianom w zależności od przyjętej metodyki badawczej oraz ustaleń z Zamawiającym.</w:t>
      </w:r>
    </w:p>
    <w:p w14:paraId="14EE5136" w14:textId="02C3F449" w:rsidR="009D380E" w:rsidRPr="005C007F" w:rsidRDefault="009D380E" w:rsidP="00087348">
      <w:pPr>
        <w:tabs>
          <w:tab w:val="left" w:pos="837"/>
        </w:tabs>
        <w:spacing w:line="360" w:lineRule="auto"/>
        <w:jc w:val="both"/>
        <w:rPr>
          <w:rFonts w:ascii="Lato" w:hAnsi="Lato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52A2328" wp14:editId="7C937DD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808980" cy="312420"/>
                <wp:effectExtent l="0" t="0" r="1270" b="0"/>
                <wp:wrapTopAndBottom/>
                <wp:docPr id="1614274541" name="Pole tekstowe 1614274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E5A29" w14:textId="1EAC6F6C" w:rsidR="009D380E" w:rsidRPr="003F03A6" w:rsidRDefault="009D380E" w:rsidP="009D380E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IV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Szczegółowy opis przedmiotu planowanego zamówienia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2328" id="Pole tekstowe 1614274541" o:spid="_x0000_s1029" type="#_x0000_t202" style="position:absolute;left:0;text-align:left;margin-left:0;margin-top:17.8pt;width:457.4pt;height:24.6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8D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" fillcolor="#bebebe" stroked="f">
                <v:textbox inset="0,0,0,0">
                  <w:txbxContent>
                    <w:p w14:paraId="6DBE5A29" w14:textId="1EAC6F6C" w:rsidR="009D380E" w:rsidRPr="003F03A6" w:rsidRDefault="009D380E" w:rsidP="009D380E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IV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Szczegółowy opis przedmiotu planowanego zamówienia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79DAE5" w14:textId="44C9E74E" w:rsidR="008561ED" w:rsidRPr="005C007F" w:rsidRDefault="008561ED" w:rsidP="00E27591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bookmarkStart w:id="2" w:name="_Hlk184816451"/>
    </w:p>
    <w:bookmarkEnd w:id="2"/>
    <w:p w14:paraId="2DEEC427" w14:textId="5500FEE5" w:rsid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Przedmiotem zamówienia jest realizacja usługi badawczo-analitycznej polegającej na przeprowadzeniu badania pn. „Diagnoza potrzeb małych i średnich przedsiębiorstw, w tym start-</w:t>
      </w:r>
      <w:proofErr w:type="spellStart"/>
      <w:r w:rsidRPr="00087348">
        <w:rPr>
          <w:rFonts w:ascii="Lato" w:hAnsi="Lato"/>
          <w:sz w:val="20"/>
          <w:szCs w:val="20"/>
        </w:rPr>
        <w:t>upów</w:t>
      </w:r>
      <w:proofErr w:type="spellEnd"/>
      <w:r w:rsidRPr="00087348">
        <w:rPr>
          <w:rFonts w:ascii="Lato" w:hAnsi="Lato"/>
          <w:sz w:val="20"/>
          <w:szCs w:val="20"/>
        </w:rPr>
        <w:t xml:space="preserve"> w Polsce w zakresie finansowania opartego na własności intelektualnej (IP-</w:t>
      </w:r>
      <w:proofErr w:type="spellStart"/>
      <w:r w:rsidRPr="00087348">
        <w:rPr>
          <w:rFonts w:ascii="Lato" w:hAnsi="Lato"/>
          <w:sz w:val="20"/>
          <w:szCs w:val="20"/>
        </w:rPr>
        <w:t>backed</w:t>
      </w:r>
      <w:proofErr w:type="spellEnd"/>
      <w:r w:rsidRPr="00087348">
        <w:rPr>
          <w:rFonts w:ascii="Lato" w:hAnsi="Lato"/>
          <w:sz w:val="20"/>
          <w:szCs w:val="20"/>
        </w:rPr>
        <w:t xml:space="preserve"> </w:t>
      </w:r>
      <w:proofErr w:type="spellStart"/>
      <w:r w:rsidRPr="00087348">
        <w:rPr>
          <w:rFonts w:ascii="Lato" w:hAnsi="Lato"/>
          <w:sz w:val="20"/>
          <w:szCs w:val="20"/>
        </w:rPr>
        <w:t>financing</w:t>
      </w:r>
      <w:proofErr w:type="spellEnd"/>
      <w:r w:rsidRPr="00087348">
        <w:rPr>
          <w:rFonts w:ascii="Lato" w:hAnsi="Lato"/>
          <w:sz w:val="20"/>
          <w:szCs w:val="20"/>
        </w:rPr>
        <w:t xml:space="preserve">)”, obejmującej opracowanie metodyki badawczej, analizę danych wtórnych, realizację badań własnych oraz przygotowanie raportu końcowego wraz z </w:t>
      </w:r>
      <w:r w:rsidR="001E6C60">
        <w:rPr>
          <w:rFonts w:ascii="Lato" w:hAnsi="Lato"/>
          <w:sz w:val="20"/>
          <w:szCs w:val="20"/>
        </w:rPr>
        <w:t xml:space="preserve">syntezą wyników, </w:t>
      </w:r>
      <w:r w:rsidRPr="00087348">
        <w:rPr>
          <w:rFonts w:ascii="Lato" w:hAnsi="Lato"/>
          <w:sz w:val="20"/>
          <w:szCs w:val="20"/>
        </w:rPr>
        <w:t>wnioskami i rekomendacjami.</w:t>
      </w:r>
    </w:p>
    <w:p w14:paraId="6CC60EBD" w14:textId="77777777" w:rsidR="00087348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</w:p>
    <w:p w14:paraId="3BE7D7EC" w14:textId="692034EF" w:rsidR="00087348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lastRenderedPageBreak/>
        <w:t xml:space="preserve">Zakres zamówienia obejmuje w szczególności następujące </w:t>
      </w:r>
      <w:r w:rsidR="005C737E">
        <w:rPr>
          <w:rFonts w:ascii="Lato" w:hAnsi="Lato"/>
          <w:sz w:val="20"/>
          <w:szCs w:val="20"/>
        </w:rPr>
        <w:t>etapy</w:t>
      </w:r>
      <w:r w:rsidRPr="00087348">
        <w:rPr>
          <w:rFonts w:ascii="Lato" w:hAnsi="Lato"/>
          <w:sz w:val="20"/>
          <w:szCs w:val="20"/>
        </w:rPr>
        <w:t>:</w:t>
      </w:r>
    </w:p>
    <w:p w14:paraId="67E23F6A" w14:textId="57F14B78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 I</w:t>
      </w:r>
    </w:p>
    <w:p w14:paraId="485344B6" w14:textId="1CD3BD41" w:rsidR="00087348" w:rsidRPr="00087348" w:rsidRDefault="00965E8B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Uszczegółowienie</w:t>
      </w:r>
      <w:r w:rsidR="00087348" w:rsidRPr="00087348">
        <w:rPr>
          <w:rFonts w:ascii="Lato" w:hAnsi="Lato"/>
          <w:b/>
          <w:bCs/>
          <w:sz w:val="20"/>
          <w:szCs w:val="20"/>
        </w:rPr>
        <w:t xml:space="preserve"> metodyki badawczej oraz analiza źródeł</w:t>
      </w:r>
    </w:p>
    <w:p w14:paraId="5538D273" w14:textId="77777777" w:rsidR="008E4BF2" w:rsidRDefault="00087348">
      <w:pPr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szczegółowej koncepcji badania, w tym:</w:t>
      </w:r>
    </w:p>
    <w:p w14:paraId="7D432445" w14:textId="77777777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>doboru metod i technik badawczych (ilościowych i/lub jakościowych),</w:t>
      </w:r>
    </w:p>
    <w:p w14:paraId="6C52F86D" w14:textId="77777777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>określenia grupy docelowej badania oraz sposobu doboru próby,</w:t>
      </w:r>
    </w:p>
    <w:p w14:paraId="0041DCD4" w14:textId="77777777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>przygotowania narzędzi badawczych (np. kwestionariuszy ankiet, scenariuszy wywiadów),</w:t>
      </w:r>
    </w:p>
    <w:p w14:paraId="3D7FDB00" w14:textId="4894670B" w:rsidR="00087348" w:rsidRP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 xml:space="preserve">opracowania harmonogramu realizacji badania. </w:t>
      </w:r>
    </w:p>
    <w:p w14:paraId="6D016384" w14:textId="77777777" w:rsidR="00087348" w:rsidRPr="00087348" w:rsidRDefault="00087348">
      <w:pPr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Przeprowadzenie przeglądu i analizy dostępnych źródeł danych, w tym raportów, analiz oraz badań krajowych i międzynarodowych dotyczących finansowania opartego na własności intelektualnej. </w:t>
      </w:r>
    </w:p>
    <w:p w14:paraId="0623CE75" w14:textId="77777777" w:rsidR="005C737E" w:rsidRDefault="00087348">
      <w:pPr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Identyfikacja dostępności danych, </w:t>
      </w:r>
      <w:proofErr w:type="spellStart"/>
      <w:r w:rsidRPr="00087348">
        <w:rPr>
          <w:rFonts w:ascii="Lato" w:hAnsi="Lato"/>
          <w:sz w:val="20"/>
          <w:szCs w:val="20"/>
        </w:rPr>
        <w:t>ryzyk</w:t>
      </w:r>
      <w:proofErr w:type="spellEnd"/>
      <w:r w:rsidRPr="00087348">
        <w:rPr>
          <w:rFonts w:ascii="Lato" w:hAnsi="Lato"/>
          <w:sz w:val="20"/>
          <w:szCs w:val="20"/>
        </w:rPr>
        <w:t xml:space="preserve"> badawczych oraz zaproponowanie sposobów ich ograniczenia. </w:t>
      </w:r>
    </w:p>
    <w:p w14:paraId="371D85B2" w14:textId="77777777" w:rsidR="005C737E" w:rsidRDefault="005C737E" w:rsidP="005C737E">
      <w:pPr>
        <w:spacing w:line="360" w:lineRule="auto"/>
        <w:ind w:left="360"/>
        <w:rPr>
          <w:rFonts w:ascii="Lato" w:hAnsi="Lato"/>
          <w:b/>
          <w:bCs/>
          <w:sz w:val="20"/>
          <w:szCs w:val="20"/>
        </w:rPr>
      </w:pPr>
    </w:p>
    <w:p w14:paraId="55DC22DA" w14:textId="11DBC4E7" w:rsidR="005C737E" w:rsidRPr="005C737E" w:rsidRDefault="005C737E" w:rsidP="005C737E">
      <w:pPr>
        <w:spacing w:line="360" w:lineRule="auto"/>
        <w:ind w:left="360"/>
        <w:rPr>
          <w:rFonts w:ascii="Lato" w:hAnsi="Lato"/>
          <w:b/>
          <w:bCs/>
          <w:sz w:val="20"/>
          <w:szCs w:val="20"/>
        </w:rPr>
      </w:pPr>
      <w:r w:rsidRPr="005C737E">
        <w:rPr>
          <w:rFonts w:ascii="Lato" w:hAnsi="Lato"/>
          <w:b/>
          <w:bCs/>
          <w:sz w:val="20"/>
          <w:szCs w:val="20"/>
        </w:rPr>
        <w:t>ETAP II</w:t>
      </w:r>
    </w:p>
    <w:p w14:paraId="4C383A85" w14:textId="0BE11B2C" w:rsidR="00087348" w:rsidRPr="005C737E" w:rsidRDefault="00087348" w:rsidP="005C737E">
      <w:pPr>
        <w:spacing w:line="360" w:lineRule="auto"/>
        <w:ind w:left="360"/>
        <w:rPr>
          <w:rFonts w:ascii="Lato" w:hAnsi="Lato"/>
          <w:sz w:val="20"/>
          <w:szCs w:val="20"/>
        </w:rPr>
      </w:pPr>
      <w:r w:rsidRPr="005C737E">
        <w:rPr>
          <w:rFonts w:ascii="Lato" w:hAnsi="Lato"/>
          <w:b/>
          <w:bCs/>
          <w:sz w:val="20"/>
          <w:szCs w:val="20"/>
        </w:rPr>
        <w:t xml:space="preserve"> Realizacja badań oraz analiza wyników</w:t>
      </w:r>
    </w:p>
    <w:p w14:paraId="2429E147" w14:textId="77777777" w:rsidR="00087348" w:rsidRPr="00087348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Przeprowadzenie badań własnych wśród grupy docelowej badania, obejmującej w szczególności małe i średnie przedsiębiorstwa, w tym start-</w:t>
      </w:r>
      <w:proofErr w:type="spellStart"/>
      <w:r w:rsidRPr="00087348">
        <w:rPr>
          <w:rFonts w:ascii="Lato" w:hAnsi="Lato"/>
          <w:sz w:val="20"/>
          <w:szCs w:val="20"/>
        </w:rPr>
        <w:t>upy</w:t>
      </w:r>
      <w:proofErr w:type="spellEnd"/>
      <w:r w:rsidRPr="00087348">
        <w:rPr>
          <w:rFonts w:ascii="Lato" w:hAnsi="Lato"/>
          <w:sz w:val="20"/>
          <w:szCs w:val="20"/>
        </w:rPr>
        <w:t xml:space="preserve">, a także – w zależności od przyjętej metodyki – innych interesariuszy rynku (np. instytucji finansowych, inwestorów, podmiotów doradczych). </w:t>
      </w:r>
    </w:p>
    <w:p w14:paraId="634D1ABE" w14:textId="77777777" w:rsidR="001E6C60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Zebranie i opracowanie danych dotyczących w szczególności:</w:t>
      </w:r>
    </w:p>
    <w:p w14:paraId="193C6BC5" w14:textId="02194263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poziomu</w:t>
      </w:r>
      <w:r w:rsidR="001E6C60">
        <w:rPr>
          <w:rFonts w:ascii="Lato" w:hAnsi="Lato"/>
          <w:sz w:val="20"/>
          <w:szCs w:val="20"/>
        </w:rPr>
        <w:t xml:space="preserve"> gotowości</w:t>
      </w:r>
      <w:r w:rsidRPr="001E6C60">
        <w:rPr>
          <w:rFonts w:ascii="Lato" w:hAnsi="Lato"/>
          <w:sz w:val="20"/>
          <w:szCs w:val="20"/>
        </w:rPr>
        <w:t xml:space="preserve"> wykorzystania własności intelektualnej w działalności przedsiębiorstw,</w:t>
      </w:r>
      <w:r w:rsidR="000308C7">
        <w:rPr>
          <w:rFonts w:ascii="Lato" w:hAnsi="Lato"/>
          <w:sz w:val="20"/>
          <w:szCs w:val="20"/>
        </w:rPr>
        <w:t xml:space="preserve"> </w:t>
      </w:r>
      <w:r w:rsidR="000308C7" w:rsidRPr="000308C7">
        <w:rPr>
          <w:rFonts w:ascii="Lato" w:hAnsi="Lato"/>
          <w:sz w:val="20"/>
          <w:szCs w:val="20"/>
        </w:rPr>
        <w:t>w tym skłonność do wykorzystania IP jako zabezpieczenia,</w:t>
      </w:r>
    </w:p>
    <w:p w14:paraId="3FA1DEF7" w14:textId="3BBCB7EF" w:rsidR="000308C7" w:rsidRPr="000308C7" w:rsidRDefault="000308C7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zróżnicowanie potrzeb przedsiębiorstw w zależności od ich charakterystyki,</w:t>
      </w:r>
    </w:p>
    <w:p w14:paraId="5CB24B36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doświadczeń w zakresie pozyskiwania finansowania,</w:t>
      </w:r>
    </w:p>
    <w:p w14:paraId="40A537D6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wykorzystania IP w relacjach z instytucjami finansowymi,</w:t>
      </w:r>
    </w:p>
    <w:p w14:paraId="5DFA622E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gotowości do korzystania z IP-</w:t>
      </w:r>
      <w:proofErr w:type="spellStart"/>
      <w:r w:rsidRPr="001E6C60">
        <w:rPr>
          <w:rFonts w:ascii="Lato" w:hAnsi="Lato"/>
          <w:sz w:val="20"/>
          <w:szCs w:val="20"/>
        </w:rPr>
        <w:t>backed</w:t>
      </w:r>
      <w:proofErr w:type="spellEnd"/>
      <w:r w:rsidRPr="001E6C60">
        <w:rPr>
          <w:rFonts w:ascii="Lato" w:hAnsi="Lato"/>
          <w:sz w:val="20"/>
          <w:szCs w:val="20"/>
        </w:rPr>
        <w:t xml:space="preserve"> </w:t>
      </w:r>
      <w:proofErr w:type="spellStart"/>
      <w:r w:rsidRPr="001E6C60">
        <w:rPr>
          <w:rFonts w:ascii="Lato" w:hAnsi="Lato"/>
          <w:sz w:val="20"/>
          <w:szCs w:val="20"/>
        </w:rPr>
        <w:t>financing</w:t>
      </w:r>
      <w:proofErr w:type="spellEnd"/>
      <w:r w:rsidRPr="001E6C60">
        <w:rPr>
          <w:rFonts w:ascii="Lato" w:hAnsi="Lato"/>
          <w:sz w:val="20"/>
          <w:szCs w:val="20"/>
        </w:rPr>
        <w:t>,</w:t>
      </w:r>
    </w:p>
    <w:p w14:paraId="4DE72ED2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barier ograniczających wykorzystanie IP w procesach finansowania,</w:t>
      </w:r>
    </w:p>
    <w:p w14:paraId="75B415EA" w14:textId="45905A5B" w:rsidR="00087348" w:rsidRP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 xml:space="preserve">zapotrzebowania na wsparcie w zakresie doradztwa, wyceny IP oraz dostępu do instrumentów finansowych. </w:t>
      </w:r>
    </w:p>
    <w:p w14:paraId="18B9A9E5" w14:textId="77777777" w:rsidR="00087348" w:rsidRPr="00087348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Analiza zebranych danych z uwzględnieniem zróżnicowania przedsiębiorstw według m.in. branży, wielkości oraz etapu rozwoju. </w:t>
      </w:r>
    </w:p>
    <w:p w14:paraId="0658236F" w14:textId="6A5B1396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ETAPI III</w:t>
      </w:r>
    </w:p>
    <w:p w14:paraId="25B781A5" w14:textId="71BD4DA2" w:rsidR="00087348" w:rsidRPr="00087348" w:rsidRDefault="00087348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087348">
        <w:rPr>
          <w:rFonts w:ascii="Lato" w:hAnsi="Lato"/>
          <w:b/>
          <w:bCs/>
          <w:sz w:val="20"/>
          <w:szCs w:val="20"/>
        </w:rPr>
        <w:t>Opracowanie wniosków i rekomendacji</w:t>
      </w:r>
    </w:p>
    <w:p w14:paraId="0BF56D6A" w14:textId="77777777" w:rsidR="00087348" w:rsidRP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Synteza wyników badania oraz identyfikacja kluczowych wniosków. </w:t>
      </w:r>
    </w:p>
    <w:p w14:paraId="61732025" w14:textId="77777777" w:rsidR="00087348" w:rsidRP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Określenie potencjału rozwoju rynku IP-</w:t>
      </w:r>
      <w:proofErr w:type="spellStart"/>
      <w:r w:rsidRPr="00087348">
        <w:rPr>
          <w:rFonts w:ascii="Lato" w:hAnsi="Lato"/>
          <w:sz w:val="20"/>
          <w:szCs w:val="20"/>
        </w:rPr>
        <w:t>backed</w:t>
      </w:r>
      <w:proofErr w:type="spellEnd"/>
      <w:r w:rsidRPr="00087348">
        <w:rPr>
          <w:rFonts w:ascii="Lato" w:hAnsi="Lato"/>
          <w:sz w:val="20"/>
          <w:szCs w:val="20"/>
        </w:rPr>
        <w:t xml:space="preserve"> </w:t>
      </w:r>
      <w:proofErr w:type="spellStart"/>
      <w:r w:rsidRPr="00087348">
        <w:rPr>
          <w:rFonts w:ascii="Lato" w:hAnsi="Lato"/>
          <w:sz w:val="20"/>
          <w:szCs w:val="20"/>
        </w:rPr>
        <w:t>financing</w:t>
      </w:r>
      <w:proofErr w:type="spellEnd"/>
      <w:r w:rsidRPr="00087348">
        <w:rPr>
          <w:rFonts w:ascii="Lato" w:hAnsi="Lato"/>
          <w:sz w:val="20"/>
          <w:szCs w:val="20"/>
        </w:rPr>
        <w:t xml:space="preserve"> w Polsce. </w:t>
      </w:r>
    </w:p>
    <w:p w14:paraId="18A524D4" w14:textId="28DFECBC" w:rsid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Identyfikacja </w:t>
      </w:r>
      <w:r w:rsidR="000308C7">
        <w:rPr>
          <w:rFonts w:ascii="Lato" w:hAnsi="Lato"/>
          <w:sz w:val="20"/>
          <w:szCs w:val="20"/>
        </w:rPr>
        <w:t xml:space="preserve">kluczowych </w:t>
      </w:r>
      <w:r w:rsidRPr="00087348">
        <w:rPr>
          <w:rFonts w:ascii="Lato" w:hAnsi="Lato"/>
          <w:sz w:val="20"/>
          <w:szCs w:val="20"/>
        </w:rPr>
        <w:t>barier i luk systemowych</w:t>
      </w:r>
      <w:r w:rsidR="000308C7">
        <w:rPr>
          <w:rFonts w:ascii="Lato" w:hAnsi="Lato"/>
          <w:sz w:val="20"/>
          <w:szCs w:val="20"/>
        </w:rPr>
        <w:t xml:space="preserve"> </w:t>
      </w:r>
      <w:r w:rsidR="000308C7" w:rsidRPr="000308C7">
        <w:rPr>
          <w:rFonts w:ascii="Lato" w:hAnsi="Lato"/>
          <w:sz w:val="20"/>
          <w:szCs w:val="20"/>
        </w:rPr>
        <w:t>w dostępie do finansowania opartego na IP</w:t>
      </w:r>
      <w:r w:rsidRPr="00087348">
        <w:rPr>
          <w:rFonts w:ascii="Lato" w:hAnsi="Lato"/>
          <w:sz w:val="20"/>
          <w:szCs w:val="20"/>
        </w:rPr>
        <w:t xml:space="preserve">. </w:t>
      </w:r>
    </w:p>
    <w:p w14:paraId="1B26375B" w14:textId="55DEB432" w:rsidR="000308C7" w:rsidRPr="000308C7" w:rsidRDefault="000308C7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W</w:t>
      </w:r>
      <w:r w:rsidRPr="000308C7">
        <w:rPr>
          <w:rFonts w:ascii="Lato" w:hAnsi="Lato"/>
          <w:sz w:val="20"/>
          <w:szCs w:val="20"/>
        </w:rPr>
        <w:t>skazanie dobrych praktyk oraz możliwych do wdrożenia rozwiązań,</w:t>
      </w:r>
    </w:p>
    <w:p w14:paraId="44B9374C" w14:textId="77777777" w:rsidR="000308C7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rekomendacji dotyczących:</w:t>
      </w:r>
    </w:p>
    <w:p w14:paraId="5B7D6EAC" w14:textId="77777777" w:rsidR="000308C7" w:rsidRDefault="00087348">
      <w:pPr>
        <w:pStyle w:val="Akapitzlist"/>
        <w:numPr>
          <w:ilvl w:val="0"/>
          <w:numId w:val="24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instrumentów finansowych,</w:t>
      </w:r>
    </w:p>
    <w:p w14:paraId="332790AD" w14:textId="77777777" w:rsidR="000308C7" w:rsidRDefault="00087348">
      <w:pPr>
        <w:pStyle w:val="Akapitzlist"/>
        <w:numPr>
          <w:ilvl w:val="0"/>
          <w:numId w:val="24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działań doradczych i edukacyjnych,</w:t>
      </w:r>
    </w:p>
    <w:p w14:paraId="12829663" w14:textId="4806423A" w:rsidR="00087348" w:rsidRPr="000308C7" w:rsidRDefault="00087348">
      <w:pPr>
        <w:pStyle w:val="Akapitzlist"/>
        <w:numPr>
          <w:ilvl w:val="0"/>
          <w:numId w:val="24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rozwiązań systemowych wspierających rozwój rynku. </w:t>
      </w:r>
    </w:p>
    <w:p w14:paraId="46DAA7F9" w14:textId="77777777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 IV</w:t>
      </w:r>
    </w:p>
    <w:p w14:paraId="36CFFE60" w14:textId="6C0CEC85" w:rsidR="00087348" w:rsidRPr="00087348" w:rsidRDefault="00087348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087348">
        <w:rPr>
          <w:rFonts w:ascii="Lato" w:hAnsi="Lato"/>
          <w:b/>
          <w:bCs/>
          <w:sz w:val="20"/>
          <w:szCs w:val="20"/>
        </w:rPr>
        <w:t>Przygotowanie produktów końcowych</w:t>
      </w:r>
    </w:p>
    <w:p w14:paraId="645E7B5F" w14:textId="78599DC4" w:rsidR="00087348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raportu końcowego zawierającego wyniki badania, analizę, wnioski i rekomendacje</w:t>
      </w:r>
      <w:r w:rsidR="000308C7">
        <w:rPr>
          <w:rFonts w:ascii="Lato" w:hAnsi="Lato"/>
          <w:sz w:val="20"/>
          <w:szCs w:val="20"/>
        </w:rPr>
        <w:t xml:space="preserve">, który </w:t>
      </w:r>
      <w:r w:rsidR="000308C7" w:rsidRPr="000308C7">
        <w:rPr>
          <w:rFonts w:ascii="Lato" w:hAnsi="Lato"/>
          <w:sz w:val="20"/>
          <w:szCs w:val="20"/>
        </w:rPr>
        <w:t>powinien</w:t>
      </w:r>
      <w:r w:rsidR="000308C7">
        <w:rPr>
          <w:rFonts w:ascii="Lato" w:hAnsi="Lato"/>
          <w:sz w:val="20"/>
          <w:szCs w:val="20"/>
        </w:rPr>
        <w:t xml:space="preserve">: </w:t>
      </w:r>
    </w:p>
    <w:p w14:paraId="15EF8A64" w14:textId="07C7A302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pozostawać zgodny z ofertą złożoną przez Wykonawcę,</w:t>
      </w:r>
    </w:p>
    <w:p w14:paraId="219CEB0F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stanowić spójne opracowanie obejmujące wszystkie etapy zamówienia wskazane w pkt. III,</w:t>
      </w:r>
    </w:p>
    <w:p w14:paraId="1BF251ED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być przygotowany z zachowaniem poprawności stylistycznej i ortograficznej,</w:t>
      </w:r>
    </w:p>
    <w:p w14:paraId="3A3DC2C5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nie ograniczać się wyłącznie do przedstawienia (streszczenia) zebranych danych i wypowiedzi respondentów,</w:t>
      </w:r>
    </w:p>
    <w:p w14:paraId="6E65D8F4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zawierać wnioski wynikające z przeprowadzonych badań, poparte zaprezentowanymi rezultatami oraz ich analizą i interpretacją dokonaną przez zespół badawczy,</w:t>
      </w:r>
    </w:p>
    <w:p w14:paraId="5440FD3A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cechować się atrakcyjną formą graficzną, uwzględniającą m.in. wykresy, tabele i inne elementy wizualne ilustrujące wyniki analiz,</w:t>
      </w:r>
    </w:p>
    <w:p w14:paraId="5C3F8C2F" w14:textId="4E7ABB2F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mieć objętość nieprzekraczającą </w:t>
      </w:r>
      <w:r w:rsidR="007469EB">
        <w:rPr>
          <w:rFonts w:ascii="Lato" w:hAnsi="Lato"/>
          <w:sz w:val="20"/>
          <w:szCs w:val="20"/>
        </w:rPr>
        <w:t>3</w:t>
      </w:r>
      <w:r w:rsidRPr="000308C7">
        <w:rPr>
          <w:rFonts w:ascii="Lato" w:hAnsi="Lato"/>
          <w:sz w:val="20"/>
          <w:szCs w:val="20"/>
        </w:rPr>
        <w:t>0 standardowych stron A4 (z wyłączeniem załączników i aneksów),</w:t>
      </w:r>
    </w:p>
    <w:p w14:paraId="0CF1D96B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zawierać spis treści,</w:t>
      </w:r>
    </w:p>
    <w:p w14:paraId="79650F1E" w14:textId="0E226971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obejmować wstęp przedstawiający przedmiot, cel oraz założenia badania,</w:t>
      </w:r>
    </w:p>
    <w:p w14:paraId="2DB33EF6" w14:textId="5083405A" w:rsidR="000308C7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Przygotowanie streszczenia raportu </w:t>
      </w:r>
      <w:r w:rsidR="000308C7" w:rsidRPr="000308C7">
        <w:rPr>
          <w:rFonts w:ascii="Lato" w:hAnsi="Lato"/>
          <w:sz w:val="20"/>
          <w:szCs w:val="20"/>
        </w:rPr>
        <w:t>opisujące cel, zakres oraz kluczowe wyniki badania; powinno ono być napisane w sposób przystępny, możliwie niespecjalistycznym językiem, nie przekraczać 4 stron A4 oraz zostać przygotowane również w wersji anglojęzycznej</w:t>
      </w:r>
      <w:r w:rsidR="000308C7">
        <w:rPr>
          <w:rFonts w:ascii="Lato" w:hAnsi="Lato"/>
          <w:sz w:val="20"/>
          <w:szCs w:val="20"/>
        </w:rPr>
        <w:t>.</w:t>
      </w:r>
    </w:p>
    <w:p w14:paraId="4D1EC046" w14:textId="2986A6A1" w:rsidR="00087348" w:rsidRPr="000308C7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Przygotowanie prezentacji przedstawiającej kluczowe wyniki badania. </w:t>
      </w:r>
    </w:p>
    <w:p w14:paraId="2FC30D4E" w14:textId="77777777" w:rsidR="00087348" w:rsidRPr="00087348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Przedstawienie wyników badania na spotkaniu zorganizowanym na żądanie Zamawiającego.</w:t>
      </w:r>
    </w:p>
    <w:p w14:paraId="7F48368D" w14:textId="77777777" w:rsidR="00D56B6E" w:rsidRDefault="00D56B6E" w:rsidP="005E7954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7B4BCE91" w14:textId="0501DDA7" w:rsidR="00F73AC6" w:rsidRPr="005E7954" w:rsidRDefault="00F73AC6" w:rsidP="00D56B6E">
      <w:pPr>
        <w:spacing w:line="360" w:lineRule="auto"/>
        <w:ind w:left="357"/>
        <w:rPr>
          <w:rFonts w:ascii="Lato" w:hAnsi="Lato" w:cs="Arial"/>
          <w:sz w:val="20"/>
          <w:szCs w:val="20"/>
          <w:u w:val="single"/>
        </w:rPr>
      </w:pPr>
      <w:r w:rsidRPr="007B7832">
        <w:rPr>
          <w:rFonts w:ascii="Lato" w:hAnsi="Lato" w:cs="Arial"/>
          <w:bCs/>
          <w:sz w:val="20"/>
          <w:szCs w:val="20"/>
          <w:u w:val="single"/>
        </w:rPr>
        <w:t>Wykonawca musi posiadać wiedzę i doświadczenie zgodne z pkt. VII</w:t>
      </w:r>
      <w:r w:rsidR="000308C7" w:rsidRPr="007B7832">
        <w:rPr>
          <w:rFonts w:ascii="Lato" w:hAnsi="Lato" w:cs="Arial"/>
          <w:bCs/>
          <w:sz w:val="20"/>
          <w:szCs w:val="20"/>
          <w:u w:val="single"/>
        </w:rPr>
        <w:t>I</w:t>
      </w:r>
      <w:r w:rsidRPr="007B7832">
        <w:rPr>
          <w:rFonts w:ascii="Lato" w:hAnsi="Lato" w:cs="Arial"/>
          <w:bCs/>
          <w:sz w:val="20"/>
          <w:szCs w:val="20"/>
          <w:u w:val="single"/>
        </w:rPr>
        <w:t xml:space="preserve"> SOPZ Warunki udziału </w:t>
      </w:r>
      <w:r w:rsidR="004F6CF2" w:rsidRPr="007B7832">
        <w:rPr>
          <w:rFonts w:ascii="Lato" w:hAnsi="Lato" w:cs="Arial"/>
          <w:bCs/>
          <w:sz w:val="20"/>
          <w:szCs w:val="20"/>
          <w:u w:val="single"/>
        </w:rPr>
        <w:br/>
      </w:r>
      <w:r w:rsidRPr="007B7832">
        <w:rPr>
          <w:rFonts w:ascii="Lato" w:hAnsi="Lato" w:cs="Arial"/>
          <w:bCs/>
          <w:sz w:val="20"/>
          <w:szCs w:val="20"/>
          <w:u w:val="single"/>
        </w:rPr>
        <w:t>w postępowaniu.</w:t>
      </w:r>
    </w:p>
    <w:p w14:paraId="42FAD69B" w14:textId="77777777" w:rsidR="00F73AC6" w:rsidRDefault="00F73AC6" w:rsidP="00F73AC6">
      <w:pPr>
        <w:pStyle w:val="Tekstpodstawowy"/>
        <w:spacing w:before="9"/>
        <w:jc w:val="both"/>
        <w:rPr>
          <w:rFonts w:ascii="Lato" w:hAnsi="Lato" w:cstheme="minorHAnsi"/>
        </w:rPr>
      </w:pPr>
    </w:p>
    <w:p w14:paraId="21572D1D" w14:textId="77777777" w:rsidR="005E7954" w:rsidRDefault="005E7954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163E4C52" w14:textId="72D38395" w:rsidR="00B96BC2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76BDBD2" wp14:editId="3FDCE852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68926139" name="Pole tekstowe 868926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35A801" w14:textId="35911A3B" w:rsidR="00B96BC2" w:rsidRPr="00192590" w:rsidRDefault="00B96BC2" w:rsidP="00B96BC2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V. Wymagane terminy realizacji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DBD2" id="Pole tekstowe 868926139" o:spid="_x0000_s1030" type="#_x0000_t202" style="position:absolute;left:0;text-align:left;margin-left:0;margin-top:12pt;width:457.4pt;height:24.6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" fillcolor="#bebebe" stroked="f">
                <v:textbox inset="0,0,0,0">
                  <w:txbxContent>
                    <w:p w14:paraId="5435A801" w14:textId="35911A3B" w:rsidR="00B96BC2" w:rsidRPr="00192590" w:rsidRDefault="00B96BC2" w:rsidP="00B96BC2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V. Wymagane terminy realizacji przedmiotu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990DB4" w14:textId="77777777" w:rsidR="00B96BC2" w:rsidRP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Rozpoczęcie realizacji zamówienia nastąpi z dniem zawarcia umowy</w:t>
      </w:r>
    </w:p>
    <w:p w14:paraId="08AF76BB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>do 5 dni</w:t>
      </w:r>
      <w:r>
        <w:rPr>
          <w:rFonts w:ascii="Lato" w:hAnsi="Lato"/>
          <w:sz w:val="20"/>
          <w:szCs w:val="20"/>
        </w:rPr>
        <w:t xml:space="preserve"> roboczych</w:t>
      </w:r>
      <w:r w:rsidRPr="00A63185">
        <w:rPr>
          <w:rFonts w:ascii="Lato" w:hAnsi="Lato"/>
          <w:sz w:val="20"/>
          <w:szCs w:val="20"/>
        </w:rPr>
        <w:t xml:space="preserve"> od daty zawarcia umowy– </w:t>
      </w:r>
      <w:r w:rsidRPr="00B96BC2">
        <w:rPr>
          <w:rFonts w:ascii="Lato" w:hAnsi="Lato"/>
          <w:sz w:val="20"/>
          <w:szCs w:val="20"/>
        </w:rPr>
        <w:t>spotkanie robocze z Zamawiającym (online lub stacjonarne) w celu uzgodnienia szczegółowego zakresu badania;</w:t>
      </w:r>
    </w:p>
    <w:p w14:paraId="4E6A8A39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do 10 dni roboczych od daty zawarcia umowy – </w:t>
      </w:r>
      <w:r w:rsidRPr="00B96BC2">
        <w:rPr>
          <w:rFonts w:ascii="Lato" w:hAnsi="Lato"/>
          <w:sz w:val="20"/>
          <w:szCs w:val="20"/>
        </w:rPr>
        <w:t>przedstawienie szczegółowej metodyki badawczej, narzędzi badawczych oraz harmonogramu realizacji;</w:t>
      </w:r>
    </w:p>
    <w:p w14:paraId="68457F93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6 tygodni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realizacja badań oraz zebranie danych;</w:t>
      </w:r>
    </w:p>
    <w:p w14:paraId="4D3C268F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10 tygodni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przedstawienie wstępnej wersji raportu;</w:t>
      </w:r>
    </w:p>
    <w:p w14:paraId="04EFC728" w14:textId="77777777" w:rsidR="00415D5A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3 miesięcy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przekazanie raportu końcowego </w:t>
      </w:r>
    </w:p>
    <w:p w14:paraId="73511979" w14:textId="3776C003" w:rsidR="00B96BC2" w:rsidRPr="00315B28" w:rsidRDefault="00415D5A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Prezentacja wyników badania w miejscu i terminie wskazanym przez </w:t>
      </w:r>
      <w:proofErr w:type="gramStart"/>
      <w:r w:rsidRPr="00315B28">
        <w:rPr>
          <w:rFonts w:ascii="Lato" w:hAnsi="Lato"/>
          <w:sz w:val="20"/>
          <w:szCs w:val="20"/>
        </w:rPr>
        <w:t xml:space="preserve">Zamawiającego </w:t>
      </w:r>
      <w:r w:rsidR="00615B87" w:rsidRPr="00315B28">
        <w:rPr>
          <w:rFonts w:ascii="Lato" w:hAnsi="Lato"/>
          <w:sz w:val="20"/>
          <w:szCs w:val="20"/>
        </w:rPr>
        <w:t xml:space="preserve"> </w:t>
      </w:r>
      <w:r w:rsidRPr="00315B28">
        <w:rPr>
          <w:rFonts w:ascii="Lato" w:hAnsi="Lato"/>
          <w:sz w:val="20"/>
          <w:szCs w:val="20"/>
        </w:rPr>
        <w:t>(</w:t>
      </w:r>
      <w:proofErr w:type="gramEnd"/>
      <w:r w:rsidR="00B96BC2" w:rsidRPr="00315B28">
        <w:rPr>
          <w:rFonts w:ascii="Lato" w:hAnsi="Lato"/>
          <w:sz w:val="20"/>
          <w:szCs w:val="20"/>
        </w:rPr>
        <w:t xml:space="preserve">dokładny termin zostanie przekazany z co najmniej </w:t>
      </w:r>
      <w:r w:rsidRPr="00315B28">
        <w:rPr>
          <w:rFonts w:ascii="Lato" w:hAnsi="Lato"/>
          <w:sz w:val="20"/>
          <w:szCs w:val="20"/>
        </w:rPr>
        <w:t>7</w:t>
      </w:r>
      <w:r w:rsidR="00B96BC2" w:rsidRPr="00315B28">
        <w:rPr>
          <w:rFonts w:ascii="Lato" w:hAnsi="Lato"/>
          <w:sz w:val="20"/>
          <w:szCs w:val="20"/>
        </w:rPr>
        <w:t>-dniowym wyprzedzeniem).</w:t>
      </w:r>
    </w:p>
    <w:p w14:paraId="3E9423FE" w14:textId="77777777" w:rsidR="00B96BC2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1BF0EFA4" w14:textId="1ABBD993" w:rsidR="00D34BE6" w:rsidRDefault="00D56841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ADA9" wp14:editId="20ED8455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18885389" name="Pole tekstowe 141888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792CE" w14:textId="1AA82706" w:rsidR="00D56841" w:rsidRPr="00192590" w:rsidRDefault="009D380E" w:rsidP="00D5684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</w:t>
                            </w:r>
                            <w:r w:rsidR="00B96BC2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I</w:t>
                            </w:r>
                            <w:r w:rsidR="00FF031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. </w:t>
                            </w:r>
                            <w:r w:rsidR="00DB7E4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Sposób wykonania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DA9" id="Pole tekstowe 1418885389" o:spid="_x0000_s1031" type="#_x0000_t202" style="position:absolute;left:0;text-align:left;margin-left:406.2pt;margin-top:15.65pt;width:457.4pt;height:24.6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f8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PPcf8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463792CE" w14:textId="1AA82706" w:rsidR="00D56841" w:rsidRPr="00192590" w:rsidRDefault="009D380E" w:rsidP="00D5684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</w:t>
                      </w:r>
                      <w:r w:rsidR="00B96BC2">
                        <w:rPr>
                          <w:rFonts w:ascii="Lato" w:hAnsi="Lato" w:cs="Arial"/>
                          <w:w w:val="90"/>
                          <w:sz w:val="22"/>
                        </w:rPr>
                        <w:t>I</w:t>
                      </w:r>
                      <w:r w:rsidR="00FF031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. </w:t>
                      </w:r>
                      <w:r w:rsidR="00DB7E4B">
                        <w:rPr>
                          <w:rFonts w:ascii="Lato" w:hAnsi="Lato" w:cs="Arial"/>
                          <w:w w:val="90"/>
                          <w:sz w:val="22"/>
                        </w:rPr>
                        <w:t>Sposób wykonania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23B875" w14:textId="77777777" w:rsidR="00B96BC2" w:rsidRPr="00A63185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31BB3EDF" w14:textId="69B17791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</w:rPr>
        <w:t>Wykonawca zobowiązany jest do realizacji zamówienia zgodnie z metodyką zaakceptowaną przez Zamawiającego.</w:t>
      </w:r>
    </w:p>
    <w:p w14:paraId="32BCE394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</w:rPr>
        <w:t>W trakcie realizacji zamówienia Wykonawca</w:t>
      </w:r>
      <w:r>
        <w:rPr>
          <w:rFonts w:ascii="Lato" w:hAnsi="Lato"/>
        </w:rPr>
        <w:t>:</w:t>
      </w:r>
    </w:p>
    <w:p w14:paraId="62E312CB" w14:textId="77777777" w:rsidR="00B96BC2" w:rsidRDefault="00B96BC2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informuje o postępie prac,</w:t>
      </w:r>
    </w:p>
    <w:p w14:paraId="48406DD1" w14:textId="1B838979" w:rsidR="00B96BC2" w:rsidRPr="00315B28" w:rsidRDefault="00B96BC2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Lato" w:hAnsi="Lato"/>
        </w:rPr>
      </w:pPr>
      <w:r w:rsidRPr="00315B28">
        <w:rPr>
          <w:rFonts w:ascii="Lato" w:hAnsi="Lato"/>
        </w:rPr>
        <w:t>prowadzi współpracę z Zamawiającym</w:t>
      </w:r>
      <w:r w:rsidR="00415D5A" w:rsidRPr="00315B28">
        <w:rPr>
          <w:rFonts w:ascii="Lato" w:hAnsi="Lato"/>
        </w:rPr>
        <w:t xml:space="preserve"> i </w:t>
      </w:r>
      <w:r w:rsidRPr="00315B28">
        <w:rPr>
          <w:rFonts w:ascii="Lato" w:hAnsi="Lato"/>
        </w:rPr>
        <w:t xml:space="preserve">uwzględnia </w:t>
      </w:r>
      <w:r w:rsidR="00415D5A" w:rsidRPr="00315B28">
        <w:rPr>
          <w:rFonts w:ascii="Lato" w:hAnsi="Lato"/>
        </w:rPr>
        <w:t xml:space="preserve">jego </w:t>
      </w:r>
      <w:r w:rsidRPr="00315B28">
        <w:rPr>
          <w:rFonts w:ascii="Lato" w:hAnsi="Lato"/>
        </w:rPr>
        <w:t xml:space="preserve">uwagi </w:t>
      </w:r>
    </w:p>
    <w:p w14:paraId="04B82F32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  <w:b/>
          <w:bCs/>
        </w:rPr>
        <w:t>Przedmiotem odbioru zamówienia</w:t>
      </w:r>
      <w:r w:rsidRPr="00B96BC2">
        <w:rPr>
          <w:rFonts w:ascii="Lato" w:hAnsi="Lato"/>
        </w:rPr>
        <w:t xml:space="preserve"> będą:</w:t>
      </w:r>
    </w:p>
    <w:p w14:paraId="792FA635" w14:textId="77777777" w:rsid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raport końcowy,</w:t>
      </w:r>
    </w:p>
    <w:p w14:paraId="10DF7536" w14:textId="77777777" w:rsid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streszczenie raportu (PL i EN),</w:t>
      </w:r>
    </w:p>
    <w:p w14:paraId="2249791C" w14:textId="2113D502" w:rsidR="00B96BC2" w:rsidRP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prezentacja wyników badania,</w:t>
      </w:r>
    </w:p>
    <w:p w14:paraId="221C33A2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0F416F">
        <w:rPr>
          <w:rFonts w:ascii="Lato" w:hAnsi="Lato"/>
          <w:b/>
          <w:bCs/>
        </w:rPr>
        <w:t>Raport końcowy</w:t>
      </w:r>
      <w:r w:rsidRPr="00B96BC2">
        <w:rPr>
          <w:rFonts w:ascii="Lato" w:hAnsi="Lato"/>
        </w:rPr>
        <w:t>:</w:t>
      </w:r>
    </w:p>
    <w:p w14:paraId="67268B7D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stanowi kompleksowe opracowanie analityczne,</w:t>
      </w:r>
    </w:p>
    <w:p w14:paraId="5082364C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wnioski i rekomendacje poparte analizą danych,</w:t>
      </w:r>
    </w:p>
    <w:p w14:paraId="7197A66D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nie ogranicza się do opisu wyników, lecz zawiera ich interpretację,</w:t>
      </w:r>
    </w:p>
    <w:p w14:paraId="46917ED6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elementy wizualne (wykresy, tabele),</w:t>
      </w:r>
    </w:p>
    <w:p w14:paraId="4519AA58" w14:textId="27178DE0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 xml:space="preserve">ma objętość do </w:t>
      </w:r>
      <w:r w:rsidR="007469EB">
        <w:rPr>
          <w:rFonts w:ascii="Lato" w:hAnsi="Lato"/>
        </w:rPr>
        <w:t>3</w:t>
      </w:r>
      <w:r w:rsidRPr="00B96BC2">
        <w:rPr>
          <w:rFonts w:ascii="Lato" w:hAnsi="Lato"/>
        </w:rPr>
        <w:t>0 stron A4 (bez załączników),</w:t>
      </w:r>
    </w:p>
    <w:p w14:paraId="4F138120" w14:textId="573FC948" w:rsidR="00B96BC2" w:rsidRP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streszczenie (do 4 stron) również w języku angielskim.</w:t>
      </w:r>
    </w:p>
    <w:p w14:paraId="77F29679" w14:textId="151A1BC6" w:rsidR="00916783" w:rsidRPr="000F416F" w:rsidRDefault="00B96BC2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Wykonawca przekaże wszystkie materiały w formatach edytowalnych (.</w:t>
      </w:r>
      <w:proofErr w:type="spellStart"/>
      <w:r w:rsidRPr="00B96BC2">
        <w:rPr>
          <w:rFonts w:ascii="Lato" w:hAnsi="Lato"/>
        </w:rPr>
        <w:t>doc</w:t>
      </w:r>
      <w:proofErr w:type="spellEnd"/>
      <w:r w:rsidRPr="00B96BC2">
        <w:rPr>
          <w:rFonts w:ascii="Lato" w:hAnsi="Lato"/>
        </w:rPr>
        <w:t>/.xls/.</w:t>
      </w:r>
      <w:proofErr w:type="spellStart"/>
      <w:r w:rsidRPr="00B96BC2">
        <w:rPr>
          <w:rFonts w:ascii="Lato" w:hAnsi="Lato"/>
        </w:rPr>
        <w:t>ppt</w:t>
      </w:r>
      <w:proofErr w:type="spellEnd"/>
      <w:r w:rsidRPr="00B96BC2">
        <w:rPr>
          <w:rFonts w:ascii="Lato" w:hAnsi="Lato"/>
        </w:rPr>
        <w:t>) oraz .pdf.</w:t>
      </w:r>
    </w:p>
    <w:p w14:paraId="44F32E43" w14:textId="6F9A56A6" w:rsidR="003F6CA7" w:rsidRPr="00EB63AF" w:rsidRDefault="003F6CA7" w:rsidP="001277CC">
      <w:pPr>
        <w:pStyle w:val="Tekstpodstawowy"/>
        <w:spacing w:line="360" w:lineRule="auto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99C44C" wp14:editId="7B0C750B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08980" cy="312420"/>
                <wp:effectExtent l="0" t="0" r="1270" b="0"/>
                <wp:wrapTopAndBottom/>
                <wp:docPr id="1848534446" name="Pole tekstowe 1848534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BEE5F" w14:textId="380BBE02" w:rsidR="003F6CA7" w:rsidRPr="003F03A6" w:rsidRDefault="003F6CA7" w:rsidP="003F6CA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="000F416F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asady </w:t>
                            </w:r>
                            <w:r w:rsidR="0088532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współpracy i odbiór prac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C44C" id="Pole tekstowe 1848534446" o:spid="_x0000_s1032" type="#_x0000_t202" style="position:absolute;margin-left:0;margin-top:19.5pt;width:457.4pt;height:24.6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" fillcolor="#bebebe" stroked="f">
                <v:textbox inset="0,0,0,0">
                  <w:txbxContent>
                    <w:p w14:paraId="1D5BEE5F" w14:textId="380BBE02" w:rsidR="003F6CA7" w:rsidRPr="003F03A6" w:rsidRDefault="003F6CA7" w:rsidP="003F6CA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="000F416F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>Z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asady </w:t>
                      </w:r>
                      <w:r w:rsidR="0088532B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współpracy i odbiór prac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926DAE" w14:textId="2DBF62C1" w:rsidR="00DE74CB" w:rsidRPr="00EB63AF" w:rsidRDefault="00DE74CB" w:rsidP="003F6CA7">
      <w:pPr>
        <w:pStyle w:val="Tekstpodstawowy"/>
        <w:spacing w:line="360" w:lineRule="auto"/>
        <w:rPr>
          <w:rFonts w:ascii="Lato" w:hAnsi="Lato"/>
        </w:rPr>
      </w:pPr>
    </w:p>
    <w:p w14:paraId="42EB0175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 trakcie realizacji zamówienia Wykonawca zobowiązany jest do bieżącej współpracy z Zamawiającym, który jest uprawniony do monitorowania i oceny postępu prac na każdym etapie realizacji zamówienia.</w:t>
      </w:r>
    </w:p>
    <w:p w14:paraId="4CA3CE67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Rezultaty prac przekazywane są zgodnie z przyjętą metodyką oraz harmonogramem uzgodnionym z Zamawiającym.</w:t>
      </w:r>
    </w:p>
    <w:p w14:paraId="43322AA5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 xml:space="preserve">Zamawiający, w terminie 10 dni roboczych od dnia otrzymania danego rezultatu, dokonuje </w:t>
      </w:r>
      <w:r w:rsidRPr="0088532B">
        <w:rPr>
          <w:rFonts w:ascii="Lato" w:hAnsi="Lato"/>
          <w:sz w:val="20"/>
          <w:szCs w:val="20"/>
        </w:rPr>
        <w:lastRenderedPageBreak/>
        <w:t>jego odbioru albo zgłasza uwagi.</w:t>
      </w:r>
    </w:p>
    <w:p w14:paraId="769AE4FD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 przypadku zgłoszenia uwag Wykonawca zobowiązany jest do ich uwzględnienia i przekazania poprawionej wersji w terminie 5 dni roboczych od dnia ich otrzymania.</w:t>
      </w:r>
    </w:p>
    <w:p w14:paraId="2F4FB114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Brak zgłoszenia uwag w terminie, o którym mowa w ust. 3, uznaje się za akceptację danego rezultatu przez Zamawiającego.</w:t>
      </w:r>
    </w:p>
    <w:p w14:paraId="6E8E97A7" w14:textId="77777777" w:rsid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 przypadku nieuwzględnienia uwag Zamawiającego, Zamawiający może odmówić odbioru danego rezultatu oraz zażądać jego ponownego, prawidłowego wykonania.</w:t>
      </w:r>
    </w:p>
    <w:p w14:paraId="26401ED9" w14:textId="1060D9C2" w:rsidR="003F6CA7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zachowa najwyższą staranność i będzie działał zgodnie z obowiązującym stanem prawnym.</w:t>
      </w:r>
    </w:p>
    <w:p w14:paraId="3F5125BB" w14:textId="1A522DA4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Badanie musi zostać przeprowadzone zgodnie z zasadami rzetelności metodologicznej oraz etyki badań.</w:t>
      </w:r>
    </w:p>
    <w:p w14:paraId="6C8E0077" w14:textId="4C69B1CA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zapewni zgodność przetwarzania danych z przepisami RODO.</w:t>
      </w:r>
    </w:p>
    <w:p w14:paraId="628CEED1" w14:textId="60A81C3C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ponosi odpowiedzialność za jakość i kompletność realizowanego zamówienia.</w:t>
      </w:r>
    </w:p>
    <w:p w14:paraId="5684B1B9" w14:textId="6304F3C1" w:rsidR="003F6CA7" w:rsidRPr="00EB63AF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odpowiada za wszelkie zobowiązania formalno-prawne wobec podmiotów z nim współpracujących przy lub na rzecz realizacji niniejszego zamówienia.</w:t>
      </w:r>
    </w:p>
    <w:p w14:paraId="673C8562" w14:textId="34D66CEF" w:rsidR="00744E5C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będzie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realizował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zadania</w:t>
      </w:r>
      <w:r w:rsidRPr="00EB63AF">
        <w:rPr>
          <w:rFonts w:ascii="Lato" w:hAnsi="Lato"/>
          <w:spacing w:val="33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wymogami</w:t>
      </w:r>
      <w:r w:rsidRPr="00EB63AF">
        <w:rPr>
          <w:rFonts w:ascii="Lato" w:hAnsi="Lato"/>
          <w:spacing w:val="2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Zamawiającego,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wskazanymi w</w:t>
      </w:r>
      <w:r w:rsidRPr="00EB63AF">
        <w:rPr>
          <w:rFonts w:ascii="Lato" w:hAnsi="Lato"/>
          <w:spacing w:val="59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dokumentacji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niniejszego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zamówienia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oraz</w:t>
      </w:r>
      <w:r w:rsidRPr="00EB63AF">
        <w:rPr>
          <w:rFonts w:ascii="Lato" w:hAnsi="Lato"/>
          <w:spacing w:val="60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ustaleniami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podjętymi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wspólnie z Zamawiającym w trakcie fazy przygotowań do realizacji poszczególnych zadań.</w:t>
      </w:r>
    </w:p>
    <w:p w14:paraId="2CE21345" w14:textId="487CFC65" w:rsidR="009726B0" w:rsidRPr="00556EE4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Badanie</w:t>
      </w:r>
      <w:r w:rsidR="003F6CA7" w:rsidRPr="00744E5C">
        <w:rPr>
          <w:rFonts w:ascii="Lato" w:hAnsi="Lato"/>
          <w:sz w:val="20"/>
          <w:szCs w:val="20"/>
        </w:rPr>
        <w:t xml:space="preserve"> finansowane będzie ze środków Funduszy Europejskich dla Nowoczesnej </w:t>
      </w:r>
      <w:r w:rsidR="00E62CEA" w:rsidRPr="00744E5C">
        <w:rPr>
          <w:rFonts w:ascii="Lato" w:hAnsi="Lato"/>
          <w:sz w:val="20"/>
          <w:szCs w:val="20"/>
        </w:rPr>
        <w:t>Gospodarki</w:t>
      </w:r>
      <w:r w:rsidR="00FC584D" w:rsidRPr="00744E5C">
        <w:rPr>
          <w:rFonts w:ascii="Lato" w:hAnsi="Lato"/>
          <w:sz w:val="20"/>
          <w:szCs w:val="20"/>
        </w:rPr>
        <w:t xml:space="preserve">, </w:t>
      </w:r>
      <w:r w:rsidR="003F6CA7" w:rsidRPr="00744E5C">
        <w:rPr>
          <w:rFonts w:ascii="Lato" w:hAnsi="Lato"/>
          <w:sz w:val="20"/>
          <w:szCs w:val="20"/>
        </w:rPr>
        <w:t xml:space="preserve">w związku z </w:t>
      </w:r>
      <w:r w:rsidR="00FC584D" w:rsidRPr="00744E5C">
        <w:rPr>
          <w:rFonts w:ascii="Lato" w:hAnsi="Lato"/>
          <w:sz w:val="20"/>
          <w:szCs w:val="20"/>
        </w:rPr>
        <w:t>czym</w:t>
      </w:r>
      <w:r w:rsidR="003F6CA7" w:rsidRPr="00744E5C">
        <w:rPr>
          <w:rFonts w:ascii="Lato" w:hAnsi="Lato"/>
          <w:sz w:val="20"/>
          <w:szCs w:val="20"/>
        </w:rPr>
        <w:t xml:space="preserve"> Wykonawca zobowiązany jest do właściwego oznakowania miejsca konferencji oraz wszystkich</w:t>
      </w:r>
      <w:r w:rsidR="003F6CA7" w:rsidRPr="00744E5C">
        <w:rPr>
          <w:rFonts w:ascii="Lato" w:hAnsi="Lato"/>
          <w:spacing w:val="40"/>
          <w:sz w:val="20"/>
          <w:szCs w:val="20"/>
        </w:rPr>
        <w:t xml:space="preserve"> </w:t>
      </w:r>
      <w:r w:rsidR="003F6CA7" w:rsidRPr="00744E5C">
        <w:rPr>
          <w:rFonts w:ascii="Lato" w:hAnsi="Lato"/>
          <w:sz w:val="20"/>
          <w:szCs w:val="20"/>
        </w:rPr>
        <w:t>materiałów konferencyjnych (</w:t>
      </w:r>
      <w:proofErr w:type="spellStart"/>
      <w:r w:rsidR="003F6CA7" w:rsidRPr="00744E5C">
        <w:rPr>
          <w:rFonts w:ascii="Lato" w:hAnsi="Lato"/>
          <w:sz w:val="20"/>
          <w:szCs w:val="20"/>
        </w:rPr>
        <w:t>loga</w:t>
      </w:r>
      <w:proofErr w:type="spellEnd"/>
      <w:r w:rsidR="003F6CA7" w:rsidRPr="00744E5C">
        <w:rPr>
          <w:rFonts w:ascii="Lato" w:hAnsi="Lato"/>
          <w:sz w:val="20"/>
          <w:szCs w:val="20"/>
        </w:rPr>
        <w:t xml:space="preserve"> Ministerstwa Rozwoju i Technologii, Funduszy</w:t>
      </w:r>
      <w:r w:rsidR="003F6CA7" w:rsidRPr="00744E5C">
        <w:rPr>
          <w:rFonts w:ascii="Lato" w:hAnsi="Lato"/>
          <w:spacing w:val="-1"/>
          <w:sz w:val="20"/>
          <w:szCs w:val="20"/>
        </w:rPr>
        <w:t xml:space="preserve"> </w:t>
      </w:r>
      <w:r w:rsidR="003F6CA7" w:rsidRPr="00744E5C">
        <w:rPr>
          <w:rFonts w:ascii="Lato" w:hAnsi="Lato"/>
          <w:sz w:val="20"/>
          <w:szCs w:val="20"/>
        </w:rPr>
        <w:t>Europejskich</w:t>
      </w:r>
      <w:r w:rsidR="007453D8" w:rsidRPr="00744E5C">
        <w:rPr>
          <w:rFonts w:ascii="Lato" w:hAnsi="Lato"/>
          <w:sz w:val="20"/>
          <w:szCs w:val="20"/>
        </w:rPr>
        <w:t xml:space="preserve"> dla Nowoczesnej Gospodarki</w:t>
      </w:r>
      <w:r w:rsidR="003F6CA7" w:rsidRPr="00744E5C">
        <w:rPr>
          <w:rFonts w:ascii="Lato" w:hAnsi="Lato"/>
          <w:sz w:val="20"/>
          <w:szCs w:val="20"/>
        </w:rPr>
        <w:t xml:space="preserve">, </w:t>
      </w:r>
      <w:proofErr w:type="spellStart"/>
      <w:r w:rsidR="004822F4">
        <w:rPr>
          <w:rFonts w:ascii="Lato" w:hAnsi="Lato"/>
          <w:sz w:val="20"/>
          <w:szCs w:val="20"/>
        </w:rPr>
        <w:t>Inno_LAB</w:t>
      </w:r>
      <w:proofErr w:type="spellEnd"/>
      <w:r w:rsidR="004822F4">
        <w:rPr>
          <w:rFonts w:ascii="Lato" w:hAnsi="Lato"/>
          <w:sz w:val="20"/>
          <w:szCs w:val="20"/>
        </w:rPr>
        <w:t xml:space="preserve">, </w:t>
      </w:r>
      <w:r w:rsidR="00EE2730" w:rsidRPr="00744E5C">
        <w:rPr>
          <w:rFonts w:ascii="Lato" w:hAnsi="Lato"/>
          <w:sz w:val="20"/>
          <w:szCs w:val="20"/>
        </w:rPr>
        <w:t xml:space="preserve">flagi UE, </w:t>
      </w:r>
      <w:r w:rsidR="003F6CA7" w:rsidRPr="00744E5C">
        <w:rPr>
          <w:rFonts w:ascii="Lato" w:hAnsi="Lato"/>
          <w:spacing w:val="-4"/>
          <w:sz w:val="20"/>
          <w:szCs w:val="20"/>
        </w:rPr>
        <w:t>RP).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916783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450498" w:rsidRPr="00744E5C">
        <w:rPr>
          <w:rFonts w:ascii="Lato" w:hAnsi="Lato"/>
          <w:spacing w:val="-4"/>
          <w:sz w:val="20"/>
          <w:szCs w:val="20"/>
        </w:rPr>
        <w:t xml:space="preserve">Oznakowanie na wszystkich materiałach dot. posiedzenia </w:t>
      </w:r>
      <w:r w:rsidR="00E62CEA" w:rsidRPr="00744E5C">
        <w:rPr>
          <w:rFonts w:ascii="Lato" w:hAnsi="Lato"/>
          <w:spacing w:val="-4"/>
          <w:sz w:val="20"/>
          <w:szCs w:val="20"/>
        </w:rPr>
        <w:t>mus</w:t>
      </w:r>
      <w:r w:rsidR="00450498" w:rsidRPr="00744E5C">
        <w:rPr>
          <w:rFonts w:ascii="Lato" w:hAnsi="Lato"/>
          <w:spacing w:val="-4"/>
          <w:sz w:val="20"/>
          <w:szCs w:val="20"/>
        </w:rPr>
        <w:t>i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być zgodne ze Strategią komunikacji Funduszy Europejskich 2021-2027, dostępną na stronie internetowej</w:t>
      </w:r>
      <w:r w:rsidR="00776593" w:rsidRPr="00744E5C">
        <w:rPr>
          <w:rFonts w:ascii="Lato" w:hAnsi="Lato"/>
          <w:spacing w:val="-4"/>
          <w:sz w:val="20"/>
          <w:szCs w:val="20"/>
        </w:rPr>
        <w:t>: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</w:p>
    <w:p w14:paraId="527E7DE0" w14:textId="2A5A55B0" w:rsidR="003F6CA7" w:rsidRPr="00DE74CB" w:rsidRDefault="00F82B17" w:rsidP="009726B0">
      <w:pPr>
        <w:pStyle w:val="Akapitzlist"/>
        <w:tabs>
          <w:tab w:val="left" w:pos="894"/>
        </w:tabs>
        <w:spacing w:line="360" w:lineRule="auto"/>
        <w:ind w:left="720" w:right="140" w:firstLine="0"/>
        <w:rPr>
          <w:rFonts w:ascii="Lato" w:hAnsi="Lato"/>
          <w:sz w:val="20"/>
          <w:szCs w:val="20"/>
        </w:rPr>
      </w:pPr>
      <w:hyperlink r:id="rId9" w:history="1">
        <w:r w:rsidRPr="00DE74CB">
          <w:rPr>
            <w:rStyle w:val="Hipercze"/>
            <w:rFonts w:ascii="Lato" w:hAnsi="Lato"/>
            <w:spacing w:val="-4"/>
            <w:sz w:val="20"/>
            <w:szCs w:val="20"/>
          </w:rPr>
          <w:t>https://www.nowoczesnagospodarka.gov.pl/strony/dowiedz-sie-wiecej-o-programie/prawo-i-dokumenty/strategia-komunikacji-funduszy-europejskich-2021-2027/</w:t>
        </w:r>
      </w:hyperlink>
      <w:r w:rsidR="00DE74CB" w:rsidRPr="00DE74CB">
        <w:rPr>
          <w:rStyle w:val="Hipercze"/>
          <w:rFonts w:ascii="Lato" w:hAnsi="Lato"/>
          <w:spacing w:val="-4"/>
          <w:sz w:val="20"/>
          <w:szCs w:val="20"/>
        </w:rPr>
        <w:t xml:space="preserve"> </w:t>
      </w:r>
      <w:r w:rsidRPr="00DE74CB">
        <w:rPr>
          <w:rFonts w:ascii="Lato" w:hAnsi="Lato"/>
          <w:spacing w:val="-4"/>
          <w:sz w:val="20"/>
          <w:szCs w:val="20"/>
        </w:rPr>
        <w:t>.</w:t>
      </w:r>
    </w:p>
    <w:bookmarkEnd w:id="0"/>
    <w:p w14:paraId="79263206" w14:textId="77777777" w:rsidR="00DE74CB" w:rsidRDefault="00DE74CB" w:rsidP="009D5DE7">
      <w:pPr>
        <w:rPr>
          <w:rFonts w:ascii="Lato" w:hAnsi="Lato"/>
          <w:sz w:val="20"/>
          <w:szCs w:val="20"/>
        </w:rPr>
      </w:pPr>
    </w:p>
    <w:p w14:paraId="7770106F" w14:textId="5AB78E39" w:rsidR="0028317F" w:rsidRDefault="002561BC" w:rsidP="00440F2D">
      <w:pPr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81473B4" wp14:editId="53A79F2D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89851212" name="Pole tekstowe 88985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C5491" w14:textId="0FE5FC04" w:rsidR="002561BC" w:rsidRPr="003F03A6" w:rsidRDefault="002561BC" w:rsidP="002561BC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 w:rsidR="000308C7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Warunki udziału w postępowaniu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73B4" id="Pole tekstowe 889851212" o:spid="_x0000_s1033" type="#_x0000_t202" style="position:absolute;margin-left:0;margin-top:12pt;width:457.4pt;height:24.6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" fillcolor="#bebebe" stroked="f">
                <v:textbox inset="0,0,0,0">
                  <w:txbxContent>
                    <w:p w14:paraId="480C5491" w14:textId="0FE5FC04" w:rsidR="002561BC" w:rsidRPr="003F03A6" w:rsidRDefault="002561BC" w:rsidP="002561BC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 w:rsidR="000308C7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Warunki udziału w postępowaniu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38DF9C" w14:textId="77777777" w:rsidR="00440F2D" w:rsidRDefault="00440F2D" w:rsidP="00440F2D">
      <w:pPr>
        <w:widowControl/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>Zamawiający uzna, że Wykonawca spełnia warunki udziału w zamówieniu, jeżeli:</w:t>
      </w:r>
    </w:p>
    <w:p w14:paraId="63EEB606" w14:textId="06C5725B" w:rsidR="0088532B" w:rsidRDefault="0088532B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musi być podmiotem prowadzącym działalność gospodarczą zgodnie z obowiązującymi przepisami prawa</w:t>
      </w:r>
    </w:p>
    <w:p w14:paraId="690BFBF7" w14:textId="6851D9AE" w:rsidR="0088532B" w:rsidRPr="0088532B" w:rsidRDefault="0088532B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 xml:space="preserve">Wykonawca wykaże, że posiada doświadczenie w realizacji badań lub analiz o podobnym charakterze, w szczególności w okresie ostatnich 3 lat (chyba, że okres prowadzenia działalności jest krótszy) zrealizował co najmniej 2 usługi polegające na opracowaniu raportów badawczych, analiz rynkowych lub ekspertyz dotyczących przedsiębiorstw, finansowania, </w:t>
      </w:r>
      <w:r w:rsidRPr="0088532B">
        <w:rPr>
          <w:rFonts w:ascii="Lato" w:hAnsi="Lato"/>
          <w:sz w:val="20"/>
          <w:szCs w:val="20"/>
        </w:rPr>
        <w:lastRenderedPageBreak/>
        <w:t>innowacji lub własności intelektualnej, posiada doświadczenie w stosowaniu metod ilościowych i jakościowych (np. badania ankietowe, wywiady, analiza danych wtórnych).</w:t>
      </w:r>
    </w:p>
    <w:p w14:paraId="4D3FD533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Dysponują zespołem, w skład którego wchodzą co najmniej:</w:t>
      </w:r>
    </w:p>
    <w:p w14:paraId="36EADD4B" w14:textId="19A8D1B1" w:rsidR="000F416F" w:rsidRDefault="000F416F">
      <w:pPr>
        <w:pStyle w:val="Akapitzlist"/>
        <w:widowControl/>
        <w:numPr>
          <w:ilvl w:val="0"/>
          <w:numId w:val="21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kierownik badania</w:t>
      </w:r>
      <w:r>
        <w:rPr>
          <w:rFonts w:ascii="Lato" w:hAnsi="Lato"/>
          <w:sz w:val="20"/>
          <w:szCs w:val="20"/>
        </w:rPr>
        <w:t xml:space="preserve"> -</w:t>
      </w:r>
      <w:r w:rsidRPr="000F416F">
        <w:rPr>
          <w:rFonts w:ascii="Lato" w:hAnsi="Lato"/>
          <w:sz w:val="20"/>
          <w:szCs w:val="20"/>
        </w:rPr>
        <w:t xml:space="preserve"> </w:t>
      </w:r>
      <w:r w:rsidR="0088532B" w:rsidRPr="0088532B">
        <w:rPr>
          <w:rFonts w:ascii="Lato" w:hAnsi="Lato"/>
          <w:sz w:val="20"/>
          <w:szCs w:val="20"/>
        </w:rPr>
        <w:t>posiadającego doświadczenie w realizacji projektów badawczych oraz w opracowywaniu raportów analitycznych,</w:t>
      </w:r>
    </w:p>
    <w:p w14:paraId="63654251" w14:textId="0944F9FB" w:rsidR="0088532B" w:rsidRDefault="00415D5A">
      <w:pPr>
        <w:pStyle w:val="Akapitzlist"/>
        <w:widowControl/>
        <w:numPr>
          <w:ilvl w:val="0"/>
          <w:numId w:val="21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2 </w:t>
      </w:r>
      <w:r w:rsidR="000F416F" w:rsidRPr="0088532B">
        <w:rPr>
          <w:rFonts w:ascii="Lato" w:hAnsi="Lato"/>
          <w:sz w:val="20"/>
          <w:szCs w:val="20"/>
        </w:rPr>
        <w:t>ekspert</w:t>
      </w:r>
      <w:r>
        <w:rPr>
          <w:rFonts w:ascii="Lato" w:hAnsi="Lato"/>
          <w:sz w:val="20"/>
          <w:szCs w:val="20"/>
        </w:rPr>
        <w:t>ów</w:t>
      </w:r>
      <w:r w:rsidR="000F416F" w:rsidRPr="0088532B">
        <w:rPr>
          <w:rFonts w:ascii="Lato" w:hAnsi="Lato"/>
          <w:sz w:val="20"/>
          <w:szCs w:val="20"/>
        </w:rPr>
        <w:t xml:space="preserve"> </w:t>
      </w:r>
      <w:r w:rsidR="0088532B">
        <w:rPr>
          <w:rFonts w:ascii="Lato" w:hAnsi="Lato"/>
          <w:sz w:val="20"/>
          <w:szCs w:val="20"/>
        </w:rPr>
        <w:t xml:space="preserve">- </w:t>
      </w:r>
      <w:r w:rsidR="0088532B" w:rsidRPr="0088532B">
        <w:rPr>
          <w:rFonts w:ascii="Lato" w:hAnsi="Lato"/>
          <w:sz w:val="20"/>
          <w:szCs w:val="20"/>
        </w:rPr>
        <w:t>posiadających wiedzę w zakresie finansowania przedsiębiorstw, w tym finansowania opartego na własności intelektualnej lub pokrewnych obszarów,</w:t>
      </w:r>
      <w:r>
        <w:rPr>
          <w:rFonts w:ascii="Lato" w:hAnsi="Lato"/>
          <w:sz w:val="20"/>
          <w:szCs w:val="20"/>
        </w:rPr>
        <w:t xml:space="preserve"> </w:t>
      </w:r>
    </w:p>
    <w:p w14:paraId="288FDB35" w14:textId="24896BF6" w:rsidR="000F416F" w:rsidRPr="0088532B" w:rsidRDefault="000F416F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 xml:space="preserve">analityk </w:t>
      </w:r>
      <w:r w:rsidR="0088532B" w:rsidRPr="0088532B">
        <w:rPr>
          <w:rFonts w:ascii="Lato" w:hAnsi="Lato"/>
          <w:sz w:val="20"/>
          <w:szCs w:val="20"/>
        </w:rPr>
        <w:t>z doświadczeniem w opracowywaniu i interpretacji wyników badań.</w:t>
      </w:r>
    </w:p>
    <w:p w14:paraId="42183A35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Posiadają zdolność techniczną i organizacyjną do realizacji zamówienia.</w:t>
      </w:r>
    </w:p>
    <w:p w14:paraId="4EC7C2B7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Znajdują się w sytuacji ekonomicznej i finansowej zapewniającej realizację zamówienia.</w:t>
      </w:r>
    </w:p>
    <w:p w14:paraId="0BB454A6" w14:textId="4A566F8C" w:rsidR="007B493C" w:rsidRPr="009C7E66" w:rsidRDefault="000F416F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Nie podlegają wykluczeniu na podstawie </w:t>
      </w:r>
      <w:r w:rsidR="00B70114" w:rsidRPr="00315B28">
        <w:rPr>
          <w:rFonts w:ascii="Lato" w:hAnsi="Lato"/>
          <w:sz w:val="20"/>
          <w:szCs w:val="20"/>
        </w:rPr>
        <w:t>na podstawie obowiązujących przepisów prawa, w szczególności nie zalega z opłacaniem podatków i składek na ubezpieczenia społeczne oraz nie został prawomocnie skazany za przestępstwa określone w przepisach.</w:t>
      </w:r>
    </w:p>
    <w:p w14:paraId="5765474C" w14:textId="024327BF" w:rsidR="009D5DE7" w:rsidRPr="00EB63AF" w:rsidRDefault="009D5DE7" w:rsidP="00441832">
      <w:pPr>
        <w:pStyle w:val="Tekstpodstawowy"/>
        <w:spacing w:line="360" w:lineRule="auto"/>
        <w:ind w:left="2073" w:right="138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F927B1" wp14:editId="05746AC6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808980" cy="312420"/>
                <wp:effectExtent l="0" t="0" r="1270" b="0"/>
                <wp:wrapTopAndBottom/>
                <wp:docPr id="1815748283" name="Pole tekstowe 1815748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10DC" w14:textId="51B743C1" w:rsidR="009D5DE7" w:rsidRPr="00192590" w:rsidRDefault="000E5104" w:rsidP="009D5DE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IX</w:t>
                            </w:r>
                            <w:r w:rsidR="009D5DE7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="009D5DE7"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9D5DE7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Warunki wyłonienia oferty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27B1" id="Pole tekstowe 1815748283" o:spid="_x0000_s1034" type="#_x0000_t202" style="position:absolute;left:0;text-align:left;margin-left:0;margin-top:12.95pt;width:457.4pt;height:24.6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" fillcolor="#bebebe" stroked="f">
                <v:textbox inset="0,0,0,0">
                  <w:txbxContent>
                    <w:p w14:paraId="6D1110DC" w14:textId="51B743C1" w:rsidR="009D5DE7" w:rsidRPr="00192590" w:rsidRDefault="000E5104" w:rsidP="009D5DE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IX</w:t>
                      </w:r>
                      <w:r w:rsidR="009D5DE7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="009D5DE7"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9D5DE7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Warunki wyłonienia oferty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D0436A" w14:textId="77777777" w:rsidR="0028317F" w:rsidRDefault="0028317F" w:rsidP="004D6598">
      <w:p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line="360" w:lineRule="auto"/>
        <w:ind w:right="142"/>
        <w:jc w:val="both"/>
        <w:rPr>
          <w:rFonts w:ascii="Lato" w:hAnsi="Lato"/>
          <w:sz w:val="20"/>
          <w:szCs w:val="20"/>
        </w:rPr>
      </w:pPr>
    </w:p>
    <w:p w14:paraId="32E2011E" w14:textId="77777777" w:rsidR="001C3293" w:rsidRPr="001C3293" w:rsidRDefault="001C3293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Wykonawca może uzyskać max. 100 punktów.</w:t>
      </w:r>
    </w:p>
    <w:p w14:paraId="63A9E339" w14:textId="235199DE" w:rsidR="009D5DE7" w:rsidRDefault="001C3293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Ocena Wykonawców będzie odbywać się na podstawie następujących kryteriów:</w:t>
      </w:r>
    </w:p>
    <w:p w14:paraId="7AC4DB73" w14:textId="77777777" w:rsidR="0033604B" w:rsidRPr="00EB63AF" w:rsidRDefault="0033604B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77EF89F" w14:textId="77777777" w:rsidR="009D5DE7" w:rsidRPr="00EB63AF" w:rsidRDefault="009D5DE7" w:rsidP="00B037B5">
      <w:pPr>
        <w:pStyle w:val="Tekstpodstawowy"/>
        <w:spacing w:before="1" w:line="360" w:lineRule="auto"/>
        <w:jc w:val="both"/>
        <w:rPr>
          <w:rFonts w:ascii="Lato" w:hAnsi="Lato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9D5DE7" w:rsidRPr="00EB63AF" w14:paraId="2C814B2B" w14:textId="77777777" w:rsidTr="001B5DFF">
        <w:trPr>
          <w:trHeight w:val="316"/>
        </w:trPr>
        <w:tc>
          <w:tcPr>
            <w:tcW w:w="766" w:type="dxa"/>
            <w:shd w:val="clear" w:color="auto" w:fill="D9D9D9"/>
          </w:tcPr>
          <w:p w14:paraId="2D14A95B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38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0CB1C760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1482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Nazwa</w:t>
            </w:r>
            <w:r w:rsidRPr="00EB63AF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z w:val="20"/>
                <w:szCs w:val="20"/>
              </w:rPr>
              <w:t>kryterium</w:t>
            </w:r>
            <w:r w:rsidRPr="00EB63AF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1B3A7403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576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Waga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10"/>
                <w:sz w:val="20"/>
                <w:szCs w:val="20"/>
              </w:rPr>
              <w:t>%</w:t>
            </w:r>
          </w:p>
        </w:tc>
      </w:tr>
      <w:tr w:rsidR="000F416F" w:rsidRPr="00EB63AF" w14:paraId="628C20E6" w14:textId="77777777" w:rsidTr="001B5DFF">
        <w:trPr>
          <w:trHeight w:val="311"/>
        </w:trPr>
        <w:tc>
          <w:tcPr>
            <w:tcW w:w="766" w:type="dxa"/>
          </w:tcPr>
          <w:p w14:paraId="772D6D4F" w14:textId="77777777" w:rsidR="000F416F" w:rsidRPr="00EB63AF" w:rsidRDefault="000F416F" w:rsidP="00B037B5">
            <w:pPr>
              <w:pStyle w:val="TableParagraph"/>
              <w:spacing w:before="23" w:line="360" w:lineRule="auto"/>
              <w:ind w:left="110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w w:val="99"/>
                <w:sz w:val="20"/>
                <w:szCs w:val="20"/>
              </w:rPr>
              <w:t>1</w:t>
            </w:r>
          </w:p>
        </w:tc>
        <w:tc>
          <w:tcPr>
            <w:tcW w:w="5190" w:type="dxa"/>
          </w:tcPr>
          <w:p w14:paraId="24C774D9" w14:textId="548BA521" w:rsidR="000F416F" w:rsidRPr="00EB63AF" w:rsidRDefault="000F416F" w:rsidP="00B037B5">
            <w:pPr>
              <w:pStyle w:val="TableParagraph"/>
              <w:spacing w:before="23" w:line="360" w:lineRule="auto"/>
              <w:ind w:left="107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sz w:val="20"/>
                <w:szCs w:val="20"/>
              </w:rPr>
              <w:t>Cena</w:t>
            </w:r>
            <w:r w:rsidRPr="00EB63AF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950" w:type="dxa"/>
          </w:tcPr>
          <w:p w14:paraId="12DA7A22" w14:textId="2F7BC1CB" w:rsidR="000F416F" w:rsidRPr="00EB63AF" w:rsidRDefault="000F416F" w:rsidP="00B037B5">
            <w:pPr>
              <w:pStyle w:val="TableParagraph"/>
              <w:spacing w:before="23" w:line="360" w:lineRule="auto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40%</w:t>
            </w:r>
          </w:p>
        </w:tc>
      </w:tr>
      <w:tr w:rsidR="000F416F" w:rsidRPr="00EB63AF" w14:paraId="04E0FEB4" w14:textId="77777777" w:rsidTr="001B5DFF">
        <w:trPr>
          <w:trHeight w:val="273"/>
        </w:trPr>
        <w:tc>
          <w:tcPr>
            <w:tcW w:w="766" w:type="dxa"/>
          </w:tcPr>
          <w:p w14:paraId="6407AB25" w14:textId="4697F8DC" w:rsidR="000F416F" w:rsidRDefault="000F416F" w:rsidP="00B037B5">
            <w:pPr>
              <w:pStyle w:val="TableParagraph"/>
              <w:spacing w:line="360" w:lineRule="auto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3</w:t>
            </w:r>
          </w:p>
        </w:tc>
        <w:tc>
          <w:tcPr>
            <w:tcW w:w="5190" w:type="dxa"/>
          </w:tcPr>
          <w:p w14:paraId="153D9ECF" w14:textId="2096E55B" w:rsidR="000F416F" w:rsidRPr="00EB63AF" w:rsidRDefault="002E4C6D" w:rsidP="00B037B5">
            <w:pPr>
              <w:pStyle w:val="TableParagraph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E4C6D">
              <w:rPr>
                <w:rFonts w:ascii="Lato" w:hAnsi="Lato"/>
                <w:sz w:val="20"/>
                <w:szCs w:val="20"/>
              </w:rPr>
              <w:t>Plan realizacji i metodyka badania</w:t>
            </w:r>
          </w:p>
        </w:tc>
        <w:tc>
          <w:tcPr>
            <w:tcW w:w="1950" w:type="dxa"/>
          </w:tcPr>
          <w:p w14:paraId="7802220B" w14:textId="461C2216" w:rsidR="000F416F" w:rsidRDefault="002E4C6D" w:rsidP="00B037B5">
            <w:pPr>
              <w:pStyle w:val="TableParagraph"/>
              <w:spacing w:line="360" w:lineRule="auto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  <w:r w:rsidR="000F416F">
              <w:rPr>
                <w:rFonts w:ascii="Lato" w:hAnsi="Lato"/>
                <w:sz w:val="20"/>
                <w:szCs w:val="20"/>
              </w:rPr>
              <w:t>0%</w:t>
            </w:r>
          </w:p>
        </w:tc>
      </w:tr>
      <w:tr w:rsidR="00566007" w:rsidRPr="00EB63AF" w14:paraId="5B85178B" w14:textId="77777777" w:rsidTr="001B5DFF">
        <w:trPr>
          <w:trHeight w:val="275"/>
        </w:trPr>
        <w:tc>
          <w:tcPr>
            <w:tcW w:w="5956" w:type="dxa"/>
            <w:gridSpan w:val="2"/>
          </w:tcPr>
          <w:p w14:paraId="76F8E4FF" w14:textId="77777777" w:rsidR="00566007" w:rsidRPr="00EB63AF" w:rsidRDefault="00566007" w:rsidP="00B037B5">
            <w:pPr>
              <w:pStyle w:val="TableParagraph"/>
              <w:spacing w:before="2" w:line="360" w:lineRule="auto"/>
              <w:ind w:left="2070" w:right="2124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950" w:type="dxa"/>
          </w:tcPr>
          <w:p w14:paraId="45760405" w14:textId="645FA4C4" w:rsidR="00566007" w:rsidRPr="00EB63AF" w:rsidRDefault="00DD077E" w:rsidP="00B037B5">
            <w:pPr>
              <w:pStyle w:val="TableParagraph"/>
              <w:spacing w:before="2" w:line="360" w:lineRule="auto"/>
              <w:ind w:left="573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100%</w:t>
            </w:r>
          </w:p>
        </w:tc>
      </w:tr>
    </w:tbl>
    <w:p w14:paraId="47E724C6" w14:textId="77777777" w:rsidR="002E4C6D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72B83DD" w14:textId="551E6766" w:rsidR="002E4C6D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2E4C6D">
        <w:rPr>
          <w:rFonts w:ascii="Lato" w:hAnsi="Lato"/>
        </w:rPr>
        <w:t xml:space="preserve">Oferty zostaną ocenione w ramach </w:t>
      </w:r>
      <w:proofErr w:type="spellStart"/>
      <w:r w:rsidRPr="002E4C6D">
        <w:rPr>
          <w:rFonts w:ascii="Lato" w:hAnsi="Lato"/>
        </w:rPr>
        <w:t>podkryteriów</w:t>
      </w:r>
      <w:proofErr w:type="spellEnd"/>
      <w:r w:rsidRPr="002E4C6D">
        <w:rPr>
          <w:rFonts w:ascii="Lato" w:hAnsi="Lato"/>
        </w:rPr>
        <w:t xml:space="preserve"> opisanych w tabeli poniżej. Zakres wymaganych informacji oraz sposób oceny:</w:t>
      </w:r>
    </w:p>
    <w:p w14:paraId="433D6EF7" w14:textId="77777777" w:rsidR="002E4C6D" w:rsidRPr="00EB63AF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BD77999" w14:textId="5407B95E" w:rsidR="00861DC6" w:rsidRPr="00B037B5" w:rsidRDefault="00861DC6">
      <w:pPr>
        <w:pStyle w:val="Akapitzlist"/>
        <w:numPr>
          <w:ilvl w:val="4"/>
          <w:numId w:val="5"/>
        </w:numPr>
        <w:tabs>
          <w:tab w:val="left" w:pos="837"/>
        </w:tabs>
        <w:spacing w:line="360" w:lineRule="auto"/>
        <w:ind w:left="426" w:right="417"/>
        <w:rPr>
          <w:rFonts w:ascii="Lato" w:hAnsi="Lato"/>
          <w:sz w:val="20"/>
          <w:szCs w:val="20"/>
        </w:rPr>
      </w:pPr>
      <w:r w:rsidRPr="00B037B5">
        <w:rPr>
          <w:rFonts w:ascii="Lato" w:hAnsi="Lato"/>
          <w:sz w:val="20"/>
          <w:szCs w:val="20"/>
        </w:rPr>
        <w:t>Kryterium</w:t>
      </w:r>
      <w:r w:rsidRPr="00B037B5">
        <w:rPr>
          <w:rFonts w:ascii="Lato" w:hAnsi="Lato"/>
        </w:rPr>
        <w:t xml:space="preserve"> </w:t>
      </w:r>
      <w:r w:rsidRPr="00B037B5">
        <w:rPr>
          <w:rFonts w:ascii="Lato" w:hAnsi="Lato"/>
          <w:sz w:val="20"/>
          <w:szCs w:val="20"/>
        </w:rPr>
        <w:t>„</w:t>
      </w:r>
      <w:r w:rsidR="006224A8" w:rsidRPr="00B037B5">
        <w:rPr>
          <w:rFonts w:ascii="Lato" w:hAnsi="Lato"/>
          <w:sz w:val="20"/>
          <w:szCs w:val="20"/>
        </w:rPr>
        <w:t>Plan realizacji i metodyka badania</w:t>
      </w:r>
      <w:r w:rsidR="001F28E5" w:rsidRPr="00B037B5">
        <w:rPr>
          <w:rFonts w:ascii="Lato" w:hAnsi="Lato"/>
          <w:sz w:val="20"/>
          <w:szCs w:val="20"/>
        </w:rPr>
        <w:t>”</w:t>
      </w:r>
      <w:r w:rsidRPr="00B037B5">
        <w:rPr>
          <w:rFonts w:ascii="Lato" w:hAnsi="Lato"/>
          <w:sz w:val="20"/>
          <w:szCs w:val="20"/>
        </w:rPr>
        <w:t xml:space="preserve"> - max. </w:t>
      </w:r>
      <w:r w:rsidR="006224A8" w:rsidRPr="00B037B5">
        <w:rPr>
          <w:rFonts w:ascii="Lato" w:hAnsi="Lato"/>
          <w:sz w:val="20"/>
          <w:szCs w:val="20"/>
        </w:rPr>
        <w:t>6</w:t>
      </w:r>
      <w:r w:rsidRPr="00B037B5">
        <w:rPr>
          <w:rFonts w:ascii="Lato" w:hAnsi="Lato"/>
          <w:sz w:val="20"/>
          <w:szCs w:val="20"/>
        </w:rPr>
        <w:t>0 pkt. (</w:t>
      </w:r>
      <w:r w:rsidR="006224A8" w:rsidRPr="00B037B5">
        <w:rPr>
          <w:rFonts w:ascii="Lato" w:hAnsi="Lato"/>
          <w:sz w:val="20"/>
          <w:szCs w:val="20"/>
        </w:rPr>
        <w:t>6</w:t>
      </w:r>
      <w:r w:rsidRPr="00B037B5">
        <w:rPr>
          <w:rFonts w:ascii="Lato" w:hAnsi="Lato"/>
          <w:sz w:val="20"/>
          <w:szCs w:val="20"/>
        </w:rPr>
        <w:t>0%).</w:t>
      </w:r>
    </w:p>
    <w:p w14:paraId="5463963A" w14:textId="53F6760F" w:rsidR="007A08A2" w:rsidRPr="00B037B5" w:rsidRDefault="00861DC6" w:rsidP="00B037B5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  <w:r w:rsidRPr="00B037B5">
        <w:rPr>
          <w:rFonts w:ascii="Lato" w:hAnsi="Lato"/>
          <w:sz w:val="20"/>
          <w:szCs w:val="20"/>
        </w:rPr>
        <w:t xml:space="preserve">Ocenie podlegać będzie m.in. </w:t>
      </w:r>
    </w:p>
    <w:p w14:paraId="01D00DB1" w14:textId="77777777" w:rsidR="00A24623" w:rsidRPr="000F416F" w:rsidRDefault="00A24623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  <w:highlight w:val="yellow"/>
        </w:rPr>
      </w:pPr>
    </w:p>
    <w:tbl>
      <w:tblPr>
        <w:tblStyle w:val="Tabela-Siatka3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987"/>
        <w:gridCol w:w="2268"/>
        <w:gridCol w:w="1138"/>
        <w:gridCol w:w="2968"/>
      </w:tblGrid>
      <w:tr w:rsidR="006224A8" w:rsidRPr="00B037B5" w14:paraId="5D202990" w14:textId="77777777" w:rsidTr="00B037B5">
        <w:trPr>
          <w:tblHeader/>
        </w:trPr>
        <w:tc>
          <w:tcPr>
            <w:tcW w:w="388" w:type="pct"/>
            <w:shd w:val="clear" w:color="auto" w:fill="8DB3E2"/>
            <w:vAlign w:val="center"/>
          </w:tcPr>
          <w:p w14:paraId="0DD6876E" w14:textId="4C357175" w:rsidR="006224A8" w:rsidRPr="00B037B5" w:rsidRDefault="006224A8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096" w:type="pct"/>
            <w:shd w:val="clear" w:color="auto" w:fill="8DB3E2"/>
            <w:vAlign w:val="center"/>
          </w:tcPr>
          <w:p w14:paraId="23C005CB" w14:textId="784AF011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Rodzaj </w:t>
            </w:r>
            <w:proofErr w:type="spellStart"/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1251" w:type="pct"/>
            <w:shd w:val="clear" w:color="auto" w:fill="8DB3E2"/>
            <w:vAlign w:val="center"/>
          </w:tcPr>
          <w:p w14:paraId="18AAFDC9" w14:textId="4A089B90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Opis </w:t>
            </w:r>
            <w:proofErr w:type="spellStart"/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628" w:type="pct"/>
            <w:shd w:val="clear" w:color="auto" w:fill="8DB3E2"/>
            <w:vAlign w:val="center"/>
          </w:tcPr>
          <w:p w14:paraId="72D6D4F8" w14:textId="77777777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Zakres punktów</w:t>
            </w:r>
          </w:p>
        </w:tc>
        <w:tc>
          <w:tcPr>
            <w:tcW w:w="1637" w:type="pct"/>
            <w:shd w:val="clear" w:color="auto" w:fill="8DB3E2"/>
            <w:vAlign w:val="center"/>
          </w:tcPr>
          <w:p w14:paraId="36B51CD7" w14:textId="77777777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Sposób dokonywania oceny</w:t>
            </w:r>
          </w:p>
        </w:tc>
      </w:tr>
      <w:tr w:rsidR="006224A8" w:rsidRPr="00B037B5" w14:paraId="2CBB37BC" w14:textId="77777777" w:rsidTr="00B037B5">
        <w:trPr>
          <w:trHeight w:val="2447"/>
        </w:trPr>
        <w:tc>
          <w:tcPr>
            <w:tcW w:w="388" w:type="pct"/>
            <w:vAlign w:val="center"/>
          </w:tcPr>
          <w:p w14:paraId="404E5D8F" w14:textId="03AF5366" w:rsidR="006224A8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6" w:type="pct"/>
            <w:vAlign w:val="center"/>
          </w:tcPr>
          <w:p w14:paraId="066112A9" w14:textId="3CB619C2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Plan realizacji badania </w:t>
            </w:r>
          </w:p>
        </w:tc>
        <w:tc>
          <w:tcPr>
            <w:tcW w:w="1251" w:type="pct"/>
            <w:vAlign w:val="center"/>
          </w:tcPr>
          <w:p w14:paraId="362B7489" w14:textId="7F58CE42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Plan realizacji badania wraz z harmonogramem, powinien spełniać następujące założenia:</w:t>
            </w:r>
          </w:p>
          <w:p w14:paraId="51F9C187" w14:textId="7156428A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a) Kompletność – uwzględnia wszystkie zadania niezbędne do realizacji badania, a każde wskazane zadanie jest szczegółowo scharakteryzowane, tj. opisano wszystkie działania, jakie Wykonawca planuje wykonać w ramach każdej z nich;</w:t>
            </w:r>
          </w:p>
          <w:p w14:paraId="2A9139FF" w14:textId="53E4B7A5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b) Logiczność – uwzględnia relacje i zależności (w tym logiczną i czasową współzależność) pomiędzy wskazanymi </w:t>
            </w:r>
            <w:proofErr w:type="gramStart"/>
            <w:r w:rsidRPr="00B037B5">
              <w:rPr>
                <w:rFonts w:ascii="Calibri" w:eastAsia="Calibri" w:hAnsi="Calibri" w:cs="Calibri"/>
                <w:sz w:val="20"/>
                <w:szCs w:val="20"/>
              </w:rPr>
              <w:t>zadaniami ;</w:t>
            </w:r>
            <w:proofErr w:type="gramEnd"/>
          </w:p>
          <w:p w14:paraId="55158AE0" w14:textId="4ECD7AC4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c) Wykonalność – umożliwia realizację wszystkich etapów badania w wyznaczonych w SOPZ ramach czasowych</w:t>
            </w:r>
          </w:p>
        </w:tc>
        <w:tc>
          <w:tcPr>
            <w:tcW w:w="628" w:type="pct"/>
            <w:vAlign w:val="center"/>
          </w:tcPr>
          <w:p w14:paraId="367D9708" w14:textId="13CFC124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0-5-10-20</w:t>
            </w:r>
          </w:p>
        </w:tc>
        <w:tc>
          <w:tcPr>
            <w:tcW w:w="1637" w:type="pct"/>
            <w:vAlign w:val="center"/>
          </w:tcPr>
          <w:p w14:paraId="1D26495A" w14:textId="4EE1F591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za plan realizacji badania nie spełniający żadnego z wymienionych założeń lub spełniający tylko 1 z 3 wymienionych powyżej założeń;</w:t>
            </w:r>
          </w:p>
          <w:p w14:paraId="75EA3C4C" w14:textId="230FD05B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za plan realizacji badania spełniający 2 z 3 wymienionych powyżej założeń;</w:t>
            </w:r>
          </w:p>
          <w:p w14:paraId="594DEBF7" w14:textId="40A4A51D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 pkt – za plan realizacji badania spełniający wszystkie 3 z wymienionych powyżej założeń;</w:t>
            </w:r>
          </w:p>
          <w:p w14:paraId="0B17D7B7" w14:textId="1D624D95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20 pkt – za plan realizacji badania spełniający wszystkie 3 z wymienionych powyżej założeń oraz dodatkowo istotne, wyróżniające się na tle ofert innych Wykonawców pod kątem spełniania wymienionych powyżej założeń;</w:t>
            </w:r>
          </w:p>
        </w:tc>
      </w:tr>
      <w:tr w:rsidR="006224A8" w:rsidRPr="00B037B5" w14:paraId="62FC3804" w14:textId="77777777" w:rsidTr="00B037B5">
        <w:trPr>
          <w:trHeight w:val="594"/>
        </w:trPr>
        <w:tc>
          <w:tcPr>
            <w:tcW w:w="388" w:type="pct"/>
            <w:vAlign w:val="center"/>
          </w:tcPr>
          <w:p w14:paraId="49F114B1" w14:textId="5345EF5B" w:rsidR="006224A8" w:rsidRPr="00B037B5" w:rsidRDefault="00FB57DF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6" w:type="pct"/>
            <w:vAlign w:val="center"/>
          </w:tcPr>
          <w:p w14:paraId="53C6C35E" w14:textId="10F89586" w:rsidR="006224A8" w:rsidRPr="00B037B5" w:rsidRDefault="00FB57DF" w:rsidP="00FB57D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Dobór i opis metod badawczych</w:t>
            </w:r>
          </w:p>
        </w:tc>
        <w:tc>
          <w:tcPr>
            <w:tcW w:w="1251" w:type="pct"/>
            <w:vAlign w:val="center"/>
          </w:tcPr>
          <w:p w14:paraId="0B41C199" w14:textId="1546D1EA" w:rsidR="006224A8" w:rsidRPr="00B037B5" w:rsidRDefault="00FB57DF" w:rsidP="00FB57D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doborze i opisie metod badawczych ocenie podlegać będzie opis metod badawczych wraz z uzasadnieniem wyboru każdej z metod pod względem adekwatności i użyteczności wskazanej metody do celów zamówienia</w:t>
            </w:r>
          </w:p>
        </w:tc>
        <w:tc>
          <w:tcPr>
            <w:tcW w:w="628" w:type="pct"/>
            <w:vAlign w:val="center"/>
          </w:tcPr>
          <w:p w14:paraId="74ACB2E4" w14:textId="797723DD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</w:t>
            </w:r>
            <w:r w:rsidR="00B037B5" w:rsidRPr="00B037B5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00B037B5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7B5" w:rsidRPr="00B037B5"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37" w:type="pct"/>
            <w:vAlign w:val="center"/>
          </w:tcPr>
          <w:p w14:paraId="1CF59971" w14:textId="77777777" w:rsidR="00FB57DF" w:rsidRPr="00B037B5" w:rsidRDefault="00FB57DF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wskazania metod badawczych</w:t>
            </w:r>
          </w:p>
          <w:p w14:paraId="1272D3EE" w14:textId="282E1872" w:rsidR="00FB57DF" w:rsidRPr="00B037B5" w:rsidRDefault="00B037B5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FB57DF"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 pkt – Wykonawca wskazał metody badawcze i uzasadnił ich dobór w sposób zbyt ogólny nie pozwalający na pełną ocenę użyteczności tych metod w kontekście celów badania</w:t>
            </w:r>
          </w:p>
          <w:p w14:paraId="2057CA65" w14:textId="757160AC" w:rsidR="006224A8" w:rsidRPr="00B037B5" w:rsidRDefault="00B037B5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="00FB57DF"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 pkt - Wykonawca wskazał metody badawcze i uzasadnił ich dobór, a wskazane metody są w ocenie Zamawiającego użyteczne w kontekście celów badania i </w:t>
            </w:r>
            <w:r w:rsidR="00FB57DF" w:rsidRPr="00B037B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wystarczające do osiągnięcia celów badania </w:t>
            </w:r>
          </w:p>
        </w:tc>
      </w:tr>
      <w:tr w:rsidR="006224A8" w:rsidRPr="00B037B5" w14:paraId="0AEE8416" w14:textId="77777777" w:rsidTr="00B037B5">
        <w:trPr>
          <w:trHeight w:val="2447"/>
        </w:trPr>
        <w:tc>
          <w:tcPr>
            <w:tcW w:w="388" w:type="pct"/>
            <w:vAlign w:val="center"/>
          </w:tcPr>
          <w:p w14:paraId="4525DC57" w14:textId="55A8FD38" w:rsidR="006224A8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96" w:type="pct"/>
            <w:vAlign w:val="center"/>
          </w:tcPr>
          <w:p w14:paraId="6028F7B3" w14:textId="23A52F67" w:rsidR="006224A8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Założenia doboru prób przedsiębiorstw do badań ilościowych i jakościowych</w:t>
            </w:r>
          </w:p>
        </w:tc>
        <w:tc>
          <w:tcPr>
            <w:tcW w:w="1251" w:type="pct"/>
            <w:vAlign w:val="center"/>
          </w:tcPr>
          <w:p w14:paraId="1EB371FC" w14:textId="60619B71" w:rsidR="006224A8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opisie założeń doboru prób przedsiębiorstw do badań ilościowych i jakościowych ocenie podlegać będzie sposób doboru i wielkość prób przedsiębiorstw wraz z uzasadnieniem</w:t>
            </w:r>
          </w:p>
        </w:tc>
        <w:tc>
          <w:tcPr>
            <w:tcW w:w="628" w:type="pct"/>
            <w:vAlign w:val="center"/>
          </w:tcPr>
          <w:p w14:paraId="65289DB9" w14:textId="1D0DE988" w:rsidR="006224A8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0-5-10</w:t>
            </w:r>
          </w:p>
        </w:tc>
        <w:tc>
          <w:tcPr>
            <w:tcW w:w="1637" w:type="pct"/>
            <w:vAlign w:val="center"/>
          </w:tcPr>
          <w:p w14:paraId="10E35A9F" w14:textId="384F4E2F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zaproponowania sposobów doboru prób lub brak uzasadnienia dla wielkości i sposobu doboru próby;</w:t>
            </w:r>
          </w:p>
          <w:p w14:paraId="3DBD5891" w14:textId="654235BA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wykonawca zaproponował i uzasadnił sposób doboru i wielkość prób przedsiębiorstw do badania w sposób adekwatny i użyteczny w kontekście celów badania.</w:t>
            </w:r>
          </w:p>
          <w:p w14:paraId="62379F7E" w14:textId="36EEBEA6" w:rsidR="006224A8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 pkt – wykonawca zaproponował i uzasadnił sposób doboru i wielkość prób przedsiębiorstw do badania w sposób adekwatny i użyteczny w kontekście celów badania, a wskazana wielkość próby pozwala na poprawne metodycznie wnioskowanie o populacji.</w:t>
            </w:r>
          </w:p>
        </w:tc>
      </w:tr>
      <w:tr w:rsidR="00B037B5" w:rsidRPr="000F416F" w14:paraId="6749CD6F" w14:textId="77777777" w:rsidTr="00B037B5">
        <w:trPr>
          <w:trHeight w:val="594"/>
        </w:trPr>
        <w:tc>
          <w:tcPr>
            <w:tcW w:w="388" w:type="pct"/>
            <w:vAlign w:val="center"/>
          </w:tcPr>
          <w:p w14:paraId="4D0C10FF" w14:textId="155B007B" w:rsidR="00B037B5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6" w:type="pct"/>
            <w:vAlign w:val="center"/>
          </w:tcPr>
          <w:p w14:paraId="62F4EB43" w14:textId="2B9B5EC0" w:rsidR="00B037B5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Źródła danych</w:t>
            </w:r>
          </w:p>
        </w:tc>
        <w:tc>
          <w:tcPr>
            <w:tcW w:w="1251" w:type="pct"/>
            <w:vAlign w:val="center"/>
          </w:tcPr>
          <w:p w14:paraId="68F2675E" w14:textId="4483A8A8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kryterium źródła danych ocenie podlegać będzie dobór źródeł danych wraz z uzasadnieniem</w:t>
            </w:r>
          </w:p>
        </w:tc>
        <w:tc>
          <w:tcPr>
            <w:tcW w:w="628" w:type="pct"/>
            <w:vAlign w:val="center"/>
          </w:tcPr>
          <w:p w14:paraId="36746EEB" w14:textId="683E98C4" w:rsidR="00B037B5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0-5-10</w:t>
            </w:r>
          </w:p>
        </w:tc>
        <w:tc>
          <w:tcPr>
            <w:tcW w:w="1637" w:type="pct"/>
            <w:vAlign w:val="center"/>
          </w:tcPr>
          <w:p w14:paraId="26BA1CA2" w14:textId="17F12AA1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wskazanych dodatkowych źródeł danych, brak uzasadnienia doboru wskazanych źródeł danych lub uzasadnienie nie pozwala na ocenę adekwatności i użyteczności wskazanych źródeł danych w kontekście celów badania</w:t>
            </w:r>
          </w:p>
          <w:p w14:paraId="5605FEFB" w14:textId="4C13A30C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Wykonawca wskazał dodatkowe źródła danych oraz uzasadnił ich adekwatność i użyteczność w kontekście celów badania</w:t>
            </w:r>
          </w:p>
          <w:p w14:paraId="2BD00B2F" w14:textId="245E009D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10 pkt - Wykonawca wskazał źródła danych ilościowych oraz uzasadnił ich adekwatność i użyteczność w kontekście celów badania, i dodatkowo jego oferta wyróżnia się na tle innych pod względem liczby wskazanych dodatkowych źródeł danych oraz </w:t>
            </w:r>
            <w:r w:rsidRPr="00B037B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zakresu i jakości danych pokrytych przez te źródła</w:t>
            </w:r>
          </w:p>
        </w:tc>
      </w:tr>
    </w:tbl>
    <w:p w14:paraId="45ABE41D" w14:textId="77777777" w:rsidR="003A7C3F" w:rsidRPr="000F416F" w:rsidRDefault="003A7C3F" w:rsidP="001C3293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  <w:highlight w:val="yellow"/>
        </w:rPr>
      </w:pPr>
    </w:p>
    <w:p w14:paraId="258EC35B" w14:textId="77777777" w:rsidR="00861DC6" w:rsidRPr="000F416F" w:rsidRDefault="00861DC6" w:rsidP="00861DC6">
      <w:pPr>
        <w:pStyle w:val="Akapitzlist"/>
        <w:tabs>
          <w:tab w:val="left" w:pos="837"/>
        </w:tabs>
        <w:spacing w:line="360" w:lineRule="auto"/>
        <w:ind w:left="4091" w:right="422" w:firstLine="0"/>
        <w:rPr>
          <w:rFonts w:ascii="Lato" w:hAnsi="Lato"/>
          <w:sz w:val="20"/>
          <w:szCs w:val="20"/>
          <w:highlight w:val="yellow"/>
        </w:rPr>
      </w:pPr>
    </w:p>
    <w:p w14:paraId="127B7930" w14:textId="57E92058" w:rsidR="009D5DE7" w:rsidRPr="00415D5A" w:rsidRDefault="002B547C" w:rsidP="00881251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</w:rPr>
      </w:pPr>
      <w:r w:rsidRPr="00415D5A">
        <w:rPr>
          <w:rFonts w:ascii="Lato" w:hAnsi="Lato"/>
          <w:sz w:val="20"/>
          <w:szCs w:val="20"/>
        </w:rPr>
        <w:t>2</w:t>
      </w:r>
      <w:r w:rsidR="003A7C3F" w:rsidRPr="00415D5A">
        <w:rPr>
          <w:rFonts w:ascii="Lato" w:hAnsi="Lato"/>
          <w:sz w:val="20"/>
          <w:szCs w:val="20"/>
        </w:rPr>
        <w:t xml:space="preserve">. </w:t>
      </w:r>
      <w:r w:rsidR="009D5DE7" w:rsidRPr="00415D5A">
        <w:rPr>
          <w:rFonts w:ascii="Lato" w:hAnsi="Lato"/>
          <w:sz w:val="20"/>
          <w:szCs w:val="20"/>
        </w:rPr>
        <w:t>W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kryterium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„Cena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brutto”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754FA6" w:rsidRPr="00415D5A">
        <w:rPr>
          <w:rFonts w:ascii="Lato" w:hAnsi="Lato"/>
          <w:sz w:val="20"/>
          <w:szCs w:val="20"/>
        </w:rPr>
        <w:t>– max. liczba pkt</w:t>
      </w:r>
      <w:r w:rsidR="006A55FC" w:rsidRPr="00415D5A">
        <w:rPr>
          <w:rFonts w:ascii="Lato" w:hAnsi="Lato"/>
          <w:sz w:val="20"/>
          <w:szCs w:val="20"/>
        </w:rPr>
        <w:t>.</w:t>
      </w:r>
      <w:r w:rsidR="00754FA6" w:rsidRPr="00415D5A">
        <w:rPr>
          <w:rFonts w:ascii="Lato" w:hAnsi="Lato"/>
          <w:sz w:val="20"/>
          <w:szCs w:val="20"/>
        </w:rPr>
        <w:t xml:space="preserve"> </w:t>
      </w:r>
      <w:r w:rsidR="003175F4">
        <w:rPr>
          <w:rFonts w:ascii="Lato" w:hAnsi="Lato"/>
          <w:sz w:val="20"/>
          <w:szCs w:val="20"/>
        </w:rPr>
        <w:t>4</w:t>
      </w:r>
      <w:r w:rsidR="00754FA6" w:rsidRPr="00415D5A">
        <w:rPr>
          <w:rFonts w:ascii="Lato" w:hAnsi="Lato"/>
          <w:sz w:val="20"/>
          <w:szCs w:val="20"/>
        </w:rPr>
        <w:t>0 (</w:t>
      </w:r>
      <w:r w:rsidR="003175F4">
        <w:rPr>
          <w:rFonts w:ascii="Lato" w:hAnsi="Lato"/>
          <w:sz w:val="20"/>
          <w:szCs w:val="20"/>
        </w:rPr>
        <w:t>4</w:t>
      </w:r>
      <w:r w:rsidR="00754FA6" w:rsidRPr="00415D5A">
        <w:rPr>
          <w:rFonts w:ascii="Lato" w:hAnsi="Lato"/>
          <w:sz w:val="20"/>
          <w:szCs w:val="20"/>
        </w:rPr>
        <w:t>0%)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otrzyma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oferta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zawierająca najniższą cenę brutto, a każda następna odpowiednio zgodnie ze wzorem:</w:t>
      </w:r>
    </w:p>
    <w:p w14:paraId="25E4F20B" w14:textId="77777777" w:rsidR="009D5DE7" w:rsidRPr="00415D5A" w:rsidRDefault="009D5DE7" w:rsidP="004D6598">
      <w:pPr>
        <w:pStyle w:val="Tekstpodstawowy"/>
        <w:spacing w:line="360" w:lineRule="auto"/>
        <w:jc w:val="both"/>
        <w:rPr>
          <w:rFonts w:ascii="Lato" w:hAnsi="Lato"/>
        </w:rPr>
      </w:pPr>
    </w:p>
    <w:p w14:paraId="5B264E09" w14:textId="77777777" w:rsidR="009D5DE7" w:rsidRPr="00415D5A" w:rsidRDefault="009D5DE7" w:rsidP="004D6598">
      <w:pPr>
        <w:pStyle w:val="Tekstpodstawowy"/>
        <w:spacing w:line="360" w:lineRule="auto"/>
        <w:ind w:left="2333"/>
        <w:jc w:val="both"/>
        <w:rPr>
          <w:rFonts w:ascii="Lato" w:hAnsi="Lato"/>
        </w:rPr>
      </w:pPr>
      <w:r w:rsidRPr="00415D5A">
        <w:rPr>
          <w:rFonts w:ascii="Lato" w:hAnsi="Lato"/>
        </w:rPr>
        <w:t>cena</w:t>
      </w:r>
      <w:r w:rsidRPr="00415D5A">
        <w:rPr>
          <w:rFonts w:ascii="Lato" w:hAnsi="Lato"/>
          <w:spacing w:val="-9"/>
        </w:rPr>
        <w:t xml:space="preserve"> </w:t>
      </w:r>
      <w:r w:rsidRPr="00415D5A">
        <w:rPr>
          <w:rFonts w:ascii="Lato" w:hAnsi="Lato"/>
        </w:rPr>
        <w:t>oferty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</w:rPr>
        <w:t>najniżej</w:t>
      </w:r>
      <w:r w:rsidRPr="00415D5A">
        <w:rPr>
          <w:rFonts w:ascii="Lato" w:hAnsi="Lato"/>
          <w:spacing w:val="-7"/>
        </w:rPr>
        <w:t xml:space="preserve"> </w:t>
      </w:r>
      <w:r w:rsidRPr="00415D5A">
        <w:rPr>
          <w:rFonts w:ascii="Lato" w:hAnsi="Lato"/>
          <w:spacing w:val="-2"/>
        </w:rPr>
        <w:t>skalkulowanej</w:t>
      </w:r>
    </w:p>
    <w:p w14:paraId="678C9864" w14:textId="5B0DD012" w:rsidR="009D5DE7" w:rsidRPr="00415D5A" w:rsidRDefault="009D5DE7" w:rsidP="004D6598">
      <w:pPr>
        <w:pStyle w:val="Tekstpodstawowy"/>
        <w:tabs>
          <w:tab w:val="left" w:leader="hyphen" w:pos="5562"/>
        </w:tabs>
        <w:spacing w:line="360" w:lineRule="auto"/>
        <w:ind w:left="836"/>
        <w:jc w:val="both"/>
        <w:rPr>
          <w:rFonts w:ascii="Lato" w:hAnsi="Lato"/>
        </w:rPr>
      </w:pPr>
      <w:r w:rsidRPr="00415D5A">
        <w:rPr>
          <w:rFonts w:ascii="Lato" w:hAnsi="Lato"/>
        </w:rPr>
        <w:t>Liczba</w:t>
      </w:r>
      <w:r w:rsidRPr="00415D5A">
        <w:rPr>
          <w:rFonts w:ascii="Lato" w:hAnsi="Lato"/>
          <w:spacing w:val="-10"/>
        </w:rPr>
        <w:t xml:space="preserve"> </w:t>
      </w:r>
      <w:r w:rsidRPr="00415D5A">
        <w:rPr>
          <w:rFonts w:ascii="Lato" w:hAnsi="Lato"/>
        </w:rPr>
        <w:t>punktów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  <w:spacing w:val="-10"/>
        </w:rPr>
        <w:t>=</w:t>
      </w:r>
      <w:r w:rsidRPr="00415D5A">
        <w:rPr>
          <w:rFonts w:ascii="Lato" w:hAnsi="Lato"/>
        </w:rPr>
        <w:tab/>
        <w:t>x</w:t>
      </w:r>
      <w:r w:rsidRPr="00415D5A">
        <w:rPr>
          <w:rFonts w:ascii="Lato" w:hAnsi="Lato"/>
          <w:spacing w:val="-6"/>
        </w:rPr>
        <w:t xml:space="preserve"> </w:t>
      </w:r>
      <w:r w:rsidR="003175F4">
        <w:rPr>
          <w:rFonts w:ascii="Lato" w:hAnsi="Lato"/>
        </w:rPr>
        <w:t>4</w:t>
      </w:r>
      <w:r w:rsidR="00754FA6" w:rsidRPr="00415D5A">
        <w:rPr>
          <w:rFonts w:ascii="Lato" w:hAnsi="Lato"/>
        </w:rPr>
        <w:t>0</w:t>
      </w:r>
      <w:r w:rsidR="002B547C" w:rsidRPr="00415D5A">
        <w:rPr>
          <w:rFonts w:ascii="Lato" w:hAnsi="Lato"/>
        </w:rPr>
        <w:t xml:space="preserve"> </w:t>
      </w:r>
      <w:r w:rsidRPr="00415D5A">
        <w:rPr>
          <w:rFonts w:ascii="Lato" w:hAnsi="Lato"/>
        </w:rPr>
        <w:t>=</w:t>
      </w:r>
      <w:r w:rsidRPr="00415D5A">
        <w:rPr>
          <w:rFonts w:ascii="Lato" w:hAnsi="Lato"/>
          <w:spacing w:val="-6"/>
        </w:rPr>
        <w:t xml:space="preserve"> </w:t>
      </w:r>
      <w:r w:rsidRPr="00415D5A">
        <w:rPr>
          <w:rFonts w:ascii="Lato" w:hAnsi="Lato"/>
        </w:rPr>
        <w:t>liczba</w:t>
      </w:r>
      <w:r w:rsidRPr="00415D5A">
        <w:rPr>
          <w:rFonts w:ascii="Lato" w:hAnsi="Lato"/>
          <w:spacing w:val="-5"/>
        </w:rPr>
        <w:t xml:space="preserve"> </w:t>
      </w:r>
      <w:r w:rsidRPr="00415D5A">
        <w:rPr>
          <w:rFonts w:ascii="Lato" w:hAnsi="Lato"/>
          <w:spacing w:val="-2"/>
        </w:rPr>
        <w:t>punktów</w:t>
      </w:r>
    </w:p>
    <w:p w14:paraId="17BF2E77" w14:textId="77777777" w:rsidR="009D5DE7" w:rsidRPr="00EB63AF" w:rsidRDefault="009D5DE7" w:rsidP="00C3713E">
      <w:pPr>
        <w:pStyle w:val="Tekstpodstawowy"/>
        <w:spacing w:line="360" w:lineRule="auto"/>
        <w:ind w:left="2723"/>
        <w:jc w:val="both"/>
        <w:rPr>
          <w:rFonts w:ascii="Lato" w:hAnsi="Lato"/>
        </w:rPr>
      </w:pPr>
      <w:r w:rsidRPr="00415D5A">
        <w:rPr>
          <w:rFonts w:ascii="Lato" w:hAnsi="Lato"/>
        </w:rPr>
        <w:t>cena</w:t>
      </w:r>
      <w:r w:rsidRPr="00415D5A">
        <w:rPr>
          <w:rFonts w:ascii="Lato" w:hAnsi="Lato"/>
          <w:spacing w:val="-5"/>
        </w:rPr>
        <w:t xml:space="preserve"> </w:t>
      </w:r>
      <w:r w:rsidRPr="00415D5A">
        <w:rPr>
          <w:rFonts w:ascii="Lato" w:hAnsi="Lato"/>
        </w:rPr>
        <w:t>oferty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  <w:spacing w:val="-2"/>
        </w:rPr>
        <w:t>ocenianej</w:t>
      </w:r>
    </w:p>
    <w:p w14:paraId="11710BDE" w14:textId="27299F7A" w:rsidR="00E03D34" w:rsidRDefault="00041C81" w:rsidP="003518F5">
      <w:pPr>
        <w:jc w:val="both"/>
        <w:rPr>
          <w:rFonts w:ascii="Lato" w:hAnsi="Lato"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616892" wp14:editId="59BD762A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808980" cy="312420"/>
                <wp:effectExtent l="0" t="0" r="1270" b="0"/>
                <wp:wrapTopAndBottom/>
                <wp:docPr id="489881180" name="Pole tekstowe 48988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1FE7FA" w14:textId="04516A16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Opis sposobu przygotowania 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fert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892" id="Pole tekstowe 489881180" o:spid="_x0000_s1035" type="#_x0000_t202" style="position:absolute;left:0;text-align:left;margin-left:0;margin-top:17.1pt;width:457.4pt;height:24.6pt;z-index:-2516387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" fillcolor="#bebebe" stroked="f">
                <v:textbox inset="0,0,0,0">
                  <w:txbxContent>
                    <w:p w14:paraId="081FE7FA" w14:textId="04516A16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Opis sposobu przygotowania 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o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fert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CDF265" w14:textId="0B19400B" w:rsidR="00E03D34" w:rsidRPr="00EA06C0" w:rsidRDefault="00E03D34" w:rsidP="00E03D34">
      <w:pPr>
        <w:widowControl/>
        <w:autoSpaceDE/>
        <w:autoSpaceDN/>
        <w:spacing w:before="12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EA06C0">
        <w:rPr>
          <w:rFonts w:ascii="Lato" w:hAnsi="Lato"/>
          <w:sz w:val="20"/>
          <w:szCs w:val="20"/>
        </w:rPr>
        <w:t xml:space="preserve">Ofertę </w:t>
      </w:r>
      <w:r w:rsidR="00F84525" w:rsidRPr="00EA06C0">
        <w:rPr>
          <w:rFonts w:ascii="Lato" w:hAnsi="Lato"/>
          <w:sz w:val="20"/>
          <w:szCs w:val="20"/>
        </w:rPr>
        <w:t xml:space="preserve">szacunkową </w:t>
      </w:r>
      <w:r w:rsidRPr="00EA06C0">
        <w:rPr>
          <w:rFonts w:ascii="Lato" w:hAnsi="Lato"/>
          <w:sz w:val="20"/>
          <w:szCs w:val="20"/>
        </w:rPr>
        <w:t xml:space="preserve">należy przygotować w języku polskim, na załączonym formularzu </w:t>
      </w:r>
      <w:r w:rsidR="00D11B1F" w:rsidRPr="00EA06C0">
        <w:rPr>
          <w:rFonts w:ascii="Lato" w:hAnsi="Lato"/>
          <w:sz w:val="20"/>
          <w:szCs w:val="20"/>
        </w:rPr>
        <w:t>ofertowym</w:t>
      </w:r>
      <w:r w:rsidRPr="00EA06C0">
        <w:rPr>
          <w:rFonts w:ascii="Lato" w:hAnsi="Lato"/>
          <w:sz w:val="20"/>
          <w:szCs w:val="20"/>
        </w:rPr>
        <w:t xml:space="preserve"> stanowiącym Załącznik nr 1, który zawiera:</w:t>
      </w:r>
    </w:p>
    <w:p w14:paraId="5FD8C8B5" w14:textId="45B88970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dane Wykonawcy: imię i nazwisko/nazwę oferenta</w:t>
      </w:r>
      <w:r w:rsidR="00F84525" w:rsidRPr="00EA06C0">
        <w:rPr>
          <w:rFonts w:ascii="Lato" w:eastAsia="DejaVu Sans" w:hAnsi="Lato" w:cs="DejaVu Sans"/>
          <w:sz w:val="20"/>
          <w:szCs w:val="20"/>
        </w:rPr>
        <w:t>(firma)</w:t>
      </w:r>
      <w:r w:rsidRPr="00EA06C0">
        <w:rPr>
          <w:rFonts w:ascii="Lato" w:eastAsia="DejaVu Sans" w:hAnsi="Lato" w:cs="DejaVu Sans"/>
          <w:sz w:val="20"/>
          <w:szCs w:val="20"/>
        </w:rPr>
        <w:t xml:space="preserve">, adres, adres poczty elektronicznej </w:t>
      </w:r>
      <w:proofErr w:type="gramStart"/>
      <w:r w:rsidRPr="00EA06C0">
        <w:rPr>
          <w:rFonts w:ascii="Lato" w:eastAsia="DejaVu Sans" w:hAnsi="Lato" w:cs="DejaVu Sans"/>
          <w:sz w:val="20"/>
          <w:szCs w:val="20"/>
        </w:rPr>
        <w:t xml:space="preserve">oraz </w:t>
      </w:r>
      <w:r w:rsidR="00F84525" w:rsidRPr="00EA06C0">
        <w:rPr>
          <w:rFonts w:ascii="Lato" w:eastAsia="DejaVu Sans" w:hAnsi="Lato" w:cs="DejaVu Sans"/>
          <w:sz w:val="20"/>
          <w:szCs w:val="20"/>
        </w:rPr>
        <w:t xml:space="preserve"> </w:t>
      </w:r>
      <w:r w:rsidRPr="00EA06C0">
        <w:rPr>
          <w:rFonts w:ascii="Lato" w:eastAsia="DejaVu Sans" w:hAnsi="Lato" w:cs="DejaVu Sans"/>
          <w:sz w:val="20"/>
          <w:szCs w:val="20"/>
        </w:rPr>
        <w:t>nr</w:t>
      </w:r>
      <w:proofErr w:type="gramEnd"/>
      <w:r w:rsidRPr="00EA06C0">
        <w:rPr>
          <w:rFonts w:ascii="Lato" w:eastAsia="DejaVu Sans" w:hAnsi="Lato" w:cs="DejaVu Sans"/>
          <w:sz w:val="20"/>
          <w:szCs w:val="20"/>
        </w:rPr>
        <w:t xml:space="preserve"> telefonu;</w:t>
      </w:r>
    </w:p>
    <w:p w14:paraId="1A98B48D" w14:textId="77777777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datę sporządzenia oferty;</w:t>
      </w:r>
    </w:p>
    <w:p w14:paraId="6F53552B" w14:textId="1CE8F109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 xml:space="preserve">cenę netto i cenę brutto w PLN za całość usługi będącej przedmiotem zamówienia </w:t>
      </w:r>
    </w:p>
    <w:p w14:paraId="6AF74B8E" w14:textId="43F7A997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podpis osoby uprawnionej do składania oferty w imieniu Wykonawcy</w:t>
      </w:r>
      <w:r w:rsidR="00EA06C0">
        <w:rPr>
          <w:rFonts w:ascii="Lato" w:eastAsia="DejaVu Sans" w:hAnsi="Lato" w:cs="DejaVu Sans"/>
          <w:sz w:val="20"/>
          <w:szCs w:val="20"/>
        </w:rPr>
        <w:t xml:space="preserve">, </w:t>
      </w:r>
      <w:r w:rsidR="00EA06C0" w:rsidRPr="00EA06C0">
        <w:rPr>
          <w:rFonts w:ascii="Lato" w:eastAsia="DejaVu Sans" w:hAnsi="Lato" w:cs="DejaVu Sans"/>
          <w:sz w:val="20"/>
          <w:szCs w:val="20"/>
        </w:rPr>
        <w:t>przy czym podpis powinien być czytelny lub opisany pieczątkami imiennymi. W przypadku, gdy upoważnienie do podpisania oferty nie wynika bezpośrednio z odpisu z właściwego rejestru do oferty dołączyć należy stosowne pełnomocnictwo.</w:t>
      </w:r>
    </w:p>
    <w:p w14:paraId="0D26A9A4" w14:textId="283C2E36" w:rsidR="006224A8" w:rsidRPr="009C7E66" w:rsidRDefault="009C7E66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>
        <w:rPr>
          <w:rFonts w:ascii="Lato" w:eastAsia="DejaVu Sans" w:hAnsi="Lato" w:cs="DejaVu Sans"/>
          <w:sz w:val="20"/>
          <w:szCs w:val="20"/>
        </w:rPr>
        <w:t>k</w:t>
      </w:r>
      <w:r w:rsidR="006224A8" w:rsidRPr="009C7E66">
        <w:rPr>
          <w:rFonts w:ascii="Lato" w:eastAsia="DejaVu Sans" w:hAnsi="Lato" w:cs="DejaVu Sans"/>
          <w:sz w:val="20"/>
          <w:szCs w:val="20"/>
        </w:rPr>
        <w:t>oncepcję, plan i proponowaną metodykę badania warsztatowego zgodnie w wymogami opisanymi w pkt</w:t>
      </w:r>
      <w:r w:rsidRPr="009C7E66">
        <w:rPr>
          <w:rFonts w:ascii="Lato" w:eastAsia="DejaVu Sans" w:hAnsi="Lato" w:cs="DejaVu Sans"/>
          <w:sz w:val="20"/>
          <w:szCs w:val="20"/>
        </w:rPr>
        <w:t xml:space="preserve"> IV, </w:t>
      </w:r>
      <w:r w:rsidR="006224A8" w:rsidRPr="009C7E66">
        <w:rPr>
          <w:rFonts w:ascii="Lato" w:eastAsia="DejaVu Sans" w:hAnsi="Lato" w:cs="DejaVu Sans"/>
          <w:sz w:val="20"/>
          <w:szCs w:val="20"/>
        </w:rPr>
        <w:t>VII</w:t>
      </w:r>
      <w:r w:rsidRPr="009C7E66">
        <w:rPr>
          <w:rFonts w:ascii="Lato" w:eastAsia="DejaVu Sans" w:hAnsi="Lato" w:cs="DejaVu Sans"/>
          <w:sz w:val="20"/>
          <w:szCs w:val="20"/>
        </w:rPr>
        <w:t>I i IX</w:t>
      </w:r>
      <w:r w:rsidR="006224A8" w:rsidRPr="009C7E66">
        <w:rPr>
          <w:rFonts w:ascii="Lato" w:eastAsia="DejaVu Sans" w:hAnsi="Lato" w:cs="DejaVu Sans"/>
          <w:sz w:val="20"/>
          <w:szCs w:val="20"/>
        </w:rPr>
        <w:t xml:space="preserve"> SOPZ </w:t>
      </w:r>
    </w:p>
    <w:p w14:paraId="783FF216" w14:textId="2AFBCA44" w:rsidR="0028317F" w:rsidRPr="00E03D34" w:rsidRDefault="00041C81" w:rsidP="00E03D34">
      <w:pPr>
        <w:ind w:left="86" w:firstLine="720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C21A1E" wp14:editId="0570E69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5808980" cy="312420"/>
                <wp:effectExtent l="0" t="0" r="1270" b="0"/>
                <wp:wrapTopAndBottom/>
                <wp:docPr id="637872207" name="Pole tekstowe 63787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53E04" w14:textId="463ADCA0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Termin i miejsce składania ofert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1A1E" id="Pole tekstowe 637872207" o:spid="_x0000_s1036" type="#_x0000_t202" style="position:absolute;left:0;text-align:left;margin-left:0;margin-top:11.45pt;width:457.4pt;height:24.6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TT8AEAAMQ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" fillcolor="#bebebe" stroked="f">
                <v:textbox inset="0,0,0,0">
                  <w:txbxContent>
                    <w:p w14:paraId="6CD53E04" w14:textId="463ADCA0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>Termin i miejsce składania ofert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22146B" w14:textId="0A33E20D" w:rsidR="001F6563" w:rsidRDefault="001F6563" w:rsidP="001F656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A811DF">
        <w:rPr>
          <w:rFonts w:ascii="Lato" w:hAnsi="Lato"/>
          <w:sz w:val="20"/>
          <w:szCs w:val="20"/>
        </w:rPr>
        <w:t>Ofertę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szacunkową dotyczącą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wykonania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przedmiotowej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usługi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należy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wysłać na formularzu ofertowym</w:t>
      </w:r>
      <w:r w:rsidRPr="00A811DF">
        <w:rPr>
          <w:rFonts w:ascii="Lato" w:hAnsi="Lato"/>
          <w:spacing w:val="75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terminie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do dnia</w:t>
      </w:r>
      <w:r w:rsidR="00A811DF">
        <w:rPr>
          <w:rFonts w:ascii="Lato" w:hAnsi="Lato"/>
          <w:sz w:val="20"/>
          <w:szCs w:val="20"/>
        </w:rPr>
        <w:t xml:space="preserve"> 20.05.2026 r.</w:t>
      </w:r>
      <w:r w:rsidRPr="00A811DF">
        <w:rPr>
          <w:rFonts w:ascii="Lato" w:hAnsi="Lato"/>
          <w:sz w:val="20"/>
          <w:szCs w:val="20"/>
        </w:rPr>
        <w:t>, e-mailem na adres: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>karolina.gutkowska</w:t>
      </w:r>
      <w:r w:rsidRPr="00C955EE">
        <w:rPr>
          <w:rFonts w:ascii="Lato" w:hAnsi="Lato"/>
          <w:color w:val="000000" w:themeColor="text1"/>
          <w:sz w:val="20"/>
          <w:szCs w:val="20"/>
        </w:rPr>
        <w:t>@mrit.gov.pl</w:t>
      </w:r>
    </w:p>
    <w:p w14:paraId="4D1251F0" w14:textId="7876109A" w:rsidR="001F6563" w:rsidRPr="00A811DF" w:rsidRDefault="001F6563" w:rsidP="001F6563">
      <w:pPr>
        <w:ind w:left="426"/>
        <w:jc w:val="both"/>
        <w:rPr>
          <w:rFonts w:ascii="Lato" w:hAnsi="Lato"/>
          <w:sz w:val="20"/>
          <w:szCs w:val="20"/>
        </w:rPr>
      </w:pPr>
    </w:p>
    <w:p w14:paraId="1E082039" w14:textId="3DB29D36" w:rsidR="009C7E66" w:rsidRDefault="009C7E66" w:rsidP="00DD50F3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  <w:highlight w:val="darkGray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845E2A2" wp14:editId="7C14154C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808980" cy="312420"/>
                <wp:effectExtent l="0" t="0" r="1270" b="0"/>
                <wp:wrapTopAndBottom/>
                <wp:docPr id="546583010" name="Pole tekstowe 54658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C8F5E6" w14:textId="24B1F77E" w:rsidR="009C7E66" w:rsidRPr="00192590" w:rsidRDefault="009C7E66" w:rsidP="009C7E66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Kontakt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E2A2" id="Pole tekstowe 546583010" o:spid="_x0000_s1037" type="#_x0000_t202" style="position:absolute;margin-left:0;margin-top:17.95pt;width:457.4pt;height:24.6pt;z-index:-251626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9P8AEAAMQ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" fillcolor="#bebebe" stroked="f">
                <v:textbox inset="0,0,0,0">
                  <w:txbxContent>
                    <w:p w14:paraId="38C8F5E6" w14:textId="24B1F77E" w:rsidR="009C7E66" w:rsidRPr="00192590" w:rsidRDefault="009C7E66" w:rsidP="009C7E66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Kontakt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5E0850" w14:textId="5A706D78" w:rsidR="00DD50F3" w:rsidRDefault="000F416F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Karolina Gutkowska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DD50F3">
        <w:rPr>
          <w:rFonts w:ascii="Lato" w:hAnsi="Lato"/>
          <w:color w:val="000000" w:themeColor="text1"/>
          <w:sz w:val="20"/>
          <w:szCs w:val="20"/>
        </w:rPr>
        <w:t>główny specjalista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tel. 22 411 </w:t>
      </w:r>
      <w:r>
        <w:rPr>
          <w:rFonts w:ascii="Lato" w:hAnsi="Lato"/>
          <w:color w:val="000000" w:themeColor="text1"/>
          <w:sz w:val="20"/>
          <w:szCs w:val="20"/>
        </w:rPr>
        <w:t>96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>43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email: </w:t>
      </w:r>
      <w:r>
        <w:rPr>
          <w:rFonts w:ascii="Lato" w:hAnsi="Lato"/>
          <w:color w:val="000000" w:themeColor="text1"/>
          <w:sz w:val="20"/>
          <w:szCs w:val="20"/>
        </w:rPr>
        <w:t>karolina.gutkowska</w:t>
      </w:r>
      <w:r w:rsidR="00DD50F3" w:rsidRPr="00C955EE">
        <w:rPr>
          <w:rFonts w:ascii="Lato" w:hAnsi="Lato"/>
          <w:color w:val="000000" w:themeColor="text1"/>
          <w:sz w:val="20"/>
          <w:szCs w:val="20"/>
        </w:rPr>
        <w:t>@mrit.gov.pl</w:t>
      </w:r>
    </w:p>
    <w:p w14:paraId="36FF0CF1" w14:textId="50F8821F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Departament Innowac</w:t>
      </w:r>
      <w:r w:rsidR="000F416F">
        <w:rPr>
          <w:rFonts w:ascii="Lato" w:hAnsi="Lato"/>
          <w:color w:val="000000" w:themeColor="text1"/>
          <w:sz w:val="20"/>
          <w:szCs w:val="20"/>
        </w:rPr>
        <w:t>yjności</w:t>
      </w:r>
      <w:r w:rsidRPr="00DD50F3">
        <w:rPr>
          <w:rFonts w:ascii="Lato" w:hAnsi="Lato"/>
          <w:color w:val="000000" w:themeColor="text1"/>
          <w:sz w:val="20"/>
          <w:szCs w:val="20"/>
        </w:rPr>
        <w:t xml:space="preserve"> i Polityki </w:t>
      </w:r>
      <w:r w:rsidR="000F416F">
        <w:rPr>
          <w:rFonts w:ascii="Lato" w:hAnsi="Lato"/>
          <w:color w:val="000000" w:themeColor="text1"/>
          <w:sz w:val="20"/>
          <w:szCs w:val="20"/>
        </w:rPr>
        <w:t>Kosmicznej</w:t>
      </w:r>
    </w:p>
    <w:p w14:paraId="71A03BEF" w14:textId="77777777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Ministerstwo Rozwoju i Technologii</w:t>
      </w:r>
    </w:p>
    <w:p w14:paraId="7B2DBD86" w14:textId="77777777" w:rsidR="00B259F6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 xml:space="preserve">Plac Trzech Krzyży 3/5 </w:t>
      </w:r>
    </w:p>
    <w:p w14:paraId="6757ACDB" w14:textId="77777777" w:rsidR="009C7E66" w:rsidRDefault="00DD50F3" w:rsidP="009C7E66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lastRenderedPageBreak/>
        <w:t>00 - 507 Warszawa</w:t>
      </w:r>
    </w:p>
    <w:p w14:paraId="570D033C" w14:textId="298F2DC5" w:rsidR="008D2BDA" w:rsidRPr="009C7E66" w:rsidRDefault="009C7E66" w:rsidP="009C7E66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9C7E66">
        <w:rPr>
          <w:rFonts w:ascii="Lato" w:hAnsi="Lato"/>
          <w:b/>
          <w:bCs/>
          <w:color w:val="000000" w:themeColor="text1"/>
          <w:sz w:val="20"/>
          <w:szCs w:val="20"/>
        </w:rPr>
        <w:br w:type="column"/>
      </w:r>
      <w:r w:rsidR="008D2BDA" w:rsidRPr="009C7E66">
        <w:rPr>
          <w:rFonts w:ascii="Lato" w:hAnsi="Lato"/>
          <w:b/>
          <w:bCs/>
        </w:rPr>
        <w:lastRenderedPageBreak/>
        <w:t>Klauzula</w:t>
      </w:r>
      <w:r w:rsidR="008D2BDA" w:rsidRPr="009C7E66">
        <w:rPr>
          <w:rFonts w:ascii="Lato" w:hAnsi="Lato"/>
          <w:b/>
          <w:bCs/>
          <w:spacing w:val="-8"/>
        </w:rPr>
        <w:t xml:space="preserve"> </w:t>
      </w:r>
      <w:r w:rsidR="008D2BDA" w:rsidRPr="009C7E66">
        <w:rPr>
          <w:rFonts w:ascii="Lato" w:hAnsi="Lato"/>
          <w:b/>
          <w:bCs/>
        </w:rPr>
        <w:t>informacyjna</w:t>
      </w:r>
      <w:r w:rsidR="008D2BDA" w:rsidRPr="009C7E66">
        <w:rPr>
          <w:rFonts w:ascii="Lato" w:hAnsi="Lato"/>
          <w:b/>
          <w:bCs/>
          <w:spacing w:val="-6"/>
        </w:rPr>
        <w:t xml:space="preserve"> </w:t>
      </w:r>
      <w:r w:rsidR="008D2BDA" w:rsidRPr="009C7E66">
        <w:rPr>
          <w:rFonts w:ascii="Lato" w:hAnsi="Lato"/>
          <w:b/>
          <w:bCs/>
        </w:rPr>
        <w:t>-</w:t>
      </w:r>
      <w:r w:rsidR="008D2BDA" w:rsidRPr="009C7E66">
        <w:rPr>
          <w:rFonts w:ascii="Lato" w:hAnsi="Lato"/>
          <w:b/>
          <w:bCs/>
          <w:spacing w:val="-6"/>
        </w:rPr>
        <w:t xml:space="preserve"> </w:t>
      </w:r>
      <w:r w:rsidR="008D2BDA" w:rsidRPr="009C7E66">
        <w:rPr>
          <w:rFonts w:ascii="Lato" w:hAnsi="Lato"/>
          <w:b/>
          <w:bCs/>
          <w:spacing w:val="-4"/>
        </w:rPr>
        <w:t>RODO</w:t>
      </w:r>
    </w:p>
    <w:p w14:paraId="29420BEF" w14:textId="77777777" w:rsidR="008D2BDA" w:rsidRPr="003518F5" w:rsidRDefault="008D2BDA" w:rsidP="008D2BDA">
      <w:pPr>
        <w:pStyle w:val="Tekstpodstawowy"/>
        <w:rPr>
          <w:rFonts w:ascii="Lato" w:hAnsi="Lato"/>
          <w:b/>
        </w:rPr>
      </w:pPr>
    </w:p>
    <w:p w14:paraId="495BF65F" w14:textId="77777777" w:rsidR="008B20E4" w:rsidRPr="003518F5" w:rsidRDefault="008B20E4" w:rsidP="003518F5">
      <w:pPr>
        <w:adjustRightInd w:val="0"/>
        <w:rPr>
          <w:rFonts w:ascii="Lato" w:eastAsia="Calibri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68076FA1" w14:textId="5ED5C45D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Administratorem Pani/Pana danych osobowych jest Minister</w:t>
      </w:r>
      <w:r w:rsidR="007D6981" w:rsidRPr="003518F5">
        <w:rPr>
          <w:rFonts w:ascii="Lato" w:hAnsi="Lato" w:cstheme="minorHAnsi"/>
          <w:sz w:val="20"/>
          <w:szCs w:val="20"/>
        </w:rPr>
        <w:t xml:space="preserve"> Finansów i Gospodarki</w:t>
      </w:r>
      <w:r w:rsidRPr="003518F5">
        <w:rPr>
          <w:rFonts w:ascii="Lato" w:hAnsi="Lato" w:cstheme="minorHAnsi"/>
          <w:sz w:val="20"/>
          <w:szCs w:val="20"/>
        </w:rPr>
        <w:t xml:space="preserve">, </w:t>
      </w:r>
      <w:r w:rsidR="007D6981" w:rsidRPr="003518F5">
        <w:rPr>
          <w:rFonts w:ascii="Lato" w:hAnsi="Lato" w:cstheme="minorHAnsi"/>
          <w:sz w:val="20"/>
          <w:szCs w:val="20"/>
        </w:rPr>
        <w:t xml:space="preserve">którego obsługę zapewnia </w:t>
      </w:r>
      <w:r w:rsidR="00D11B1F" w:rsidRPr="003518F5">
        <w:rPr>
          <w:rFonts w:ascii="Lato" w:hAnsi="Lato" w:cstheme="minorHAnsi"/>
          <w:sz w:val="20"/>
          <w:szCs w:val="20"/>
        </w:rPr>
        <w:t>M</w:t>
      </w:r>
      <w:r w:rsidR="007D6981" w:rsidRPr="003518F5">
        <w:rPr>
          <w:rFonts w:ascii="Lato" w:hAnsi="Lato" w:cstheme="minorHAnsi"/>
          <w:sz w:val="20"/>
          <w:szCs w:val="20"/>
        </w:rPr>
        <w:t xml:space="preserve">inisterstwo Rozwoju i Technologii </w:t>
      </w:r>
      <w:r w:rsidRPr="003518F5">
        <w:rPr>
          <w:rFonts w:ascii="Lato" w:hAnsi="Lato" w:cstheme="minorHAnsi"/>
          <w:sz w:val="20"/>
          <w:szCs w:val="20"/>
        </w:rPr>
        <w:t>z siedzibą w Warszawie, Plac Trzech Krzyży 3/5, tel.: +48 22</w:t>
      </w:r>
      <w:r w:rsidR="00D11B1F" w:rsidRPr="003518F5">
        <w:rPr>
          <w:rFonts w:ascii="Lato" w:hAnsi="Lato" w:cstheme="minorHAnsi"/>
          <w:sz w:val="20"/>
          <w:szCs w:val="20"/>
        </w:rPr>
        <w:t>2</w:t>
      </w:r>
      <w:r w:rsidRPr="003518F5">
        <w:rPr>
          <w:rFonts w:ascii="Lato" w:hAnsi="Lato" w:cstheme="minorHAnsi"/>
          <w:sz w:val="20"/>
          <w:szCs w:val="20"/>
        </w:rPr>
        <w:t xml:space="preserve"> 500 123. </w:t>
      </w:r>
    </w:p>
    <w:p w14:paraId="00525A85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Kontakt do Inspektora Ochrony Danych w Ministerstwie Rozwoju i Technologii: iod@mrpit.gov.pl. </w:t>
      </w:r>
    </w:p>
    <w:p w14:paraId="72674A6C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przetwarzane w celach: wyboru wykonawcy lub zawarcia i realizacji umowy. </w:t>
      </w:r>
    </w:p>
    <w:p w14:paraId="7F9F1495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mogą zostać ujawnione właściwym organom oraz podmiotom upoważnionym zgodnie </w:t>
      </w:r>
      <w:r w:rsidRPr="003518F5">
        <w:rPr>
          <w:rFonts w:ascii="Lato" w:hAnsi="Lato" w:cstheme="minorHAnsi"/>
          <w:sz w:val="20"/>
          <w:szCs w:val="20"/>
        </w:rPr>
        <w:br/>
        <w:t xml:space="preserve">z obowiązującym prawem. </w:t>
      </w:r>
    </w:p>
    <w:p w14:paraId="14E59064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są przetwarzane na podstawie: </w:t>
      </w:r>
    </w:p>
    <w:p w14:paraId="45E11456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 c RODO w celu wyboru wykonawcy, </w:t>
      </w:r>
    </w:p>
    <w:p w14:paraId="66D5F012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lit. b RODO w celu zawarcia oraz realizacji umowy </w:t>
      </w:r>
    </w:p>
    <w:p w14:paraId="3867D1A9" w14:textId="0F871929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 </w:t>
      </w:r>
    </w:p>
    <w:p w14:paraId="01E30230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W odniesieniu do Pani/Pana danych osobowych decyzje nie będą podejmowane w sposób zautomatyzowany, stosowanie do art. 22 RODO. </w:t>
      </w:r>
    </w:p>
    <w:p w14:paraId="7CD78AFB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Posiada Pani/Pan: </w:t>
      </w:r>
    </w:p>
    <w:p w14:paraId="73FBAB1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15 RODO prawo dostępu do danych osobowych Pani/Pana dotyczących; </w:t>
      </w:r>
    </w:p>
    <w:p w14:paraId="18DF24C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16 RODO prawo do sprostowania Pani/Pana danych osobowych; </w:t>
      </w:r>
    </w:p>
    <w:p w14:paraId="4392287A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5927AFC7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wniesienia skargi do Prezesa Urzędu Ochrony Danych Osobowych (na adres: ul. Stawki 2, </w:t>
      </w:r>
      <w:r w:rsidRPr="003518F5">
        <w:rPr>
          <w:rFonts w:ascii="Lato" w:hAnsi="Lato" w:cstheme="minorHAnsi"/>
          <w:sz w:val="20"/>
          <w:szCs w:val="20"/>
        </w:rPr>
        <w:br/>
        <w:t xml:space="preserve">00-193 Warszawa), gdy uzna Pani/Pan, że przetwarzanie danych osobowych Pani/Pana dotyczących narusza przepisy RODO; </w:t>
      </w:r>
    </w:p>
    <w:p w14:paraId="628F4EDD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nie przysługuje Pani/Panu: </w:t>
      </w:r>
    </w:p>
    <w:p w14:paraId="2ED171DE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w związku z art. 17 ust. 3 lit. b, d lub e RODO prawo do usunięcia danych osobowych;</w:t>
      </w:r>
    </w:p>
    <w:p w14:paraId="340A159C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przenoszenia danych osobowych, o którym mowa w art. 20 RODO; </w:t>
      </w:r>
    </w:p>
    <w:p w14:paraId="01EBD1D9" w14:textId="77777777" w:rsidR="008B20E4" w:rsidRPr="003518F5" w:rsidRDefault="008B20E4" w:rsidP="003518F5">
      <w:pPr>
        <w:pStyle w:val="Akapitzlist"/>
        <w:adjustRightInd w:val="0"/>
        <w:ind w:left="851" w:hanging="142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na podstawie art. 21 RODO prawo sprzeciwu, wobec przetwarzania danych osobowych, gdyż podstawą prawną przetwarzania Pani/Pana danych osobowych jest art. 6 ust. 1 lit. c lub b.</w:t>
      </w:r>
    </w:p>
    <w:p w14:paraId="64A2E9DB" w14:textId="1FF07E54" w:rsidR="009D5DE7" w:rsidRPr="00EB63AF" w:rsidRDefault="009D5DE7" w:rsidP="008B20E4">
      <w:pPr>
        <w:rPr>
          <w:rFonts w:ascii="Lato" w:hAnsi="Lato"/>
          <w:sz w:val="20"/>
          <w:szCs w:val="20"/>
        </w:rPr>
      </w:pPr>
    </w:p>
    <w:sectPr w:rsidR="009D5DE7" w:rsidRPr="00EB63AF" w:rsidSect="00E135AF">
      <w:headerReference w:type="default" r:id="rId10"/>
      <w:footerReference w:type="default" r:id="rId11"/>
      <w:pgSz w:w="11910" w:h="16840"/>
      <w:pgMar w:top="1418" w:right="1418" w:bottom="1418" w:left="1418" w:header="794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E47" w14:textId="77777777" w:rsidR="00A22D3F" w:rsidRDefault="00A22D3F">
      <w:r>
        <w:separator/>
      </w:r>
    </w:p>
  </w:endnote>
  <w:endnote w:type="continuationSeparator" w:id="0">
    <w:p w14:paraId="344EAD25" w14:textId="77777777" w:rsidR="00A22D3F" w:rsidRDefault="00A2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F2AD" w14:textId="77777777" w:rsidR="00A22D3F" w:rsidRDefault="00A22D3F">
      <w:r>
        <w:separator/>
      </w:r>
    </w:p>
  </w:footnote>
  <w:footnote w:type="continuationSeparator" w:id="0">
    <w:p w14:paraId="240FE37A" w14:textId="77777777" w:rsidR="00A22D3F" w:rsidRDefault="00A2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D4C" w14:textId="442FE4C9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53794236" w14:textId="7ED964B4" w:rsidR="00D30A1D" w:rsidRPr="00D30A1D" w:rsidRDefault="00D30A1D" w:rsidP="00D30A1D">
    <w:pPr>
      <w:tabs>
        <w:tab w:val="left" w:pos="1540"/>
        <w:tab w:val="center" w:pos="4536"/>
        <w:tab w:val="right" w:pos="9072"/>
      </w:tabs>
      <w:jc w:val="center"/>
    </w:pPr>
    <w:bookmarkStart w:id="3" w:name="_Hlk135654717"/>
    <w:r w:rsidRPr="00D30A1D">
      <w:rPr>
        <w:noProof/>
      </w:rPr>
      <w:drawing>
        <wp:anchor distT="0" distB="0" distL="114300" distR="114300" simplePos="0" relativeHeight="251659264" behindDoc="0" locked="0" layoutInCell="1" allowOverlap="1" wp14:anchorId="53ADF412" wp14:editId="24CD9BA9">
          <wp:simplePos x="0" y="0"/>
          <wp:positionH relativeFrom="column">
            <wp:posOffset>222250</wp:posOffset>
          </wp:positionH>
          <wp:positionV relativeFrom="paragraph">
            <wp:posOffset>25400</wp:posOffset>
          </wp:positionV>
          <wp:extent cx="5039995" cy="367030"/>
          <wp:effectExtent l="0" t="0" r="8255" b="0"/>
          <wp:wrapNone/>
          <wp:docPr id="2041456169" name="Grafika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641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3F6A4" w14:textId="345D3E4C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bookmarkEnd w:id="3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BED"/>
    <w:multiLevelType w:val="hybridMultilevel"/>
    <w:tmpl w:val="5C84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31E"/>
    <w:multiLevelType w:val="multilevel"/>
    <w:tmpl w:val="4CA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4B05"/>
    <w:multiLevelType w:val="multilevel"/>
    <w:tmpl w:val="A36E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A02AA"/>
    <w:multiLevelType w:val="hybridMultilevel"/>
    <w:tmpl w:val="FA0E7C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FE019C8"/>
    <w:multiLevelType w:val="hybridMultilevel"/>
    <w:tmpl w:val="9524F5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96E6A"/>
    <w:multiLevelType w:val="hybridMultilevel"/>
    <w:tmpl w:val="2F4AAAC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93D4921"/>
    <w:multiLevelType w:val="hybridMultilevel"/>
    <w:tmpl w:val="694A96A4"/>
    <w:lvl w:ilvl="0" w:tplc="C1683F88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CD3582"/>
    <w:multiLevelType w:val="hybridMultilevel"/>
    <w:tmpl w:val="14CC3B40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2CE9195E"/>
    <w:multiLevelType w:val="hybridMultilevel"/>
    <w:tmpl w:val="09C42768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412A38C0">
      <w:start w:val="1"/>
      <w:numFmt w:val="decimal"/>
      <w:lvlText w:val="%3."/>
      <w:lvlJc w:val="left"/>
      <w:pPr>
        <w:ind w:left="643" w:hanging="360"/>
      </w:pPr>
      <w:rPr>
        <w:b/>
        <w:bCs/>
      </w:rPr>
    </w:lvl>
    <w:lvl w:ilvl="3" w:tplc="5C605A26">
      <w:start w:val="1"/>
      <w:numFmt w:val="upperRoman"/>
      <w:lvlText w:val="%4."/>
      <w:lvlJc w:val="left"/>
      <w:pPr>
        <w:ind w:left="4091" w:hanging="720"/>
      </w:pPr>
      <w:rPr>
        <w:rFonts w:hint="default"/>
      </w:rPr>
    </w:lvl>
    <w:lvl w:ilvl="4" w:tplc="A6BAC106">
      <w:start w:val="1"/>
      <w:numFmt w:val="decimal"/>
      <w:lvlText w:val="%5.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22582F"/>
    <w:multiLevelType w:val="hybridMultilevel"/>
    <w:tmpl w:val="B0624A4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271494C"/>
    <w:multiLevelType w:val="hybridMultilevel"/>
    <w:tmpl w:val="54FA568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4C9452C"/>
    <w:multiLevelType w:val="hybridMultilevel"/>
    <w:tmpl w:val="0B88A3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563D3F"/>
    <w:multiLevelType w:val="hybridMultilevel"/>
    <w:tmpl w:val="01AA3DCE"/>
    <w:lvl w:ilvl="0" w:tplc="5596E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018FD"/>
    <w:multiLevelType w:val="hybridMultilevel"/>
    <w:tmpl w:val="CABE6F54"/>
    <w:lvl w:ilvl="0" w:tplc="4E6C161E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 w15:restartNumberingAfterBreak="0">
    <w:nsid w:val="55C374C9"/>
    <w:multiLevelType w:val="hybridMultilevel"/>
    <w:tmpl w:val="1F9E4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4419CF"/>
    <w:multiLevelType w:val="multilevel"/>
    <w:tmpl w:val="A94E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6322EF"/>
    <w:multiLevelType w:val="hybridMultilevel"/>
    <w:tmpl w:val="A9A012B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600B499E"/>
    <w:multiLevelType w:val="hybridMultilevel"/>
    <w:tmpl w:val="F6C0A55A"/>
    <w:lvl w:ilvl="0" w:tplc="04150017">
      <w:start w:val="1"/>
      <w:numFmt w:val="lowerLetter"/>
      <w:lvlText w:val="%1)"/>
      <w:lvlJc w:val="left"/>
      <w:pPr>
        <w:ind w:left="1727" w:hanging="360"/>
      </w:p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20" w15:restartNumberingAfterBreak="0">
    <w:nsid w:val="67532824"/>
    <w:multiLevelType w:val="multilevel"/>
    <w:tmpl w:val="6AA2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5B3E1D"/>
    <w:multiLevelType w:val="hybridMultilevel"/>
    <w:tmpl w:val="2F286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AC518B"/>
    <w:multiLevelType w:val="hybridMultilevel"/>
    <w:tmpl w:val="69CAF86A"/>
    <w:lvl w:ilvl="0" w:tplc="885CA5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992760"/>
    <w:multiLevelType w:val="hybridMultilevel"/>
    <w:tmpl w:val="97CCFC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034CD5"/>
    <w:multiLevelType w:val="multilevel"/>
    <w:tmpl w:val="98768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233160">
    <w:abstractNumId w:val="4"/>
  </w:num>
  <w:num w:numId="2" w16cid:durableId="26951538">
    <w:abstractNumId w:val="3"/>
  </w:num>
  <w:num w:numId="3" w16cid:durableId="129518194">
    <w:abstractNumId w:val="14"/>
  </w:num>
  <w:num w:numId="4" w16cid:durableId="1108619557">
    <w:abstractNumId w:val="5"/>
  </w:num>
  <w:num w:numId="5" w16cid:durableId="66152489">
    <w:abstractNumId w:val="10"/>
  </w:num>
  <w:num w:numId="6" w16cid:durableId="311718782">
    <w:abstractNumId w:val="0"/>
  </w:num>
  <w:num w:numId="7" w16cid:durableId="1875187293">
    <w:abstractNumId w:val="13"/>
  </w:num>
  <w:num w:numId="8" w16cid:durableId="72625134">
    <w:abstractNumId w:val="22"/>
  </w:num>
  <w:num w:numId="9" w16cid:durableId="1577473656">
    <w:abstractNumId w:val="7"/>
  </w:num>
  <w:num w:numId="10" w16cid:durableId="617415193">
    <w:abstractNumId w:val="15"/>
  </w:num>
  <w:num w:numId="11" w16cid:durableId="1698584490">
    <w:abstractNumId w:val="19"/>
  </w:num>
  <w:num w:numId="12" w16cid:durableId="1796022800">
    <w:abstractNumId w:val="24"/>
  </w:num>
  <w:num w:numId="13" w16cid:durableId="1749614971">
    <w:abstractNumId w:val="17"/>
  </w:num>
  <w:num w:numId="14" w16cid:durableId="123011224">
    <w:abstractNumId w:val="2"/>
  </w:num>
  <w:num w:numId="15" w16cid:durableId="462162156">
    <w:abstractNumId w:val="20"/>
  </w:num>
  <w:num w:numId="16" w16cid:durableId="682902425">
    <w:abstractNumId w:val="1"/>
  </w:num>
  <w:num w:numId="17" w16cid:durableId="1006245186">
    <w:abstractNumId w:val="11"/>
  </w:num>
  <w:num w:numId="18" w16cid:durableId="42220056">
    <w:abstractNumId w:val="18"/>
  </w:num>
  <w:num w:numId="19" w16cid:durableId="2022973713">
    <w:abstractNumId w:val="12"/>
  </w:num>
  <w:num w:numId="20" w16cid:durableId="839849072">
    <w:abstractNumId w:val="8"/>
  </w:num>
  <w:num w:numId="21" w16cid:durableId="1407537778">
    <w:abstractNumId w:val="9"/>
  </w:num>
  <w:num w:numId="22" w16cid:durableId="2046321348">
    <w:abstractNumId w:val="16"/>
  </w:num>
  <w:num w:numId="23" w16cid:durableId="1590773117">
    <w:abstractNumId w:val="6"/>
  </w:num>
  <w:num w:numId="24" w16cid:durableId="388043209">
    <w:abstractNumId w:val="23"/>
  </w:num>
  <w:num w:numId="25" w16cid:durableId="431824560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2771"/>
    <w:rsid w:val="000063DC"/>
    <w:rsid w:val="00007ECE"/>
    <w:rsid w:val="00011FE8"/>
    <w:rsid w:val="00014CC7"/>
    <w:rsid w:val="00015E22"/>
    <w:rsid w:val="00016E07"/>
    <w:rsid w:val="00016EA3"/>
    <w:rsid w:val="00017F51"/>
    <w:rsid w:val="000242B7"/>
    <w:rsid w:val="00024BE9"/>
    <w:rsid w:val="00024FF9"/>
    <w:rsid w:val="000308C7"/>
    <w:rsid w:val="00030BC3"/>
    <w:rsid w:val="0003148F"/>
    <w:rsid w:val="0003277D"/>
    <w:rsid w:val="000348F7"/>
    <w:rsid w:val="000356CA"/>
    <w:rsid w:val="000374EF"/>
    <w:rsid w:val="00037D44"/>
    <w:rsid w:val="00040920"/>
    <w:rsid w:val="00040CDB"/>
    <w:rsid w:val="00041C01"/>
    <w:rsid w:val="00041C81"/>
    <w:rsid w:val="00044228"/>
    <w:rsid w:val="00050FDB"/>
    <w:rsid w:val="000600BE"/>
    <w:rsid w:val="000657E1"/>
    <w:rsid w:val="00065C21"/>
    <w:rsid w:val="000674FD"/>
    <w:rsid w:val="00067FB1"/>
    <w:rsid w:val="00070A4F"/>
    <w:rsid w:val="00072990"/>
    <w:rsid w:val="0007506D"/>
    <w:rsid w:val="00075E8D"/>
    <w:rsid w:val="00075F5B"/>
    <w:rsid w:val="00076A64"/>
    <w:rsid w:val="00077B36"/>
    <w:rsid w:val="00080D7F"/>
    <w:rsid w:val="00082B08"/>
    <w:rsid w:val="00087348"/>
    <w:rsid w:val="00092439"/>
    <w:rsid w:val="00094796"/>
    <w:rsid w:val="0009664C"/>
    <w:rsid w:val="000977B3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1D17"/>
    <w:rsid w:val="000B263A"/>
    <w:rsid w:val="000B36C3"/>
    <w:rsid w:val="000B417E"/>
    <w:rsid w:val="000B552D"/>
    <w:rsid w:val="000B5BED"/>
    <w:rsid w:val="000C33B6"/>
    <w:rsid w:val="000C3877"/>
    <w:rsid w:val="000C5267"/>
    <w:rsid w:val="000C55A4"/>
    <w:rsid w:val="000D1A9E"/>
    <w:rsid w:val="000D3271"/>
    <w:rsid w:val="000D6B40"/>
    <w:rsid w:val="000D6EC9"/>
    <w:rsid w:val="000D7375"/>
    <w:rsid w:val="000D739B"/>
    <w:rsid w:val="000D75C6"/>
    <w:rsid w:val="000E031B"/>
    <w:rsid w:val="000E10FC"/>
    <w:rsid w:val="000E1990"/>
    <w:rsid w:val="000E1B41"/>
    <w:rsid w:val="000E2D0B"/>
    <w:rsid w:val="000E3171"/>
    <w:rsid w:val="000E3758"/>
    <w:rsid w:val="000E3ECD"/>
    <w:rsid w:val="000E468E"/>
    <w:rsid w:val="000E5104"/>
    <w:rsid w:val="000F1478"/>
    <w:rsid w:val="000F1CBA"/>
    <w:rsid w:val="000F358F"/>
    <w:rsid w:val="000F3DFB"/>
    <w:rsid w:val="000F416F"/>
    <w:rsid w:val="000F4302"/>
    <w:rsid w:val="000F4833"/>
    <w:rsid w:val="000F50B8"/>
    <w:rsid w:val="000F7898"/>
    <w:rsid w:val="000F79D4"/>
    <w:rsid w:val="001006C0"/>
    <w:rsid w:val="00101135"/>
    <w:rsid w:val="0010379B"/>
    <w:rsid w:val="0010379D"/>
    <w:rsid w:val="00103920"/>
    <w:rsid w:val="00104B6C"/>
    <w:rsid w:val="00104FBC"/>
    <w:rsid w:val="00105038"/>
    <w:rsid w:val="00105A8C"/>
    <w:rsid w:val="00111994"/>
    <w:rsid w:val="001129C3"/>
    <w:rsid w:val="00112B29"/>
    <w:rsid w:val="001134CF"/>
    <w:rsid w:val="00113D1F"/>
    <w:rsid w:val="00115CE2"/>
    <w:rsid w:val="00117D1C"/>
    <w:rsid w:val="00121C32"/>
    <w:rsid w:val="0012396D"/>
    <w:rsid w:val="001245D3"/>
    <w:rsid w:val="00124CE3"/>
    <w:rsid w:val="0012588A"/>
    <w:rsid w:val="001267D1"/>
    <w:rsid w:val="001277CC"/>
    <w:rsid w:val="00127FC3"/>
    <w:rsid w:val="0013095D"/>
    <w:rsid w:val="00130FB4"/>
    <w:rsid w:val="00131B63"/>
    <w:rsid w:val="00132B2C"/>
    <w:rsid w:val="00133918"/>
    <w:rsid w:val="0013428B"/>
    <w:rsid w:val="001358EE"/>
    <w:rsid w:val="001367E3"/>
    <w:rsid w:val="00136986"/>
    <w:rsid w:val="00140922"/>
    <w:rsid w:val="00141E76"/>
    <w:rsid w:val="0014454D"/>
    <w:rsid w:val="00144A82"/>
    <w:rsid w:val="00145CEC"/>
    <w:rsid w:val="00146B3B"/>
    <w:rsid w:val="00147293"/>
    <w:rsid w:val="00150527"/>
    <w:rsid w:val="0015121A"/>
    <w:rsid w:val="0015272D"/>
    <w:rsid w:val="00153DBA"/>
    <w:rsid w:val="0015454E"/>
    <w:rsid w:val="00155CE0"/>
    <w:rsid w:val="001564F5"/>
    <w:rsid w:val="00156695"/>
    <w:rsid w:val="00157C4C"/>
    <w:rsid w:val="00160166"/>
    <w:rsid w:val="00162FDE"/>
    <w:rsid w:val="001631EC"/>
    <w:rsid w:val="0016347B"/>
    <w:rsid w:val="00163E65"/>
    <w:rsid w:val="0016732D"/>
    <w:rsid w:val="00167971"/>
    <w:rsid w:val="001715CF"/>
    <w:rsid w:val="0017358A"/>
    <w:rsid w:val="00175F7A"/>
    <w:rsid w:val="00177419"/>
    <w:rsid w:val="001810EB"/>
    <w:rsid w:val="0018690E"/>
    <w:rsid w:val="00187F95"/>
    <w:rsid w:val="00191724"/>
    <w:rsid w:val="00192590"/>
    <w:rsid w:val="00192A6C"/>
    <w:rsid w:val="0019381D"/>
    <w:rsid w:val="00193EB1"/>
    <w:rsid w:val="00195D55"/>
    <w:rsid w:val="00196AC1"/>
    <w:rsid w:val="001A1490"/>
    <w:rsid w:val="001A14F7"/>
    <w:rsid w:val="001A15CA"/>
    <w:rsid w:val="001A2017"/>
    <w:rsid w:val="001A432C"/>
    <w:rsid w:val="001B0EC3"/>
    <w:rsid w:val="001B1B56"/>
    <w:rsid w:val="001B34E1"/>
    <w:rsid w:val="001B5DFF"/>
    <w:rsid w:val="001B7140"/>
    <w:rsid w:val="001C1273"/>
    <w:rsid w:val="001C212D"/>
    <w:rsid w:val="001C3293"/>
    <w:rsid w:val="001C7777"/>
    <w:rsid w:val="001C7BD5"/>
    <w:rsid w:val="001C7E29"/>
    <w:rsid w:val="001D0BB0"/>
    <w:rsid w:val="001D12E0"/>
    <w:rsid w:val="001D1453"/>
    <w:rsid w:val="001D1612"/>
    <w:rsid w:val="001D1BC6"/>
    <w:rsid w:val="001D2264"/>
    <w:rsid w:val="001D29DA"/>
    <w:rsid w:val="001D3EB0"/>
    <w:rsid w:val="001D460B"/>
    <w:rsid w:val="001D4745"/>
    <w:rsid w:val="001E4509"/>
    <w:rsid w:val="001E5375"/>
    <w:rsid w:val="001E5CEE"/>
    <w:rsid w:val="001E6367"/>
    <w:rsid w:val="001E6C60"/>
    <w:rsid w:val="001E6F80"/>
    <w:rsid w:val="001E7885"/>
    <w:rsid w:val="001E79F1"/>
    <w:rsid w:val="001F0FA5"/>
    <w:rsid w:val="001F268F"/>
    <w:rsid w:val="001F28E5"/>
    <w:rsid w:val="001F30E3"/>
    <w:rsid w:val="001F6563"/>
    <w:rsid w:val="001F6B38"/>
    <w:rsid w:val="001F6B73"/>
    <w:rsid w:val="00201D54"/>
    <w:rsid w:val="00203EC3"/>
    <w:rsid w:val="00203ED5"/>
    <w:rsid w:val="0020497D"/>
    <w:rsid w:val="00204987"/>
    <w:rsid w:val="00204FCD"/>
    <w:rsid w:val="00210BD5"/>
    <w:rsid w:val="00211802"/>
    <w:rsid w:val="00211C79"/>
    <w:rsid w:val="00215896"/>
    <w:rsid w:val="002161B3"/>
    <w:rsid w:val="002173A9"/>
    <w:rsid w:val="00220457"/>
    <w:rsid w:val="002211E7"/>
    <w:rsid w:val="00221D0E"/>
    <w:rsid w:val="00224CEE"/>
    <w:rsid w:val="00230F54"/>
    <w:rsid w:val="00231ADA"/>
    <w:rsid w:val="00232112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2CC5"/>
    <w:rsid w:val="002432F0"/>
    <w:rsid w:val="0024500F"/>
    <w:rsid w:val="00245353"/>
    <w:rsid w:val="00245DF4"/>
    <w:rsid w:val="00246094"/>
    <w:rsid w:val="0025045D"/>
    <w:rsid w:val="00252238"/>
    <w:rsid w:val="0025450A"/>
    <w:rsid w:val="002561BC"/>
    <w:rsid w:val="00257A66"/>
    <w:rsid w:val="00261070"/>
    <w:rsid w:val="00264E7C"/>
    <w:rsid w:val="00265F4C"/>
    <w:rsid w:val="0026795B"/>
    <w:rsid w:val="0027039D"/>
    <w:rsid w:val="002719BA"/>
    <w:rsid w:val="00273443"/>
    <w:rsid w:val="00273775"/>
    <w:rsid w:val="00281844"/>
    <w:rsid w:val="002830BE"/>
    <w:rsid w:val="0028317F"/>
    <w:rsid w:val="00284407"/>
    <w:rsid w:val="002865E3"/>
    <w:rsid w:val="00290257"/>
    <w:rsid w:val="00291CDD"/>
    <w:rsid w:val="00292C7B"/>
    <w:rsid w:val="002931EC"/>
    <w:rsid w:val="00295833"/>
    <w:rsid w:val="0029799C"/>
    <w:rsid w:val="002979FD"/>
    <w:rsid w:val="002A0B32"/>
    <w:rsid w:val="002A1AD2"/>
    <w:rsid w:val="002A27ED"/>
    <w:rsid w:val="002A2ED4"/>
    <w:rsid w:val="002A37EC"/>
    <w:rsid w:val="002A537B"/>
    <w:rsid w:val="002B0215"/>
    <w:rsid w:val="002B06A8"/>
    <w:rsid w:val="002B273A"/>
    <w:rsid w:val="002B27B5"/>
    <w:rsid w:val="002B517F"/>
    <w:rsid w:val="002B547C"/>
    <w:rsid w:val="002B5805"/>
    <w:rsid w:val="002B61AF"/>
    <w:rsid w:val="002B6A23"/>
    <w:rsid w:val="002C1402"/>
    <w:rsid w:val="002C15FB"/>
    <w:rsid w:val="002C172A"/>
    <w:rsid w:val="002C1A81"/>
    <w:rsid w:val="002C1AC9"/>
    <w:rsid w:val="002C59A6"/>
    <w:rsid w:val="002C7602"/>
    <w:rsid w:val="002D3DB8"/>
    <w:rsid w:val="002D3E4C"/>
    <w:rsid w:val="002D3E78"/>
    <w:rsid w:val="002D484C"/>
    <w:rsid w:val="002E13BE"/>
    <w:rsid w:val="002E2F7F"/>
    <w:rsid w:val="002E3259"/>
    <w:rsid w:val="002E45A2"/>
    <w:rsid w:val="002E4C6D"/>
    <w:rsid w:val="002E57C9"/>
    <w:rsid w:val="002E6B70"/>
    <w:rsid w:val="002F10C2"/>
    <w:rsid w:val="002F159C"/>
    <w:rsid w:val="002F190B"/>
    <w:rsid w:val="002F3116"/>
    <w:rsid w:val="002F37BA"/>
    <w:rsid w:val="002F4728"/>
    <w:rsid w:val="002F4F1D"/>
    <w:rsid w:val="002F5370"/>
    <w:rsid w:val="002F65F6"/>
    <w:rsid w:val="002F700A"/>
    <w:rsid w:val="002F7312"/>
    <w:rsid w:val="002F7919"/>
    <w:rsid w:val="00302582"/>
    <w:rsid w:val="00306BE0"/>
    <w:rsid w:val="003122C6"/>
    <w:rsid w:val="003132A6"/>
    <w:rsid w:val="0031532F"/>
    <w:rsid w:val="00315B28"/>
    <w:rsid w:val="003175F4"/>
    <w:rsid w:val="00321A87"/>
    <w:rsid w:val="003229A2"/>
    <w:rsid w:val="00322C44"/>
    <w:rsid w:val="003264C5"/>
    <w:rsid w:val="00326D2B"/>
    <w:rsid w:val="003272F3"/>
    <w:rsid w:val="00327336"/>
    <w:rsid w:val="00327C01"/>
    <w:rsid w:val="003307BE"/>
    <w:rsid w:val="00331A74"/>
    <w:rsid w:val="00332CA1"/>
    <w:rsid w:val="0033315D"/>
    <w:rsid w:val="00335FDC"/>
    <w:rsid w:val="0033604B"/>
    <w:rsid w:val="0033627D"/>
    <w:rsid w:val="00344674"/>
    <w:rsid w:val="0034489F"/>
    <w:rsid w:val="00345ABA"/>
    <w:rsid w:val="003518F5"/>
    <w:rsid w:val="00353EC9"/>
    <w:rsid w:val="00355E1B"/>
    <w:rsid w:val="00356A99"/>
    <w:rsid w:val="00357F72"/>
    <w:rsid w:val="00362D65"/>
    <w:rsid w:val="00363775"/>
    <w:rsid w:val="00363CC9"/>
    <w:rsid w:val="003640E5"/>
    <w:rsid w:val="003644FA"/>
    <w:rsid w:val="00366410"/>
    <w:rsid w:val="00366980"/>
    <w:rsid w:val="00366E2C"/>
    <w:rsid w:val="00372331"/>
    <w:rsid w:val="00372EAA"/>
    <w:rsid w:val="00376A69"/>
    <w:rsid w:val="003773CE"/>
    <w:rsid w:val="00380697"/>
    <w:rsid w:val="00380D79"/>
    <w:rsid w:val="00381D8A"/>
    <w:rsid w:val="0038477E"/>
    <w:rsid w:val="00385DE4"/>
    <w:rsid w:val="00385EC8"/>
    <w:rsid w:val="00390097"/>
    <w:rsid w:val="0039113E"/>
    <w:rsid w:val="00392188"/>
    <w:rsid w:val="0039367A"/>
    <w:rsid w:val="00394054"/>
    <w:rsid w:val="00394704"/>
    <w:rsid w:val="003964C3"/>
    <w:rsid w:val="00396B88"/>
    <w:rsid w:val="003A36A6"/>
    <w:rsid w:val="003A3B90"/>
    <w:rsid w:val="003A5A9C"/>
    <w:rsid w:val="003A5FE1"/>
    <w:rsid w:val="003A69C3"/>
    <w:rsid w:val="003A7C3F"/>
    <w:rsid w:val="003B0FD3"/>
    <w:rsid w:val="003B1409"/>
    <w:rsid w:val="003B2B38"/>
    <w:rsid w:val="003B31A7"/>
    <w:rsid w:val="003B39E4"/>
    <w:rsid w:val="003B616E"/>
    <w:rsid w:val="003B6912"/>
    <w:rsid w:val="003C0A30"/>
    <w:rsid w:val="003C488B"/>
    <w:rsid w:val="003C63DA"/>
    <w:rsid w:val="003C64B0"/>
    <w:rsid w:val="003C6CA9"/>
    <w:rsid w:val="003C7054"/>
    <w:rsid w:val="003C7DC0"/>
    <w:rsid w:val="003D2319"/>
    <w:rsid w:val="003D33A7"/>
    <w:rsid w:val="003D4965"/>
    <w:rsid w:val="003D5118"/>
    <w:rsid w:val="003D54F2"/>
    <w:rsid w:val="003E3392"/>
    <w:rsid w:val="003E4AAC"/>
    <w:rsid w:val="003E60C8"/>
    <w:rsid w:val="003F03A6"/>
    <w:rsid w:val="003F0716"/>
    <w:rsid w:val="003F1E8C"/>
    <w:rsid w:val="003F2517"/>
    <w:rsid w:val="003F32B3"/>
    <w:rsid w:val="003F3AD6"/>
    <w:rsid w:val="003F3B8A"/>
    <w:rsid w:val="003F4ECA"/>
    <w:rsid w:val="003F5FCF"/>
    <w:rsid w:val="003F61A8"/>
    <w:rsid w:val="003F658A"/>
    <w:rsid w:val="003F6CA7"/>
    <w:rsid w:val="00400F23"/>
    <w:rsid w:val="004012C4"/>
    <w:rsid w:val="00403F77"/>
    <w:rsid w:val="004043EF"/>
    <w:rsid w:val="004045C9"/>
    <w:rsid w:val="004071EA"/>
    <w:rsid w:val="0040798B"/>
    <w:rsid w:val="004122F9"/>
    <w:rsid w:val="0041446D"/>
    <w:rsid w:val="004156E5"/>
    <w:rsid w:val="00415D5A"/>
    <w:rsid w:val="00416F7F"/>
    <w:rsid w:val="00417C51"/>
    <w:rsid w:val="0042266E"/>
    <w:rsid w:val="004264B2"/>
    <w:rsid w:val="00426A48"/>
    <w:rsid w:val="00430B8C"/>
    <w:rsid w:val="004312FB"/>
    <w:rsid w:val="00431300"/>
    <w:rsid w:val="0043174E"/>
    <w:rsid w:val="00432237"/>
    <w:rsid w:val="00434D5C"/>
    <w:rsid w:val="00435130"/>
    <w:rsid w:val="004375B8"/>
    <w:rsid w:val="00437B2D"/>
    <w:rsid w:val="00440408"/>
    <w:rsid w:val="00440828"/>
    <w:rsid w:val="00440BF9"/>
    <w:rsid w:val="00440CAD"/>
    <w:rsid w:val="00440F2D"/>
    <w:rsid w:val="0044123D"/>
    <w:rsid w:val="00441832"/>
    <w:rsid w:val="00443B5B"/>
    <w:rsid w:val="00444E19"/>
    <w:rsid w:val="004462DD"/>
    <w:rsid w:val="00447932"/>
    <w:rsid w:val="00450498"/>
    <w:rsid w:val="004507F0"/>
    <w:rsid w:val="00450D7A"/>
    <w:rsid w:val="004511E1"/>
    <w:rsid w:val="00453058"/>
    <w:rsid w:val="00455057"/>
    <w:rsid w:val="00455619"/>
    <w:rsid w:val="00456070"/>
    <w:rsid w:val="004563FC"/>
    <w:rsid w:val="00457ECF"/>
    <w:rsid w:val="00462AF6"/>
    <w:rsid w:val="00463F51"/>
    <w:rsid w:val="004645CA"/>
    <w:rsid w:val="00465431"/>
    <w:rsid w:val="00466239"/>
    <w:rsid w:val="00470244"/>
    <w:rsid w:val="004703E6"/>
    <w:rsid w:val="004711B0"/>
    <w:rsid w:val="00473177"/>
    <w:rsid w:val="00473D76"/>
    <w:rsid w:val="00474306"/>
    <w:rsid w:val="004749C4"/>
    <w:rsid w:val="0047576D"/>
    <w:rsid w:val="004770E7"/>
    <w:rsid w:val="00477A1B"/>
    <w:rsid w:val="00481E0C"/>
    <w:rsid w:val="004822F4"/>
    <w:rsid w:val="004827CB"/>
    <w:rsid w:val="00482913"/>
    <w:rsid w:val="00483C37"/>
    <w:rsid w:val="00484596"/>
    <w:rsid w:val="004849CD"/>
    <w:rsid w:val="00485D5E"/>
    <w:rsid w:val="0048691A"/>
    <w:rsid w:val="004877ED"/>
    <w:rsid w:val="004925CB"/>
    <w:rsid w:val="00492E50"/>
    <w:rsid w:val="00493C4C"/>
    <w:rsid w:val="00493E59"/>
    <w:rsid w:val="00494F94"/>
    <w:rsid w:val="004957EF"/>
    <w:rsid w:val="00496D89"/>
    <w:rsid w:val="004971A0"/>
    <w:rsid w:val="00497805"/>
    <w:rsid w:val="00497900"/>
    <w:rsid w:val="004A0975"/>
    <w:rsid w:val="004A37F6"/>
    <w:rsid w:val="004A3AB9"/>
    <w:rsid w:val="004A4755"/>
    <w:rsid w:val="004A53F3"/>
    <w:rsid w:val="004A6228"/>
    <w:rsid w:val="004A7D6D"/>
    <w:rsid w:val="004B190A"/>
    <w:rsid w:val="004B1EBF"/>
    <w:rsid w:val="004B4468"/>
    <w:rsid w:val="004B4F9B"/>
    <w:rsid w:val="004B51B9"/>
    <w:rsid w:val="004B68AD"/>
    <w:rsid w:val="004B6C3B"/>
    <w:rsid w:val="004C0AB5"/>
    <w:rsid w:val="004C146D"/>
    <w:rsid w:val="004C304F"/>
    <w:rsid w:val="004C3537"/>
    <w:rsid w:val="004C3A66"/>
    <w:rsid w:val="004C68E4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12AA"/>
    <w:rsid w:val="004E2035"/>
    <w:rsid w:val="004E3B70"/>
    <w:rsid w:val="004E4505"/>
    <w:rsid w:val="004F0549"/>
    <w:rsid w:val="004F1121"/>
    <w:rsid w:val="004F1D2F"/>
    <w:rsid w:val="004F4545"/>
    <w:rsid w:val="004F4EAB"/>
    <w:rsid w:val="004F4F93"/>
    <w:rsid w:val="004F6CF2"/>
    <w:rsid w:val="004F73A4"/>
    <w:rsid w:val="004F7FF1"/>
    <w:rsid w:val="005001E3"/>
    <w:rsid w:val="005007F7"/>
    <w:rsid w:val="00500C4F"/>
    <w:rsid w:val="00503834"/>
    <w:rsid w:val="005050B4"/>
    <w:rsid w:val="00505849"/>
    <w:rsid w:val="00507B53"/>
    <w:rsid w:val="00510368"/>
    <w:rsid w:val="0051101C"/>
    <w:rsid w:val="005116B6"/>
    <w:rsid w:val="005133B8"/>
    <w:rsid w:val="00520634"/>
    <w:rsid w:val="00521100"/>
    <w:rsid w:val="00522132"/>
    <w:rsid w:val="005229F4"/>
    <w:rsid w:val="0052622E"/>
    <w:rsid w:val="005273BA"/>
    <w:rsid w:val="00531EAF"/>
    <w:rsid w:val="005331DD"/>
    <w:rsid w:val="00533F71"/>
    <w:rsid w:val="00534453"/>
    <w:rsid w:val="00537523"/>
    <w:rsid w:val="005424BC"/>
    <w:rsid w:val="00543755"/>
    <w:rsid w:val="005442F0"/>
    <w:rsid w:val="00544EDD"/>
    <w:rsid w:val="005466CB"/>
    <w:rsid w:val="00547BBA"/>
    <w:rsid w:val="00547D4B"/>
    <w:rsid w:val="00552EAC"/>
    <w:rsid w:val="00553601"/>
    <w:rsid w:val="005559DC"/>
    <w:rsid w:val="00555A11"/>
    <w:rsid w:val="00556CFB"/>
    <w:rsid w:val="00556EE4"/>
    <w:rsid w:val="00557C94"/>
    <w:rsid w:val="00557FF7"/>
    <w:rsid w:val="00561491"/>
    <w:rsid w:val="00563559"/>
    <w:rsid w:val="00563852"/>
    <w:rsid w:val="005643FB"/>
    <w:rsid w:val="00566007"/>
    <w:rsid w:val="0056619F"/>
    <w:rsid w:val="005678F0"/>
    <w:rsid w:val="00567DAB"/>
    <w:rsid w:val="005716A8"/>
    <w:rsid w:val="00572909"/>
    <w:rsid w:val="00572C02"/>
    <w:rsid w:val="00572EF7"/>
    <w:rsid w:val="00573069"/>
    <w:rsid w:val="0057480E"/>
    <w:rsid w:val="00574A9A"/>
    <w:rsid w:val="00577D58"/>
    <w:rsid w:val="00577F9E"/>
    <w:rsid w:val="00580B07"/>
    <w:rsid w:val="00581979"/>
    <w:rsid w:val="00583480"/>
    <w:rsid w:val="005867ED"/>
    <w:rsid w:val="00590099"/>
    <w:rsid w:val="005906E6"/>
    <w:rsid w:val="00593990"/>
    <w:rsid w:val="00593FA0"/>
    <w:rsid w:val="00594E7D"/>
    <w:rsid w:val="005960C7"/>
    <w:rsid w:val="00596850"/>
    <w:rsid w:val="00597162"/>
    <w:rsid w:val="00597BF9"/>
    <w:rsid w:val="005A1483"/>
    <w:rsid w:val="005A3C79"/>
    <w:rsid w:val="005A4392"/>
    <w:rsid w:val="005A48CF"/>
    <w:rsid w:val="005A6A4D"/>
    <w:rsid w:val="005A795C"/>
    <w:rsid w:val="005B6820"/>
    <w:rsid w:val="005B68F3"/>
    <w:rsid w:val="005B74ED"/>
    <w:rsid w:val="005C007F"/>
    <w:rsid w:val="005C30FB"/>
    <w:rsid w:val="005C488F"/>
    <w:rsid w:val="005C6EC5"/>
    <w:rsid w:val="005C737E"/>
    <w:rsid w:val="005D0FBF"/>
    <w:rsid w:val="005D17B1"/>
    <w:rsid w:val="005D2DB8"/>
    <w:rsid w:val="005D7201"/>
    <w:rsid w:val="005E0500"/>
    <w:rsid w:val="005E1CB5"/>
    <w:rsid w:val="005E1E3B"/>
    <w:rsid w:val="005E3F15"/>
    <w:rsid w:val="005E408A"/>
    <w:rsid w:val="005E5642"/>
    <w:rsid w:val="005E5B1F"/>
    <w:rsid w:val="005E6F98"/>
    <w:rsid w:val="005E7954"/>
    <w:rsid w:val="005F276C"/>
    <w:rsid w:val="005F294D"/>
    <w:rsid w:val="005F36A7"/>
    <w:rsid w:val="005F47F4"/>
    <w:rsid w:val="006026BF"/>
    <w:rsid w:val="00602D80"/>
    <w:rsid w:val="00602EE7"/>
    <w:rsid w:val="00605183"/>
    <w:rsid w:val="006053F5"/>
    <w:rsid w:val="006065EC"/>
    <w:rsid w:val="00606D4E"/>
    <w:rsid w:val="0061159D"/>
    <w:rsid w:val="006127FF"/>
    <w:rsid w:val="00612ADF"/>
    <w:rsid w:val="00615B87"/>
    <w:rsid w:val="00615C6F"/>
    <w:rsid w:val="006173F3"/>
    <w:rsid w:val="00620F18"/>
    <w:rsid w:val="00621E52"/>
    <w:rsid w:val="006224A8"/>
    <w:rsid w:val="00625231"/>
    <w:rsid w:val="00626F02"/>
    <w:rsid w:val="006279CA"/>
    <w:rsid w:val="00627AE6"/>
    <w:rsid w:val="00631E16"/>
    <w:rsid w:val="00631F54"/>
    <w:rsid w:val="00632CE1"/>
    <w:rsid w:val="00635283"/>
    <w:rsid w:val="00635DB9"/>
    <w:rsid w:val="006361E9"/>
    <w:rsid w:val="00636C62"/>
    <w:rsid w:val="006377DF"/>
    <w:rsid w:val="00637F34"/>
    <w:rsid w:val="006406CF"/>
    <w:rsid w:val="00640D8B"/>
    <w:rsid w:val="0064349D"/>
    <w:rsid w:val="00643B60"/>
    <w:rsid w:val="006455D8"/>
    <w:rsid w:val="00645643"/>
    <w:rsid w:val="006459A4"/>
    <w:rsid w:val="006502D0"/>
    <w:rsid w:val="00650BE1"/>
    <w:rsid w:val="00651929"/>
    <w:rsid w:val="00651F19"/>
    <w:rsid w:val="00652414"/>
    <w:rsid w:val="006533F9"/>
    <w:rsid w:val="0065392C"/>
    <w:rsid w:val="00654DA5"/>
    <w:rsid w:val="006553DC"/>
    <w:rsid w:val="006557D9"/>
    <w:rsid w:val="00655C1E"/>
    <w:rsid w:val="00655D26"/>
    <w:rsid w:val="006568A7"/>
    <w:rsid w:val="00661FCB"/>
    <w:rsid w:val="00663265"/>
    <w:rsid w:val="00664E29"/>
    <w:rsid w:val="00664E93"/>
    <w:rsid w:val="00664EB3"/>
    <w:rsid w:val="006700BF"/>
    <w:rsid w:val="00670556"/>
    <w:rsid w:val="006706A4"/>
    <w:rsid w:val="00672783"/>
    <w:rsid w:val="00672BDF"/>
    <w:rsid w:val="00675DDB"/>
    <w:rsid w:val="00676D28"/>
    <w:rsid w:val="006816C8"/>
    <w:rsid w:val="006835A9"/>
    <w:rsid w:val="00684795"/>
    <w:rsid w:val="006852D2"/>
    <w:rsid w:val="00685A78"/>
    <w:rsid w:val="00685ADB"/>
    <w:rsid w:val="00685CF2"/>
    <w:rsid w:val="00690322"/>
    <w:rsid w:val="006903D6"/>
    <w:rsid w:val="00690935"/>
    <w:rsid w:val="00691640"/>
    <w:rsid w:val="00691C41"/>
    <w:rsid w:val="00691E6E"/>
    <w:rsid w:val="006920BE"/>
    <w:rsid w:val="0069262F"/>
    <w:rsid w:val="0069269D"/>
    <w:rsid w:val="00692782"/>
    <w:rsid w:val="006933B6"/>
    <w:rsid w:val="00694561"/>
    <w:rsid w:val="00694B6D"/>
    <w:rsid w:val="00695E4D"/>
    <w:rsid w:val="00696961"/>
    <w:rsid w:val="0069743D"/>
    <w:rsid w:val="0069786B"/>
    <w:rsid w:val="006979E4"/>
    <w:rsid w:val="00697A16"/>
    <w:rsid w:val="006A1C1B"/>
    <w:rsid w:val="006A2BFD"/>
    <w:rsid w:val="006A3EC3"/>
    <w:rsid w:val="006A535B"/>
    <w:rsid w:val="006A55FC"/>
    <w:rsid w:val="006B399F"/>
    <w:rsid w:val="006B39AD"/>
    <w:rsid w:val="006B4FAA"/>
    <w:rsid w:val="006B5143"/>
    <w:rsid w:val="006B613A"/>
    <w:rsid w:val="006B7A22"/>
    <w:rsid w:val="006C1B3B"/>
    <w:rsid w:val="006C2435"/>
    <w:rsid w:val="006C4475"/>
    <w:rsid w:val="006C4FEC"/>
    <w:rsid w:val="006C5191"/>
    <w:rsid w:val="006C59AF"/>
    <w:rsid w:val="006C67C4"/>
    <w:rsid w:val="006C6ED2"/>
    <w:rsid w:val="006D1F6D"/>
    <w:rsid w:val="006D2833"/>
    <w:rsid w:val="006D4193"/>
    <w:rsid w:val="006D4C48"/>
    <w:rsid w:val="006D6697"/>
    <w:rsid w:val="006D6B89"/>
    <w:rsid w:val="006D704A"/>
    <w:rsid w:val="006D76ED"/>
    <w:rsid w:val="006E10F4"/>
    <w:rsid w:val="006E12F4"/>
    <w:rsid w:val="006E1605"/>
    <w:rsid w:val="006E1803"/>
    <w:rsid w:val="006E25B8"/>
    <w:rsid w:val="006E4972"/>
    <w:rsid w:val="006E707C"/>
    <w:rsid w:val="006E7819"/>
    <w:rsid w:val="006E7F12"/>
    <w:rsid w:val="006F031B"/>
    <w:rsid w:val="006F0626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156BE"/>
    <w:rsid w:val="00715C2D"/>
    <w:rsid w:val="007213CE"/>
    <w:rsid w:val="007221BE"/>
    <w:rsid w:val="00722401"/>
    <w:rsid w:val="00722576"/>
    <w:rsid w:val="007238C6"/>
    <w:rsid w:val="00723AF8"/>
    <w:rsid w:val="00724DDB"/>
    <w:rsid w:val="0072653B"/>
    <w:rsid w:val="007319DC"/>
    <w:rsid w:val="007325D2"/>
    <w:rsid w:val="00732D19"/>
    <w:rsid w:val="007333CE"/>
    <w:rsid w:val="007341E4"/>
    <w:rsid w:val="0073661A"/>
    <w:rsid w:val="007375B0"/>
    <w:rsid w:val="007430DB"/>
    <w:rsid w:val="00743C6D"/>
    <w:rsid w:val="00743C96"/>
    <w:rsid w:val="007441F8"/>
    <w:rsid w:val="00744E5C"/>
    <w:rsid w:val="007453D8"/>
    <w:rsid w:val="007469EB"/>
    <w:rsid w:val="00747710"/>
    <w:rsid w:val="00751344"/>
    <w:rsid w:val="00754FA6"/>
    <w:rsid w:val="007558D8"/>
    <w:rsid w:val="00756FF8"/>
    <w:rsid w:val="0075715C"/>
    <w:rsid w:val="0076278F"/>
    <w:rsid w:val="00763B16"/>
    <w:rsid w:val="007646F7"/>
    <w:rsid w:val="00764BAB"/>
    <w:rsid w:val="00766737"/>
    <w:rsid w:val="007676E9"/>
    <w:rsid w:val="0077055E"/>
    <w:rsid w:val="00771443"/>
    <w:rsid w:val="007723B1"/>
    <w:rsid w:val="0077439A"/>
    <w:rsid w:val="00775344"/>
    <w:rsid w:val="00775602"/>
    <w:rsid w:val="00775CA3"/>
    <w:rsid w:val="00776593"/>
    <w:rsid w:val="007766E9"/>
    <w:rsid w:val="00776AA1"/>
    <w:rsid w:val="00776BE4"/>
    <w:rsid w:val="00781008"/>
    <w:rsid w:val="00781E90"/>
    <w:rsid w:val="00783DC9"/>
    <w:rsid w:val="00784662"/>
    <w:rsid w:val="007872DC"/>
    <w:rsid w:val="00790526"/>
    <w:rsid w:val="00791255"/>
    <w:rsid w:val="007916A9"/>
    <w:rsid w:val="00791D07"/>
    <w:rsid w:val="00794CA8"/>
    <w:rsid w:val="00794F94"/>
    <w:rsid w:val="007963ED"/>
    <w:rsid w:val="00796596"/>
    <w:rsid w:val="007A08A2"/>
    <w:rsid w:val="007A0C3C"/>
    <w:rsid w:val="007A13F8"/>
    <w:rsid w:val="007A235B"/>
    <w:rsid w:val="007A3DC4"/>
    <w:rsid w:val="007A691B"/>
    <w:rsid w:val="007A6CED"/>
    <w:rsid w:val="007A7D9A"/>
    <w:rsid w:val="007B493C"/>
    <w:rsid w:val="007B7430"/>
    <w:rsid w:val="007B7832"/>
    <w:rsid w:val="007B7CF2"/>
    <w:rsid w:val="007C1522"/>
    <w:rsid w:val="007C2066"/>
    <w:rsid w:val="007C389E"/>
    <w:rsid w:val="007C4931"/>
    <w:rsid w:val="007C4E38"/>
    <w:rsid w:val="007C50BB"/>
    <w:rsid w:val="007C65E7"/>
    <w:rsid w:val="007C7D22"/>
    <w:rsid w:val="007D3002"/>
    <w:rsid w:val="007D4073"/>
    <w:rsid w:val="007D4326"/>
    <w:rsid w:val="007D4F73"/>
    <w:rsid w:val="007D6981"/>
    <w:rsid w:val="007D6B0C"/>
    <w:rsid w:val="007D6F23"/>
    <w:rsid w:val="007E0580"/>
    <w:rsid w:val="007E1D5A"/>
    <w:rsid w:val="007E38F3"/>
    <w:rsid w:val="007E6F1B"/>
    <w:rsid w:val="007E7196"/>
    <w:rsid w:val="007F17B3"/>
    <w:rsid w:val="007F40CD"/>
    <w:rsid w:val="007F491A"/>
    <w:rsid w:val="007F57B7"/>
    <w:rsid w:val="007F6292"/>
    <w:rsid w:val="007F6A54"/>
    <w:rsid w:val="007F6C49"/>
    <w:rsid w:val="007F6E72"/>
    <w:rsid w:val="00802291"/>
    <w:rsid w:val="00803B15"/>
    <w:rsid w:val="00803FC3"/>
    <w:rsid w:val="0080451C"/>
    <w:rsid w:val="0080526A"/>
    <w:rsid w:val="00805ECC"/>
    <w:rsid w:val="00806AEE"/>
    <w:rsid w:val="00806F8F"/>
    <w:rsid w:val="00807949"/>
    <w:rsid w:val="00811700"/>
    <w:rsid w:val="00813071"/>
    <w:rsid w:val="00815218"/>
    <w:rsid w:val="008176CC"/>
    <w:rsid w:val="0082307C"/>
    <w:rsid w:val="008231A7"/>
    <w:rsid w:val="00823B27"/>
    <w:rsid w:val="00826FE0"/>
    <w:rsid w:val="008276A4"/>
    <w:rsid w:val="00830CB8"/>
    <w:rsid w:val="00831D13"/>
    <w:rsid w:val="008328F8"/>
    <w:rsid w:val="00832C11"/>
    <w:rsid w:val="008330CB"/>
    <w:rsid w:val="00833382"/>
    <w:rsid w:val="008361DD"/>
    <w:rsid w:val="00836909"/>
    <w:rsid w:val="0083747B"/>
    <w:rsid w:val="00837815"/>
    <w:rsid w:val="00842936"/>
    <w:rsid w:val="0084399A"/>
    <w:rsid w:val="008442FD"/>
    <w:rsid w:val="00845159"/>
    <w:rsid w:val="0084622A"/>
    <w:rsid w:val="008553F7"/>
    <w:rsid w:val="008561ED"/>
    <w:rsid w:val="00856247"/>
    <w:rsid w:val="008564F6"/>
    <w:rsid w:val="00856755"/>
    <w:rsid w:val="00861DC6"/>
    <w:rsid w:val="008626EB"/>
    <w:rsid w:val="00862CFE"/>
    <w:rsid w:val="00864782"/>
    <w:rsid w:val="00865083"/>
    <w:rsid w:val="00865318"/>
    <w:rsid w:val="00865C2D"/>
    <w:rsid w:val="008671B2"/>
    <w:rsid w:val="00872B70"/>
    <w:rsid w:val="00872CCE"/>
    <w:rsid w:val="00872F67"/>
    <w:rsid w:val="00873BEA"/>
    <w:rsid w:val="008761D7"/>
    <w:rsid w:val="00880198"/>
    <w:rsid w:val="00881251"/>
    <w:rsid w:val="008818A3"/>
    <w:rsid w:val="008819FB"/>
    <w:rsid w:val="0088368D"/>
    <w:rsid w:val="00883987"/>
    <w:rsid w:val="0088532B"/>
    <w:rsid w:val="00885BFB"/>
    <w:rsid w:val="00887764"/>
    <w:rsid w:val="00891762"/>
    <w:rsid w:val="00891D37"/>
    <w:rsid w:val="00891FA3"/>
    <w:rsid w:val="008921F2"/>
    <w:rsid w:val="0089260A"/>
    <w:rsid w:val="008926CE"/>
    <w:rsid w:val="00892935"/>
    <w:rsid w:val="0089313E"/>
    <w:rsid w:val="00896042"/>
    <w:rsid w:val="008961EE"/>
    <w:rsid w:val="008974C3"/>
    <w:rsid w:val="008A1016"/>
    <w:rsid w:val="008A422F"/>
    <w:rsid w:val="008A5AFA"/>
    <w:rsid w:val="008A7B84"/>
    <w:rsid w:val="008B20E4"/>
    <w:rsid w:val="008B29FA"/>
    <w:rsid w:val="008B432A"/>
    <w:rsid w:val="008B5B34"/>
    <w:rsid w:val="008B6696"/>
    <w:rsid w:val="008B6B2B"/>
    <w:rsid w:val="008C04DC"/>
    <w:rsid w:val="008C0F91"/>
    <w:rsid w:val="008C270D"/>
    <w:rsid w:val="008C2C32"/>
    <w:rsid w:val="008C3B55"/>
    <w:rsid w:val="008C3F30"/>
    <w:rsid w:val="008D0F33"/>
    <w:rsid w:val="008D13FC"/>
    <w:rsid w:val="008D1760"/>
    <w:rsid w:val="008D2082"/>
    <w:rsid w:val="008D2180"/>
    <w:rsid w:val="008D2BDA"/>
    <w:rsid w:val="008D45EB"/>
    <w:rsid w:val="008D5770"/>
    <w:rsid w:val="008E4193"/>
    <w:rsid w:val="008E4BF2"/>
    <w:rsid w:val="008E6925"/>
    <w:rsid w:val="008E7E77"/>
    <w:rsid w:val="008F02AF"/>
    <w:rsid w:val="008F08D9"/>
    <w:rsid w:val="008F0D6E"/>
    <w:rsid w:val="008F1113"/>
    <w:rsid w:val="008F2D2D"/>
    <w:rsid w:val="008F3AE8"/>
    <w:rsid w:val="008F4130"/>
    <w:rsid w:val="008F44C6"/>
    <w:rsid w:val="008F731F"/>
    <w:rsid w:val="008F7CD0"/>
    <w:rsid w:val="00901C66"/>
    <w:rsid w:val="009038CC"/>
    <w:rsid w:val="00903B2B"/>
    <w:rsid w:val="0090753D"/>
    <w:rsid w:val="00907EEA"/>
    <w:rsid w:val="00910637"/>
    <w:rsid w:val="00910B9C"/>
    <w:rsid w:val="00911144"/>
    <w:rsid w:val="009116F9"/>
    <w:rsid w:val="0091197E"/>
    <w:rsid w:val="00912B52"/>
    <w:rsid w:val="00914E7B"/>
    <w:rsid w:val="009155A4"/>
    <w:rsid w:val="00915CF3"/>
    <w:rsid w:val="00916783"/>
    <w:rsid w:val="00916C4E"/>
    <w:rsid w:val="00917A42"/>
    <w:rsid w:val="009248DB"/>
    <w:rsid w:val="009262BF"/>
    <w:rsid w:val="00926A54"/>
    <w:rsid w:val="00926EF0"/>
    <w:rsid w:val="009320ED"/>
    <w:rsid w:val="0093740F"/>
    <w:rsid w:val="009409CC"/>
    <w:rsid w:val="009417AC"/>
    <w:rsid w:val="00942039"/>
    <w:rsid w:val="009441E7"/>
    <w:rsid w:val="00944ECE"/>
    <w:rsid w:val="00946184"/>
    <w:rsid w:val="00946B1E"/>
    <w:rsid w:val="00950701"/>
    <w:rsid w:val="009512CC"/>
    <w:rsid w:val="00951336"/>
    <w:rsid w:val="00951BD5"/>
    <w:rsid w:val="0095456D"/>
    <w:rsid w:val="0096032E"/>
    <w:rsid w:val="009609B2"/>
    <w:rsid w:val="00960C9F"/>
    <w:rsid w:val="00960D05"/>
    <w:rsid w:val="0096274E"/>
    <w:rsid w:val="00962979"/>
    <w:rsid w:val="00965399"/>
    <w:rsid w:val="00965E8B"/>
    <w:rsid w:val="00966FC1"/>
    <w:rsid w:val="00967944"/>
    <w:rsid w:val="0097038C"/>
    <w:rsid w:val="009706B3"/>
    <w:rsid w:val="00972306"/>
    <w:rsid w:val="009726B0"/>
    <w:rsid w:val="00973482"/>
    <w:rsid w:val="00973732"/>
    <w:rsid w:val="00973C4A"/>
    <w:rsid w:val="00974344"/>
    <w:rsid w:val="00974646"/>
    <w:rsid w:val="00974A45"/>
    <w:rsid w:val="009753AE"/>
    <w:rsid w:val="00975808"/>
    <w:rsid w:val="0097634B"/>
    <w:rsid w:val="00976DCF"/>
    <w:rsid w:val="00980035"/>
    <w:rsid w:val="0098179D"/>
    <w:rsid w:val="00982BFB"/>
    <w:rsid w:val="00983565"/>
    <w:rsid w:val="009844E5"/>
    <w:rsid w:val="009850B1"/>
    <w:rsid w:val="00986ED0"/>
    <w:rsid w:val="00991174"/>
    <w:rsid w:val="009947A6"/>
    <w:rsid w:val="00994E1E"/>
    <w:rsid w:val="00995001"/>
    <w:rsid w:val="00995A8F"/>
    <w:rsid w:val="00996D40"/>
    <w:rsid w:val="009978F8"/>
    <w:rsid w:val="009A044E"/>
    <w:rsid w:val="009A2279"/>
    <w:rsid w:val="009A324F"/>
    <w:rsid w:val="009A3CF6"/>
    <w:rsid w:val="009A484C"/>
    <w:rsid w:val="009A5CFB"/>
    <w:rsid w:val="009A68BE"/>
    <w:rsid w:val="009B1CB7"/>
    <w:rsid w:val="009B241D"/>
    <w:rsid w:val="009B40EA"/>
    <w:rsid w:val="009B5704"/>
    <w:rsid w:val="009B6B1E"/>
    <w:rsid w:val="009C00D7"/>
    <w:rsid w:val="009C045D"/>
    <w:rsid w:val="009C11FF"/>
    <w:rsid w:val="009C39F8"/>
    <w:rsid w:val="009C5FCA"/>
    <w:rsid w:val="009C6648"/>
    <w:rsid w:val="009C7D72"/>
    <w:rsid w:val="009C7E66"/>
    <w:rsid w:val="009D19E0"/>
    <w:rsid w:val="009D21AC"/>
    <w:rsid w:val="009D227B"/>
    <w:rsid w:val="009D322B"/>
    <w:rsid w:val="009D380E"/>
    <w:rsid w:val="009D473E"/>
    <w:rsid w:val="009D5DB9"/>
    <w:rsid w:val="009D5DE7"/>
    <w:rsid w:val="009D6C46"/>
    <w:rsid w:val="009E1186"/>
    <w:rsid w:val="009E1744"/>
    <w:rsid w:val="009E2AA3"/>
    <w:rsid w:val="009E59CD"/>
    <w:rsid w:val="009E5B3A"/>
    <w:rsid w:val="009E714F"/>
    <w:rsid w:val="009F21FD"/>
    <w:rsid w:val="009F4235"/>
    <w:rsid w:val="009F46F3"/>
    <w:rsid w:val="00A002D9"/>
    <w:rsid w:val="00A00BE1"/>
    <w:rsid w:val="00A013EF"/>
    <w:rsid w:val="00A02741"/>
    <w:rsid w:val="00A03BDF"/>
    <w:rsid w:val="00A04118"/>
    <w:rsid w:val="00A04692"/>
    <w:rsid w:val="00A050A4"/>
    <w:rsid w:val="00A06D21"/>
    <w:rsid w:val="00A06F1E"/>
    <w:rsid w:val="00A10F7F"/>
    <w:rsid w:val="00A113EF"/>
    <w:rsid w:val="00A15910"/>
    <w:rsid w:val="00A1737B"/>
    <w:rsid w:val="00A17BBB"/>
    <w:rsid w:val="00A20943"/>
    <w:rsid w:val="00A21CC8"/>
    <w:rsid w:val="00A22711"/>
    <w:rsid w:val="00A22736"/>
    <w:rsid w:val="00A22D3F"/>
    <w:rsid w:val="00A23284"/>
    <w:rsid w:val="00A24623"/>
    <w:rsid w:val="00A255D7"/>
    <w:rsid w:val="00A26716"/>
    <w:rsid w:val="00A26924"/>
    <w:rsid w:val="00A26F44"/>
    <w:rsid w:val="00A304BD"/>
    <w:rsid w:val="00A32EC1"/>
    <w:rsid w:val="00A34687"/>
    <w:rsid w:val="00A36646"/>
    <w:rsid w:val="00A37737"/>
    <w:rsid w:val="00A37E45"/>
    <w:rsid w:val="00A37ED8"/>
    <w:rsid w:val="00A43285"/>
    <w:rsid w:val="00A45B65"/>
    <w:rsid w:val="00A46690"/>
    <w:rsid w:val="00A468F4"/>
    <w:rsid w:val="00A474B0"/>
    <w:rsid w:val="00A51438"/>
    <w:rsid w:val="00A5229D"/>
    <w:rsid w:val="00A533E8"/>
    <w:rsid w:val="00A54411"/>
    <w:rsid w:val="00A55071"/>
    <w:rsid w:val="00A55729"/>
    <w:rsid w:val="00A5597A"/>
    <w:rsid w:val="00A60BEC"/>
    <w:rsid w:val="00A6255D"/>
    <w:rsid w:val="00A62C0A"/>
    <w:rsid w:val="00A63185"/>
    <w:rsid w:val="00A63F7C"/>
    <w:rsid w:val="00A64B1B"/>
    <w:rsid w:val="00A66415"/>
    <w:rsid w:val="00A675E3"/>
    <w:rsid w:val="00A677CC"/>
    <w:rsid w:val="00A677E1"/>
    <w:rsid w:val="00A71D89"/>
    <w:rsid w:val="00A72867"/>
    <w:rsid w:val="00A741CB"/>
    <w:rsid w:val="00A758D2"/>
    <w:rsid w:val="00A76C59"/>
    <w:rsid w:val="00A77ABA"/>
    <w:rsid w:val="00A811DF"/>
    <w:rsid w:val="00A813E6"/>
    <w:rsid w:val="00A82B32"/>
    <w:rsid w:val="00A82E8E"/>
    <w:rsid w:val="00A84B45"/>
    <w:rsid w:val="00A86A7A"/>
    <w:rsid w:val="00A87359"/>
    <w:rsid w:val="00A91CAA"/>
    <w:rsid w:val="00A94215"/>
    <w:rsid w:val="00A94B6E"/>
    <w:rsid w:val="00A95AE1"/>
    <w:rsid w:val="00A9695B"/>
    <w:rsid w:val="00A970FE"/>
    <w:rsid w:val="00A9787A"/>
    <w:rsid w:val="00A97B83"/>
    <w:rsid w:val="00A97C66"/>
    <w:rsid w:val="00AA13ED"/>
    <w:rsid w:val="00AA1E9F"/>
    <w:rsid w:val="00AA2538"/>
    <w:rsid w:val="00AA5A73"/>
    <w:rsid w:val="00AA7C05"/>
    <w:rsid w:val="00AB0204"/>
    <w:rsid w:val="00AB0F00"/>
    <w:rsid w:val="00AB1098"/>
    <w:rsid w:val="00AB362C"/>
    <w:rsid w:val="00AB5F55"/>
    <w:rsid w:val="00AB63C9"/>
    <w:rsid w:val="00AB66D6"/>
    <w:rsid w:val="00AB6874"/>
    <w:rsid w:val="00AB753B"/>
    <w:rsid w:val="00AC2FEF"/>
    <w:rsid w:val="00AC3C14"/>
    <w:rsid w:val="00AC52AA"/>
    <w:rsid w:val="00AC547B"/>
    <w:rsid w:val="00AC65D5"/>
    <w:rsid w:val="00AC69EC"/>
    <w:rsid w:val="00AD0A08"/>
    <w:rsid w:val="00AD424E"/>
    <w:rsid w:val="00AD4548"/>
    <w:rsid w:val="00AE0ABB"/>
    <w:rsid w:val="00AE4C04"/>
    <w:rsid w:val="00AE4C5F"/>
    <w:rsid w:val="00AE611E"/>
    <w:rsid w:val="00AE6CE9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141D"/>
    <w:rsid w:val="00B036DF"/>
    <w:rsid w:val="00B037B5"/>
    <w:rsid w:val="00B03FB0"/>
    <w:rsid w:val="00B054AC"/>
    <w:rsid w:val="00B0601F"/>
    <w:rsid w:val="00B122E5"/>
    <w:rsid w:val="00B132B8"/>
    <w:rsid w:val="00B13B22"/>
    <w:rsid w:val="00B140DB"/>
    <w:rsid w:val="00B1491D"/>
    <w:rsid w:val="00B16E7F"/>
    <w:rsid w:val="00B177D6"/>
    <w:rsid w:val="00B17865"/>
    <w:rsid w:val="00B223D1"/>
    <w:rsid w:val="00B22516"/>
    <w:rsid w:val="00B24224"/>
    <w:rsid w:val="00B24842"/>
    <w:rsid w:val="00B259F6"/>
    <w:rsid w:val="00B27EC1"/>
    <w:rsid w:val="00B314CF"/>
    <w:rsid w:val="00B326A2"/>
    <w:rsid w:val="00B339E2"/>
    <w:rsid w:val="00B35118"/>
    <w:rsid w:val="00B4185F"/>
    <w:rsid w:val="00B432B0"/>
    <w:rsid w:val="00B438AB"/>
    <w:rsid w:val="00B444FD"/>
    <w:rsid w:val="00B45515"/>
    <w:rsid w:val="00B45CED"/>
    <w:rsid w:val="00B51237"/>
    <w:rsid w:val="00B5248C"/>
    <w:rsid w:val="00B526AD"/>
    <w:rsid w:val="00B52B86"/>
    <w:rsid w:val="00B54519"/>
    <w:rsid w:val="00B55908"/>
    <w:rsid w:val="00B5596B"/>
    <w:rsid w:val="00B5615A"/>
    <w:rsid w:val="00B57018"/>
    <w:rsid w:val="00B571B3"/>
    <w:rsid w:val="00B578D1"/>
    <w:rsid w:val="00B57C45"/>
    <w:rsid w:val="00B60D08"/>
    <w:rsid w:val="00B61C60"/>
    <w:rsid w:val="00B61E34"/>
    <w:rsid w:val="00B62732"/>
    <w:rsid w:val="00B63AF1"/>
    <w:rsid w:val="00B63E0A"/>
    <w:rsid w:val="00B63FDE"/>
    <w:rsid w:val="00B66AB8"/>
    <w:rsid w:val="00B70114"/>
    <w:rsid w:val="00B729C7"/>
    <w:rsid w:val="00B72A52"/>
    <w:rsid w:val="00B73D4C"/>
    <w:rsid w:val="00B747D4"/>
    <w:rsid w:val="00B761F0"/>
    <w:rsid w:val="00B76826"/>
    <w:rsid w:val="00B775E2"/>
    <w:rsid w:val="00B77D91"/>
    <w:rsid w:val="00B80BEF"/>
    <w:rsid w:val="00B81EB2"/>
    <w:rsid w:val="00B82706"/>
    <w:rsid w:val="00B83C83"/>
    <w:rsid w:val="00B85A26"/>
    <w:rsid w:val="00B85D31"/>
    <w:rsid w:val="00B86AEB"/>
    <w:rsid w:val="00B87C56"/>
    <w:rsid w:val="00B90A96"/>
    <w:rsid w:val="00B91226"/>
    <w:rsid w:val="00B924A5"/>
    <w:rsid w:val="00B92848"/>
    <w:rsid w:val="00B96888"/>
    <w:rsid w:val="00B96BC2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07F"/>
    <w:rsid w:val="00BB3B1A"/>
    <w:rsid w:val="00BB5480"/>
    <w:rsid w:val="00BB5A47"/>
    <w:rsid w:val="00BB6B22"/>
    <w:rsid w:val="00BB74B5"/>
    <w:rsid w:val="00BC0752"/>
    <w:rsid w:val="00BC0EE1"/>
    <w:rsid w:val="00BC1718"/>
    <w:rsid w:val="00BC23EF"/>
    <w:rsid w:val="00BC3121"/>
    <w:rsid w:val="00BC5842"/>
    <w:rsid w:val="00BC7D3F"/>
    <w:rsid w:val="00BD389F"/>
    <w:rsid w:val="00BD3EA8"/>
    <w:rsid w:val="00BD7AB7"/>
    <w:rsid w:val="00BE0378"/>
    <w:rsid w:val="00BE0970"/>
    <w:rsid w:val="00BE17B6"/>
    <w:rsid w:val="00BE2422"/>
    <w:rsid w:val="00BE5B3C"/>
    <w:rsid w:val="00BE5D8B"/>
    <w:rsid w:val="00BE6CE1"/>
    <w:rsid w:val="00BE71A0"/>
    <w:rsid w:val="00BE79E3"/>
    <w:rsid w:val="00BF70E6"/>
    <w:rsid w:val="00C00A56"/>
    <w:rsid w:val="00C02FA1"/>
    <w:rsid w:val="00C05593"/>
    <w:rsid w:val="00C056D3"/>
    <w:rsid w:val="00C10458"/>
    <w:rsid w:val="00C1122B"/>
    <w:rsid w:val="00C1171F"/>
    <w:rsid w:val="00C157DE"/>
    <w:rsid w:val="00C16377"/>
    <w:rsid w:val="00C16B2B"/>
    <w:rsid w:val="00C17774"/>
    <w:rsid w:val="00C200CE"/>
    <w:rsid w:val="00C22C54"/>
    <w:rsid w:val="00C3028A"/>
    <w:rsid w:val="00C31012"/>
    <w:rsid w:val="00C320AA"/>
    <w:rsid w:val="00C32D4A"/>
    <w:rsid w:val="00C32F53"/>
    <w:rsid w:val="00C33EC2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26F7"/>
    <w:rsid w:val="00C5340D"/>
    <w:rsid w:val="00C5367E"/>
    <w:rsid w:val="00C54C12"/>
    <w:rsid w:val="00C57976"/>
    <w:rsid w:val="00C60B16"/>
    <w:rsid w:val="00C62583"/>
    <w:rsid w:val="00C6371F"/>
    <w:rsid w:val="00C652B7"/>
    <w:rsid w:val="00C654C5"/>
    <w:rsid w:val="00C66509"/>
    <w:rsid w:val="00C676B9"/>
    <w:rsid w:val="00C70876"/>
    <w:rsid w:val="00C721DD"/>
    <w:rsid w:val="00C7361E"/>
    <w:rsid w:val="00C75096"/>
    <w:rsid w:val="00C7678A"/>
    <w:rsid w:val="00C76821"/>
    <w:rsid w:val="00C76D22"/>
    <w:rsid w:val="00C7777B"/>
    <w:rsid w:val="00C77A58"/>
    <w:rsid w:val="00C8052A"/>
    <w:rsid w:val="00C80700"/>
    <w:rsid w:val="00C815B7"/>
    <w:rsid w:val="00C82611"/>
    <w:rsid w:val="00C8263B"/>
    <w:rsid w:val="00C832B9"/>
    <w:rsid w:val="00C83643"/>
    <w:rsid w:val="00C84062"/>
    <w:rsid w:val="00C8580F"/>
    <w:rsid w:val="00C868F6"/>
    <w:rsid w:val="00C8792E"/>
    <w:rsid w:val="00C87B8D"/>
    <w:rsid w:val="00C87C61"/>
    <w:rsid w:val="00C9181A"/>
    <w:rsid w:val="00C9240B"/>
    <w:rsid w:val="00C9248E"/>
    <w:rsid w:val="00C92B26"/>
    <w:rsid w:val="00C952AE"/>
    <w:rsid w:val="00C955EE"/>
    <w:rsid w:val="00CA08B6"/>
    <w:rsid w:val="00CA15D1"/>
    <w:rsid w:val="00CA269C"/>
    <w:rsid w:val="00CA4FFF"/>
    <w:rsid w:val="00CA66AD"/>
    <w:rsid w:val="00CB029E"/>
    <w:rsid w:val="00CB1990"/>
    <w:rsid w:val="00CB1C5A"/>
    <w:rsid w:val="00CB31D5"/>
    <w:rsid w:val="00CB4B2A"/>
    <w:rsid w:val="00CB4F4E"/>
    <w:rsid w:val="00CB68E5"/>
    <w:rsid w:val="00CB6FCD"/>
    <w:rsid w:val="00CB7AF8"/>
    <w:rsid w:val="00CC15C3"/>
    <w:rsid w:val="00CC191D"/>
    <w:rsid w:val="00CC2F31"/>
    <w:rsid w:val="00CD1935"/>
    <w:rsid w:val="00CD25AA"/>
    <w:rsid w:val="00CD7246"/>
    <w:rsid w:val="00CD7EF9"/>
    <w:rsid w:val="00CE10BE"/>
    <w:rsid w:val="00CE110D"/>
    <w:rsid w:val="00CE1FDA"/>
    <w:rsid w:val="00CE44B8"/>
    <w:rsid w:val="00CE4AE3"/>
    <w:rsid w:val="00CF0218"/>
    <w:rsid w:val="00CF3A8B"/>
    <w:rsid w:val="00CF4F16"/>
    <w:rsid w:val="00CF4FD7"/>
    <w:rsid w:val="00CF5812"/>
    <w:rsid w:val="00CF5EAB"/>
    <w:rsid w:val="00CF6B6B"/>
    <w:rsid w:val="00D00D16"/>
    <w:rsid w:val="00D0322B"/>
    <w:rsid w:val="00D11B1F"/>
    <w:rsid w:val="00D11C32"/>
    <w:rsid w:val="00D137B1"/>
    <w:rsid w:val="00D13E8A"/>
    <w:rsid w:val="00D13F5A"/>
    <w:rsid w:val="00D14B2C"/>
    <w:rsid w:val="00D150DE"/>
    <w:rsid w:val="00D17AEF"/>
    <w:rsid w:val="00D17FB1"/>
    <w:rsid w:val="00D2417D"/>
    <w:rsid w:val="00D24732"/>
    <w:rsid w:val="00D25632"/>
    <w:rsid w:val="00D25D2E"/>
    <w:rsid w:val="00D26A46"/>
    <w:rsid w:val="00D27ECA"/>
    <w:rsid w:val="00D30A1D"/>
    <w:rsid w:val="00D31547"/>
    <w:rsid w:val="00D32701"/>
    <w:rsid w:val="00D34BE6"/>
    <w:rsid w:val="00D37614"/>
    <w:rsid w:val="00D37FBD"/>
    <w:rsid w:val="00D422E3"/>
    <w:rsid w:val="00D43B67"/>
    <w:rsid w:val="00D44737"/>
    <w:rsid w:val="00D44D5B"/>
    <w:rsid w:val="00D45C7E"/>
    <w:rsid w:val="00D45F05"/>
    <w:rsid w:val="00D50BA4"/>
    <w:rsid w:val="00D520C1"/>
    <w:rsid w:val="00D56841"/>
    <w:rsid w:val="00D56B6E"/>
    <w:rsid w:val="00D6031F"/>
    <w:rsid w:val="00D60C77"/>
    <w:rsid w:val="00D61A4A"/>
    <w:rsid w:val="00D622F7"/>
    <w:rsid w:val="00D62320"/>
    <w:rsid w:val="00D6319B"/>
    <w:rsid w:val="00D64A6C"/>
    <w:rsid w:val="00D67220"/>
    <w:rsid w:val="00D70581"/>
    <w:rsid w:val="00D70724"/>
    <w:rsid w:val="00D74771"/>
    <w:rsid w:val="00D74AEC"/>
    <w:rsid w:val="00D74E5C"/>
    <w:rsid w:val="00D75800"/>
    <w:rsid w:val="00D77F7D"/>
    <w:rsid w:val="00D805BF"/>
    <w:rsid w:val="00D80E2A"/>
    <w:rsid w:val="00D818B1"/>
    <w:rsid w:val="00D81F91"/>
    <w:rsid w:val="00D82A54"/>
    <w:rsid w:val="00D82A88"/>
    <w:rsid w:val="00D83524"/>
    <w:rsid w:val="00D86448"/>
    <w:rsid w:val="00D86B8B"/>
    <w:rsid w:val="00D9038F"/>
    <w:rsid w:val="00D90A1E"/>
    <w:rsid w:val="00D91C8A"/>
    <w:rsid w:val="00D920DC"/>
    <w:rsid w:val="00D93A73"/>
    <w:rsid w:val="00D940D6"/>
    <w:rsid w:val="00D9422B"/>
    <w:rsid w:val="00D94D53"/>
    <w:rsid w:val="00D95BAB"/>
    <w:rsid w:val="00DA1368"/>
    <w:rsid w:val="00DA2048"/>
    <w:rsid w:val="00DA434B"/>
    <w:rsid w:val="00DA4739"/>
    <w:rsid w:val="00DA511A"/>
    <w:rsid w:val="00DA5505"/>
    <w:rsid w:val="00DA5AFE"/>
    <w:rsid w:val="00DA6B22"/>
    <w:rsid w:val="00DA6C52"/>
    <w:rsid w:val="00DA7BB0"/>
    <w:rsid w:val="00DB009C"/>
    <w:rsid w:val="00DB0385"/>
    <w:rsid w:val="00DB03F1"/>
    <w:rsid w:val="00DB16ED"/>
    <w:rsid w:val="00DB2355"/>
    <w:rsid w:val="00DB368D"/>
    <w:rsid w:val="00DB3D28"/>
    <w:rsid w:val="00DB4D25"/>
    <w:rsid w:val="00DB5D19"/>
    <w:rsid w:val="00DB7E4B"/>
    <w:rsid w:val="00DC2DF6"/>
    <w:rsid w:val="00DC37AF"/>
    <w:rsid w:val="00DC4056"/>
    <w:rsid w:val="00DC431B"/>
    <w:rsid w:val="00DC7DDA"/>
    <w:rsid w:val="00DD077E"/>
    <w:rsid w:val="00DD2BE0"/>
    <w:rsid w:val="00DD50F3"/>
    <w:rsid w:val="00DD56A0"/>
    <w:rsid w:val="00DD5E18"/>
    <w:rsid w:val="00DD5E56"/>
    <w:rsid w:val="00DE20AB"/>
    <w:rsid w:val="00DE23AA"/>
    <w:rsid w:val="00DE553D"/>
    <w:rsid w:val="00DE6079"/>
    <w:rsid w:val="00DE74CB"/>
    <w:rsid w:val="00DF03D7"/>
    <w:rsid w:val="00DF1F2E"/>
    <w:rsid w:val="00DF2A9E"/>
    <w:rsid w:val="00DF4316"/>
    <w:rsid w:val="00DF4F15"/>
    <w:rsid w:val="00E01BCF"/>
    <w:rsid w:val="00E02BC5"/>
    <w:rsid w:val="00E03950"/>
    <w:rsid w:val="00E03B68"/>
    <w:rsid w:val="00E03D34"/>
    <w:rsid w:val="00E04EF1"/>
    <w:rsid w:val="00E10592"/>
    <w:rsid w:val="00E1174F"/>
    <w:rsid w:val="00E135AF"/>
    <w:rsid w:val="00E14EA0"/>
    <w:rsid w:val="00E15C9D"/>
    <w:rsid w:val="00E15FF8"/>
    <w:rsid w:val="00E1656F"/>
    <w:rsid w:val="00E21834"/>
    <w:rsid w:val="00E21AC0"/>
    <w:rsid w:val="00E2229E"/>
    <w:rsid w:val="00E233E1"/>
    <w:rsid w:val="00E24471"/>
    <w:rsid w:val="00E266D6"/>
    <w:rsid w:val="00E267E8"/>
    <w:rsid w:val="00E26E34"/>
    <w:rsid w:val="00E27591"/>
    <w:rsid w:val="00E315E1"/>
    <w:rsid w:val="00E330C9"/>
    <w:rsid w:val="00E33AE4"/>
    <w:rsid w:val="00E348F8"/>
    <w:rsid w:val="00E34D53"/>
    <w:rsid w:val="00E35053"/>
    <w:rsid w:val="00E353D2"/>
    <w:rsid w:val="00E355F1"/>
    <w:rsid w:val="00E35807"/>
    <w:rsid w:val="00E4079C"/>
    <w:rsid w:val="00E41472"/>
    <w:rsid w:val="00E4162C"/>
    <w:rsid w:val="00E41C50"/>
    <w:rsid w:val="00E426FA"/>
    <w:rsid w:val="00E44B5A"/>
    <w:rsid w:val="00E46E88"/>
    <w:rsid w:val="00E46FF5"/>
    <w:rsid w:val="00E53E1A"/>
    <w:rsid w:val="00E54ECF"/>
    <w:rsid w:val="00E57494"/>
    <w:rsid w:val="00E62024"/>
    <w:rsid w:val="00E62CEA"/>
    <w:rsid w:val="00E64AF2"/>
    <w:rsid w:val="00E6785F"/>
    <w:rsid w:val="00E71F5C"/>
    <w:rsid w:val="00E73233"/>
    <w:rsid w:val="00E73DE6"/>
    <w:rsid w:val="00E75618"/>
    <w:rsid w:val="00E76B80"/>
    <w:rsid w:val="00E868D6"/>
    <w:rsid w:val="00E87686"/>
    <w:rsid w:val="00E902E5"/>
    <w:rsid w:val="00E913AB"/>
    <w:rsid w:val="00E92D47"/>
    <w:rsid w:val="00E936D1"/>
    <w:rsid w:val="00E95E5A"/>
    <w:rsid w:val="00E96882"/>
    <w:rsid w:val="00EA06C0"/>
    <w:rsid w:val="00EA19C3"/>
    <w:rsid w:val="00EA32B6"/>
    <w:rsid w:val="00EA3B3C"/>
    <w:rsid w:val="00EA3D03"/>
    <w:rsid w:val="00EA3E16"/>
    <w:rsid w:val="00EA4821"/>
    <w:rsid w:val="00EA4D55"/>
    <w:rsid w:val="00EA57CC"/>
    <w:rsid w:val="00EA583A"/>
    <w:rsid w:val="00EA6B2F"/>
    <w:rsid w:val="00EA7533"/>
    <w:rsid w:val="00EB07F4"/>
    <w:rsid w:val="00EB209A"/>
    <w:rsid w:val="00EB4F52"/>
    <w:rsid w:val="00EB5630"/>
    <w:rsid w:val="00EB5F04"/>
    <w:rsid w:val="00EB63AF"/>
    <w:rsid w:val="00EB7B50"/>
    <w:rsid w:val="00EC0285"/>
    <w:rsid w:val="00EC038C"/>
    <w:rsid w:val="00EC0FC5"/>
    <w:rsid w:val="00EC1A55"/>
    <w:rsid w:val="00EC3495"/>
    <w:rsid w:val="00EC36B8"/>
    <w:rsid w:val="00EC46E4"/>
    <w:rsid w:val="00EC76C5"/>
    <w:rsid w:val="00ED0847"/>
    <w:rsid w:val="00ED1F3D"/>
    <w:rsid w:val="00ED45D3"/>
    <w:rsid w:val="00ED7E7D"/>
    <w:rsid w:val="00EE2730"/>
    <w:rsid w:val="00EE2C79"/>
    <w:rsid w:val="00EE39D9"/>
    <w:rsid w:val="00EE3E12"/>
    <w:rsid w:val="00EF0A84"/>
    <w:rsid w:val="00EF0C68"/>
    <w:rsid w:val="00EF20C8"/>
    <w:rsid w:val="00EF2465"/>
    <w:rsid w:val="00EF2EBD"/>
    <w:rsid w:val="00EF63BC"/>
    <w:rsid w:val="00EF6E23"/>
    <w:rsid w:val="00EF7208"/>
    <w:rsid w:val="00EF720A"/>
    <w:rsid w:val="00EF73F3"/>
    <w:rsid w:val="00F0524D"/>
    <w:rsid w:val="00F05DAD"/>
    <w:rsid w:val="00F06580"/>
    <w:rsid w:val="00F06F9E"/>
    <w:rsid w:val="00F107AF"/>
    <w:rsid w:val="00F10F5D"/>
    <w:rsid w:val="00F11426"/>
    <w:rsid w:val="00F114A4"/>
    <w:rsid w:val="00F116DA"/>
    <w:rsid w:val="00F120B2"/>
    <w:rsid w:val="00F14654"/>
    <w:rsid w:val="00F15EC4"/>
    <w:rsid w:val="00F16024"/>
    <w:rsid w:val="00F17D24"/>
    <w:rsid w:val="00F20430"/>
    <w:rsid w:val="00F21057"/>
    <w:rsid w:val="00F23064"/>
    <w:rsid w:val="00F23351"/>
    <w:rsid w:val="00F23570"/>
    <w:rsid w:val="00F23820"/>
    <w:rsid w:val="00F2422D"/>
    <w:rsid w:val="00F24909"/>
    <w:rsid w:val="00F267FC"/>
    <w:rsid w:val="00F31BEF"/>
    <w:rsid w:val="00F32583"/>
    <w:rsid w:val="00F332B1"/>
    <w:rsid w:val="00F34786"/>
    <w:rsid w:val="00F35249"/>
    <w:rsid w:val="00F35878"/>
    <w:rsid w:val="00F360C5"/>
    <w:rsid w:val="00F37438"/>
    <w:rsid w:val="00F40D1C"/>
    <w:rsid w:val="00F4370E"/>
    <w:rsid w:val="00F559C3"/>
    <w:rsid w:val="00F60618"/>
    <w:rsid w:val="00F628E8"/>
    <w:rsid w:val="00F63146"/>
    <w:rsid w:val="00F635BD"/>
    <w:rsid w:val="00F636E7"/>
    <w:rsid w:val="00F6759C"/>
    <w:rsid w:val="00F67959"/>
    <w:rsid w:val="00F67DCE"/>
    <w:rsid w:val="00F71D8E"/>
    <w:rsid w:val="00F72263"/>
    <w:rsid w:val="00F7310B"/>
    <w:rsid w:val="00F7395B"/>
    <w:rsid w:val="00F73AC6"/>
    <w:rsid w:val="00F7606C"/>
    <w:rsid w:val="00F7682C"/>
    <w:rsid w:val="00F76BA5"/>
    <w:rsid w:val="00F7792A"/>
    <w:rsid w:val="00F82B17"/>
    <w:rsid w:val="00F83FEC"/>
    <w:rsid w:val="00F84525"/>
    <w:rsid w:val="00F847E4"/>
    <w:rsid w:val="00F84996"/>
    <w:rsid w:val="00F84AB4"/>
    <w:rsid w:val="00F875B5"/>
    <w:rsid w:val="00F87D24"/>
    <w:rsid w:val="00F90C65"/>
    <w:rsid w:val="00F9275C"/>
    <w:rsid w:val="00F940EE"/>
    <w:rsid w:val="00F9601D"/>
    <w:rsid w:val="00FA1FDC"/>
    <w:rsid w:val="00FA2B2F"/>
    <w:rsid w:val="00FA392B"/>
    <w:rsid w:val="00FA594F"/>
    <w:rsid w:val="00FB08AC"/>
    <w:rsid w:val="00FB322C"/>
    <w:rsid w:val="00FB3D86"/>
    <w:rsid w:val="00FB3DC9"/>
    <w:rsid w:val="00FB3F6C"/>
    <w:rsid w:val="00FB542B"/>
    <w:rsid w:val="00FB57DF"/>
    <w:rsid w:val="00FB5B4F"/>
    <w:rsid w:val="00FB6EEB"/>
    <w:rsid w:val="00FB6EFB"/>
    <w:rsid w:val="00FB6FCC"/>
    <w:rsid w:val="00FC07F0"/>
    <w:rsid w:val="00FC0A49"/>
    <w:rsid w:val="00FC3DED"/>
    <w:rsid w:val="00FC584D"/>
    <w:rsid w:val="00FC6253"/>
    <w:rsid w:val="00FC652F"/>
    <w:rsid w:val="00FC6CDC"/>
    <w:rsid w:val="00FC7AA9"/>
    <w:rsid w:val="00FD23AC"/>
    <w:rsid w:val="00FD43A9"/>
    <w:rsid w:val="00FD4919"/>
    <w:rsid w:val="00FD70DD"/>
    <w:rsid w:val="00FD7296"/>
    <w:rsid w:val="00FE034E"/>
    <w:rsid w:val="00FE21DA"/>
    <w:rsid w:val="00FE2236"/>
    <w:rsid w:val="00FE29E8"/>
    <w:rsid w:val="00FE4192"/>
    <w:rsid w:val="00FE5999"/>
    <w:rsid w:val="00FE5FC7"/>
    <w:rsid w:val="00FE61CF"/>
    <w:rsid w:val="00FE65F3"/>
    <w:rsid w:val="00FF0316"/>
    <w:rsid w:val="00FF10DC"/>
    <w:rsid w:val="00FF13CB"/>
    <w:rsid w:val="00FF291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3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1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24DDB"/>
    <w:rPr>
      <w:color w:val="800080" w:themeColor="followed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861D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278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DD50F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50F3"/>
    <w:pPr>
      <w:shd w:val="clear" w:color="auto" w:fill="FFFFFF"/>
      <w:autoSpaceDE/>
      <w:autoSpaceDN/>
      <w:spacing w:line="396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348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9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7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7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7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9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7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8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5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1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4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0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oczesnagospodark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woczesnagospodarka.gov.pl/strony/dowiedz-sie-wiecej-o-programie/prawo-i-dokumenty/strategia-komunikacji-funduszy-europejskich-2021-2027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3043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Łukaszewski Dariusz</cp:lastModifiedBy>
  <cp:revision>25</cp:revision>
  <cp:lastPrinted>2025-10-14T09:12:00Z</cp:lastPrinted>
  <dcterms:created xsi:type="dcterms:W3CDTF">2026-05-04T10:27:00Z</dcterms:created>
  <dcterms:modified xsi:type="dcterms:W3CDTF">2026-05-07T08:51:00Z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