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8E" w:rsidRPr="00E14B8E" w:rsidRDefault="005E628D" w:rsidP="00F0708B">
      <w:pPr>
        <w:pStyle w:val="Tekstpodstawowy2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RDOŚ-Gd-WOO.420.4.2022</w:t>
      </w:r>
      <w:r w:rsidR="00AA2746"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t>AT</w:t>
      </w:r>
      <w:r w:rsidR="00AA2746"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 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 Gdańsk, dnia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l-PL"/>
        </w:rPr>
        <w:t>04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E14B8E" w:rsidRPr="00E14B8E" w:rsidRDefault="00E14B8E" w:rsidP="00F0708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  <w:proofErr w:type="spellStart"/>
      <w:r w:rsidRPr="00E14B8E">
        <w:rPr>
          <w:rFonts w:ascii="Arial" w:eastAsia="Times New Roman" w:hAnsi="Arial" w:cs="Arial"/>
          <w:sz w:val="21"/>
          <w:szCs w:val="21"/>
          <w:lang w:eastAsia="pl-PL"/>
        </w:rPr>
        <w:t>Zpo</w:t>
      </w:r>
      <w:proofErr w:type="spellEnd"/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</w:p>
    <w:p w:rsidR="00E14B8E" w:rsidRPr="00E14B8E" w:rsidRDefault="00E14B8E" w:rsidP="00F0708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E14B8E" w:rsidRPr="00E14B8E" w:rsidRDefault="00E14B8E" w:rsidP="00F0708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E14B8E" w:rsidRPr="00E14B8E" w:rsidRDefault="00E14B8E" w:rsidP="00F0708B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262B21" w:rsidRDefault="00262B21" w:rsidP="00F0708B">
      <w:pPr>
        <w:spacing w:after="0"/>
        <w:rPr>
          <w:rFonts w:ascii="Arial" w:hAnsi="Arial" w:cs="Arial"/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 xml:space="preserve">Działając na podstawie art. 10 § 1 oraz 49 ustawy z dnia 14 czerwca 1960r. </w:t>
      </w:r>
      <w:r w:rsidRPr="00262B21">
        <w:rPr>
          <w:rFonts w:ascii="Arial" w:hAnsi="Arial" w:cs="Arial"/>
          <w:i/>
          <w:sz w:val="21"/>
          <w:szCs w:val="21"/>
        </w:rPr>
        <w:t>Kodeks postępowania administracyjnego</w:t>
      </w:r>
      <w:r w:rsidRPr="00262B21">
        <w:rPr>
          <w:rFonts w:ascii="Arial" w:hAnsi="Arial" w:cs="Arial"/>
          <w:sz w:val="21"/>
          <w:szCs w:val="21"/>
        </w:rPr>
        <w:t xml:space="preserve"> (</w:t>
      </w:r>
      <w:r w:rsidRPr="00262B21">
        <w:rPr>
          <w:rFonts w:ascii="Arial" w:hAnsi="Arial" w:cs="Arial"/>
          <w:iCs/>
          <w:sz w:val="21"/>
          <w:szCs w:val="21"/>
        </w:rPr>
        <w:t>tekst jedn. Dz. U. z 2021 r. poz. 735 ze zm.)</w:t>
      </w:r>
      <w:r w:rsidRPr="00262B21">
        <w:rPr>
          <w:rFonts w:ascii="Arial" w:hAnsi="Arial" w:cs="Arial"/>
          <w:sz w:val="21"/>
          <w:szCs w:val="21"/>
        </w:rPr>
        <w:t xml:space="preserve">, zwanej dalej </w:t>
      </w:r>
      <w:r w:rsidRPr="00262B21">
        <w:rPr>
          <w:rFonts w:ascii="Arial" w:hAnsi="Arial" w:cs="Arial"/>
          <w:i/>
          <w:sz w:val="21"/>
          <w:szCs w:val="21"/>
        </w:rPr>
        <w:t>kpa,</w:t>
      </w:r>
      <w:r w:rsidRPr="00262B21">
        <w:rPr>
          <w:rFonts w:ascii="Arial" w:hAnsi="Arial" w:cs="Arial"/>
          <w:sz w:val="21"/>
          <w:szCs w:val="21"/>
        </w:rPr>
        <w:t xml:space="preserve"> w związ</w:t>
      </w:r>
      <w:r w:rsidR="005E628D">
        <w:rPr>
          <w:rFonts w:ascii="Arial" w:hAnsi="Arial" w:cs="Arial"/>
          <w:sz w:val="21"/>
          <w:szCs w:val="21"/>
        </w:rPr>
        <w:t>ku z art. 75 ust. 7</w:t>
      </w:r>
      <w:r w:rsidRPr="00262B21">
        <w:rPr>
          <w:rFonts w:ascii="Arial" w:hAnsi="Arial" w:cs="Arial"/>
          <w:sz w:val="21"/>
          <w:szCs w:val="21"/>
        </w:rPr>
        <w:t xml:space="preserve"> oraz art. 74 ust. 3 ustawy z dnia 3 października 2008 r. o </w:t>
      </w:r>
      <w:r>
        <w:rPr>
          <w:rFonts w:ascii="Arial" w:hAnsi="Arial" w:cs="Arial"/>
          <w:i/>
          <w:sz w:val="21"/>
          <w:szCs w:val="21"/>
        </w:rPr>
        <w:t>udostępnianiu informacji o </w:t>
      </w:r>
      <w:r w:rsidRPr="00262B21">
        <w:rPr>
          <w:rFonts w:ascii="Arial" w:hAnsi="Arial" w:cs="Arial"/>
          <w:i/>
          <w:sz w:val="21"/>
          <w:szCs w:val="21"/>
        </w:rPr>
        <w:t>środowisku i jego ochronie, udziale społeczeństwa w ochronie środowiska oraz o ocenach oddziaływania na środowisko</w:t>
      </w:r>
      <w:r w:rsidRPr="00262B21">
        <w:rPr>
          <w:rFonts w:ascii="Arial" w:hAnsi="Arial" w:cs="Arial"/>
          <w:sz w:val="21"/>
          <w:szCs w:val="21"/>
        </w:rPr>
        <w:t xml:space="preserve"> (tekst jedn. Dz. U. z 2021 r. poz. 2373 ze zm.), zwanej dalej ustawą </w:t>
      </w:r>
      <w:r w:rsidRPr="00262B21">
        <w:rPr>
          <w:rFonts w:ascii="Arial" w:hAnsi="Arial" w:cs="Arial"/>
          <w:i/>
          <w:sz w:val="21"/>
          <w:szCs w:val="21"/>
        </w:rPr>
        <w:t>ooś</w:t>
      </w:r>
      <w:r w:rsidRPr="00262B21">
        <w:rPr>
          <w:rFonts w:ascii="Arial" w:hAnsi="Arial" w:cs="Arial"/>
          <w:sz w:val="21"/>
          <w:szCs w:val="21"/>
        </w:rPr>
        <w:t>, Regionalny Dyrektor Ochrony Środowiska w Gdańsku niniejszym zawiadamia</w:t>
      </w:r>
      <w:r>
        <w:rPr>
          <w:rFonts w:ascii="Arial" w:hAnsi="Arial" w:cs="Arial"/>
          <w:sz w:val="21"/>
          <w:szCs w:val="21"/>
        </w:rPr>
        <w:t>, że w </w:t>
      </w:r>
      <w:r w:rsidRPr="00262B21">
        <w:rPr>
          <w:rFonts w:ascii="Arial" w:hAnsi="Arial" w:cs="Arial"/>
          <w:sz w:val="21"/>
          <w:szCs w:val="21"/>
        </w:rPr>
        <w:t xml:space="preserve">postępowaniu na wniosek </w:t>
      </w:r>
      <w:r w:rsidR="005E628D" w:rsidRPr="005E628D">
        <w:rPr>
          <w:rFonts w:ascii="Arial" w:hAnsi="Arial" w:cs="Arial"/>
          <w:sz w:val="21"/>
          <w:szCs w:val="21"/>
        </w:rPr>
        <w:t>Inwestora: Zarządu Morskiego Portu Gdynia S.A.,</w:t>
      </w:r>
      <w:r w:rsidR="005E628D">
        <w:rPr>
          <w:rFonts w:ascii="Arial" w:hAnsi="Arial" w:cs="Arial"/>
          <w:sz w:val="21"/>
          <w:szCs w:val="21"/>
        </w:rPr>
        <w:t xml:space="preserve"> </w:t>
      </w:r>
      <w:r w:rsidR="005E628D" w:rsidRPr="005E628D">
        <w:rPr>
          <w:rFonts w:ascii="Arial" w:hAnsi="Arial" w:cs="Arial"/>
          <w:sz w:val="21"/>
          <w:szCs w:val="21"/>
        </w:rPr>
        <w:t>znak DR-614/3/EB/22 z dnia 10.01.2022 r.</w:t>
      </w:r>
      <w:r w:rsidRPr="00262B21">
        <w:rPr>
          <w:rFonts w:ascii="Arial" w:hAnsi="Arial" w:cs="Arial"/>
          <w:sz w:val="21"/>
          <w:szCs w:val="21"/>
        </w:rPr>
        <w:t>,</w:t>
      </w:r>
      <w:r w:rsidR="005E628D">
        <w:rPr>
          <w:rFonts w:ascii="Arial" w:hAnsi="Arial" w:cs="Arial"/>
          <w:sz w:val="21"/>
          <w:szCs w:val="21"/>
        </w:rPr>
        <w:t xml:space="preserve">                             </w:t>
      </w:r>
      <w:r w:rsidRPr="00262B21">
        <w:rPr>
          <w:rFonts w:ascii="Arial" w:hAnsi="Arial" w:cs="Arial"/>
          <w:sz w:val="21"/>
          <w:szCs w:val="21"/>
        </w:rPr>
        <w:t xml:space="preserve"> w sprawie wydania decyzji o środowiskowych uwarunkowaniach dla przedsięwzięcia pod nazwą: </w:t>
      </w:r>
      <w:r w:rsidR="005E628D" w:rsidRPr="005E628D">
        <w:rPr>
          <w:rFonts w:ascii="Arial" w:hAnsi="Arial" w:cs="Arial"/>
          <w:b/>
          <w:sz w:val="21"/>
          <w:szCs w:val="21"/>
        </w:rPr>
        <w:t>„</w:t>
      </w:r>
      <w:proofErr w:type="spellStart"/>
      <w:r w:rsidR="005E628D" w:rsidRPr="005E628D">
        <w:rPr>
          <w:rFonts w:ascii="Arial" w:hAnsi="Arial" w:cs="Arial"/>
          <w:b/>
          <w:sz w:val="21"/>
          <w:szCs w:val="21"/>
        </w:rPr>
        <w:t>Zalądowienie</w:t>
      </w:r>
      <w:proofErr w:type="spellEnd"/>
      <w:r w:rsidR="005E628D" w:rsidRPr="005E628D">
        <w:rPr>
          <w:rFonts w:ascii="Arial" w:hAnsi="Arial" w:cs="Arial"/>
          <w:b/>
          <w:sz w:val="21"/>
          <w:szCs w:val="21"/>
        </w:rPr>
        <w:t xml:space="preserve"> Basenu II, etap I (Nabrzeże remontowe) w Gdyni”</w:t>
      </w:r>
      <w:r w:rsidR="005E628D" w:rsidRPr="005E628D">
        <w:rPr>
          <w:rFonts w:ascii="Arial" w:hAnsi="Arial" w:cs="Arial"/>
          <w:sz w:val="21"/>
          <w:szCs w:val="21"/>
        </w:rPr>
        <w:t>, realizowanego na terenie działek 2950, 2956, 2957, 2960, 2961, 3059/2, 3069, 3070, 3071, 3072, 3073, 3074, 3075, 3076, 3077, 3078, obręb ewidencyjny 0026 Śródmieście, na terenie miasta Gdynia</w:t>
      </w:r>
      <w:r w:rsidRPr="00262B21">
        <w:rPr>
          <w:rFonts w:ascii="Arial" w:hAnsi="Arial" w:cs="Arial"/>
          <w:sz w:val="21"/>
          <w:szCs w:val="21"/>
        </w:rPr>
        <w:t>:</w:t>
      </w:r>
    </w:p>
    <w:p w:rsidR="005E628D" w:rsidRPr="005E628D" w:rsidRDefault="005E628D" w:rsidP="00F0708B">
      <w:pPr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5E628D">
        <w:rPr>
          <w:rFonts w:ascii="Arial" w:hAnsi="Arial" w:cs="Arial"/>
          <w:sz w:val="21"/>
          <w:szCs w:val="21"/>
        </w:rPr>
        <w:t>Dyrektor Urzędu Morskiego w Gdyni, jako organ opiniujący w przedmiotowym postępowaniu, w postanowieniu znak INZ.8103.9.3.2022.IK z dnia 31.03.2022 r. zaopiniował ww. przedsięwzięcie jako nie wymagające przeprowadzenia oceny oddziaływania na środowisko;</w:t>
      </w:r>
    </w:p>
    <w:p w:rsidR="005E628D" w:rsidRPr="005E628D" w:rsidRDefault="005E628D" w:rsidP="00F0708B">
      <w:pPr>
        <w:numPr>
          <w:ilvl w:val="0"/>
          <w:numId w:val="18"/>
        </w:numPr>
        <w:spacing w:after="0"/>
        <w:ind w:left="284" w:hanging="284"/>
        <w:rPr>
          <w:rFonts w:ascii="Arial" w:hAnsi="Arial" w:cs="Arial"/>
          <w:bCs/>
          <w:sz w:val="21"/>
          <w:szCs w:val="21"/>
        </w:rPr>
      </w:pPr>
      <w:r w:rsidRPr="005E628D">
        <w:rPr>
          <w:rFonts w:ascii="Arial" w:hAnsi="Arial" w:cs="Arial"/>
          <w:sz w:val="21"/>
          <w:szCs w:val="21"/>
        </w:rPr>
        <w:t xml:space="preserve">Państwowy Graniczny Inspektor Sanitarny w Gdyni, jako organ opiniujący </w:t>
      </w:r>
      <w:r w:rsidRPr="005E628D">
        <w:rPr>
          <w:rFonts w:ascii="Arial" w:hAnsi="Arial" w:cs="Arial"/>
          <w:sz w:val="21"/>
          <w:szCs w:val="21"/>
        </w:rPr>
        <w:br/>
        <w:t>w przedmiotowym postępowaniu, w opinii znak SE.ZNS.80.4910.1.22 z dnia 04.02.2022r., nie stwierdził potrzeby przeprowadzenia oceny oddziaływania ww. przedsięwzięcia, podtrzymanej opinią znak SE.ZNS.80.4910.7.22 z dnia 28.03.2022r.</w:t>
      </w:r>
    </w:p>
    <w:p w:rsidR="005E628D" w:rsidRDefault="005E628D" w:rsidP="00F0708B">
      <w:pPr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5E628D">
        <w:rPr>
          <w:rFonts w:ascii="Arial" w:hAnsi="Arial" w:cs="Arial"/>
          <w:sz w:val="21"/>
          <w:szCs w:val="21"/>
        </w:rPr>
        <w:t>Dyrektor Państwowego Gospodarstwa Wodnego Wody Polskie Regionalny Zarząd Gospodarki Wodnej w Gdańsku jako organ opiniujący w przedmiotowym postępowaniu, w opinii znak  GD.RZŚ.435.24.2022.MP.MBC.1 z dnia 24.03.2021r. nie stwierdził potrzeby przeprowadzenia oceny oddziaływania ww. przedsięwzięcia;</w:t>
      </w:r>
    </w:p>
    <w:p w:rsidR="00262B21" w:rsidRPr="005E628D" w:rsidRDefault="00262B21" w:rsidP="00F0708B">
      <w:pPr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5E628D">
        <w:rPr>
          <w:rFonts w:ascii="Arial" w:hAnsi="Arial" w:cs="Arial"/>
          <w:sz w:val="21"/>
          <w:szCs w:val="21"/>
        </w:rPr>
        <w:t>Z</w:t>
      </w:r>
      <w:r w:rsidRPr="005E628D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5E628D">
        <w:rPr>
          <w:rFonts w:ascii="Arial" w:hAnsi="Arial" w:cs="Arial"/>
          <w:sz w:val="21"/>
          <w:szCs w:val="21"/>
        </w:rPr>
        <w:t>wydanie decyzji o środowiskowych uwarunkowaniach</w:t>
      </w:r>
      <w:r w:rsidRPr="005E628D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:rsidR="00262B21" w:rsidRPr="00262B21" w:rsidRDefault="00262B21" w:rsidP="00F0708B">
      <w:pPr>
        <w:spacing w:after="0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 xml:space="preserve">W związku z powyższym tut. organ informuje, iż </w:t>
      </w:r>
      <w:r w:rsidRPr="00262B21">
        <w:rPr>
          <w:rFonts w:ascii="Arial" w:hAnsi="Arial" w:cs="Arial"/>
          <w:bCs/>
          <w:sz w:val="21"/>
          <w:szCs w:val="21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:rsidR="00262B21" w:rsidRPr="00262B21" w:rsidRDefault="005E628D" w:rsidP="00F0708B">
      <w:pPr>
        <w:spacing w:after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Doręczenie </w:t>
      </w:r>
      <w:r w:rsidR="00262B21" w:rsidRPr="00262B21">
        <w:rPr>
          <w:rFonts w:ascii="Arial" w:eastAsia="Times New Roman" w:hAnsi="Arial" w:cs="Arial"/>
          <w:sz w:val="21"/>
          <w:szCs w:val="21"/>
        </w:rPr>
        <w:t xml:space="preserve">niniejszego zawiadomienia stronom postępowania uważa się za dokonane </w:t>
      </w:r>
      <w:r w:rsidR="00262B21" w:rsidRPr="00262B21">
        <w:rPr>
          <w:rFonts w:ascii="Arial" w:eastAsia="Times New Roman" w:hAnsi="Arial" w:cs="Arial"/>
          <w:sz w:val="21"/>
          <w:szCs w:val="21"/>
        </w:rPr>
        <w:br/>
        <w:t>po upływie 14 dni od dnia, w którym nastąpiło jego upublicznienie.</w:t>
      </w:r>
    </w:p>
    <w:p w:rsidR="00262B21" w:rsidRDefault="00262B21" w:rsidP="00F0708B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262B21" w:rsidRPr="00262B21" w:rsidRDefault="00262B21" w:rsidP="00F0708B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262B21" w:rsidRPr="00262B21" w:rsidRDefault="00262B21" w:rsidP="00F0708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eastAsia="Times New Roman" w:hAnsi="Arial" w:cs="Arial"/>
          <w:sz w:val="21"/>
          <w:szCs w:val="21"/>
        </w:rPr>
        <w:t>Pieczęć urzędu:</w:t>
      </w:r>
    </w:p>
    <w:p w:rsidR="00262B21" w:rsidRPr="00262B21" w:rsidRDefault="00262B21" w:rsidP="00F0708B">
      <w:pPr>
        <w:spacing w:after="0" w:line="240" w:lineRule="auto"/>
        <w:rPr>
          <w:rFonts w:ascii="Arial" w:eastAsia="Times New Roman" w:hAnsi="Arial" w:cs="Arial"/>
        </w:rPr>
      </w:pPr>
    </w:p>
    <w:p w:rsidR="00262B21" w:rsidRPr="00262B21" w:rsidRDefault="00262B21" w:rsidP="00F0708B">
      <w:pPr>
        <w:spacing w:after="0" w:line="240" w:lineRule="auto"/>
        <w:rPr>
          <w:rFonts w:ascii="Arial" w:eastAsia="Times New Roman" w:hAnsi="Arial" w:cs="Arial"/>
        </w:rPr>
      </w:pPr>
    </w:p>
    <w:p w:rsidR="00262B21" w:rsidRPr="00262B21" w:rsidRDefault="00262B21" w:rsidP="00F0708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262B21" w:rsidRPr="00262B21" w:rsidRDefault="00262B21" w:rsidP="00F0708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262B21" w:rsidRDefault="00262B21" w:rsidP="00F0708B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262B21" w:rsidRPr="00262B21" w:rsidRDefault="00262B21" w:rsidP="00F0708B">
      <w:pPr>
        <w:spacing w:after="0"/>
        <w:rPr>
          <w:rFonts w:ascii="Arial" w:hAnsi="Arial" w:cs="Arial"/>
          <w:sz w:val="18"/>
          <w:szCs w:val="18"/>
        </w:rPr>
      </w:pPr>
      <w:r w:rsidRPr="00262B21">
        <w:rPr>
          <w:rFonts w:ascii="Arial" w:hAnsi="Arial" w:cs="Arial"/>
          <w:sz w:val="18"/>
          <w:szCs w:val="18"/>
          <w:u w:val="single"/>
        </w:rPr>
        <w:t>Art. 10 §  1. kpa:</w:t>
      </w:r>
      <w:r w:rsidRPr="00262B21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262B21" w:rsidRPr="00262B21" w:rsidRDefault="00262B21" w:rsidP="00F0708B">
      <w:pPr>
        <w:spacing w:after="0"/>
        <w:rPr>
          <w:rFonts w:ascii="Arial" w:hAnsi="Arial" w:cs="Arial"/>
          <w:sz w:val="18"/>
          <w:szCs w:val="18"/>
        </w:rPr>
      </w:pPr>
      <w:r w:rsidRPr="00262B21">
        <w:rPr>
          <w:rFonts w:ascii="Arial" w:hAnsi="Arial" w:cs="Arial"/>
          <w:sz w:val="18"/>
          <w:szCs w:val="18"/>
          <w:u w:val="single"/>
        </w:rPr>
        <w:t>Art. 49 § kpa</w:t>
      </w:r>
      <w:r w:rsidRPr="00262B21">
        <w:rPr>
          <w:rFonts w:ascii="Arial" w:hAnsi="Arial" w:cs="Arial"/>
          <w:sz w:val="18"/>
          <w:szCs w:val="18"/>
        </w:rPr>
        <w:t xml:space="preserve">: </w:t>
      </w:r>
    </w:p>
    <w:p w:rsidR="00262B21" w:rsidRPr="00262B21" w:rsidRDefault="00262B21" w:rsidP="00F0708B">
      <w:pPr>
        <w:spacing w:after="0"/>
        <w:rPr>
          <w:rFonts w:ascii="Arial" w:hAnsi="Arial" w:cs="Arial"/>
          <w:sz w:val="18"/>
          <w:szCs w:val="18"/>
        </w:rPr>
      </w:pPr>
      <w:r w:rsidRPr="00262B21">
        <w:rPr>
          <w:rFonts w:ascii="Arial" w:hAnsi="Arial" w:cs="Arial"/>
          <w:sz w:val="18"/>
          <w:szCs w:val="18"/>
        </w:rPr>
        <w:lastRenderedPageBreak/>
        <w:t xml:space="preserve">§  1.  Jeżeli </w:t>
      </w:r>
      <w:hyperlink r:id="rId8" w:anchor="/search-hypertext/16784712_art%2849%29_1?pit=2018-03-07" w:history="1">
        <w:r w:rsidRPr="00262B21">
          <w:rPr>
            <w:rFonts w:ascii="Arial" w:hAnsi="Arial" w:cs="Arial"/>
            <w:sz w:val="18"/>
            <w:szCs w:val="18"/>
          </w:rPr>
          <w:t>przepis</w:t>
        </w:r>
      </w:hyperlink>
      <w:r w:rsidRPr="00262B21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262B21" w:rsidRPr="00262B21" w:rsidRDefault="00262B21" w:rsidP="00F0708B">
      <w:pPr>
        <w:spacing w:after="0"/>
        <w:rPr>
          <w:rFonts w:ascii="Arial" w:hAnsi="Arial" w:cs="Arial"/>
          <w:sz w:val="18"/>
          <w:szCs w:val="18"/>
        </w:rPr>
      </w:pPr>
      <w:r w:rsidRPr="00262B21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262B21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62B21" w:rsidRPr="00262B21" w:rsidRDefault="00262B21" w:rsidP="00F0708B">
      <w:pPr>
        <w:spacing w:after="0"/>
        <w:rPr>
          <w:rFonts w:ascii="Arial" w:hAnsi="Arial" w:cs="Arial"/>
          <w:sz w:val="18"/>
          <w:szCs w:val="18"/>
        </w:rPr>
      </w:pPr>
      <w:r w:rsidRPr="00262B21">
        <w:rPr>
          <w:rFonts w:ascii="Arial" w:hAnsi="Arial" w:cs="Arial"/>
          <w:sz w:val="18"/>
          <w:szCs w:val="18"/>
          <w:u w:val="single"/>
        </w:rPr>
        <w:t>Art. 74 ust. 3 ustawy ooś</w:t>
      </w:r>
      <w:r w:rsidRPr="00262B21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262B21">
          <w:rPr>
            <w:rFonts w:ascii="Arial" w:hAnsi="Arial" w:cs="Arial"/>
            <w:sz w:val="18"/>
            <w:szCs w:val="18"/>
          </w:rPr>
          <w:t>art. 49</w:t>
        </w:r>
      </w:hyperlink>
      <w:r w:rsidRPr="00262B21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5E628D" w:rsidRPr="005E628D" w:rsidRDefault="005E628D" w:rsidP="00F0708B">
      <w:pPr>
        <w:rPr>
          <w:rFonts w:ascii="Arial" w:eastAsia="Times New Roman" w:hAnsi="Arial" w:cs="Arial"/>
          <w:sz w:val="17"/>
          <w:szCs w:val="17"/>
          <w:lang w:eastAsia="pl-PL"/>
        </w:rPr>
      </w:pPr>
      <w:r w:rsidRPr="005E628D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75 ust. 7 ustawy ooś</w:t>
      </w:r>
      <w:r w:rsidRPr="005E628D">
        <w:rPr>
          <w:rFonts w:ascii="Arial" w:eastAsia="Times New Roman" w:hAnsi="Arial" w:cs="Arial"/>
          <w:sz w:val="17"/>
          <w:szCs w:val="17"/>
          <w:lang w:eastAsia="pl-PL"/>
        </w:rPr>
        <w:t>: W przypadku przedsięwzięcia realizowanego w części na obszarze morskim dla całego przedsięwzięcia decyzję o środowiskowych uwarunkowaniach wydaje regionalny dyrektor ochrony środowiska..</w:t>
      </w:r>
    </w:p>
    <w:p w:rsidR="00E14B8E" w:rsidRPr="00E14B8E" w:rsidRDefault="00E14B8E" w:rsidP="00F0708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F0708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F0708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F0708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Default="00E14B8E" w:rsidP="00F0708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F0708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F0708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F0708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F0708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F0708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F0708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262B21" w:rsidRPr="00262B21" w:rsidRDefault="00262B21" w:rsidP="00F0708B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  <w:r w:rsidRPr="00262B21">
        <w:rPr>
          <w:rFonts w:ascii="Arial" w:eastAsia="Times New Roman" w:hAnsi="Arial" w:cs="Arial"/>
          <w:sz w:val="21"/>
          <w:szCs w:val="21"/>
          <w:u w:val="single"/>
        </w:rPr>
        <w:t>Przekazuje się do upublicznienia:</w:t>
      </w:r>
    </w:p>
    <w:p w:rsidR="00262B21" w:rsidRPr="00262B21" w:rsidRDefault="00262B21" w:rsidP="00F070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eastAsia="Times New Roman" w:hAnsi="Arial" w:cs="Arial"/>
          <w:sz w:val="21"/>
          <w:szCs w:val="21"/>
        </w:rPr>
        <w:t>strona internetowa RDOŚ w Gdańsku, https://www.gov.pl/web/rdos-gdansk</w:t>
      </w:r>
    </w:p>
    <w:p w:rsidR="00262B21" w:rsidRPr="00262B21" w:rsidRDefault="00262B21" w:rsidP="00F070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eastAsia="Times New Roman" w:hAnsi="Arial" w:cs="Arial"/>
          <w:sz w:val="21"/>
          <w:szCs w:val="21"/>
        </w:rPr>
        <w:t xml:space="preserve">tablica ogłoszeń RDOŚ w Gdańsku </w:t>
      </w:r>
    </w:p>
    <w:p w:rsidR="00262B21" w:rsidRPr="00262B21" w:rsidRDefault="005E628D" w:rsidP="00F0708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Gmina Miasto Gdynia</w:t>
      </w:r>
    </w:p>
    <w:p w:rsidR="00E14B8E" w:rsidRPr="00E14B8E" w:rsidRDefault="00262B21" w:rsidP="00F0708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262B21">
        <w:rPr>
          <w:rFonts w:ascii="Arial" w:hAnsi="Arial" w:cs="Arial"/>
          <w:sz w:val="21"/>
          <w:szCs w:val="21"/>
        </w:rPr>
        <w:t>aa</w:t>
      </w:r>
      <w:r w:rsidRPr="00262B21">
        <w:rPr>
          <w:rFonts w:ascii="Arial" w:hAnsi="Arial" w:cs="Arial"/>
          <w:szCs w:val="18"/>
        </w:rPr>
        <w:tab/>
      </w:r>
      <w:r w:rsidR="00E14B8E" w:rsidRPr="00262B21">
        <w:rPr>
          <w:rFonts w:ascii="Arial" w:hAnsi="Arial" w:cs="Arial"/>
          <w:sz w:val="28"/>
          <w:lang w:eastAsia="pl-PL"/>
        </w:rPr>
        <w:tab/>
      </w:r>
      <w:r w:rsidR="00E14B8E" w:rsidRPr="00262B21">
        <w:rPr>
          <w:rFonts w:ascii="Arial" w:hAnsi="Arial" w:cs="Arial"/>
          <w:sz w:val="28"/>
          <w:lang w:eastAsia="pl-PL"/>
        </w:rPr>
        <w:tab/>
      </w:r>
      <w:r w:rsidR="00E14B8E" w:rsidRPr="00E14B8E">
        <w:rPr>
          <w:rFonts w:ascii="Arial" w:hAnsi="Arial" w:cs="Arial"/>
          <w:lang w:eastAsia="pl-PL"/>
        </w:rPr>
        <w:tab/>
      </w:r>
    </w:p>
    <w:p w:rsidR="00E14B8E" w:rsidRPr="00E14B8E" w:rsidRDefault="00E14B8E" w:rsidP="00F070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F0843" w:rsidRDefault="004C485F" w:rsidP="00F0708B">
      <w:pPr>
        <w:spacing w:after="0"/>
        <w:rPr>
          <w:rFonts w:ascii="Arial" w:hAnsi="Arial" w:cs="Arial"/>
          <w:sz w:val="21"/>
          <w:szCs w:val="21"/>
        </w:rPr>
        <w:sectPr w:rsidR="00BF0843" w:rsidSect="00DD15E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91" w:right="1191" w:bottom="1247" w:left="1247" w:header="340" w:footer="420" w:gutter="0"/>
          <w:cols w:space="708"/>
          <w:titlePg/>
          <w:docGrid w:linePitch="360"/>
        </w:sectPr>
      </w:pPr>
      <w:r w:rsidRPr="00C37330">
        <w:rPr>
          <w:rFonts w:ascii="Arial" w:hAnsi="Arial" w:cs="Arial"/>
          <w:sz w:val="21"/>
          <w:szCs w:val="21"/>
        </w:rPr>
        <w:t xml:space="preserve">     </w:t>
      </w:r>
      <w:bookmarkStart w:id="0" w:name="_GoBack"/>
      <w:bookmarkEnd w:id="0"/>
    </w:p>
    <w:p w:rsidR="00DD15EC" w:rsidRDefault="00DD15EC" w:rsidP="00324DD3">
      <w:pPr>
        <w:spacing w:after="0"/>
        <w:rPr>
          <w:rFonts w:ascii="Arial" w:hAnsi="Arial" w:cs="Arial"/>
          <w:sz w:val="21"/>
          <w:szCs w:val="21"/>
        </w:rPr>
      </w:pPr>
    </w:p>
    <w:sectPr w:rsidR="00DD15EC" w:rsidSect="005E628D">
      <w:endnotePr>
        <w:numFmt w:val="decimal"/>
      </w:endnotePr>
      <w:pgSz w:w="11907" w:h="16839" w:code="9"/>
      <w:pgMar w:top="1418" w:right="1418" w:bottom="1418" w:left="1418" w:header="510" w:footer="284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0A4" w:rsidRDefault="00A060A4" w:rsidP="000F38F9">
      <w:pPr>
        <w:spacing w:after="0" w:line="240" w:lineRule="auto"/>
      </w:pPr>
      <w:r>
        <w:separator/>
      </w:r>
    </w:p>
  </w:endnote>
  <w:endnote w:type="continuationSeparator" w:id="0">
    <w:p w:rsidR="00A060A4" w:rsidRDefault="00A060A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297ED6" w:rsidRDefault="005E628D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</w:t>
            </w:r>
          </w:p>
          <w:p w:rsidR="00834364" w:rsidRPr="00DD15EC" w:rsidRDefault="002A2589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Pr="00B17938" w:rsidRDefault="00834364" w:rsidP="00B17938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</w:pP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</w:p>
  <w:p w:rsidR="00834364" w:rsidRPr="0075380A" w:rsidRDefault="00834364" w:rsidP="0078544D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A77ABF">
      <w:rPr>
        <w:noProof/>
        <w:lang w:eastAsia="pl-PL"/>
      </w:rPr>
      <w:drawing>
        <wp:inline distT="0" distB="0" distL="0" distR="0">
          <wp:extent cx="5747385" cy="975995"/>
          <wp:effectExtent l="19050" t="0" r="5715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0A4" w:rsidRDefault="00A060A4" w:rsidP="000F38F9">
      <w:pPr>
        <w:spacing w:after="0" w:line="240" w:lineRule="auto"/>
      </w:pPr>
      <w:r>
        <w:separator/>
      </w:r>
    </w:p>
  </w:footnote>
  <w:footnote w:type="continuationSeparator" w:id="0">
    <w:p w:rsidR="00A060A4" w:rsidRDefault="00A060A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Default="0083436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Default="0083436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F96796"/>
    <w:multiLevelType w:val="hybridMultilevel"/>
    <w:tmpl w:val="081ECBB0"/>
    <w:lvl w:ilvl="0" w:tplc="04150011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>
    <w:nsid w:val="10745EE7"/>
    <w:multiLevelType w:val="hybridMultilevel"/>
    <w:tmpl w:val="4F144730"/>
    <w:lvl w:ilvl="0" w:tplc="0D1C2EA2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F30446"/>
    <w:multiLevelType w:val="hybridMultilevel"/>
    <w:tmpl w:val="D7E62EE2"/>
    <w:lvl w:ilvl="0" w:tplc="04150001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3283" w:hanging="360"/>
      </w:pPr>
    </w:lvl>
    <w:lvl w:ilvl="2" w:tplc="04150005" w:tentative="1">
      <w:start w:val="1"/>
      <w:numFmt w:val="lowerRoman"/>
      <w:lvlText w:val="%3."/>
      <w:lvlJc w:val="right"/>
      <w:pPr>
        <w:ind w:left="4003" w:hanging="180"/>
      </w:pPr>
    </w:lvl>
    <w:lvl w:ilvl="3" w:tplc="04150001" w:tentative="1">
      <w:start w:val="1"/>
      <w:numFmt w:val="decimal"/>
      <w:lvlText w:val="%4."/>
      <w:lvlJc w:val="left"/>
      <w:pPr>
        <w:ind w:left="4723" w:hanging="360"/>
      </w:pPr>
    </w:lvl>
    <w:lvl w:ilvl="4" w:tplc="04150003" w:tentative="1">
      <w:start w:val="1"/>
      <w:numFmt w:val="lowerLetter"/>
      <w:lvlText w:val="%5."/>
      <w:lvlJc w:val="left"/>
      <w:pPr>
        <w:ind w:left="5443" w:hanging="360"/>
      </w:pPr>
    </w:lvl>
    <w:lvl w:ilvl="5" w:tplc="04150005" w:tentative="1">
      <w:start w:val="1"/>
      <w:numFmt w:val="lowerRoman"/>
      <w:lvlText w:val="%6."/>
      <w:lvlJc w:val="right"/>
      <w:pPr>
        <w:ind w:left="6163" w:hanging="180"/>
      </w:pPr>
    </w:lvl>
    <w:lvl w:ilvl="6" w:tplc="04150001" w:tentative="1">
      <w:start w:val="1"/>
      <w:numFmt w:val="decimal"/>
      <w:lvlText w:val="%7."/>
      <w:lvlJc w:val="left"/>
      <w:pPr>
        <w:ind w:left="6883" w:hanging="360"/>
      </w:pPr>
    </w:lvl>
    <w:lvl w:ilvl="7" w:tplc="04150003" w:tentative="1">
      <w:start w:val="1"/>
      <w:numFmt w:val="lowerLetter"/>
      <w:lvlText w:val="%8."/>
      <w:lvlJc w:val="left"/>
      <w:pPr>
        <w:ind w:left="7603" w:hanging="360"/>
      </w:pPr>
    </w:lvl>
    <w:lvl w:ilvl="8" w:tplc="04150005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25C702C0"/>
    <w:multiLevelType w:val="hybridMultilevel"/>
    <w:tmpl w:val="75E0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A1A11"/>
    <w:multiLevelType w:val="hybridMultilevel"/>
    <w:tmpl w:val="E9502B4C"/>
    <w:lvl w:ilvl="0" w:tplc="04150001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574" w:hanging="360"/>
      </w:pPr>
    </w:lvl>
    <w:lvl w:ilvl="2" w:tplc="04150005" w:tentative="1">
      <w:start w:val="1"/>
      <w:numFmt w:val="lowerRoman"/>
      <w:lvlText w:val="%3."/>
      <w:lvlJc w:val="right"/>
      <w:pPr>
        <w:ind w:left="3294" w:hanging="180"/>
      </w:pPr>
    </w:lvl>
    <w:lvl w:ilvl="3" w:tplc="04150001" w:tentative="1">
      <w:start w:val="1"/>
      <w:numFmt w:val="decimal"/>
      <w:lvlText w:val="%4."/>
      <w:lvlJc w:val="left"/>
      <w:pPr>
        <w:ind w:left="4014" w:hanging="360"/>
      </w:pPr>
    </w:lvl>
    <w:lvl w:ilvl="4" w:tplc="04150003" w:tentative="1">
      <w:start w:val="1"/>
      <w:numFmt w:val="lowerLetter"/>
      <w:lvlText w:val="%5."/>
      <w:lvlJc w:val="left"/>
      <w:pPr>
        <w:ind w:left="4734" w:hanging="360"/>
      </w:pPr>
    </w:lvl>
    <w:lvl w:ilvl="5" w:tplc="04150005" w:tentative="1">
      <w:start w:val="1"/>
      <w:numFmt w:val="lowerRoman"/>
      <w:lvlText w:val="%6."/>
      <w:lvlJc w:val="right"/>
      <w:pPr>
        <w:ind w:left="5454" w:hanging="180"/>
      </w:pPr>
    </w:lvl>
    <w:lvl w:ilvl="6" w:tplc="04150001" w:tentative="1">
      <w:start w:val="1"/>
      <w:numFmt w:val="decimal"/>
      <w:lvlText w:val="%7."/>
      <w:lvlJc w:val="left"/>
      <w:pPr>
        <w:ind w:left="6174" w:hanging="360"/>
      </w:pPr>
    </w:lvl>
    <w:lvl w:ilvl="7" w:tplc="04150003" w:tentative="1">
      <w:start w:val="1"/>
      <w:numFmt w:val="lowerLetter"/>
      <w:lvlText w:val="%8."/>
      <w:lvlJc w:val="left"/>
      <w:pPr>
        <w:ind w:left="6894" w:hanging="360"/>
      </w:pPr>
    </w:lvl>
    <w:lvl w:ilvl="8" w:tplc="0415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A3F77A7"/>
    <w:multiLevelType w:val="hybridMultilevel"/>
    <w:tmpl w:val="189EB868"/>
    <w:lvl w:ilvl="0" w:tplc="04150001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149" w:hanging="360"/>
      </w:p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</w:lvl>
    <w:lvl w:ilvl="3" w:tplc="04150001" w:tentative="1">
      <w:start w:val="1"/>
      <w:numFmt w:val="decimal"/>
      <w:lvlText w:val="%4."/>
      <w:lvlJc w:val="left"/>
      <w:pPr>
        <w:ind w:left="3589" w:hanging="360"/>
      </w:p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</w:lvl>
    <w:lvl w:ilvl="6" w:tplc="04150001" w:tentative="1">
      <w:start w:val="1"/>
      <w:numFmt w:val="decimal"/>
      <w:lvlText w:val="%7."/>
      <w:lvlJc w:val="left"/>
      <w:pPr>
        <w:ind w:left="5749" w:hanging="360"/>
      </w:p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E20CA4"/>
    <w:multiLevelType w:val="hybridMultilevel"/>
    <w:tmpl w:val="6BEA7CC6"/>
    <w:lvl w:ilvl="0" w:tplc="802A3196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81A7E"/>
    <w:multiLevelType w:val="hybridMultilevel"/>
    <w:tmpl w:val="AE406144"/>
    <w:lvl w:ilvl="0" w:tplc="8EB088C8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59F55C38"/>
    <w:multiLevelType w:val="hybridMultilevel"/>
    <w:tmpl w:val="96C209B2"/>
    <w:lvl w:ilvl="0" w:tplc="0415000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52732E"/>
    <w:multiLevelType w:val="hybridMultilevel"/>
    <w:tmpl w:val="4D52A1BA"/>
    <w:lvl w:ilvl="0" w:tplc="1DFCA1DA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6B421D0"/>
    <w:multiLevelType w:val="singleLevel"/>
    <w:tmpl w:val="AB068E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num w:numId="1">
    <w:abstractNumId w:val="16"/>
  </w:num>
  <w:num w:numId="2">
    <w:abstractNumId w:val="16"/>
    <w:lvlOverride w:ilvl="0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13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8"/>
  </w:num>
  <w:num w:numId="17">
    <w:abstractNumId w:val="12"/>
  </w:num>
  <w:num w:numId="18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B44F2"/>
    <w:rsid w:val="000005E5"/>
    <w:rsid w:val="0000148F"/>
    <w:rsid w:val="00010A42"/>
    <w:rsid w:val="00037C21"/>
    <w:rsid w:val="00043C9A"/>
    <w:rsid w:val="00044966"/>
    <w:rsid w:val="00046866"/>
    <w:rsid w:val="0004696C"/>
    <w:rsid w:val="00051080"/>
    <w:rsid w:val="000665E0"/>
    <w:rsid w:val="000817EE"/>
    <w:rsid w:val="00096A01"/>
    <w:rsid w:val="000A1DFD"/>
    <w:rsid w:val="000D3C7D"/>
    <w:rsid w:val="000D5A29"/>
    <w:rsid w:val="000D6E24"/>
    <w:rsid w:val="000D6F3C"/>
    <w:rsid w:val="000E1F9A"/>
    <w:rsid w:val="000E7B4E"/>
    <w:rsid w:val="000F3813"/>
    <w:rsid w:val="000F38F9"/>
    <w:rsid w:val="000F4047"/>
    <w:rsid w:val="000F6CE1"/>
    <w:rsid w:val="001301EF"/>
    <w:rsid w:val="0013516F"/>
    <w:rsid w:val="001469DB"/>
    <w:rsid w:val="00152CA5"/>
    <w:rsid w:val="00165164"/>
    <w:rsid w:val="00175D69"/>
    <w:rsid w:val="001766D0"/>
    <w:rsid w:val="0018741D"/>
    <w:rsid w:val="001A0B0C"/>
    <w:rsid w:val="001A12FD"/>
    <w:rsid w:val="001A6C7F"/>
    <w:rsid w:val="001B44F2"/>
    <w:rsid w:val="001C0788"/>
    <w:rsid w:val="001D019B"/>
    <w:rsid w:val="001D12BF"/>
    <w:rsid w:val="001D2E57"/>
    <w:rsid w:val="001E0DFA"/>
    <w:rsid w:val="001E3287"/>
    <w:rsid w:val="001E5D3D"/>
    <w:rsid w:val="001F20AA"/>
    <w:rsid w:val="001F485C"/>
    <w:rsid w:val="001F489F"/>
    <w:rsid w:val="00202EE4"/>
    <w:rsid w:val="002078CB"/>
    <w:rsid w:val="00221F98"/>
    <w:rsid w:val="00225414"/>
    <w:rsid w:val="00232DDF"/>
    <w:rsid w:val="00240CCB"/>
    <w:rsid w:val="0024534D"/>
    <w:rsid w:val="00260D7D"/>
    <w:rsid w:val="00262B21"/>
    <w:rsid w:val="00265C37"/>
    <w:rsid w:val="00271B3C"/>
    <w:rsid w:val="00283522"/>
    <w:rsid w:val="00287A45"/>
    <w:rsid w:val="00287FB6"/>
    <w:rsid w:val="0029466C"/>
    <w:rsid w:val="00294D49"/>
    <w:rsid w:val="00297ED6"/>
    <w:rsid w:val="002A2117"/>
    <w:rsid w:val="002A2589"/>
    <w:rsid w:val="002B06C6"/>
    <w:rsid w:val="002B603B"/>
    <w:rsid w:val="002C018D"/>
    <w:rsid w:val="002C1E47"/>
    <w:rsid w:val="002C28AF"/>
    <w:rsid w:val="002E195E"/>
    <w:rsid w:val="002E69D1"/>
    <w:rsid w:val="002F140A"/>
    <w:rsid w:val="002F3587"/>
    <w:rsid w:val="00302D9E"/>
    <w:rsid w:val="00307B2E"/>
    <w:rsid w:val="00310ABC"/>
    <w:rsid w:val="0031184D"/>
    <w:rsid w:val="00311BAA"/>
    <w:rsid w:val="00312D02"/>
    <w:rsid w:val="003149CE"/>
    <w:rsid w:val="0032010B"/>
    <w:rsid w:val="00322907"/>
    <w:rsid w:val="00324DD3"/>
    <w:rsid w:val="00327A68"/>
    <w:rsid w:val="00342586"/>
    <w:rsid w:val="00342BF3"/>
    <w:rsid w:val="0034678C"/>
    <w:rsid w:val="00350DC0"/>
    <w:rsid w:val="0035522D"/>
    <w:rsid w:val="003569F7"/>
    <w:rsid w:val="0036229F"/>
    <w:rsid w:val="00367D5A"/>
    <w:rsid w:val="003714E9"/>
    <w:rsid w:val="00380BEE"/>
    <w:rsid w:val="00380C31"/>
    <w:rsid w:val="00380F09"/>
    <w:rsid w:val="00383FDD"/>
    <w:rsid w:val="003864C4"/>
    <w:rsid w:val="00390E4A"/>
    <w:rsid w:val="00393829"/>
    <w:rsid w:val="0039454D"/>
    <w:rsid w:val="00396F77"/>
    <w:rsid w:val="003B53EB"/>
    <w:rsid w:val="003D341A"/>
    <w:rsid w:val="003E05AC"/>
    <w:rsid w:val="003E339D"/>
    <w:rsid w:val="003E57EE"/>
    <w:rsid w:val="003F14C8"/>
    <w:rsid w:val="00403797"/>
    <w:rsid w:val="0041260F"/>
    <w:rsid w:val="00416C75"/>
    <w:rsid w:val="00416F79"/>
    <w:rsid w:val="004200CE"/>
    <w:rsid w:val="00420272"/>
    <w:rsid w:val="0042548A"/>
    <w:rsid w:val="00425F85"/>
    <w:rsid w:val="004324E6"/>
    <w:rsid w:val="00460388"/>
    <w:rsid w:val="00475E87"/>
    <w:rsid w:val="00476E20"/>
    <w:rsid w:val="00481F40"/>
    <w:rsid w:val="00486AC6"/>
    <w:rsid w:val="004959AC"/>
    <w:rsid w:val="004A0569"/>
    <w:rsid w:val="004A13BF"/>
    <w:rsid w:val="004A1B14"/>
    <w:rsid w:val="004A2F36"/>
    <w:rsid w:val="004A5736"/>
    <w:rsid w:val="004C485F"/>
    <w:rsid w:val="004D3758"/>
    <w:rsid w:val="004E165F"/>
    <w:rsid w:val="0050672A"/>
    <w:rsid w:val="00522C1A"/>
    <w:rsid w:val="0054781B"/>
    <w:rsid w:val="00547A2A"/>
    <w:rsid w:val="00550619"/>
    <w:rsid w:val="0055752E"/>
    <w:rsid w:val="00557FD4"/>
    <w:rsid w:val="005629CE"/>
    <w:rsid w:val="00596849"/>
    <w:rsid w:val="005B609A"/>
    <w:rsid w:val="005B6A34"/>
    <w:rsid w:val="005C7609"/>
    <w:rsid w:val="005D4BF1"/>
    <w:rsid w:val="005E1CC4"/>
    <w:rsid w:val="005E628D"/>
    <w:rsid w:val="005F2FB1"/>
    <w:rsid w:val="005F4F3B"/>
    <w:rsid w:val="005F5BBB"/>
    <w:rsid w:val="0060237B"/>
    <w:rsid w:val="0062060B"/>
    <w:rsid w:val="0062316B"/>
    <w:rsid w:val="00624112"/>
    <w:rsid w:val="00626F39"/>
    <w:rsid w:val="00633F2F"/>
    <w:rsid w:val="00636770"/>
    <w:rsid w:val="00661390"/>
    <w:rsid w:val="00662620"/>
    <w:rsid w:val="006657C0"/>
    <w:rsid w:val="00671383"/>
    <w:rsid w:val="00674F26"/>
    <w:rsid w:val="006820EC"/>
    <w:rsid w:val="006A0262"/>
    <w:rsid w:val="006A0945"/>
    <w:rsid w:val="006C0B14"/>
    <w:rsid w:val="006E4F36"/>
    <w:rsid w:val="006F07CD"/>
    <w:rsid w:val="006F0C0C"/>
    <w:rsid w:val="00700C6B"/>
    <w:rsid w:val="00700C6F"/>
    <w:rsid w:val="00702F27"/>
    <w:rsid w:val="0070504B"/>
    <w:rsid w:val="00705E77"/>
    <w:rsid w:val="00711B38"/>
    <w:rsid w:val="00717672"/>
    <w:rsid w:val="00721AE7"/>
    <w:rsid w:val="007229E4"/>
    <w:rsid w:val="00724113"/>
    <w:rsid w:val="007246FD"/>
    <w:rsid w:val="007254CC"/>
    <w:rsid w:val="00730A00"/>
    <w:rsid w:val="0073543C"/>
    <w:rsid w:val="007418D3"/>
    <w:rsid w:val="00744DB5"/>
    <w:rsid w:val="0075095D"/>
    <w:rsid w:val="0075380A"/>
    <w:rsid w:val="00756E25"/>
    <w:rsid w:val="00761396"/>
    <w:rsid w:val="00762D7D"/>
    <w:rsid w:val="00772643"/>
    <w:rsid w:val="00776279"/>
    <w:rsid w:val="00785354"/>
    <w:rsid w:val="0078544D"/>
    <w:rsid w:val="007876CB"/>
    <w:rsid w:val="0079008A"/>
    <w:rsid w:val="007952E5"/>
    <w:rsid w:val="00797038"/>
    <w:rsid w:val="007976E3"/>
    <w:rsid w:val="007A0FC7"/>
    <w:rsid w:val="007A7EBB"/>
    <w:rsid w:val="007B5595"/>
    <w:rsid w:val="007D7C22"/>
    <w:rsid w:val="007E28EB"/>
    <w:rsid w:val="008035AE"/>
    <w:rsid w:val="008053E2"/>
    <w:rsid w:val="00807D18"/>
    <w:rsid w:val="00811248"/>
    <w:rsid w:val="00812CEA"/>
    <w:rsid w:val="00812D03"/>
    <w:rsid w:val="00834364"/>
    <w:rsid w:val="00845BE9"/>
    <w:rsid w:val="00851E82"/>
    <w:rsid w:val="0085274A"/>
    <w:rsid w:val="008B67ED"/>
    <w:rsid w:val="008B6E97"/>
    <w:rsid w:val="008C7AAA"/>
    <w:rsid w:val="008D0150"/>
    <w:rsid w:val="008D77DE"/>
    <w:rsid w:val="008F21DF"/>
    <w:rsid w:val="008F5746"/>
    <w:rsid w:val="009026A8"/>
    <w:rsid w:val="00916280"/>
    <w:rsid w:val="00924115"/>
    <w:rsid w:val="00926467"/>
    <w:rsid w:val="009301BF"/>
    <w:rsid w:val="0094060D"/>
    <w:rsid w:val="00947EE1"/>
    <w:rsid w:val="00951C0C"/>
    <w:rsid w:val="00961420"/>
    <w:rsid w:val="0096370D"/>
    <w:rsid w:val="009755BA"/>
    <w:rsid w:val="00990CAC"/>
    <w:rsid w:val="009949ED"/>
    <w:rsid w:val="00997469"/>
    <w:rsid w:val="009C2B5C"/>
    <w:rsid w:val="009D0FC0"/>
    <w:rsid w:val="009E38C7"/>
    <w:rsid w:val="009E5CA9"/>
    <w:rsid w:val="009F7301"/>
    <w:rsid w:val="009F7C44"/>
    <w:rsid w:val="00A04509"/>
    <w:rsid w:val="00A060A4"/>
    <w:rsid w:val="00A20FE6"/>
    <w:rsid w:val="00A2309C"/>
    <w:rsid w:val="00A24E41"/>
    <w:rsid w:val="00A31B45"/>
    <w:rsid w:val="00A365B2"/>
    <w:rsid w:val="00A36982"/>
    <w:rsid w:val="00A3799C"/>
    <w:rsid w:val="00A447FB"/>
    <w:rsid w:val="00A61476"/>
    <w:rsid w:val="00A66F4C"/>
    <w:rsid w:val="00A74B68"/>
    <w:rsid w:val="00A7764D"/>
    <w:rsid w:val="00A77ABF"/>
    <w:rsid w:val="00A875EF"/>
    <w:rsid w:val="00A9313E"/>
    <w:rsid w:val="00AA2746"/>
    <w:rsid w:val="00AB298C"/>
    <w:rsid w:val="00AC215D"/>
    <w:rsid w:val="00AC7EE8"/>
    <w:rsid w:val="00AD301B"/>
    <w:rsid w:val="00AD378E"/>
    <w:rsid w:val="00AD7C19"/>
    <w:rsid w:val="00AE0141"/>
    <w:rsid w:val="00AE1E0D"/>
    <w:rsid w:val="00AE1E84"/>
    <w:rsid w:val="00AE21C5"/>
    <w:rsid w:val="00AE337E"/>
    <w:rsid w:val="00AE4C3B"/>
    <w:rsid w:val="00AE4DE3"/>
    <w:rsid w:val="00AF0B90"/>
    <w:rsid w:val="00B00ECD"/>
    <w:rsid w:val="00B01782"/>
    <w:rsid w:val="00B116D0"/>
    <w:rsid w:val="00B16F84"/>
    <w:rsid w:val="00B171C2"/>
    <w:rsid w:val="00B17938"/>
    <w:rsid w:val="00B201C9"/>
    <w:rsid w:val="00B3034D"/>
    <w:rsid w:val="00B3721C"/>
    <w:rsid w:val="00B417CC"/>
    <w:rsid w:val="00B502B2"/>
    <w:rsid w:val="00B528D7"/>
    <w:rsid w:val="00B61575"/>
    <w:rsid w:val="00B86EF5"/>
    <w:rsid w:val="00B977DC"/>
    <w:rsid w:val="00BB1EBF"/>
    <w:rsid w:val="00BC407A"/>
    <w:rsid w:val="00BD13B8"/>
    <w:rsid w:val="00BE2641"/>
    <w:rsid w:val="00BE27E5"/>
    <w:rsid w:val="00BF0843"/>
    <w:rsid w:val="00BF1FC1"/>
    <w:rsid w:val="00C0121E"/>
    <w:rsid w:val="00C02100"/>
    <w:rsid w:val="00C06A77"/>
    <w:rsid w:val="00C07AE1"/>
    <w:rsid w:val="00C106CC"/>
    <w:rsid w:val="00C15C8B"/>
    <w:rsid w:val="00C17D1B"/>
    <w:rsid w:val="00C37330"/>
    <w:rsid w:val="00C40262"/>
    <w:rsid w:val="00C4258C"/>
    <w:rsid w:val="00C444B4"/>
    <w:rsid w:val="00C632A0"/>
    <w:rsid w:val="00C63F3B"/>
    <w:rsid w:val="00C650DD"/>
    <w:rsid w:val="00C72707"/>
    <w:rsid w:val="00C87F5A"/>
    <w:rsid w:val="00C92235"/>
    <w:rsid w:val="00CA011B"/>
    <w:rsid w:val="00CA1AFB"/>
    <w:rsid w:val="00CB36FB"/>
    <w:rsid w:val="00CC758C"/>
    <w:rsid w:val="00CD15D5"/>
    <w:rsid w:val="00CD48C2"/>
    <w:rsid w:val="00CE2EC0"/>
    <w:rsid w:val="00CF136F"/>
    <w:rsid w:val="00D06763"/>
    <w:rsid w:val="00D138BB"/>
    <w:rsid w:val="00D13D6D"/>
    <w:rsid w:val="00D16970"/>
    <w:rsid w:val="00D173B8"/>
    <w:rsid w:val="00D24F65"/>
    <w:rsid w:val="00D26CC4"/>
    <w:rsid w:val="00D27EA9"/>
    <w:rsid w:val="00D32B28"/>
    <w:rsid w:val="00D401B3"/>
    <w:rsid w:val="00D45D73"/>
    <w:rsid w:val="00D47B4A"/>
    <w:rsid w:val="00D5227D"/>
    <w:rsid w:val="00D541F2"/>
    <w:rsid w:val="00D556EF"/>
    <w:rsid w:val="00D67607"/>
    <w:rsid w:val="00D728CF"/>
    <w:rsid w:val="00D729A9"/>
    <w:rsid w:val="00D92B18"/>
    <w:rsid w:val="00D971E8"/>
    <w:rsid w:val="00DA7554"/>
    <w:rsid w:val="00DC276C"/>
    <w:rsid w:val="00DD0184"/>
    <w:rsid w:val="00DD15EC"/>
    <w:rsid w:val="00DD2675"/>
    <w:rsid w:val="00DE3A1E"/>
    <w:rsid w:val="00DF0137"/>
    <w:rsid w:val="00DF4BD3"/>
    <w:rsid w:val="00E02404"/>
    <w:rsid w:val="00E03393"/>
    <w:rsid w:val="00E125DF"/>
    <w:rsid w:val="00E14B8E"/>
    <w:rsid w:val="00E1523D"/>
    <w:rsid w:val="00E1684D"/>
    <w:rsid w:val="00E22F27"/>
    <w:rsid w:val="00E2394D"/>
    <w:rsid w:val="00E26984"/>
    <w:rsid w:val="00E371B6"/>
    <w:rsid w:val="00E37929"/>
    <w:rsid w:val="00E40E5E"/>
    <w:rsid w:val="00E5354F"/>
    <w:rsid w:val="00E620C1"/>
    <w:rsid w:val="00E732DF"/>
    <w:rsid w:val="00E814BD"/>
    <w:rsid w:val="00E929A0"/>
    <w:rsid w:val="00E9409D"/>
    <w:rsid w:val="00EA1DC7"/>
    <w:rsid w:val="00EA48FA"/>
    <w:rsid w:val="00EB2937"/>
    <w:rsid w:val="00EB38F2"/>
    <w:rsid w:val="00EC671B"/>
    <w:rsid w:val="00EE1D31"/>
    <w:rsid w:val="00EE6604"/>
    <w:rsid w:val="00EE7BA2"/>
    <w:rsid w:val="00EF013B"/>
    <w:rsid w:val="00F04C71"/>
    <w:rsid w:val="00F0708B"/>
    <w:rsid w:val="00F12F19"/>
    <w:rsid w:val="00F21FCF"/>
    <w:rsid w:val="00F27721"/>
    <w:rsid w:val="00F27D06"/>
    <w:rsid w:val="00F318C7"/>
    <w:rsid w:val="00F31C60"/>
    <w:rsid w:val="00F40F31"/>
    <w:rsid w:val="00F6004D"/>
    <w:rsid w:val="00F72139"/>
    <w:rsid w:val="00F839F4"/>
    <w:rsid w:val="00F9365F"/>
    <w:rsid w:val="00FA0471"/>
    <w:rsid w:val="00FC4960"/>
    <w:rsid w:val="00FC7D4A"/>
    <w:rsid w:val="00FF1ACA"/>
    <w:rsid w:val="00FF1ECE"/>
    <w:rsid w:val="00FF3A71"/>
    <w:rsid w:val="00FF475B"/>
    <w:rsid w:val="00FF5A68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F084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BF0843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nhideWhenUsed/>
    <w:qFormat/>
    <w:rsid w:val="00BF0843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BF0843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BF0843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styleId="Nagwek6">
    <w:name w:val="heading 6"/>
    <w:basedOn w:val="Normalny"/>
    <w:next w:val="E1"/>
    <w:link w:val="Nagwek6Znak"/>
    <w:qFormat/>
    <w:rsid w:val="00BF0843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qFormat/>
    <w:rsid w:val="00BF0843"/>
    <w:pPr>
      <w:spacing w:before="60" w:after="12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BF084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BF0843"/>
    <w:pPr>
      <w:spacing w:before="60" w:after="12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10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10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75380A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Bezodstpw">
    <w:name w:val="No Spacing"/>
    <w:aliases w:val="Tekst w tabelach"/>
    <w:link w:val="BezodstpwZnak"/>
    <w:uiPriority w:val="1"/>
    <w:qFormat/>
    <w:rsid w:val="00E22F27"/>
    <w:rPr>
      <w:sz w:val="22"/>
      <w:szCs w:val="22"/>
      <w:lang w:eastAsia="en-US"/>
    </w:rPr>
  </w:style>
  <w:style w:type="paragraph" w:styleId="Akapitzlist">
    <w:name w:val="List Paragraph"/>
    <w:aliases w:val="Obiekt,List Paragraph1,Akapit z listą1,BulletC,normalny tekst,Numerowanie"/>
    <w:basedOn w:val="Normalny"/>
    <w:link w:val="AkapitzlistZnak"/>
    <w:qFormat/>
    <w:rsid w:val="00AE337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Numerowanie Znak"/>
    <w:link w:val="Akapitzlist"/>
    <w:uiPriority w:val="34"/>
    <w:qFormat/>
    <w:locked/>
    <w:rsid w:val="00AE337E"/>
    <w:rPr>
      <w:rFonts w:ascii="Arial" w:eastAsia="Times New Roman" w:hAnsi="Arial"/>
    </w:rPr>
  </w:style>
  <w:style w:type="paragraph" w:customStyle="1" w:styleId="Default">
    <w:name w:val="Default"/>
    <w:rsid w:val="00310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lewyblock">
    <w:name w:val="akapitlewyblock"/>
    <w:basedOn w:val="Normalny"/>
    <w:rsid w:val="001F4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B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BF3"/>
    <w:rPr>
      <w:b/>
      <w:bCs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1767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17672"/>
    <w:rPr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4C485F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14B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4B8E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DD15EC"/>
    <w:rPr>
      <w:color w:val="954F72"/>
      <w:u w:val="single"/>
    </w:rPr>
  </w:style>
  <w:style w:type="paragraph" w:customStyle="1" w:styleId="msonormal0">
    <w:name w:val="msonormal"/>
    <w:basedOn w:val="Normalny"/>
    <w:rsid w:val="00DD1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D15E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DD15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uiPriority w:val="1"/>
    <w:qFormat/>
    <w:locked/>
    <w:rsid w:val="00A77ABF"/>
    <w:pPr>
      <w:numPr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Arial" w:eastAsia="Times New Roman" w:hAnsi="Arial"/>
      <w:lang w:val="de-DE" w:eastAsia="de-DE"/>
    </w:rPr>
  </w:style>
  <w:style w:type="character" w:customStyle="1" w:styleId="Nagwek1Znak">
    <w:name w:val="Nagłówek 1 Znak"/>
    <w:basedOn w:val="Domylnaczcionkaakapitu"/>
    <w:link w:val="Nagwek1"/>
    <w:rsid w:val="00BF084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F0843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BF0843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F0843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BF0843"/>
    <w:rPr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BF0843"/>
    <w:rPr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BF0843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BF0843"/>
    <w:rPr>
      <w:rFonts w:ascii="Cambria" w:eastAsia="Times New Roman" w:hAnsi="Cambria"/>
      <w:color w:val="404040"/>
    </w:rPr>
  </w:style>
  <w:style w:type="character" w:customStyle="1" w:styleId="Nagwek9Znak">
    <w:name w:val="Nagłówek 9 Znak"/>
    <w:basedOn w:val="Domylnaczcionkaakapitu"/>
    <w:link w:val="Nagwek9"/>
    <w:rsid w:val="00BF0843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BF0843"/>
  </w:style>
  <w:style w:type="character" w:customStyle="1" w:styleId="locality2">
    <w:name w:val="locality2"/>
    <w:rsid w:val="00BF0843"/>
  </w:style>
  <w:style w:type="paragraph" w:customStyle="1" w:styleId="Style2">
    <w:name w:val="Style2"/>
    <w:basedOn w:val="Normalny"/>
    <w:rsid w:val="00BF0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ezodstpwZnak">
    <w:name w:val="Bez odstępów Znak"/>
    <w:aliases w:val="Tekst w tabelach Znak"/>
    <w:link w:val="Bezodstpw"/>
    <w:uiPriority w:val="1"/>
    <w:rsid w:val="00BF0843"/>
    <w:rPr>
      <w:sz w:val="22"/>
      <w:szCs w:val="22"/>
      <w:lang w:eastAsia="en-US"/>
    </w:rPr>
  </w:style>
  <w:style w:type="character" w:customStyle="1" w:styleId="postal-code">
    <w:name w:val="postal-code"/>
    <w:rsid w:val="00BF0843"/>
  </w:style>
  <w:style w:type="character" w:customStyle="1" w:styleId="street-address">
    <w:name w:val="street-address"/>
    <w:rsid w:val="00BF0843"/>
  </w:style>
  <w:style w:type="paragraph" w:customStyle="1" w:styleId="text">
    <w:name w:val="text"/>
    <w:basedOn w:val="Normalny"/>
    <w:rsid w:val="00BF08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BF084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F0843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BF0843"/>
    <w:rPr>
      <w:b/>
      <w:bCs/>
      <w:i w:val="0"/>
      <w:iCs w:val="0"/>
    </w:rPr>
  </w:style>
  <w:style w:type="character" w:customStyle="1" w:styleId="locality">
    <w:name w:val="locality"/>
    <w:rsid w:val="00BF0843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084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0843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BF0843"/>
  </w:style>
  <w:style w:type="paragraph" w:customStyle="1" w:styleId="xl63">
    <w:name w:val="xl63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BF0843"/>
    <w:pPr>
      <w:numPr>
        <w:numId w:val="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BF0843"/>
    <w:pPr>
      <w:numPr>
        <w:numId w:val="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BF0843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BF0843"/>
    <w:pPr>
      <w:numPr>
        <w:numId w:val="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BF0843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BF0843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BF0843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BF0843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BF0843"/>
    <w:pPr>
      <w:numPr>
        <w:numId w:val="1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BF0843"/>
    <w:pPr>
      <w:numPr>
        <w:numId w:val="1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BF0843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BF0843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BF0843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BF0843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BF0843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BF0843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BF084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BF0843"/>
    <w:pPr>
      <w:numPr>
        <w:numId w:val="5"/>
      </w:numPr>
    </w:pPr>
  </w:style>
  <w:style w:type="paragraph" w:customStyle="1" w:styleId="ILF-Color">
    <w:name w:val="ILF-Color"/>
    <w:basedOn w:val="ILF-Standard"/>
    <w:uiPriority w:val="10"/>
    <w:qFormat/>
    <w:rsid w:val="00BF0843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BF0843"/>
    <w:pPr>
      <w:ind w:left="2410"/>
    </w:pPr>
    <w:rPr>
      <w:lang w:val="en-GB"/>
    </w:rPr>
  </w:style>
  <w:style w:type="paragraph" w:customStyle="1" w:styleId="xl58">
    <w:name w:val="xl58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FC965-A987-41EB-98C8-42DEFD23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16</TotalTime>
  <Pages>3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4</cp:revision>
  <cp:lastPrinted>2022-02-22T09:56:00Z</cp:lastPrinted>
  <dcterms:created xsi:type="dcterms:W3CDTF">2022-04-26T06:31:00Z</dcterms:created>
  <dcterms:modified xsi:type="dcterms:W3CDTF">2022-04-26T11:40:00Z</dcterms:modified>
</cp:coreProperties>
</file>