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0E8979C7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</w:t>
      </w:r>
      <w:r w:rsidR="00CB7638">
        <w:rPr>
          <w:rFonts w:ascii="Cambria" w:hAnsi="Cambria" w:cs="Arial"/>
          <w:b/>
          <w:sz w:val="21"/>
          <w:szCs w:val="21"/>
          <w:u w:val="single"/>
        </w:rPr>
        <w:t>z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="00CB7638" w:rsidRPr="00CB7638">
        <w:rPr>
          <w:rFonts w:ascii="Cambria" w:hAnsi="Cambria" w:cs="Arial"/>
          <w:b/>
          <w:sz w:val="21"/>
          <w:szCs w:val="21"/>
          <w:u w:val="single"/>
        </w:rPr>
        <w:t>art. 7 ust. 1 pkt 1-3 ustawy z dnia 13 kwietnia 2022 r. o szczególnych rozwiązaniach w zakresie przeciwdziałania wspieraniu agresji na Ukrainę oraz służących ochronie bezpieczeństwa narodowego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2C28E65" w:rsidR="00735501" w:rsidRPr="00A401D3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</w:t>
      </w:r>
      <w:r w:rsidRPr="00E83DD9">
        <w:rPr>
          <w:rFonts w:ascii="Cambria" w:hAnsi="Cambria" w:cs="Arial"/>
          <w:sz w:val="21"/>
          <w:szCs w:val="21"/>
        </w:rPr>
        <w:t xml:space="preserve">w trybie </w:t>
      </w:r>
      <w:r w:rsidR="00E83DD9" w:rsidRPr="00E83DD9">
        <w:rPr>
          <w:rFonts w:ascii="Cambria" w:hAnsi="Cambria" w:cs="Arial"/>
          <w:sz w:val="21"/>
          <w:szCs w:val="21"/>
        </w:rPr>
        <w:t xml:space="preserve">procedury na podstawie wyłączenia z art. 30 ust. 4 </w:t>
      </w:r>
      <w:proofErr w:type="spellStart"/>
      <w:r w:rsidR="00E83DD9" w:rsidRPr="00E83DD9">
        <w:rPr>
          <w:rFonts w:ascii="Cambria" w:hAnsi="Cambria" w:cs="Arial"/>
          <w:sz w:val="21"/>
          <w:szCs w:val="21"/>
        </w:rPr>
        <w:t>Pzp</w:t>
      </w:r>
      <w:proofErr w:type="spellEnd"/>
      <w:r w:rsidR="00E83DD9">
        <w:rPr>
          <w:rFonts w:ascii="Cambria" w:hAnsi="Cambria" w:cs="Arial"/>
          <w:sz w:val="21"/>
          <w:szCs w:val="21"/>
        </w:rPr>
        <w:t xml:space="preserve">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A401D3">
        <w:rPr>
          <w:rFonts w:ascii="Cambria" w:eastAsia="Times New Roman" w:hAnsi="Cambria" w:cs="Arial"/>
          <w:b/>
          <w:lang w:eastAsia="pl-PL"/>
        </w:rPr>
        <w:t>„</w:t>
      </w:r>
      <w:r w:rsidR="00A401D3">
        <w:rPr>
          <w:rFonts w:ascii="Cambria" w:eastAsia="Times New Roman" w:hAnsi="Cambria" w:cs="Arial"/>
          <w:bCs/>
          <w:lang w:eastAsia="pl-PL"/>
        </w:rPr>
        <w:t>Usługę</w:t>
      </w:r>
      <w:r w:rsidR="00A401D3" w:rsidRPr="00A401D3">
        <w:rPr>
          <w:rFonts w:ascii="Cambria" w:eastAsia="Times New Roman" w:hAnsi="Cambria" w:cs="Arial"/>
          <w:bCs/>
          <w:lang w:eastAsia="pl-PL"/>
        </w:rPr>
        <w:t xml:space="preserve"> polegająca na opracowaniu dokumentacji projektowo-kosztorysowej instalacji zasilania dostrzegalni p.poż Nadleśnictwa Bytnica wraz z pełnieniem nadzoru autorskiego oraz przeniesieniem praw autorskich do dokumentacji projektowych</w:t>
      </w:r>
      <w:r w:rsidR="00A401D3">
        <w:rPr>
          <w:rFonts w:ascii="Cambria" w:eastAsia="Times New Roman" w:hAnsi="Cambria" w:cs="Arial"/>
          <w:bCs/>
          <w:lang w:eastAsia="pl-PL"/>
        </w:rPr>
        <w:t>”.</w:t>
      </w:r>
    </w:p>
    <w:p w14:paraId="5221494A" w14:textId="710DD379" w:rsidR="00706C21" w:rsidRPr="00A401D3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bookmarkStart w:id="3" w:name="_GoBack"/>
      <w:bookmarkEnd w:id="3"/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B1E7235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</w:t>
      </w:r>
      <w:r w:rsidR="00C324BA" w:rsidRPr="00C324BA">
        <w:rPr>
          <w:rFonts w:ascii="Cambria" w:hAnsi="Cambria" w:cs="Arial"/>
          <w:sz w:val="21"/>
          <w:szCs w:val="21"/>
        </w:rPr>
        <w:t>w zakresie, o którym mowa w 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bookmarkEnd w:id="5"/>
    <w:bookmarkEnd w:id="6"/>
    <w:p w14:paraId="48B35F7B" w14:textId="20E920A8" w:rsidR="00473719" w:rsidRPr="00A10F65" w:rsidRDefault="00CB7638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CB7638">
        <w:rPr>
          <w:noProof/>
          <w:lang w:eastAsia="pl-PL"/>
        </w:rPr>
        <w:drawing>
          <wp:inline distT="0" distB="0" distL="0" distR="0" wp14:anchorId="32D86CFA" wp14:editId="512EC0A5">
            <wp:extent cx="5615305" cy="471805"/>
            <wp:effectExtent l="0" t="0" r="4445" b="4445"/>
            <wp:docPr id="9057130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90817" w14:textId="77777777" w:rsidR="00A643B2" w:rsidRDefault="00A643B2" w:rsidP="00473719">
      <w:pPr>
        <w:spacing w:after="0" w:line="240" w:lineRule="auto"/>
      </w:pPr>
      <w:r>
        <w:separator/>
      </w:r>
    </w:p>
  </w:endnote>
  <w:endnote w:type="continuationSeparator" w:id="0">
    <w:p w14:paraId="2F74EB4D" w14:textId="77777777" w:rsidR="00A643B2" w:rsidRDefault="00A643B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33DAF919" w:rsidR="00CB7638" w:rsidRDefault="00E83DD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pict w14:anchorId="72930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25pt;height:61.5pt">
          <v:imagedata r:id="rId1" o:title="zał"/>
        </v:shape>
      </w:pict>
    </w:r>
  </w:p>
  <w:p w14:paraId="03778958" w14:textId="5BEACB15" w:rsidR="00CB7638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3D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CB7638" w:rsidRDefault="00CB763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B4071" w14:textId="77777777" w:rsidR="00A643B2" w:rsidRDefault="00A643B2" w:rsidP="00473719">
      <w:pPr>
        <w:spacing w:after="0" w:line="240" w:lineRule="auto"/>
      </w:pPr>
      <w:r>
        <w:separator/>
      </w:r>
    </w:p>
  </w:footnote>
  <w:footnote w:type="continuationSeparator" w:id="0">
    <w:p w14:paraId="055C1012" w14:textId="77777777" w:rsidR="00A643B2" w:rsidRDefault="00A643B2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CB7638" w:rsidRDefault="00A2554E">
    <w:pPr>
      <w:pStyle w:val="Nagwek"/>
    </w:pPr>
    <w:r>
      <w:t xml:space="preserve"> </w:t>
    </w:r>
  </w:p>
  <w:p w14:paraId="37AB5DE8" w14:textId="77777777" w:rsidR="00CB7638" w:rsidRDefault="00CB7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1F99"/>
    <w:rsid w:val="00004D37"/>
    <w:rsid w:val="00051328"/>
    <w:rsid w:val="00052692"/>
    <w:rsid w:val="00085B85"/>
    <w:rsid w:val="001336FC"/>
    <w:rsid w:val="00203CB6"/>
    <w:rsid w:val="00217905"/>
    <w:rsid w:val="002B49B7"/>
    <w:rsid w:val="003566D2"/>
    <w:rsid w:val="0037207F"/>
    <w:rsid w:val="00410BD4"/>
    <w:rsid w:val="00473719"/>
    <w:rsid w:val="004A0B92"/>
    <w:rsid w:val="004F3ACA"/>
    <w:rsid w:val="00532D30"/>
    <w:rsid w:val="005A41AE"/>
    <w:rsid w:val="00605D47"/>
    <w:rsid w:val="006D56DF"/>
    <w:rsid w:val="00706C21"/>
    <w:rsid w:val="00735501"/>
    <w:rsid w:val="007550CF"/>
    <w:rsid w:val="007A2E83"/>
    <w:rsid w:val="007C1B95"/>
    <w:rsid w:val="008662F3"/>
    <w:rsid w:val="008B744C"/>
    <w:rsid w:val="00965CAA"/>
    <w:rsid w:val="009F470A"/>
    <w:rsid w:val="00A10F65"/>
    <w:rsid w:val="00A2554E"/>
    <w:rsid w:val="00A30599"/>
    <w:rsid w:val="00A401D3"/>
    <w:rsid w:val="00A643B2"/>
    <w:rsid w:val="00A83F61"/>
    <w:rsid w:val="00AA4601"/>
    <w:rsid w:val="00AA6089"/>
    <w:rsid w:val="00AC438D"/>
    <w:rsid w:val="00B30432"/>
    <w:rsid w:val="00B36A01"/>
    <w:rsid w:val="00BC3D0A"/>
    <w:rsid w:val="00BD0AB3"/>
    <w:rsid w:val="00BF42AF"/>
    <w:rsid w:val="00C324BA"/>
    <w:rsid w:val="00C66B30"/>
    <w:rsid w:val="00C85EB2"/>
    <w:rsid w:val="00CB7638"/>
    <w:rsid w:val="00D0273A"/>
    <w:rsid w:val="00DA21F0"/>
    <w:rsid w:val="00DC581F"/>
    <w:rsid w:val="00DC6415"/>
    <w:rsid w:val="00E444E4"/>
    <w:rsid w:val="00E50FBC"/>
    <w:rsid w:val="00E83DD9"/>
    <w:rsid w:val="00EC3D5F"/>
    <w:rsid w:val="00F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 Białkowski (N-ctwo Bytnica)</cp:lastModifiedBy>
  <cp:revision>7</cp:revision>
  <dcterms:created xsi:type="dcterms:W3CDTF">2025-08-04T09:20:00Z</dcterms:created>
  <dcterms:modified xsi:type="dcterms:W3CDTF">2025-11-18T11:55:00Z</dcterms:modified>
</cp:coreProperties>
</file>