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DE43" w14:textId="77777777" w:rsidR="00887B9D" w:rsidRPr="00A73A00" w:rsidRDefault="00AC7BC5" w:rsidP="001502A9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327D9100" w14:textId="77777777" w:rsidR="00AC7BC5" w:rsidRPr="00A73A00" w:rsidRDefault="00AC7BC5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16306C9E" w14:textId="0875A9A0" w:rsidR="00887B9D" w:rsidRPr="00A73A00" w:rsidRDefault="002C6540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Zamawiający</w:t>
      </w:r>
      <w:r w:rsidRPr="00A73A00">
        <w:rPr>
          <w:rFonts w:asciiTheme="minorHAnsi" w:hAnsiTheme="minorHAnsi" w:cstheme="minorHAnsi"/>
          <w:sz w:val="24"/>
          <w:szCs w:val="24"/>
        </w:rPr>
        <w:t>:</w:t>
      </w:r>
      <w:r w:rsidR="000A3635" w:rsidRPr="00A73A00">
        <w:rPr>
          <w:rFonts w:asciiTheme="minorHAnsi" w:hAnsiTheme="minorHAnsi" w:cstheme="minorHAnsi"/>
          <w:sz w:val="24"/>
          <w:szCs w:val="24"/>
        </w:rPr>
        <w:t xml:space="preserve"> </w:t>
      </w:r>
      <w:r w:rsidR="00A64EC2" w:rsidRPr="00A73A00">
        <w:rPr>
          <w:rFonts w:asciiTheme="minorHAnsi" w:hAnsiTheme="minorHAnsi" w:cstheme="minorHAnsi"/>
          <w:sz w:val="24"/>
          <w:szCs w:val="24"/>
        </w:rPr>
        <w:t>Ministerstwo Rodziny</w:t>
      </w:r>
      <w:r w:rsidR="004B7771">
        <w:rPr>
          <w:rFonts w:asciiTheme="minorHAnsi" w:hAnsiTheme="minorHAnsi" w:cstheme="minorHAnsi"/>
          <w:sz w:val="24"/>
          <w:szCs w:val="24"/>
        </w:rPr>
        <w:t>, Pracy</w:t>
      </w:r>
      <w:r w:rsidR="00A64EC2" w:rsidRPr="00A73A00">
        <w:rPr>
          <w:rFonts w:asciiTheme="minorHAnsi" w:hAnsiTheme="minorHAnsi" w:cstheme="minorHAnsi"/>
          <w:sz w:val="24"/>
          <w:szCs w:val="24"/>
        </w:rPr>
        <w:t xml:space="preserve"> i Polityki Społecznej, ul. Nowogrodzka 1/3/5, </w:t>
      </w:r>
      <w:r w:rsidR="00D85AF6">
        <w:rPr>
          <w:rFonts w:asciiTheme="minorHAnsi" w:hAnsiTheme="minorHAnsi" w:cstheme="minorHAnsi"/>
          <w:sz w:val="24"/>
          <w:szCs w:val="24"/>
        </w:rPr>
        <w:br/>
      </w:r>
      <w:r w:rsidR="00A64EC2" w:rsidRPr="00A73A00">
        <w:rPr>
          <w:rFonts w:asciiTheme="minorHAnsi" w:hAnsiTheme="minorHAnsi" w:cstheme="minorHAnsi"/>
          <w:sz w:val="24"/>
          <w:szCs w:val="24"/>
        </w:rPr>
        <w:t>00-513 Warszawa</w:t>
      </w:r>
      <w:r w:rsidR="000015C3">
        <w:rPr>
          <w:rFonts w:asciiTheme="minorHAnsi" w:hAnsiTheme="minorHAnsi" w:cstheme="minorHAnsi"/>
          <w:sz w:val="24"/>
          <w:szCs w:val="24"/>
        </w:rPr>
        <w:t>.</w:t>
      </w:r>
    </w:p>
    <w:p w14:paraId="5AC3A50A" w14:textId="7530B510" w:rsidR="00A64EC2" w:rsidRPr="00A73A00" w:rsidRDefault="00AC7BC5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="00927AE8" w:rsidRPr="00927AE8">
        <w:rPr>
          <w:rFonts w:asciiTheme="minorHAnsi" w:hAnsiTheme="minorHAnsi" w:cstheme="minorHAnsi"/>
          <w:sz w:val="24"/>
          <w:szCs w:val="24"/>
        </w:rPr>
        <w:t>:</w:t>
      </w:r>
      <w:r w:rsidRPr="00A73A0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9F60F4" w14:textId="30FCFC7E" w:rsidR="00887B9D" w:rsidRPr="00DF3845" w:rsidRDefault="00DF3845" w:rsidP="00D85AF6">
      <w:pPr>
        <w:spacing w:after="0" w:line="240" w:lineRule="auto"/>
        <w:ind w:left="284" w:firstLine="0"/>
        <w:rPr>
          <w:rFonts w:asciiTheme="minorHAnsi" w:hAnsiTheme="minorHAnsi" w:cstheme="minorHAnsi"/>
          <w:bCs/>
          <w:sz w:val="24"/>
          <w:szCs w:val="24"/>
        </w:rPr>
      </w:pPr>
      <w:r w:rsidRPr="00DF3845">
        <w:rPr>
          <w:rFonts w:asciiTheme="minorHAnsi" w:hAnsiTheme="minorHAnsi" w:cstheme="minorHAnsi"/>
          <w:bCs/>
          <w:sz w:val="24"/>
          <w:szCs w:val="24"/>
        </w:rPr>
        <w:t>Zorganizowanie i przeprowadzenie szkolenia/treningu strzeleckiego dla kadry kierowniczej Ministerstwa Rodziny, Pracy i Polityki Społecznej oraz koordynatorów i realizatorów zadań operacyjnych w komórkach organizacyjnych Ministerstwa.</w:t>
      </w:r>
    </w:p>
    <w:p w14:paraId="0C3EE13E" w14:textId="77777777" w:rsidR="007B3884" w:rsidRPr="007B3884" w:rsidRDefault="007B3884" w:rsidP="00D85AF6">
      <w:pPr>
        <w:spacing w:before="120"/>
        <w:ind w:left="284"/>
        <w:rPr>
          <w:rFonts w:asciiTheme="minorHAnsi" w:hAnsiTheme="minorHAnsi" w:cstheme="minorHAnsi"/>
          <w:bCs/>
          <w:sz w:val="24"/>
          <w:szCs w:val="24"/>
        </w:rPr>
      </w:pPr>
      <w:bookmarkStart w:id="0" w:name="_Hlk141873883"/>
      <w:r w:rsidRPr="007B3884">
        <w:rPr>
          <w:rFonts w:asciiTheme="minorHAnsi" w:hAnsiTheme="minorHAnsi" w:cstheme="minorHAnsi"/>
          <w:bCs/>
          <w:sz w:val="24"/>
          <w:szCs w:val="24"/>
        </w:rPr>
        <w:t>Organizacja szkolenia/treningu:</w:t>
      </w:r>
    </w:p>
    <w:p w14:paraId="3D5290D0" w14:textId="2A066C82" w:rsidR="007B3884" w:rsidRPr="00D61692" w:rsidRDefault="004E473E" w:rsidP="00D6169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przeprowadzenie jednodniowego zewnętrznego (wyjazdowego) szkolenia/ </w:t>
      </w:r>
      <w:r w:rsidRPr="00651169">
        <w:rPr>
          <w:rFonts w:asciiTheme="minorHAnsi" w:hAnsiTheme="minorHAnsi" w:cstheme="minorHAnsi"/>
          <w:bCs/>
          <w:sz w:val="24"/>
          <w:szCs w:val="24"/>
        </w:rPr>
        <w:t>treningu strzeleckiego obejmującego zajęcia teoretyczne z zasad posługiwania się bronią palną oraz odbycie strzelania kontrolnego w oparciu o wskazany przez Wykonawcę obiekt szkoleniowy – strzelnicę</w:t>
      </w:r>
      <w:r w:rsidR="00FA6715">
        <w:rPr>
          <w:rFonts w:asciiTheme="minorHAnsi" w:hAnsiTheme="minorHAnsi" w:cstheme="minorHAnsi"/>
          <w:bCs/>
          <w:sz w:val="24"/>
          <w:szCs w:val="24"/>
        </w:rPr>
        <w:t>,</w:t>
      </w:r>
      <w:r w:rsidR="00D61692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FA6715">
        <w:rPr>
          <w:rFonts w:asciiTheme="minorHAnsi" w:hAnsiTheme="minorHAnsi" w:cstheme="minorHAnsi"/>
          <w:bCs/>
          <w:sz w:val="24"/>
          <w:szCs w:val="24"/>
        </w:rPr>
        <w:t>dniu</w:t>
      </w:r>
      <w:r w:rsidRPr="00D616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61692">
        <w:rPr>
          <w:rFonts w:asciiTheme="minorHAnsi" w:hAnsiTheme="minorHAnsi" w:cstheme="minorHAnsi"/>
          <w:b/>
          <w:sz w:val="24"/>
          <w:szCs w:val="24"/>
        </w:rPr>
        <w:t>14 listopada 2024 r.</w:t>
      </w:r>
      <w:r w:rsidR="007B3884" w:rsidRPr="00D61692">
        <w:rPr>
          <w:rFonts w:asciiTheme="minorHAnsi" w:hAnsiTheme="minorHAnsi" w:cstheme="minorHAnsi"/>
          <w:sz w:val="24"/>
          <w:szCs w:val="24"/>
        </w:rPr>
        <w:t>;</w:t>
      </w:r>
    </w:p>
    <w:p w14:paraId="238A53AE" w14:textId="228A8441" w:rsidR="007B3884" w:rsidRPr="007B3884" w:rsidRDefault="004E473E" w:rsidP="007B388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8E4570">
        <w:rPr>
          <w:rFonts w:asciiTheme="minorHAnsi" w:hAnsiTheme="minorHAnsi" w:cstheme="minorHAnsi"/>
          <w:bCs/>
          <w:sz w:val="24"/>
          <w:szCs w:val="24"/>
        </w:rPr>
        <w:t xml:space="preserve">w </w:t>
      </w:r>
      <w:r>
        <w:rPr>
          <w:rFonts w:asciiTheme="minorHAnsi" w:hAnsiTheme="minorHAnsi" w:cstheme="minorHAnsi"/>
          <w:bCs/>
          <w:sz w:val="24"/>
          <w:szCs w:val="24"/>
        </w:rPr>
        <w:t xml:space="preserve">terminie wskazanym w pkt </w:t>
      </w:r>
      <w:r w:rsidR="00D61692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>, zapewnienie dla uczestników</w:t>
      </w:r>
      <w:r w:rsidR="007B3884" w:rsidRPr="007B3884">
        <w:rPr>
          <w:rFonts w:asciiTheme="minorHAnsi" w:hAnsiTheme="minorHAnsi" w:cstheme="minorHAnsi"/>
          <w:sz w:val="24"/>
          <w:szCs w:val="24"/>
        </w:rPr>
        <w:t>:</w:t>
      </w:r>
    </w:p>
    <w:p w14:paraId="0CB90511" w14:textId="77777777" w:rsidR="007B3884" w:rsidRPr="007B3884" w:rsidRDefault="007B3884" w:rsidP="007B388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sz w:val="24"/>
          <w:szCs w:val="24"/>
        </w:rPr>
        <w:t>środków transportu:</w:t>
      </w:r>
    </w:p>
    <w:p w14:paraId="31042243" w14:textId="77777777" w:rsidR="007B3884" w:rsidRPr="007B3884" w:rsidRDefault="007B3884" w:rsidP="007B388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1418" w:hanging="345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pojazdy muszą spełniać wszystkie wymogi bezpieczeństwa dotyczące przewozu osób,</w:t>
      </w:r>
    </w:p>
    <w:p w14:paraId="06A329F4" w14:textId="77777777" w:rsidR="007B3884" w:rsidRPr="007B3884" w:rsidRDefault="007B3884" w:rsidP="007B388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1418" w:hanging="345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wykonujący usługę transportową musi posiadać aktualną licencję na przewóz krajowy osób oraz wymagane prawem aktualne ubezpieczenia,</w:t>
      </w:r>
    </w:p>
    <w:p w14:paraId="3C8D1F4D" w14:textId="77777777" w:rsidR="007B3884" w:rsidRPr="007B3884" w:rsidRDefault="007B3884" w:rsidP="007B388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7B3884">
        <w:rPr>
          <w:rFonts w:asciiTheme="minorHAnsi" w:hAnsiTheme="minorHAnsi" w:cstheme="minorHAnsi"/>
          <w:sz w:val="24"/>
          <w:szCs w:val="24"/>
        </w:rPr>
        <w:t>wyżywienia w formie bufetu, w tym:</w:t>
      </w:r>
    </w:p>
    <w:p w14:paraId="0CF6A684" w14:textId="77777777" w:rsidR="007B3884" w:rsidRPr="007B3884" w:rsidRDefault="007B3884" w:rsidP="007B388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1418" w:hanging="345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gorących i  zimnych napojów:</w:t>
      </w:r>
    </w:p>
    <w:p w14:paraId="6D5ECBC0" w14:textId="1CC7E89B" w:rsidR="007B3884" w:rsidRPr="007B3884" w:rsidRDefault="007B3884" w:rsidP="007B388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701" w:hanging="284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herbat</w:t>
      </w:r>
      <w:r w:rsidR="005106A0">
        <w:rPr>
          <w:rFonts w:asciiTheme="minorHAnsi" w:hAnsiTheme="minorHAnsi" w:cstheme="minorHAnsi"/>
          <w:bCs/>
          <w:sz w:val="24"/>
          <w:szCs w:val="24"/>
        </w:rPr>
        <w:t>y</w:t>
      </w:r>
      <w:r w:rsidRPr="007B3884">
        <w:rPr>
          <w:rFonts w:asciiTheme="minorHAnsi" w:hAnsiTheme="minorHAnsi" w:cstheme="minorHAnsi"/>
          <w:bCs/>
          <w:sz w:val="24"/>
          <w:szCs w:val="24"/>
        </w:rPr>
        <w:t>, kaw</w:t>
      </w:r>
      <w:r w:rsidR="005106A0">
        <w:rPr>
          <w:rFonts w:asciiTheme="minorHAnsi" w:hAnsiTheme="minorHAnsi" w:cstheme="minorHAnsi"/>
          <w:bCs/>
          <w:sz w:val="24"/>
          <w:szCs w:val="24"/>
        </w:rPr>
        <w:t>y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z zaparzacza lub ekspresu,</w:t>
      </w:r>
    </w:p>
    <w:p w14:paraId="68BB6E9F" w14:textId="48A46D59" w:rsidR="007B3884" w:rsidRPr="007B3884" w:rsidRDefault="007B3884" w:rsidP="007B388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701" w:hanging="284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sok</w:t>
      </w:r>
      <w:r w:rsidR="005106A0">
        <w:rPr>
          <w:rFonts w:asciiTheme="minorHAnsi" w:hAnsiTheme="minorHAnsi" w:cstheme="minorHAnsi"/>
          <w:bCs/>
          <w:sz w:val="24"/>
          <w:szCs w:val="24"/>
        </w:rPr>
        <w:t>ów</w:t>
      </w:r>
      <w:r w:rsidRPr="007B3884">
        <w:rPr>
          <w:rFonts w:asciiTheme="minorHAnsi" w:hAnsiTheme="minorHAnsi" w:cstheme="minorHAnsi"/>
          <w:bCs/>
          <w:sz w:val="24"/>
          <w:szCs w:val="24"/>
        </w:rPr>
        <w:t>, wod</w:t>
      </w:r>
      <w:r w:rsidR="005106A0">
        <w:rPr>
          <w:rFonts w:asciiTheme="minorHAnsi" w:hAnsiTheme="minorHAnsi" w:cstheme="minorHAnsi"/>
          <w:bCs/>
          <w:sz w:val="24"/>
          <w:szCs w:val="24"/>
        </w:rPr>
        <w:t>y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mineraln</w:t>
      </w:r>
      <w:r w:rsidR="005106A0">
        <w:rPr>
          <w:rFonts w:asciiTheme="minorHAnsi" w:hAnsiTheme="minorHAnsi" w:cstheme="minorHAnsi"/>
          <w:bCs/>
          <w:sz w:val="24"/>
          <w:szCs w:val="24"/>
        </w:rPr>
        <w:t>ej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gazowan</w:t>
      </w:r>
      <w:r w:rsidR="005106A0">
        <w:rPr>
          <w:rFonts w:asciiTheme="minorHAnsi" w:hAnsiTheme="minorHAnsi" w:cstheme="minorHAnsi"/>
          <w:bCs/>
          <w:sz w:val="24"/>
          <w:szCs w:val="24"/>
        </w:rPr>
        <w:t>ej</w:t>
      </w:r>
      <w:r w:rsidRPr="007B3884">
        <w:rPr>
          <w:rFonts w:asciiTheme="minorHAnsi" w:hAnsiTheme="minorHAnsi" w:cstheme="minorHAnsi"/>
          <w:bCs/>
          <w:sz w:val="24"/>
          <w:szCs w:val="24"/>
        </w:rPr>
        <w:t>/niegazowan</w:t>
      </w:r>
      <w:r w:rsidR="005106A0">
        <w:rPr>
          <w:rFonts w:asciiTheme="minorHAnsi" w:hAnsiTheme="minorHAnsi" w:cstheme="minorHAnsi"/>
          <w:bCs/>
          <w:sz w:val="24"/>
          <w:szCs w:val="24"/>
        </w:rPr>
        <w:t>ej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– co najmniej 0,5 l dla każdego uczestnika,</w:t>
      </w:r>
    </w:p>
    <w:p w14:paraId="4CA134CB" w14:textId="274FAF08" w:rsidR="0039492E" w:rsidRPr="007B3884" w:rsidRDefault="007B3884" w:rsidP="007B3884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1418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obiadu</w:t>
      </w:r>
      <w:r w:rsidRPr="007B3884">
        <w:rPr>
          <w:rFonts w:asciiTheme="minorHAnsi" w:hAnsiTheme="minorHAnsi" w:cstheme="minorHAnsi"/>
          <w:sz w:val="24"/>
          <w:szCs w:val="24"/>
        </w:rPr>
        <w:t xml:space="preserve"> składającego się z dwóch dań gorących – zupy oraz dania głównego.</w:t>
      </w:r>
    </w:p>
    <w:bookmarkEnd w:id="0"/>
    <w:p w14:paraId="5F732D2E" w14:textId="74016947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6351A947" w14:textId="481EBC3D" w:rsidR="002D4A20" w:rsidRPr="00D85AF6" w:rsidRDefault="002D4A20" w:rsidP="00D85AF6">
      <w:pPr>
        <w:pStyle w:val="Akapitzlist"/>
        <w:numPr>
          <w:ilvl w:val="0"/>
          <w:numId w:val="14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85AF6">
        <w:rPr>
          <w:rFonts w:asciiTheme="minorHAnsi" w:hAnsiTheme="minorHAnsi" w:cstheme="minorHAnsi"/>
          <w:sz w:val="24"/>
          <w:szCs w:val="24"/>
        </w:rPr>
        <w:t>Cena oferty z VAT</w:t>
      </w:r>
      <w:r w:rsidR="00A73A00" w:rsidRPr="00D85AF6">
        <w:rPr>
          <w:rFonts w:asciiTheme="minorHAnsi" w:hAnsiTheme="minorHAnsi" w:cstheme="minorHAnsi"/>
          <w:sz w:val="24"/>
          <w:szCs w:val="24"/>
        </w:rPr>
        <w:t xml:space="preserve"> – </w:t>
      </w:r>
      <w:r w:rsidR="007C3BA8" w:rsidRPr="00D85AF6">
        <w:rPr>
          <w:rFonts w:asciiTheme="minorHAnsi" w:hAnsiTheme="minorHAnsi" w:cstheme="minorHAnsi"/>
          <w:sz w:val="24"/>
          <w:szCs w:val="24"/>
        </w:rPr>
        <w:t>75</w:t>
      </w:r>
      <w:r w:rsidRPr="00D85AF6">
        <w:rPr>
          <w:rFonts w:asciiTheme="minorHAnsi" w:hAnsiTheme="minorHAnsi" w:cstheme="minorHAnsi"/>
          <w:sz w:val="24"/>
          <w:szCs w:val="24"/>
        </w:rPr>
        <w:t>%</w:t>
      </w:r>
    </w:p>
    <w:p w14:paraId="4ED7FC7B" w14:textId="26325615" w:rsidR="002D4A20" w:rsidRPr="00A73A00" w:rsidRDefault="002D4A20" w:rsidP="00D85AF6">
      <w:pPr>
        <w:shd w:val="clear" w:color="auto" w:fill="FFFFFF"/>
        <w:tabs>
          <w:tab w:val="left" w:pos="156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Punkty za kryterium „Cena" (C) – maksymalnie </w:t>
      </w:r>
      <w:r w:rsidR="007C3BA8">
        <w:rPr>
          <w:rFonts w:asciiTheme="minorHAnsi" w:hAnsiTheme="minorHAnsi" w:cstheme="minorHAnsi"/>
          <w:sz w:val="24"/>
          <w:szCs w:val="24"/>
        </w:rPr>
        <w:t>75</w:t>
      </w:r>
      <w:r w:rsidRPr="00A73A00">
        <w:rPr>
          <w:rFonts w:asciiTheme="minorHAnsi" w:hAnsiTheme="minorHAnsi" w:cstheme="minorHAnsi"/>
          <w:sz w:val="24"/>
          <w:szCs w:val="24"/>
        </w:rPr>
        <w:t xml:space="preserve"> pkt (1 pkt – 1%), zostaną obliczone </w:t>
      </w:r>
      <w:r w:rsidR="00A73A00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w następujący sposób:</w:t>
      </w:r>
    </w:p>
    <w:p w14:paraId="5C9F652D" w14:textId="77777777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14:paraId="4EFDE5E8" w14:textId="7EFFA410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ab/>
      </w:r>
      <w:r w:rsidRPr="00A73A00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min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bad</m:t>
            </m:r>
          </m:den>
        </m:f>
      </m:oMath>
      <w:r w:rsidRPr="00A73A00">
        <w:rPr>
          <w:rFonts w:asciiTheme="minorHAnsi" w:hAnsiTheme="minorHAnsi" w:cstheme="minorHAnsi"/>
          <w:sz w:val="24"/>
          <w:szCs w:val="24"/>
        </w:rPr>
        <w:t xml:space="preserve"> x </w:t>
      </w:r>
      <w:r w:rsidR="007C3BA8">
        <w:rPr>
          <w:rFonts w:asciiTheme="minorHAnsi" w:hAnsiTheme="minorHAnsi" w:cstheme="minorHAnsi"/>
          <w:sz w:val="24"/>
          <w:szCs w:val="24"/>
        </w:rPr>
        <w:t>75</w:t>
      </w:r>
      <w:r w:rsidRPr="00A73A00">
        <w:rPr>
          <w:rFonts w:asciiTheme="minorHAnsi" w:hAnsiTheme="minorHAnsi" w:cstheme="minorHAnsi"/>
          <w:sz w:val="24"/>
          <w:szCs w:val="24"/>
        </w:rPr>
        <w:t>%</w:t>
      </w:r>
    </w:p>
    <w:p w14:paraId="7D69CC58" w14:textId="77777777" w:rsidR="002D4A20" w:rsidRPr="00A73A00" w:rsidRDefault="002D4A20" w:rsidP="00D85AF6">
      <w:pPr>
        <w:shd w:val="clear" w:color="auto" w:fill="FFFFFF"/>
        <w:tabs>
          <w:tab w:val="left" w:pos="156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gdzie:</w:t>
      </w:r>
    </w:p>
    <w:p w14:paraId="5ED14EB8" w14:textId="06AF5D53" w:rsidR="002D4A20" w:rsidRPr="00A73A00" w:rsidRDefault="002D4A20" w:rsidP="0086118F">
      <w:pPr>
        <w:shd w:val="clear" w:color="auto" w:fill="FFFFFF"/>
        <w:tabs>
          <w:tab w:val="left" w:pos="851"/>
          <w:tab w:val="left" w:pos="156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</w:t>
      </w:r>
      <w:r w:rsidR="0086118F">
        <w:rPr>
          <w:rFonts w:asciiTheme="minorHAnsi" w:hAnsiTheme="minorHAnsi" w:cstheme="minorHAnsi"/>
          <w:sz w:val="24"/>
          <w:szCs w:val="24"/>
        </w:rPr>
        <w:tab/>
      </w:r>
      <w:r w:rsidR="00A73A00">
        <w:rPr>
          <w:rFonts w:asciiTheme="minorHAnsi" w:hAnsiTheme="minorHAnsi" w:cstheme="minorHAnsi"/>
          <w:sz w:val="24"/>
          <w:szCs w:val="24"/>
        </w:rPr>
        <w:t xml:space="preserve">– </w:t>
      </w:r>
      <w:r w:rsidRPr="00A73A00">
        <w:rPr>
          <w:rFonts w:asciiTheme="minorHAnsi" w:hAnsiTheme="minorHAnsi" w:cstheme="minorHAnsi"/>
          <w:sz w:val="24"/>
          <w:szCs w:val="24"/>
        </w:rPr>
        <w:t xml:space="preserve">ilość punktów, jakie otrzyma oferta </w:t>
      </w:r>
      <w:r w:rsidR="00FA6715">
        <w:rPr>
          <w:rFonts w:asciiTheme="minorHAnsi" w:hAnsiTheme="minorHAnsi" w:cstheme="minorHAnsi"/>
          <w:sz w:val="24"/>
          <w:szCs w:val="24"/>
        </w:rPr>
        <w:t>badana</w:t>
      </w:r>
      <w:r w:rsidRPr="00A73A00">
        <w:rPr>
          <w:rFonts w:asciiTheme="minorHAnsi" w:hAnsiTheme="minorHAnsi" w:cstheme="minorHAnsi"/>
          <w:sz w:val="24"/>
          <w:szCs w:val="24"/>
        </w:rPr>
        <w:t xml:space="preserve"> za kryterium „Cena”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1EC5C156" w14:textId="5DA85920" w:rsidR="002D4A20" w:rsidRPr="00A73A00" w:rsidRDefault="002D4A20" w:rsidP="0086118F">
      <w:pPr>
        <w:shd w:val="clear" w:color="auto" w:fill="FFFFFF"/>
        <w:tabs>
          <w:tab w:val="left" w:pos="851"/>
          <w:tab w:val="left" w:pos="156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C </w:t>
      </w:r>
      <w:r w:rsidRPr="0086118F">
        <w:rPr>
          <w:rFonts w:asciiTheme="minorHAnsi" w:hAnsiTheme="minorHAnsi" w:cstheme="minorHAnsi"/>
          <w:sz w:val="24"/>
          <w:szCs w:val="24"/>
          <w:vertAlign w:val="subscript"/>
        </w:rPr>
        <w:t>min</w:t>
      </w:r>
      <w:r w:rsidR="0086118F">
        <w:rPr>
          <w:rFonts w:asciiTheme="minorHAnsi" w:hAnsiTheme="minorHAnsi" w:cstheme="minorHAnsi"/>
          <w:sz w:val="24"/>
          <w:szCs w:val="24"/>
        </w:rPr>
        <w:tab/>
      </w:r>
      <w:r w:rsidR="00A73A00">
        <w:rPr>
          <w:rFonts w:asciiTheme="minorHAnsi" w:hAnsiTheme="minorHAnsi" w:cstheme="minorHAnsi"/>
          <w:sz w:val="24"/>
          <w:szCs w:val="24"/>
        </w:rPr>
        <w:t xml:space="preserve">– </w:t>
      </w:r>
      <w:r w:rsidRPr="00A73A00">
        <w:rPr>
          <w:rFonts w:asciiTheme="minorHAnsi" w:hAnsiTheme="minorHAnsi" w:cstheme="minorHAnsi"/>
          <w:sz w:val="24"/>
          <w:szCs w:val="24"/>
        </w:rPr>
        <w:t>najniższa cena spośród ofert niepodlegających odrzuceniu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2396C793" w14:textId="491676D5" w:rsidR="002D4A20" w:rsidRPr="00A73A00" w:rsidRDefault="002D4A20" w:rsidP="0086118F">
      <w:pPr>
        <w:shd w:val="clear" w:color="auto" w:fill="FFFFFF"/>
        <w:tabs>
          <w:tab w:val="left" w:pos="851"/>
          <w:tab w:val="left" w:pos="1560"/>
        </w:tabs>
        <w:spacing w:after="12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C </w:t>
      </w:r>
      <w:proofErr w:type="spellStart"/>
      <w:r w:rsidRPr="0086118F">
        <w:rPr>
          <w:rFonts w:asciiTheme="minorHAnsi" w:hAnsiTheme="minorHAnsi" w:cstheme="minorHAnsi"/>
          <w:sz w:val="24"/>
          <w:szCs w:val="24"/>
          <w:vertAlign w:val="subscript"/>
        </w:rPr>
        <w:t>bad</w:t>
      </w:r>
      <w:proofErr w:type="spellEnd"/>
      <w:r w:rsidR="0086118F">
        <w:rPr>
          <w:rFonts w:asciiTheme="minorHAnsi" w:hAnsiTheme="minorHAnsi" w:cstheme="minorHAnsi"/>
          <w:sz w:val="24"/>
          <w:szCs w:val="24"/>
        </w:rPr>
        <w:tab/>
      </w:r>
      <w:r w:rsidR="00A73A00">
        <w:rPr>
          <w:rFonts w:asciiTheme="minorHAnsi" w:hAnsiTheme="minorHAnsi" w:cstheme="minorHAnsi"/>
          <w:sz w:val="24"/>
          <w:szCs w:val="24"/>
        </w:rPr>
        <w:t xml:space="preserve">– </w:t>
      </w:r>
      <w:r w:rsidRPr="00A73A00">
        <w:rPr>
          <w:rFonts w:asciiTheme="minorHAnsi" w:hAnsiTheme="minorHAnsi" w:cstheme="minorHAnsi"/>
          <w:sz w:val="24"/>
          <w:szCs w:val="24"/>
        </w:rPr>
        <w:t>cena oferty badanej.</w:t>
      </w:r>
    </w:p>
    <w:p w14:paraId="43909597" w14:textId="7DD9AD8E" w:rsidR="00ED3946" w:rsidRDefault="00ED3946" w:rsidP="00D85AF6">
      <w:pPr>
        <w:pStyle w:val="Akapitzlist"/>
        <w:numPr>
          <w:ilvl w:val="0"/>
          <w:numId w:val="14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Dostosowanie kwalifikacji i doświadczenia kadry dydaktycznej do zakresu szkolenia</w:t>
      </w:r>
      <w:r w:rsidR="004B7771">
        <w:rPr>
          <w:rFonts w:asciiTheme="minorHAnsi" w:hAnsiTheme="minorHAnsi" w:cstheme="minorHAnsi"/>
          <w:sz w:val="24"/>
          <w:szCs w:val="24"/>
        </w:rPr>
        <w:t>/</w:t>
      </w:r>
      <w:r w:rsidR="0086118F">
        <w:rPr>
          <w:rFonts w:asciiTheme="minorHAnsi" w:hAnsiTheme="minorHAnsi" w:cstheme="minorHAnsi"/>
          <w:sz w:val="24"/>
          <w:szCs w:val="24"/>
        </w:rPr>
        <w:t xml:space="preserve"> </w:t>
      </w:r>
      <w:r w:rsidR="004B7771">
        <w:rPr>
          <w:rFonts w:asciiTheme="minorHAnsi" w:hAnsiTheme="minorHAnsi" w:cstheme="minorHAnsi"/>
          <w:sz w:val="24"/>
          <w:szCs w:val="24"/>
        </w:rPr>
        <w:t>treningu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82756DD" w14:textId="356FC3E7" w:rsidR="00A73A00" w:rsidRDefault="00ED3946" w:rsidP="00D85AF6">
      <w:pPr>
        <w:shd w:val="clear" w:color="auto" w:fill="FFFFFF"/>
        <w:tabs>
          <w:tab w:val="left" w:pos="1560"/>
        </w:tabs>
        <w:spacing w:after="12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Badana jest adekwatność doboru kadry dydaktycznej wskazanej w ofercie szkoleniowej do tematyki danego szkolenia</w:t>
      </w:r>
      <w:r w:rsidR="004B7771">
        <w:rPr>
          <w:rFonts w:asciiTheme="minorHAnsi" w:hAnsiTheme="minorHAnsi" w:cstheme="minorHAnsi"/>
          <w:sz w:val="24"/>
          <w:szCs w:val="24"/>
        </w:rPr>
        <w:t>/treningu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E235510" w14:textId="2A98C099" w:rsidR="00E85014" w:rsidRPr="00A73A00" w:rsidRDefault="00ED3946" w:rsidP="00D85AF6">
      <w:pPr>
        <w:shd w:val="clear" w:color="auto" w:fill="FFFFFF"/>
        <w:tabs>
          <w:tab w:val="left" w:pos="1560"/>
        </w:tabs>
        <w:spacing w:after="120" w:line="24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E85014" w:rsidRPr="00A73A00">
        <w:rPr>
          <w:rFonts w:asciiTheme="minorHAnsi" w:hAnsiTheme="minorHAnsi" w:cstheme="minorHAnsi"/>
          <w:sz w:val="24"/>
          <w:szCs w:val="24"/>
        </w:rPr>
        <w:t>o oceny niezbędne jest wskazanie w ofercie szkoleniowej kwalifikacji, doświadczenia kadry i zakresu zajęć, które będą prowadzone przez poszczególne osoby.</w:t>
      </w:r>
    </w:p>
    <w:p w14:paraId="6DCEDD40" w14:textId="0C569D52" w:rsidR="00E85014" w:rsidRPr="00A73A00" w:rsidRDefault="00E85014" w:rsidP="00D85AF6">
      <w:pPr>
        <w:shd w:val="clear" w:color="auto" w:fill="FFFFFF"/>
        <w:tabs>
          <w:tab w:val="left" w:pos="1560"/>
        </w:tabs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lastRenderedPageBreak/>
        <w:t xml:space="preserve">Sposób oceny kryterium: </w:t>
      </w:r>
      <w:r w:rsidRPr="00A73A00">
        <w:rPr>
          <w:rFonts w:asciiTheme="minorHAnsi" w:hAnsiTheme="minorHAnsi" w:cstheme="minorHAnsi"/>
          <w:b/>
          <w:sz w:val="24"/>
          <w:szCs w:val="24"/>
        </w:rPr>
        <w:t>spełnia</w:t>
      </w:r>
      <w:r w:rsidRPr="000668B6">
        <w:rPr>
          <w:rFonts w:asciiTheme="minorHAnsi" w:hAnsiTheme="minorHAnsi" w:cstheme="minorHAnsi"/>
          <w:sz w:val="24"/>
          <w:szCs w:val="24"/>
        </w:rPr>
        <w:t>/</w:t>
      </w:r>
      <w:r w:rsidRPr="00A73A00">
        <w:rPr>
          <w:rFonts w:asciiTheme="minorHAnsi" w:hAnsiTheme="minorHAnsi" w:cstheme="minorHAnsi"/>
          <w:b/>
          <w:sz w:val="24"/>
          <w:szCs w:val="24"/>
        </w:rPr>
        <w:t>nie spełnia</w:t>
      </w:r>
      <w:r w:rsidRPr="00A73A00">
        <w:rPr>
          <w:rFonts w:asciiTheme="minorHAnsi" w:hAnsiTheme="minorHAnsi" w:cstheme="minorHAnsi"/>
          <w:sz w:val="24"/>
          <w:szCs w:val="24"/>
        </w:rPr>
        <w:t xml:space="preserve"> (ze szczególnym uwzględnieniem wymagań Urzędu opisanych w przedmiocie zamówienia, zawartych w zapytaniu ofertowym)</w:t>
      </w:r>
      <w:r w:rsidR="00D85AF6">
        <w:rPr>
          <w:rFonts w:asciiTheme="minorHAnsi" w:hAnsiTheme="minorHAnsi" w:cstheme="minorHAnsi"/>
          <w:sz w:val="24"/>
          <w:szCs w:val="24"/>
        </w:rPr>
        <w:t>,</w:t>
      </w:r>
      <w:r w:rsidRPr="00A73A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5C307E" w14:textId="77777777" w:rsidR="00E85014" w:rsidRPr="00A73A00" w:rsidRDefault="00E85014" w:rsidP="00D85AF6">
      <w:pPr>
        <w:shd w:val="clear" w:color="auto" w:fill="FFFFFF"/>
        <w:spacing w:after="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gdzie:</w:t>
      </w:r>
    </w:p>
    <w:p w14:paraId="12F11823" w14:textId="24563A0B" w:rsidR="002D4A20" w:rsidRPr="00A73A00" w:rsidRDefault="00E85014" w:rsidP="00D85AF6">
      <w:pPr>
        <w:shd w:val="clear" w:color="auto" w:fill="FFFFFF"/>
        <w:spacing w:after="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spełni</w:t>
      </w:r>
      <w:r w:rsidR="00D85AF6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="007C3BA8">
        <w:rPr>
          <w:rFonts w:asciiTheme="minorHAnsi" w:hAnsiTheme="minorHAnsi" w:cstheme="minorHAnsi"/>
          <w:sz w:val="24"/>
          <w:szCs w:val="24"/>
        </w:rPr>
        <w:t>25</w:t>
      </w:r>
      <w:r w:rsidRPr="00A73A00">
        <w:rPr>
          <w:rFonts w:asciiTheme="minorHAnsi" w:hAnsiTheme="minorHAnsi" w:cstheme="minorHAnsi"/>
          <w:sz w:val="24"/>
          <w:szCs w:val="24"/>
        </w:rPr>
        <w:t xml:space="preserve"> pkt.</w:t>
      </w:r>
      <w:r w:rsidR="00F75A9F">
        <w:rPr>
          <w:rFonts w:asciiTheme="minorHAnsi" w:hAnsiTheme="minorHAnsi" w:cstheme="minorHAnsi"/>
          <w:sz w:val="24"/>
          <w:szCs w:val="24"/>
        </w:rPr>
        <w:t>,</w:t>
      </w:r>
    </w:p>
    <w:p w14:paraId="6EC0B842" w14:textId="47079691" w:rsidR="00E85014" w:rsidRPr="00A73A00" w:rsidRDefault="00E85014" w:rsidP="00D85AF6">
      <w:pPr>
        <w:shd w:val="clear" w:color="auto" w:fill="FFFFFF"/>
        <w:spacing w:after="12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nie spełnia</w:t>
      </w:r>
      <w:r w:rsidR="00D85AF6">
        <w:rPr>
          <w:rFonts w:asciiTheme="minorHAnsi" w:hAnsiTheme="minorHAnsi" w:cstheme="minorHAnsi"/>
          <w:sz w:val="24"/>
          <w:szCs w:val="24"/>
        </w:rPr>
        <w:tab/>
      </w:r>
      <w:r w:rsidRPr="00A73A00">
        <w:rPr>
          <w:rFonts w:asciiTheme="minorHAnsi" w:hAnsiTheme="minorHAnsi" w:cstheme="minorHAnsi"/>
          <w:sz w:val="24"/>
          <w:szCs w:val="24"/>
        </w:rPr>
        <w:t xml:space="preserve">– </w:t>
      </w:r>
      <w:r w:rsidR="00D85AF6">
        <w:rPr>
          <w:rFonts w:asciiTheme="minorHAnsi" w:hAnsiTheme="minorHAnsi" w:cstheme="minorHAnsi"/>
          <w:sz w:val="24"/>
          <w:szCs w:val="24"/>
        </w:rPr>
        <w:t xml:space="preserve">  </w:t>
      </w:r>
      <w:r w:rsidRPr="00A73A00">
        <w:rPr>
          <w:rFonts w:asciiTheme="minorHAnsi" w:hAnsiTheme="minorHAnsi" w:cstheme="minorHAnsi"/>
          <w:sz w:val="24"/>
          <w:szCs w:val="24"/>
        </w:rPr>
        <w:t>0 pkt.</w:t>
      </w:r>
    </w:p>
    <w:p w14:paraId="6AE53BE3" w14:textId="21EB6AE6" w:rsidR="002D4A20" w:rsidRPr="00A73A00" w:rsidRDefault="002D4A20" w:rsidP="00D85AF6">
      <w:pPr>
        <w:shd w:val="clear" w:color="auto" w:fill="FFFFFF"/>
        <w:spacing w:after="120" w:line="240" w:lineRule="auto"/>
        <w:ind w:left="284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W celu zapewnienia porównywalności wszystkich ofert, Zamawiający zastrzega sobie prawo do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>skontaktowania się z oferentami, w celu uzupełnienia lub doprecyzowania ofert.</w:t>
      </w:r>
    </w:p>
    <w:p w14:paraId="46ADFF4F" w14:textId="5B72F4B8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Warunki udziału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C284D06" w14:textId="13B16AA5" w:rsidR="00A64EC2" w:rsidRPr="00A73A00" w:rsidRDefault="00002535" w:rsidP="00D85AF6">
      <w:pPr>
        <w:spacing w:after="120" w:line="259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</w:t>
      </w:r>
      <w:r w:rsidR="00ED3946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 xml:space="preserve">w zakresie przeciwdziałania wspieraniu agresji na Ukrainę oraz służących ochronie bezpieczeństwa </w:t>
      </w:r>
      <w:r w:rsidRPr="008D431F">
        <w:rPr>
          <w:rFonts w:asciiTheme="minorHAnsi" w:hAnsiTheme="minorHAnsi" w:cstheme="minorHAnsi"/>
          <w:sz w:val="24"/>
          <w:szCs w:val="24"/>
        </w:rPr>
        <w:t xml:space="preserve">narodowego </w:t>
      </w:r>
      <w:r w:rsidR="007B3884" w:rsidRPr="008D431F">
        <w:rPr>
          <w:rFonts w:asciiTheme="minorHAnsi" w:hAnsiTheme="minorHAnsi" w:cstheme="minorHAnsi"/>
          <w:sz w:val="24"/>
          <w:szCs w:val="24"/>
        </w:rPr>
        <w:t>(Dz. U. z 2024 poz. 507).</w:t>
      </w:r>
      <w:r w:rsidR="007B3884" w:rsidRPr="003A3ACE">
        <w:rPr>
          <w:rFonts w:asciiTheme="minorHAnsi" w:hAnsiTheme="minorHAnsi" w:cstheme="minorHAnsi"/>
        </w:rPr>
        <w:t xml:space="preserve">  </w:t>
      </w:r>
    </w:p>
    <w:p w14:paraId="511F920E" w14:textId="7E5470BB" w:rsidR="0039492E" w:rsidRPr="00A73A00" w:rsidRDefault="0039492E" w:rsidP="00D85AF6">
      <w:pPr>
        <w:spacing w:after="120" w:line="259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 udział w zamówieniu mogą ubiegać się podmioty, które posiadają doświadczenie polegające na należytym zorganizowaniu i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>przeprowadzeniu co najmniej trzech szkoleń</w:t>
      </w:r>
      <w:r w:rsidR="00D85AF6">
        <w:rPr>
          <w:rFonts w:asciiTheme="minorHAnsi" w:hAnsiTheme="minorHAnsi" w:cstheme="minorHAnsi"/>
          <w:sz w:val="24"/>
          <w:szCs w:val="24"/>
        </w:rPr>
        <w:t>/treningów strzeleckich</w:t>
      </w:r>
      <w:r w:rsidRPr="00A73A00">
        <w:rPr>
          <w:rFonts w:asciiTheme="minorHAnsi" w:hAnsiTheme="minorHAnsi" w:cstheme="minorHAnsi"/>
          <w:sz w:val="24"/>
          <w:szCs w:val="24"/>
        </w:rPr>
        <w:t>, z zastrzeżeniem, że w każdym ze szkoleń wzięło udział</w:t>
      </w:r>
      <w:r w:rsidR="005C6C1C">
        <w:rPr>
          <w:rFonts w:asciiTheme="minorHAnsi" w:hAnsiTheme="minorHAnsi" w:cstheme="minorHAnsi"/>
          <w:sz w:val="24"/>
          <w:szCs w:val="24"/>
        </w:rPr>
        <w:t xml:space="preserve"> co najmniej </w:t>
      </w:r>
      <w:r w:rsidR="007B3884">
        <w:rPr>
          <w:rFonts w:asciiTheme="minorHAnsi" w:hAnsiTheme="minorHAnsi" w:cstheme="minorHAnsi"/>
          <w:sz w:val="24"/>
          <w:szCs w:val="24"/>
        </w:rPr>
        <w:t>50</w:t>
      </w:r>
      <w:r w:rsidRPr="00A73A00">
        <w:rPr>
          <w:rFonts w:asciiTheme="minorHAnsi" w:hAnsiTheme="minorHAnsi" w:cstheme="minorHAnsi"/>
          <w:sz w:val="24"/>
          <w:szCs w:val="24"/>
        </w:rPr>
        <w:t xml:space="preserve"> uczestników.</w:t>
      </w:r>
    </w:p>
    <w:p w14:paraId="433309BD" w14:textId="77777777" w:rsidR="00887B9D" w:rsidRPr="00A73A00" w:rsidRDefault="000A3635" w:rsidP="00FF0FE5">
      <w:pPr>
        <w:spacing w:after="120" w:line="259" w:lineRule="auto"/>
        <w:ind w:left="11" w:right="17" w:hanging="1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Sposób przygotowania i termin składania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8096BA8" w14:textId="77777777" w:rsidR="0039492E" w:rsidRPr="00A73A00" w:rsidRDefault="0039492E" w:rsidP="001069CE">
      <w:pPr>
        <w:ind w:left="284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Oferty zawierające:</w:t>
      </w:r>
    </w:p>
    <w:p w14:paraId="148772B7" w14:textId="77777777" w:rsidR="001069CE" w:rsidRPr="001069CE" w:rsidRDefault="0039492E" w:rsidP="001069C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hanging="436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color w:val="auto"/>
          <w:sz w:val="24"/>
          <w:szCs w:val="24"/>
          <w:lang w:bidi="pl-PL"/>
        </w:rPr>
        <w:t>podpisane oświadczenia</w:t>
      </w:r>
      <w:r w:rsidR="001069CE">
        <w:rPr>
          <w:rFonts w:asciiTheme="minorHAnsi" w:hAnsiTheme="minorHAnsi" w:cstheme="minorHAnsi"/>
          <w:color w:val="auto"/>
          <w:sz w:val="24"/>
          <w:szCs w:val="24"/>
          <w:lang w:bidi="pl-PL"/>
        </w:rPr>
        <w:t>:</w:t>
      </w:r>
    </w:p>
    <w:p w14:paraId="344E89A0" w14:textId="77777777" w:rsidR="001069CE" w:rsidRDefault="0039492E" w:rsidP="001069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zał. nr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o spełnieniu warunków udziału w zamówieniu na zorganizowanie </w:t>
      </w:r>
      <w:r w:rsidR="001069CE">
        <w:rPr>
          <w:rFonts w:asciiTheme="minorHAnsi" w:hAnsiTheme="minorHAnsi" w:cstheme="minorHAnsi"/>
          <w:sz w:val="24"/>
          <w:szCs w:val="24"/>
          <w:lang w:bidi="pl-PL"/>
        </w:rPr>
        <w:br/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i przeprowadzenie szkoleni</w:t>
      </w:r>
      <w:r w:rsidR="004B7771">
        <w:rPr>
          <w:rFonts w:asciiTheme="minorHAnsi" w:hAnsiTheme="minorHAnsi" w:cstheme="minorHAnsi"/>
          <w:sz w:val="24"/>
          <w:szCs w:val="24"/>
          <w:lang w:bidi="pl-PL"/>
        </w:rPr>
        <w:t>a/treningu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dla pracowników Ministerstwa Rodziny</w:t>
      </w:r>
      <w:r w:rsidR="004B7771">
        <w:rPr>
          <w:rFonts w:asciiTheme="minorHAnsi" w:hAnsiTheme="minorHAnsi" w:cstheme="minorHAnsi"/>
          <w:sz w:val="24"/>
          <w:szCs w:val="24"/>
          <w:lang w:bidi="pl-PL"/>
        </w:rPr>
        <w:t>, Pracy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i Polityki Społecznej,</w:t>
      </w:r>
    </w:p>
    <w:p w14:paraId="3C73D743" w14:textId="44028329" w:rsidR="0039492E" w:rsidRPr="00A73A00" w:rsidRDefault="005031FD" w:rsidP="001069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zał. 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>nr</w:t>
      </w:r>
      <w:r w:rsidR="0039492E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>4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C44649" w:rsidRPr="00A73A00">
        <w:rPr>
          <w:rFonts w:asciiTheme="minorHAnsi" w:hAnsiTheme="minorHAnsi" w:cstheme="minorHAnsi"/>
          <w:sz w:val="24"/>
          <w:szCs w:val="24"/>
          <w:lang w:bidi="pl-PL"/>
        </w:rPr>
        <w:t>o niepodleganiu wykluczeniu</w:t>
      </w:r>
      <w:r w:rsidR="00ED394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4315E6E7" w14:textId="7D5D0297" w:rsidR="0039492E" w:rsidRPr="001069CE" w:rsidRDefault="0039492E" w:rsidP="001069C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hanging="436"/>
        <w:rPr>
          <w:rFonts w:asciiTheme="minorHAnsi" w:hAnsiTheme="minorHAnsi" w:cstheme="minorHAnsi"/>
          <w:color w:val="auto"/>
          <w:sz w:val="24"/>
          <w:szCs w:val="24"/>
          <w:lang w:bidi="pl-PL"/>
        </w:rPr>
      </w:pPr>
      <w:r w:rsidRPr="001069CE">
        <w:rPr>
          <w:rFonts w:asciiTheme="minorHAnsi" w:hAnsiTheme="minorHAnsi" w:cstheme="minorHAnsi"/>
          <w:color w:val="auto"/>
          <w:sz w:val="24"/>
          <w:szCs w:val="24"/>
          <w:lang w:bidi="pl-PL"/>
        </w:rPr>
        <w:t>referencje</w:t>
      </w:r>
      <w:r w:rsidR="00AE1AEA" w:rsidRPr="001069CE">
        <w:rPr>
          <w:rFonts w:asciiTheme="minorHAnsi" w:hAnsiTheme="minorHAnsi" w:cstheme="minorHAnsi"/>
          <w:color w:val="auto"/>
          <w:sz w:val="24"/>
          <w:szCs w:val="24"/>
          <w:lang w:bidi="pl-PL"/>
        </w:rPr>
        <w:t xml:space="preserve"> potwierdzające wykonanie co najmniej 3 usług o tożsamym przedmiocie zamówienia</w:t>
      </w:r>
      <w:r w:rsidR="00ED3946" w:rsidRPr="001069CE">
        <w:rPr>
          <w:rFonts w:asciiTheme="minorHAnsi" w:hAnsiTheme="minorHAnsi" w:cstheme="minorHAnsi"/>
          <w:color w:val="auto"/>
          <w:sz w:val="24"/>
          <w:szCs w:val="24"/>
          <w:lang w:bidi="pl-PL"/>
        </w:rPr>
        <w:t>,</w:t>
      </w:r>
    </w:p>
    <w:p w14:paraId="5575D6A5" w14:textId="4FFF2C0D" w:rsidR="00ED3946" w:rsidRDefault="00D75ED2" w:rsidP="001069C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1069CE">
        <w:rPr>
          <w:rFonts w:asciiTheme="minorHAnsi" w:hAnsiTheme="minorHAnsi" w:cstheme="minorHAnsi"/>
          <w:color w:val="auto"/>
          <w:sz w:val="24"/>
          <w:szCs w:val="24"/>
          <w:lang w:bidi="pl-PL"/>
        </w:rPr>
        <w:t>formularz</w:t>
      </w:r>
      <w:r w:rsidR="007B3884">
        <w:rPr>
          <w:rFonts w:asciiTheme="minorHAnsi" w:hAnsiTheme="minorHAnsi" w:cstheme="minorHAnsi"/>
          <w:sz w:val="24"/>
          <w:szCs w:val="24"/>
        </w:rPr>
        <w:t xml:space="preserve"> ofertowy – zał. nr 2.</w:t>
      </w:r>
    </w:p>
    <w:p w14:paraId="730C41EA" w14:textId="77777777" w:rsidR="001069CE" w:rsidRPr="0086118F" w:rsidRDefault="001069CE" w:rsidP="0086118F">
      <w:pPr>
        <w:shd w:val="clear" w:color="auto" w:fill="FFFFFF"/>
        <w:tabs>
          <w:tab w:val="left" w:pos="1560"/>
        </w:tabs>
        <w:spacing w:after="0" w:line="240" w:lineRule="auto"/>
        <w:ind w:left="11" w:hanging="11"/>
        <w:rPr>
          <w:rFonts w:asciiTheme="minorHAnsi" w:hAnsiTheme="minorHAnsi" w:cstheme="minorHAnsi"/>
          <w:sz w:val="10"/>
          <w:szCs w:val="10"/>
        </w:rPr>
      </w:pPr>
    </w:p>
    <w:p w14:paraId="77B2D96A" w14:textId="6DA03F6B" w:rsidR="000A3635" w:rsidRPr="001069CE" w:rsidRDefault="0039492E" w:rsidP="001069CE">
      <w:pPr>
        <w:shd w:val="clear" w:color="auto" w:fill="FFFFFF"/>
        <w:tabs>
          <w:tab w:val="left" w:pos="1560"/>
        </w:tabs>
        <w:spacing w:after="12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069CE">
        <w:rPr>
          <w:rFonts w:asciiTheme="minorHAnsi" w:hAnsiTheme="minorHAnsi" w:cstheme="minorHAnsi"/>
          <w:sz w:val="24"/>
          <w:szCs w:val="24"/>
        </w:rPr>
        <w:t>należy przesyłać w wersji elektronicznej do dnia</w:t>
      </w:r>
      <w:r w:rsidR="008D431F">
        <w:rPr>
          <w:rFonts w:asciiTheme="minorHAnsi" w:hAnsiTheme="minorHAnsi" w:cstheme="minorHAnsi"/>
          <w:sz w:val="24"/>
          <w:szCs w:val="24"/>
        </w:rPr>
        <w:t xml:space="preserve"> </w:t>
      </w:r>
      <w:r w:rsidR="004E473E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F75A9F" w:rsidRPr="008D43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473E">
        <w:rPr>
          <w:rFonts w:asciiTheme="minorHAnsi" w:hAnsiTheme="minorHAnsi" w:cstheme="minorHAnsi"/>
          <w:b/>
          <w:sz w:val="24"/>
          <w:szCs w:val="24"/>
        </w:rPr>
        <w:t>października</w:t>
      </w:r>
      <w:r w:rsidR="00ED3946" w:rsidRPr="001069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69CE">
        <w:rPr>
          <w:rFonts w:asciiTheme="minorHAnsi" w:hAnsiTheme="minorHAnsi" w:cstheme="minorHAnsi"/>
          <w:b/>
          <w:sz w:val="24"/>
          <w:szCs w:val="24"/>
        </w:rPr>
        <w:t>202</w:t>
      </w:r>
      <w:r w:rsidR="007B3884" w:rsidRPr="001069CE">
        <w:rPr>
          <w:rFonts w:asciiTheme="minorHAnsi" w:hAnsiTheme="minorHAnsi" w:cstheme="minorHAnsi"/>
          <w:b/>
          <w:sz w:val="24"/>
          <w:szCs w:val="24"/>
        </w:rPr>
        <w:t>4</w:t>
      </w:r>
      <w:r w:rsidRPr="001069CE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Pr="001069CE">
        <w:rPr>
          <w:rFonts w:asciiTheme="minorHAnsi" w:hAnsiTheme="minorHAnsi" w:cstheme="minorHAnsi"/>
          <w:sz w:val="24"/>
          <w:szCs w:val="24"/>
        </w:rPr>
        <w:t xml:space="preserve"> na adres e-mail: </w:t>
      </w:r>
      <w:hyperlink r:id="rId5" w:history="1">
        <w:r w:rsidR="0019477E" w:rsidRPr="00A55000">
          <w:rPr>
            <w:rStyle w:val="Hipercze"/>
            <w:rFonts w:asciiTheme="minorHAnsi" w:hAnsiTheme="minorHAnsi" w:cstheme="minorHAnsi"/>
            <w:sz w:val="24"/>
            <w:szCs w:val="24"/>
          </w:rPr>
          <w:t>sekretariat.bom@mrpips.gov.pl</w:t>
        </w:r>
      </w:hyperlink>
      <w:r w:rsidR="00ED3946" w:rsidRPr="001069CE">
        <w:rPr>
          <w:rStyle w:val="Hipercze"/>
          <w:rFonts w:asciiTheme="minorHAnsi" w:hAnsiTheme="minorHAnsi" w:cstheme="minorHAnsi"/>
          <w:sz w:val="24"/>
          <w:szCs w:val="24"/>
        </w:rPr>
        <w:t>.</w:t>
      </w:r>
    </w:p>
    <w:p w14:paraId="234BA5CE" w14:textId="4EA6DDB1" w:rsidR="002C6540" w:rsidRPr="001F1546" w:rsidRDefault="002C6540" w:rsidP="000668B6">
      <w:pPr>
        <w:spacing w:after="120" w:line="259" w:lineRule="auto"/>
        <w:ind w:left="11" w:right="17" w:hanging="11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Załączniki:</w:t>
      </w:r>
    </w:p>
    <w:p w14:paraId="5261702F" w14:textId="790AC1FB" w:rsidR="001F1546" w:rsidRPr="001F1546" w:rsidRDefault="002C6540" w:rsidP="001069CE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DF64CE8" w14:textId="2CC0A080" w:rsidR="002C6540" w:rsidRPr="001F1546" w:rsidRDefault="002C6540" w:rsidP="001069CE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Formularz ofertowy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FFB953B" w14:textId="03A0DC39" w:rsidR="00AE1AEA" w:rsidRPr="00E54037" w:rsidRDefault="002C6540" w:rsidP="001069CE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037" w:rsidRPr="001069CE">
        <w:rPr>
          <w:rFonts w:asciiTheme="minorHAnsi" w:hAnsiTheme="minorHAnsi" w:cstheme="minorHAnsi"/>
          <w:color w:val="auto"/>
          <w:sz w:val="24"/>
          <w:szCs w:val="24"/>
        </w:rPr>
        <w:t>o spełnieniu warunków udziału</w:t>
      </w:r>
      <w:r w:rsidR="00192306" w:rsidRPr="001069CE">
        <w:rPr>
          <w:rFonts w:asciiTheme="minorHAnsi" w:hAnsiTheme="minorHAnsi" w:cstheme="minorHAnsi"/>
          <w:color w:val="auto"/>
          <w:sz w:val="24"/>
          <w:szCs w:val="24"/>
        </w:rPr>
        <w:t xml:space="preserve"> w zamówieniu.</w:t>
      </w:r>
    </w:p>
    <w:p w14:paraId="25061196" w14:textId="6D988250" w:rsidR="00E54037" w:rsidRPr="001F1546" w:rsidRDefault="00E54037" w:rsidP="001069CE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069CE">
        <w:rPr>
          <w:rFonts w:asciiTheme="minorHAnsi" w:hAnsiTheme="minorHAnsi" w:cstheme="minorHAnsi"/>
          <w:color w:val="auto"/>
          <w:sz w:val="24"/>
          <w:szCs w:val="24"/>
        </w:rPr>
        <w:t>o niepodleganiu wykluczeniu.</w:t>
      </w:r>
    </w:p>
    <w:p w14:paraId="0CF121B2" w14:textId="4D8FBC8F" w:rsidR="002C6540" w:rsidRPr="008D431F" w:rsidRDefault="00AE1AEA" w:rsidP="001069CE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D431F">
        <w:rPr>
          <w:rFonts w:asciiTheme="minorHAnsi" w:hAnsiTheme="minorHAnsi" w:cstheme="minorHAnsi"/>
          <w:color w:val="auto"/>
          <w:sz w:val="24"/>
          <w:szCs w:val="24"/>
        </w:rPr>
        <w:t xml:space="preserve">Projektowane </w:t>
      </w:r>
      <w:r w:rsidR="001069CE" w:rsidRPr="008D431F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8D431F">
        <w:rPr>
          <w:rFonts w:asciiTheme="minorHAnsi" w:hAnsiTheme="minorHAnsi" w:cstheme="minorHAnsi"/>
          <w:color w:val="auto"/>
          <w:sz w:val="24"/>
          <w:szCs w:val="24"/>
        </w:rPr>
        <w:t>ostanowienia Umow</w:t>
      </w:r>
      <w:r w:rsidR="00E54037" w:rsidRPr="008D431F">
        <w:rPr>
          <w:rFonts w:asciiTheme="minorHAnsi" w:hAnsiTheme="minorHAnsi" w:cstheme="minorHAnsi"/>
          <w:color w:val="auto"/>
          <w:sz w:val="24"/>
          <w:szCs w:val="24"/>
        </w:rPr>
        <w:t>y.</w:t>
      </w:r>
    </w:p>
    <w:sectPr w:rsidR="002C6540" w:rsidRPr="008D431F" w:rsidSect="001502A9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E13"/>
    <w:multiLevelType w:val="hybridMultilevel"/>
    <w:tmpl w:val="2F4A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3F9D"/>
    <w:multiLevelType w:val="hybridMultilevel"/>
    <w:tmpl w:val="42729BE8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71F64F4"/>
    <w:multiLevelType w:val="hybridMultilevel"/>
    <w:tmpl w:val="645A2976"/>
    <w:lvl w:ilvl="0" w:tplc="783A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542EB"/>
    <w:multiLevelType w:val="multilevel"/>
    <w:tmpl w:val="D82CC666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915B2B"/>
    <w:multiLevelType w:val="hybridMultilevel"/>
    <w:tmpl w:val="B28A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468FC"/>
    <w:multiLevelType w:val="hybridMultilevel"/>
    <w:tmpl w:val="D7A45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87F71DC"/>
    <w:multiLevelType w:val="hybridMultilevel"/>
    <w:tmpl w:val="D3C6FA4C"/>
    <w:lvl w:ilvl="0" w:tplc="BA96BD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3D09"/>
    <w:multiLevelType w:val="hybridMultilevel"/>
    <w:tmpl w:val="B28A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E0C"/>
    <w:multiLevelType w:val="hybridMultilevel"/>
    <w:tmpl w:val="1430B400"/>
    <w:lvl w:ilvl="0" w:tplc="9E02497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2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1967C1"/>
    <w:multiLevelType w:val="hybridMultilevel"/>
    <w:tmpl w:val="B34CE3AC"/>
    <w:lvl w:ilvl="0" w:tplc="CF9056A0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C1A001B"/>
    <w:multiLevelType w:val="hybridMultilevel"/>
    <w:tmpl w:val="6E2E65A8"/>
    <w:lvl w:ilvl="0" w:tplc="9E02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44168"/>
    <w:multiLevelType w:val="hybridMultilevel"/>
    <w:tmpl w:val="D3C6FA4C"/>
    <w:lvl w:ilvl="0" w:tplc="BA96BD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15C3"/>
    <w:rsid w:val="00002535"/>
    <w:rsid w:val="000165D1"/>
    <w:rsid w:val="000668B6"/>
    <w:rsid w:val="00080B2D"/>
    <w:rsid w:val="000849E5"/>
    <w:rsid w:val="000A02D0"/>
    <w:rsid w:val="000A3635"/>
    <w:rsid w:val="001069CE"/>
    <w:rsid w:val="001502A9"/>
    <w:rsid w:val="00166CF3"/>
    <w:rsid w:val="00192306"/>
    <w:rsid w:val="0019477E"/>
    <w:rsid w:val="001D2440"/>
    <w:rsid w:val="001F1546"/>
    <w:rsid w:val="002541DA"/>
    <w:rsid w:val="002C6540"/>
    <w:rsid w:val="002D4A20"/>
    <w:rsid w:val="00375356"/>
    <w:rsid w:val="0039492E"/>
    <w:rsid w:val="00422CFF"/>
    <w:rsid w:val="004A1D99"/>
    <w:rsid w:val="004B7771"/>
    <w:rsid w:val="004B79B7"/>
    <w:rsid w:val="004E473E"/>
    <w:rsid w:val="004F5565"/>
    <w:rsid w:val="005031FD"/>
    <w:rsid w:val="005106A0"/>
    <w:rsid w:val="005A0442"/>
    <w:rsid w:val="005B64F4"/>
    <w:rsid w:val="005C6C1C"/>
    <w:rsid w:val="005E145C"/>
    <w:rsid w:val="006306BC"/>
    <w:rsid w:val="006B3643"/>
    <w:rsid w:val="00744285"/>
    <w:rsid w:val="007B3884"/>
    <w:rsid w:val="007C3BA8"/>
    <w:rsid w:val="0086118F"/>
    <w:rsid w:val="00887B9D"/>
    <w:rsid w:val="008D431F"/>
    <w:rsid w:val="00927AE8"/>
    <w:rsid w:val="00930864"/>
    <w:rsid w:val="009B5E2C"/>
    <w:rsid w:val="009C07AF"/>
    <w:rsid w:val="00A45143"/>
    <w:rsid w:val="00A64EC2"/>
    <w:rsid w:val="00A738CC"/>
    <w:rsid w:val="00A73A00"/>
    <w:rsid w:val="00A7572B"/>
    <w:rsid w:val="00A960EB"/>
    <w:rsid w:val="00AC7BC5"/>
    <w:rsid w:val="00AE1AEA"/>
    <w:rsid w:val="00AE240A"/>
    <w:rsid w:val="00B3300E"/>
    <w:rsid w:val="00C314AC"/>
    <w:rsid w:val="00C44649"/>
    <w:rsid w:val="00CD45BA"/>
    <w:rsid w:val="00CF52B1"/>
    <w:rsid w:val="00CF55F3"/>
    <w:rsid w:val="00D1069A"/>
    <w:rsid w:val="00D25F96"/>
    <w:rsid w:val="00D362BD"/>
    <w:rsid w:val="00D61692"/>
    <w:rsid w:val="00D71C16"/>
    <w:rsid w:val="00D75ED2"/>
    <w:rsid w:val="00D85AF6"/>
    <w:rsid w:val="00D92981"/>
    <w:rsid w:val="00D95300"/>
    <w:rsid w:val="00DF3845"/>
    <w:rsid w:val="00E11CE3"/>
    <w:rsid w:val="00E521E1"/>
    <w:rsid w:val="00E54037"/>
    <w:rsid w:val="00E85014"/>
    <w:rsid w:val="00ED3946"/>
    <w:rsid w:val="00EE49B8"/>
    <w:rsid w:val="00F75A9F"/>
    <w:rsid w:val="00F90261"/>
    <w:rsid w:val="00FA6715"/>
    <w:rsid w:val="00FB60A4"/>
    <w:rsid w:val="00FE2FAF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9DC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4EC2"/>
    <w:pPr>
      <w:ind w:left="720"/>
      <w:contextualSpacing/>
    </w:pPr>
  </w:style>
  <w:style w:type="paragraph" w:styleId="Tytu">
    <w:name w:val="Title"/>
    <w:basedOn w:val="Normalny"/>
    <w:link w:val="TytuZnak"/>
    <w:qFormat/>
    <w:rsid w:val="00930864"/>
    <w:pPr>
      <w:tabs>
        <w:tab w:val="left" w:pos="3330"/>
      </w:tabs>
      <w:spacing w:after="0" w:line="240" w:lineRule="auto"/>
      <w:ind w:left="0" w:firstLine="0"/>
      <w:jc w:val="center"/>
    </w:pPr>
    <w:rPr>
      <w:b/>
      <w:bCs/>
      <w:color w:val="auto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3086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2A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D4A20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AE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AE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AE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4F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Markocki Michał</cp:lastModifiedBy>
  <cp:revision>8</cp:revision>
  <dcterms:created xsi:type="dcterms:W3CDTF">2024-08-23T11:13:00Z</dcterms:created>
  <dcterms:modified xsi:type="dcterms:W3CDTF">2024-09-16T11:48:00Z</dcterms:modified>
</cp:coreProperties>
</file>