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5437C8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13</w:t>
      </w:r>
      <w:r w:rsidR="00B72E3D">
        <w:rPr>
          <w:sz w:val="24"/>
          <w:szCs w:val="24"/>
        </w:rPr>
        <w:t xml:space="preserve"> września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Default="005437C8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WIN-I.746.2.15</w:t>
      </w:r>
      <w:r w:rsidR="007375D9">
        <w:rPr>
          <w:rFonts w:cs="Calibri"/>
          <w:sz w:val="24"/>
          <w:szCs w:val="24"/>
        </w:rPr>
        <w:t>.2023</w:t>
      </w:r>
    </w:p>
    <w:p w:rsidR="0028172B" w:rsidRPr="0023040E" w:rsidRDefault="0028172B" w:rsidP="0023040E">
      <w:pPr>
        <w:spacing w:line="36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B72E3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="005437C8">
        <w:rPr>
          <w:rFonts w:asciiTheme="minorHAnsi" w:hAnsiTheme="minorHAnsi" w:cstheme="minorHAnsi"/>
          <w:sz w:val="24"/>
          <w:szCs w:val="24"/>
        </w:rPr>
        <w:t xml:space="preserve">przestrzennym </w:t>
      </w:r>
      <w:r w:rsidRPr="00BC2153">
        <w:rPr>
          <w:rFonts w:asciiTheme="minorHAnsi" w:hAnsiTheme="minorHAnsi" w:cstheme="minorHAnsi"/>
          <w:sz w:val="24"/>
          <w:szCs w:val="24"/>
        </w:rPr>
        <w:t xml:space="preserve">(Dz. U. z 2022 r., poz. 503 ze zmianami) i art. 49 Kodeksu postępowania administracyjnego (Dz. U. z 2022 r., poz. 2000 ze zmianami), Wojewoda Warmińsko-Mazurski zawiadamia, że w dniu </w:t>
      </w:r>
      <w:r w:rsidR="005437C8">
        <w:rPr>
          <w:rFonts w:asciiTheme="minorHAnsi" w:hAnsiTheme="minorHAnsi" w:cstheme="minorHAnsi"/>
          <w:sz w:val="24"/>
          <w:szCs w:val="24"/>
        </w:rPr>
        <w:t>13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09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5437C8" w:rsidRPr="00265427">
        <w:rPr>
          <w:rFonts w:ascii="Calibri" w:hAnsi="Calibri" w:cs="Calibri"/>
          <w:sz w:val="24"/>
          <w:szCs w:val="24"/>
        </w:rPr>
        <w:t xml:space="preserve">budowie gazociągu </w:t>
      </w:r>
      <w:r w:rsidR="005437C8" w:rsidRPr="00265427">
        <w:rPr>
          <w:rFonts w:ascii="Calibri" w:hAnsi="Calibri" w:cs="Calibri"/>
          <w:color w:val="000000"/>
          <w:sz w:val="24"/>
          <w:szCs w:val="24"/>
        </w:rPr>
        <w:t>średniego ciśnienia w obszarze linii kolejowej nr 038 Białystok – Głomno ze skrzyżowaniem w km. około 152,241,</w:t>
      </w:r>
      <w:r w:rsidR="005437C8">
        <w:rPr>
          <w:rFonts w:ascii="Calibri" w:hAnsi="Calibri" w:cs="Calibri"/>
          <w:color w:val="000000"/>
          <w:sz w:val="24"/>
          <w:szCs w:val="24"/>
        </w:rPr>
        <w:t xml:space="preserve"> na częściach działek</w:t>
      </w:r>
      <w:r w:rsidR="005437C8" w:rsidRPr="00265427">
        <w:rPr>
          <w:rFonts w:ascii="Calibri" w:hAnsi="Calibri" w:cs="Calibri"/>
          <w:color w:val="000000"/>
          <w:sz w:val="24"/>
          <w:szCs w:val="24"/>
        </w:rPr>
        <w:t xml:space="preserve"> nr 302/2 i 305/7 w obrębie 0001 Giżycko</w:t>
      </w:r>
      <w:r w:rsidR="005437C8">
        <w:rPr>
          <w:rFonts w:ascii="Calibri" w:hAnsi="Calibri" w:cs="Calibri"/>
          <w:color w:val="000000"/>
          <w:sz w:val="24"/>
          <w:szCs w:val="24"/>
        </w:rPr>
        <w:t>, w gminie</w:t>
      </w:r>
      <w:r w:rsidR="005437C8" w:rsidRPr="00265427">
        <w:rPr>
          <w:rFonts w:ascii="Calibri" w:hAnsi="Calibri" w:cs="Calibri"/>
          <w:color w:val="000000"/>
          <w:sz w:val="24"/>
          <w:szCs w:val="24"/>
        </w:rPr>
        <w:t xml:space="preserve"> miasto Giżycko, </w:t>
      </w:r>
      <w:r w:rsidR="005437C8">
        <w:rPr>
          <w:rFonts w:ascii="Calibri" w:hAnsi="Calibri" w:cs="Calibri"/>
          <w:color w:val="000000"/>
          <w:sz w:val="24"/>
          <w:szCs w:val="24"/>
        </w:rPr>
        <w:t>w powiecie</w:t>
      </w:r>
      <w:r w:rsidR="005437C8" w:rsidRPr="00265427">
        <w:rPr>
          <w:rFonts w:ascii="Calibri" w:hAnsi="Calibri" w:cs="Calibri"/>
          <w:color w:val="000000"/>
          <w:sz w:val="24"/>
          <w:szCs w:val="24"/>
        </w:rPr>
        <w:t xml:space="preserve"> giżycki</w:t>
      </w:r>
      <w:r w:rsidR="005437C8">
        <w:rPr>
          <w:rFonts w:ascii="Calibri" w:hAnsi="Calibri" w:cs="Calibri"/>
          <w:color w:val="000000"/>
          <w:sz w:val="24"/>
          <w:szCs w:val="24"/>
        </w:rPr>
        <w:t>m</w:t>
      </w:r>
      <w:r w:rsidRPr="00BC2153">
        <w:rPr>
          <w:rFonts w:asciiTheme="minorHAnsi" w:hAnsiTheme="minorHAnsi" w:cstheme="minorHAnsi"/>
          <w:color w:val="000000"/>
          <w:sz w:val="24"/>
          <w:szCs w:val="24"/>
        </w:rPr>
        <w:t>, województwo warmińsko-mazurskie</w:t>
      </w:r>
      <w:r w:rsidR="005437C8">
        <w:rPr>
          <w:rFonts w:asciiTheme="minorHAnsi" w:hAnsiTheme="minorHAnsi" w:cstheme="minorHAnsi"/>
          <w:sz w:val="24"/>
          <w:szCs w:val="24"/>
        </w:rPr>
        <w:t>.</w:t>
      </w:r>
    </w:p>
    <w:p w:rsidR="00B72E3D" w:rsidRPr="00E3025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B72E3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B7371D" w:rsidRDefault="00B7371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DB" w:rsidRDefault="004A55DB" w:rsidP="0050388A">
      <w:pPr>
        <w:spacing w:after="0" w:line="240" w:lineRule="auto"/>
      </w:pPr>
      <w:r>
        <w:separator/>
      </w:r>
    </w:p>
  </w:endnote>
  <w:endnote w:type="continuationSeparator" w:id="0">
    <w:p w:rsidR="004A55DB" w:rsidRDefault="004A55D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4A55DB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28172B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DB" w:rsidRDefault="004A55DB" w:rsidP="0050388A">
      <w:pPr>
        <w:spacing w:after="0" w:line="240" w:lineRule="auto"/>
      </w:pPr>
      <w:r>
        <w:separator/>
      </w:r>
    </w:p>
  </w:footnote>
  <w:footnote w:type="continuationSeparator" w:id="0">
    <w:p w:rsidR="004A55DB" w:rsidRDefault="004A55D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8172B"/>
    <w:rsid w:val="002B653B"/>
    <w:rsid w:val="002E3B87"/>
    <w:rsid w:val="00380411"/>
    <w:rsid w:val="003856DF"/>
    <w:rsid w:val="00392632"/>
    <w:rsid w:val="003D1E66"/>
    <w:rsid w:val="00445784"/>
    <w:rsid w:val="004A55DB"/>
    <w:rsid w:val="0050388A"/>
    <w:rsid w:val="00524210"/>
    <w:rsid w:val="00524BAB"/>
    <w:rsid w:val="005437C8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D2640"/>
    <w:rsid w:val="007375D9"/>
    <w:rsid w:val="00754FF4"/>
    <w:rsid w:val="007B2F4D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A87455"/>
    <w:rsid w:val="00B72E3D"/>
    <w:rsid w:val="00B7371D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2023-09-13T09:51:00Z</dcterms:created>
  <dcterms:modified xsi:type="dcterms:W3CDTF">2023-09-13T09:51:00Z</dcterms:modified>
</cp:coreProperties>
</file>