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7" w:rsidRDefault="00E41357">
      <w:pPr>
        <w:pStyle w:val="Nagwek10"/>
        <w:keepNext/>
        <w:keepLines/>
        <w:shd w:val="clear" w:color="auto" w:fill="auto"/>
        <w:spacing w:after="0" w:line="259" w:lineRule="auto"/>
        <w:ind w:right="380"/>
      </w:pPr>
      <w:bookmarkStart w:id="0" w:name="bookmark11"/>
      <w:r>
        <w:t>KWESTIONARIUSZ OSOBOWY</w:t>
      </w:r>
      <w:r>
        <w:br/>
        <w:t>ASESORA PROKURATURY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6"/>
        <w:gridCol w:w="3258"/>
        <w:gridCol w:w="2696"/>
        <w:gridCol w:w="2822"/>
      </w:tblGrid>
      <w:tr w:rsidR="007E2817">
        <w:trPr>
          <w:trHeight w:hRule="exact" w:val="439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  <w:jc w:val="left"/>
            </w:pPr>
            <w:r>
              <w:t>1. Imię (imiona)</w:t>
            </w:r>
            <w:r>
              <w:rPr>
                <w:vertAlign w:val="superscript"/>
              </w:rPr>
              <w:t>1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  <w:jc w:val="left"/>
            </w:pPr>
            <w:r>
              <w:t>2. Nazwisko</w:t>
            </w:r>
            <w:r>
              <w:rPr>
                <w:vertAlign w:val="superscript"/>
              </w:rPr>
              <w:t>1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  <w:jc w:val="left"/>
            </w:pPr>
            <w:r>
              <w:t>3. Data urodzenia</w:t>
            </w:r>
            <w:r>
              <w:rPr>
                <w:vertAlign w:val="superscript"/>
              </w:rPr>
              <w:t>1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440" w:hanging="260"/>
              <w:jc w:val="left"/>
            </w:pPr>
            <w:r>
              <w:t>4. Numer PESEL</w:t>
            </w:r>
            <w:r>
              <w:rPr>
                <w:vertAlign w:val="superscript"/>
              </w:rPr>
              <w:t>1</w:t>
            </w:r>
          </w:p>
        </w:tc>
      </w:tr>
      <w:tr w:rsidR="007E2817">
        <w:trPr>
          <w:trHeight w:hRule="exact" w:val="1012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440" w:line="240" w:lineRule="auto"/>
              <w:ind w:left="440" w:hanging="260"/>
              <w:jc w:val="left"/>
            </w:pPr>
            <w:r>
              <w:t>5. Adres zamieszkania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7E2817">
        <w:trPr>
          <w:trHeight w:hRule="exact" w:val="2084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40" w:hanging="260"/>
              <w:jc w:val="left"/>
            </w:pPr>
            <w:r>
              <w:t>6. Dane kontaktowe (wskazane przez prokuratora, inne niż adres zamieszkania)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after="560" w:line="240" w:lineRule="auto"/>
              <w:ind w:left="440" w:hanging="260"/>
              <w:jc w:val="left"/>
            </w:pPr>
            <w:r>
              <w:t>6. 1. Adres poczty elektronicznej:</w:t>
            </w:r>
          </w:p>
          <w:p w:rsidR="007E2817" w:rsidRDefault="00E41357">
            <w:pPr>
              <w:pStyle w:val="Inne0"/>
              <w:shd w:val="clear" w:color="auto" w:fill="auto"/>
              <w:spacing w:after="360" w:line="240" w:lineRule="auto"/>
              <w:ind w:left="440" w:hanging="260"/>
              <w:jc w:val="left"/>
            </w:pPr>
            <w:r>
              <w:t>6. 2. Telefon:</w:t>
            </w:r>
          </w:p>
        </w:tc>
      </w:tr>
      <w:tr w:rsidR="007E2817">
        <w:trPr>
          <w:trHeight w:hRule="exact" w:val="1260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389" w:lineRule="auto"/>
              <w:ind w:left="440" w:hanging="260"/>
              <w:jc w:val="left"/>
            </w:pPr>
            <w:r>
              <w:t>7. Imiona i nazwiska oraz daty urodzenia dzieci, a także dane osobowe innych członków najbliższej</w:t>
            </w:r>
          </w:p>
          <w:p w:rsidR="007E2817" w:rsidRDefault="00E41357">
            <w:pPr>
              <w:pStyle w:val="Inne0"/>
              <w:shd w:val="clear" w:color="auto" w:fill="auto"/>
              <w:spacing w:line="389" w:lineRule="auto"/>
              <w:ind w:left="440" w:firstLine="20"/>
            </w:pPr>
            <w:r>
              <w:t>rodziny, w przypadku zamiaru korzystania ze szczególnych uprawnień przewidzianych w prawie pracy</w:t>
            </w:r>
            <w:r>
              <w:rPr>
                <w:vertAlign w:val="superscript"/>
              </w:rPr>
              <w:t>1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Lp.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Nazwisko i imię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Data urodzenia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</w:pPr>
            <w:r>
              <w:t>Stopień pokrewieństwa</w:t>
            </w:r>
          </w:p>
        </w:tc>
      </w:tr>
      <w:tr w:rsidR="007E2817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446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1429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260" w:line="394" w:lineRule="auto"/>
              <w:ind w:left="440" w:hanging="260"/>
              <w:jc w:val="left"/>
            </w:pPr>
            <w:r>
              <w:t>8. Inne dane osobowe niezbędne do korzystania ze szczególnych uprawnień przewidzianych prawem pracy</w:t>
            </w:r>
            <w:r>
              <w:rPr>
                <w:vertAlign w:val="superscript"/>
              </w:rPr>
              <w:t>1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(np. okres pobierania zasiłku dla bezrobotnych, informacja o niepełnosprawności)</w:t>
            </w:r>
          </w:p>
        </w:tc>
      </w:tr>
      <w:tr w:rsidR="007E2817">
        <w:trPr>
          <w:trHeight w:hRule="exact" w:val="1836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60" w:line="240" w:lineRule="auto"/>
              <w:ind w:left="440" w:hanging="260"/>
              <w:jc w:val="left"/>
            </w:pPr>
            <w:r>
              <w:t>9. Dodatkowe dane osobowe (jeżeli prawo lub obowiązek ich podania wynika z przepisów</w:t>
            </w:r>
          </w:p>
          <w:p w:rsidR="007E2817" w:rsidRDefault="00E41357">
            <w:pPr>
              <w:pStyle w:val="Inne0"/>
              <w:shd w:val="clear" w:color="auto" w:fill="auto"/>
              <w:spacing w:after="160" w:line="240" w:lineRule="auto"/>
              <w:ind w:left="440" w:firstLine="20"/>
            </w:pPr>
            <w:r>
              <w:t>szczególnych)</w:t>
            </w:r>
          </w:p>
          <w:p w:rsidR="007E2817" w:rsidRDefault="00E41357">
            <w:pPr>
              <w:pStyle w:val="Inne0"/>
              <w:shd w:val="clear" w:color="auto" w:fill="auto"/>
              <w:spacing w:after="420" w:line="240" w:lineRule="auto"/>
              <w:ind w:left="440" w:hanging="260"/>
              <w:jc w:val="left"/>
            </w:pPr>
            <w:r>
              <w:t>9. 1. Adres zameldowania na stałe miejsce pobytu:</w:t>
            </w:r>
            <w:r>
              <w:rPr>
                <w:vertAlign w:val="superscript"/>
              </w:rPr>
              <w:t>3</w:t>
            </w:r>
          </w:p>
          <w:p w:rsidR="007E2817" w:rsidRDefault="00E41357">
            <w:pPr>
              <w:pStyle w:val="Inne0"/>
              <w:shd w:val="clear" w:color="auto" w:fill="auto"/>
              <w:spacing w:after="28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7E2817">
        <w:trPr>
          <w:trHeight w:hRule="exact" w:val="1037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440" w:hanging="260"/>
              <w:jc w:val="left"/>
            </w:pPr>
            <w:r>
              <w:t>10. Osoba, którą należy zawiadomić w razie wypadku (jeżeli pracownik wyrazi zgodę na podanie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jc w:val="left"/>
            </w:pPr>
            <w:r>
              <w:t>danych osobowych takiej osoby)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</w:tbl>
    <w:p w:rsidR="007E2817" w:rsidRDefault="00E4135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42"/>
        <w:gridCol w:w="4752"/>
      </w:tblGrid>
      <w:tr w:rsidR="007E2817">
        <w:trPr>
          <w:trHeight w:hRule="exact" w:val="1264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</w:pPr>
            <w:r>
              <w:lastRenderedPageBreak/>
              <w:t>11. Dodatkowe dane dołączone do kwestionariusza (jeżeli prawo lub obowiązek ich podania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</w:pPr>
            <w:r>
              <w:t>wynika z przepisów szczególnych)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</w:pPr>
            <w:r>
              <w:t>11.1. Oświadczenie dotyczące obowiązku obrony</w:t>
            </w:r>
            <w:r>
              <w:rPr>
                <w:vertAlign w:val="superscript"/>
              </w:rPr>
              <w:t>2</w:t>
            </w:r>
            <w:r>
              <w:t>*</w:t>
            </w:r>
          </w:p>
        </w:tc>
      </w:tr>
      <w:tr w:rsidR="007E2817">
        <w:trPr>
          <w:trHeight w:hRule="exact" w:val="125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40" w:line="240" w:lineRule="auto"/>
              <w:jc w:val="center"/>
            </w:pPr>
            <w:r>
              <w:t>Oświadczenie asesora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</w:pPr>
            <w:r>
              <w:t>Ja niżej podpisany/podpisana** zobowiązuję się do niezwłocznego zawiadomienia komórki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</w:pPr>
            <w:r>
              <w:t>kadrowej o każdej zmianie wyżej podanych danych.</w:t>
            </w:r>
          </w:p>
        </w:tc>
      </w:tr>
      <w:tr w:rsidR="007E2817">
        <w:trPr>
          <w:trHeight w:hRule="exact" w:val="1037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353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(miejscowość i data)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(podpis asesora prokuratury)</w:t>
            </w:r>
          </w:p>
        </w:tc>
      </w:tr>
      <w:tr w:rsidR="007E2817">
        <w:trPr>
          <w:trHeight w:hRule="exact" w:val="648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*) należy załączyć dokumenty wymienione w pkt 11 **) niepotrzebne skreślić</w:t>
            </w:r>
          </w:p>
        </w:tc>
      </w:tr>
      <w:tr w:rsidR="007E2817">
        <w:trPr>
          <w:trHeight w:hRule="exact" w:val="4856"/>
          <w:jc w:val="center"/>
        </w:trPr>
        <w:tc>
          <w:tcPr>
            <w:tcW w:w="9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spacing w:after="300" w:line="240" w:lineRule="auto"/>
              <w:jc w:val="left"/>
            </w:pPr>
            <w:r>
              <w:t>Podstawa prawna: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1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130 i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174 ustawy z dnia 28 stycznia 2016 r. - Prawo o prokuraturze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</w:t>
            </w:r>
            <w:r>
              <w:rPr>
                <w:sz w:val="19"/>
                <w:szCs w:val="19"/>
                <w:vertAlign w:val="superscript"/>
              </w:rPr>
              <w:t>1</w:t>
            </w:r>
            <w:r>
              <w:rPr>
                <w:sz w:val="19"/>
                <w:szCs w:val="19"/>
              </w:rPr>
              <w:t xml:space="preserve"> § 1 i 3 ustawy z dnia 26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czerwca 1974 r. - Kodeks pracy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ustawa z dnia 21 listopada 1967 r. o powszechnym obowiązku obrony Rzeczypospolitej Polskiej w zw. z przepisami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rozporządzenia Rady Ministrów z dnia 15 czerwca 2004 r. w sprawie zawiadamiania wojskowych komendantów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uzupełnień o osobach podlegających obowiązkowi czynnej służby wojskowej oraz wydawania przez pracodawców,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szkoły i inne jednostki organizacyjne zaświadczeń w sprawach powszechnego obowiązku obrony oraz rozporządzenia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Rady Ministrów z dnia 21 września 2004 r. w sprawie reklamowania od obowiązku pełnienia czynnej służby wojskowej w razie ogłoszenia mobilizacji i w czasie wojny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 26 czerwca 1974 r. -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Kodeks pracy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3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75 w zw. z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 xml:space="preserve">174 ustawy z dnia 28 stycznia 2016 r. - Prawo o prokuraturze w zw. z. </w:t>
            </w:r>
            <w:r w:rsidRPr="00277DF5">
              <w:rPr>
                <w:sz w:val="19"/>
                <w:szCs w:val="19"/>
                <w:lang w:eastAsia="en-US" w:bidi="en-US"/>
              </w:rPr>
              <w:t xml:space="preserve">art. </w:t>
            </w:r>
            <w:r>
              <w:rPr>
                <w:sz w:val="19"/>
                <w:szCs w:val="19"/>
              </w:rPr>
              <w:t>22' § 4 ustawy z dnia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 czerwca 1974 r. - Kodeks pracy</w:t>
            </w:r>
          </w:p>
        </w:tc>
      </w:tr>
    </w:tbl>
    <w:p w:rsidR="007E2817" w:rsidRDefault="007E2817">
      <w:pPr>
        <w:spacing w:line="14" w:lineRule="exact"/>
        <w:sectPr w:rsidR="007E2817">
          <w:footerReference w:type="default" r:id="rId7"/>
          <w:footnotePr>
            <w:numFmt w:val="chicago"/>
            <w:numRestart w:val="eachPage"/>
          </w:footnotePr>
          <w:pgSz w:w="11900" w:h="16840"/>
          <w:pgMar w:top="676" w:right="1279" w:bottom="1545" w:left="948" w:header="248" w:footer="3" w:gutter="0"/>
          <w:pgNumType w:start="1"/>
          <w:cols w:space="720"/>
          <w:noEndnote/>
          <w:docGrid w:linePitch="360"/>
        </w:sectPr>
      </w:pPr>
    </w:p>
    <w:p w:rsidR="007E2817" w:rsidRDefault="00E41357" w:rsidP="003320C2">
      <w:pPr>
        <w:pStyle w:val="Nagwek10"/>
        <w:keepNext/>
        <w:keepLines/>
        <w:shd w:val="clear" w:color="auto" w:fill="auto"/>
        <w:spacing w:before="520" w:after="580"/>
      </w:pPr>
      <w:bookmarkStart w:id="1" w:name="bookmark12"/>
      <w:r>
        <w:lastRenderedPageBreak/>
        <w:t>KLAUZULA INFORMACYJNA</w:t>
      </w:r>
      <w:bookmarkEnd w:id="1"/>
    </w:p>
    <w:p w:rsidR="00BA5B58" w:rsidRDefault="00E41357" w:rsidP="003320C2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</w:pPr>
      <w:r>
        <w:t xml:space="preserve">W związku z treścią </w:t>
      </w:r>
      <w:r w:rsidRPr="00277DF5">
        <w:rPr>
          <w:lang w:eastAsia="en-US" w:bidi="en-US"/>
        </w:rPr>
        <w:t xml:space="preserve">art. </w:t>
      </w:r>
      <w:r>
        <w:t>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Krajowa informuje, że:</w:t>
      </w:r>
    </w:p>
    <w:p w:rsidR="003320C2" w:rsidRDefault="00E41357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 xml:space="preserve">Administratorem, w rozumieniu </w:t>
      </w:r>
      <w:r w:rsidRPr="00277DF5">
        <w:rPr>
          <w:lang w:eastAsia="en-US" w:bidi="en-US"/>
        </w:rPr>
        <w:t xml:space="preserve">art. </w:t>
      </w:r>
      <w:r>
        <w:t xml:space="preserve">4 pkt 7 RODO, danych osobowych jest </w:t>
      </w:r>
      <w:r w:rsidR="003320C2">
        <w:t>Prokuratura Okręgowa w Bydgoszczy z siedzibą przy ul. Okrzei 10, 85-317 Bydgoszcz tel. 52 32 33 167, e mail, sekretariat@bydgoszcz.po.gov.pl</w:t>
      </w:r>
      <w:r w:rsidR="00BA5B58">
        <w:t>,</w:t>
      </w:r>
    </w:p>
    <w:p w:rsidR="003320C2" w:rsidRDefault="00BA5B58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 xml:space="preserve">Inspektorem ochrony danych jest </w:t>
      </w:r>
      <w:r w:rsidR="003320C2">
        <w:t xml:space="preserve">Aneta </w:t>
      </w:r>
      <w:proofErr w:type="spellStart"/>
      <w:r w:rsidR="003320C2">
        <w:t>Triebwasser</w:t>
      </w:r>
      <w:proofErr w:type="spellEnd"/>
      <w:r w:rsidR="003320C2">
        <w:t xml:space="preserve">, </w:t>
      </w:r>
      <w:hyperlink r:id="rId8" w:history="1">
        <w:r w:rsidR="003320C2" w:rsidRPr="003320C2">
          <w:rPr>
            <w:rStyle w:val="Hipercze"/>
            <w:color w:val="auto"/>
            <w:u w:val="none"/>
          </w:rPr>
          <w:t>e-mail: iod@bydgoszcz.po.gov.pl</w:t>
        </w:r>
      </w:hyperlink>
    </w:p>
    <w:p w:rsidR="003320C2" w:rsidRDefault="00BA5B58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>Dane osobowe przetwarzane są w celu wypełnienia obowiązków i wykonywania szczególnych praw przez administratora w dziedzinie prawa pracy, zabezpieczenia społecznego i ochrony socjalnej</w:t>
      </w:r>
    </w:p>
    <w:p w:rsidR="003320C2" w:rsidRDefault="00BA5B58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 xml:space="preserve">Podstawę prawną przetwarzania danych stanowią przepisy </w:t>
      </w:r>
      <w:r w:rsidRPr="00277DF5">
        <w:rPr>
          <w:lang w:eastAsia="en-US" w:bidi="en-US"/>
        </w:rPr>
        <w:t xml:space="preserve">art. </w:t>
      </w:r>
      <w:r>
        <w:t xml:space="preserve">6 ust. 1 </w:t>
      </w:r>
      <w:r w:rsidRPr="00277DF5">
        <w:rPr>
          <w:lang w:eastAsia="en-US" w:bidi="en-US"/>
        </w:rPr>
        <w:t xml:space="preserve">lit. </w:t>
      </w:r>
      <w:r>
        <w:t xml:space="preserve">c, </w:t>
      </w:r>
      <w:r w:rsidRPr="00277DF5">
        <w:rPr>
          <w:lang w:eastAsia="en-US" w:bidi="en-US"/>
        </w:rPr>
        <w:t xml:space="preserve">art. </w:t>
      </w:r>
      <w:r>
        <w:t xml:space="preserve">9 ust. 2 </w:t>
      </w:r>
      <w:r w:rsidRPr="00277DF5">
        <w:rPr>
          <w:lang w:eastAsia="en-US" w:bidi="en-US"/>
        </w:rPr>
        <w:t xml:space="preserve">lit. </w:t>
      </w:r>
      <w:r>
        <w:t xml:space="preserve">b, </w:t>
      </w:r>
      <w:r w:rsidRPr="00277DF5">
        <w:rPr>
          <w:lang w:eastAsia="en-US" w:bidi="en-US"/>
        </w:rPr>
        <w:t xml:space="preserve">art. </w:t>
      </w:r>
      <w:r>
        <w:t xml:space="preserve">9 ust. 2 lit. f i </w:t>
      </w:r>
      <w:r w:rsidRPr="00277DF5">
        <w:rPr>
          <w:lang w:eastAsia="en-US" w:bidi="en-US"/>
        </w:rPr>
        <w:t xml:space="preserve">art. </w:t>
      </w:r>
      <w:r>
        <w:t>10 RODO w zw. z przepisami:</w:t>
      </w:r>
    </w:p>
    <w:p w:rsidR="00BA5B58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28 stycznia 2016 r. - Prawo o prokuraturze,</w:t>
      </w:r>
    </w:p>
    <w:p w:rsidR="00BA5B58" w:rsidRDefault="00E41357" w:rsidP="003320C2">
      <w:pPr>
        <w:pStyle w:val="Inne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75"/>
        </w:tabs>
        <w:spacing w:after="140" w:line="276" w:lineRule="auto"/>
      </w:pPr>
      <w:r>
        <w:t>ustawy z dnia 26 czerwca 1974 r. - Kodeks pracy,</w:t>
      </w:r>
    </w:p>
    <w:p w:rsidR="00BA5B58" w:rsidRDefault="00E41357" w:rsidP="003320C2">
      <w:pPr>
        <w:pStyle w:val="Inne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75"/>
        </w:tabs>
        <w:spacing w:after="140" w:line="276" w:lineRule="auto"/>
      </w:pPr>
      <w:r>
        <w:t>ustawy z dnia 27 sierpnia 2004 r. o świadczeniach opieki zdrowotnej finansowanych ze środków publicznych,</w:t>
      </w:r>
    </w:p>
    <w:p w:rsidR="00BA5B58" w:rsidRDefault="00E41357" w:rsidP="003320C2">
      <w:pPr>
        <w:pStyle w:val="Inne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75"/>
        </w:tabs>
        <w:spacing w:after="140" w:line="276" w:lineRule="auto"/>
      </w:pPr>
      <w:r>
        <w:t>ustawy z dnia 21 listopada 1967 r. o powszechnym obowiązku obrony Rzeczypospolitej Polskiej,</w:t>
      </w:r>
    </w:p>
    <w:p w:rsidR="003320C2" w:rsidRDefault="00E41357" w:rsidP="003320C2">
      <w:pPr>
        <w:pStyle w:val="Inne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75"/>
        </w:tabs>
        <w:spacing w:line="276" w:lineRule="auto"/>
      </w:pPr>
      <w:r>
        <w:t>ustawy z dnia 11 września 2003 r. - o służbie</w:t>
      </w:r>
      <w:r w:rsidR="00BA5B58">
        <w:t xml:space="preserve"> wojskowej żołnierzy zawodowych </w:t>
      </w:r>
      <w:r>
        <w:t xml:space="preserve">lub zgoda osoby, której dane dotyczą - </w:t>
      </w:r>
      <w:r w:rsidRPr="00277DF5">
        <w:rPr>
          <w:lang w:eastAsia="en-US" w:bidi="en-US"/>
        </w:rPr>
        <w:t xml:space="preserve">art. </w:t>
      </w:r>
      <w:r>
        <w:t xml:space="preserve">6 ust. 1 lit. a RODO, a w przypadku zawarcia w dokumentach danych, o których mowa w </w:t>
      </w:r>
      <w:r w:rsidRPr="00277DF5">
        <w:rPr>
          <w:lang w:eastAsia="en-US" w:bidi="en-US"/>
        </w:rPr>
        <w:t xml:space="preserve">art. </w:t>
      </w:r>
      <w:r>
        <w:t xml:space="preserve">9 ust. 1 RODO w zakresie niewynikającym z przepisów prawa - wyraźna zgoda na ich przetwarzanie, o której mowa w </w:t>
      </w:r>
      <w:r w:rsidRPr="00277DF5">
        <w:rPr>
          <w:lang w:eastAsia="en-US" w:bidi="en-US"/>
        </w:rPr>
        <w:t xml:space="preserve">art. </w:t>
      </w:r>
      <w:r>
        <w:t>9 ust. 2 lit. a RODO.</w:t>
      </w:r>
    </w:p>
    <w:p w:rsidR="007E2817" w:rsidRDefault="00E41357" w:rsidP="003320C2">
      <w:pPr>
        <w:pStyle w:val="Inne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475"/>
        </w:tabs>
        <w:spacing w:line="276" w:lineRule="auto"/>
      </w:pPr>
      <w:r>
        <w:t>Dane osobowe mogą być udostępniane podmiotom uprawnionym do ich otrzymywania na podstawie przepisów prawa lub umowy.</w:t>
      </w:r>
    </w:p>
    <w:p w:rsidR="007E2817" w:rsidRDefault="00E41357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>Dane osobowe są przechowywane przez okres nie dłuższy niż jest to niezbędne do realizacji celów, w których są przetwarzane, zgodnie z obowiązującymi w tym zakresie przepisami prawa.</w:t>
      </w:r>
    </w:p>
    <w:p w:rsidR="003320C2" w:rsidRDefault="00E41357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>Osobie, której dane są przetwarzane przysługuje prawo: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 xml:space="preserve">dostępu do treści swoich danych osobowych, żądania ich sprostowania lub usunięcia, na zasadach określonych w </w:t>
      </w:r>
      <w:r w:rsidRPr="00277DF5">
        <w:rPr>
          <w:lang w:eastAsia="en-US" w:bidi="en-US"/>
        </w:rPr>
        <w:t xml:space="preserve">art. </w:t>
      </w:r>
      <w:r>
        <w:t>15-17 RODO;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 xml:space="preserve">ograniczenia przetwarzania danych, w przypadkach określonych w </w:t>
      </w:r>
      <w:r w:rsidRPr="00277DF5">
        <w:rPr>
          <w:lang w:eastAsia="en-US" w:bidi="en-US"/>
        </w:rPr>
        <w:t xml:space="preserve">art. </w:t>
      </w:r>
      <w:r>
        <w:t>18 RODO;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 xml:space="preserve">przenoszenia danych, na zasadach określonych w </w:t>
      </w:r>
      <w:r w:rsidRPr="00277DF5">
        <w:rPr>
          <w:lang w:eastAsia="en-US" w:bidi="en-US"/>
        </w:rPr>
        <w:t xml:space="preserve">art. </w:t>
      </w:r>
      <w:r>
        <w:t>20 RODO tj. do otrzymania przez osobę, której dane dotyczą od administratora danych osobowych jej dotyczących, w ustrukturyzowanym, powszechnie używanym formacie nadającym się do odczytu maszynowego;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cofnięcia zgody w dowolnym momencie bez wpływu na zgodność z prawem przetwarzania, którego dokonano na podstawie zgody przed jej cofnięciem;</w:t>
      </w:r>
    </w:p>
    <w:p w:rsidR="007E2817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wniesienia skargi do Prezesa Urzędu Ochrony Danych Osobowych, adres: ul. Stawki 2, 00 - 193 Warszawa.</w:t>
      </w:r>
    </w:p>
    <w:p w:rsidR="007E2817" w:rsidRDefault="00E41357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t xml:space="preserve">W celu skorzystania z praw, o których mowa w </w:t>
      </w:r>
      <w:proofErr w:type="spellStart"/>
      <w:r>
        <w:t>pkt</w:t>
      </w:r>
      <w:proofErr w:type="spellEnd"/>
      <w:r>
        <w:t xml:space="preserve"> 7 </w:t>
      </w:r>
      <w:proofErr w:type="spellStart"/>
      <w:r>
        <w:t>ppkt</w:t>
      </w:r>
      <w:proofErr w:type="spellEnd"/>
      <w:r>
        <w:t xml:space="preserve"> 1 - 4 należy skontaktować się z administratorem lub inspektorem ochrony danych, korzystając ze wskazanych wyżej danych kontaktowych.</w:t>
      </w:r>
    </w:p>
    <w:p w:rsidR="003320C2" w:rsidRDefault="00E41357" w:rsidP="003320C2">
      <w:pPr>
        <w:pStyle w:val="Teksttreci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  <w:ind w:left="380" w:hanging="380"/>
      </w:pPr>
      <w:r>
        <w:lastRenderedPageBreak/>
        <w:t xml:space="preserve">Podanie danych osobowych w zakresie wynikającym z </w:t>
      </w:r>
      <w:r w:rsidRPr="00277DF5">
        <w:rPr>
          <w:lang w:eastAsia="en-US" w:bidi="en-US"/>
        </w:rPr>
        <w:t xml:space="preserve">art. </w:t>
      </w:r>
      <w:r>
        <w:t>22</w:t>
      </w:r>
      <w:r>
        <w:rPr>
          <w:vertAlign w:val="superscript"/>
        </w:rPr>
        <w:t>1</w:t>
      </w:r>
      <w:r>
        <w:t xml:space="preserve"> § 1, 3 i 4 ustawy z dnia 26 czerwca 1974 r. - Kodeks pracy w zw. z przepisami: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28 stycznia 2016 r. - Prawo o prokuraturze,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13 października 1998 r. o systemie ubezpieczeń społecznych,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27 sierpnia 2004 r. o świadczeniach opieki zdrowotnej finansowych ze środków publicznych,</w:t>
      </w:r>
    </w:p>
    <w:p w:rsidR="003320C2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21 listopada 1967 r. o powszechnym obowiązku obrony Rzeczypospolitej Polskiej,</w:t>
      </w:r>
    </w:p>
    <w:p w:rsidR="007E2817" w:rsidRDefault="00E41357" w:rsidP="003320C2">
      <w:pPr>
        <w:pStyle w:val="Teksttreci0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53"/>
        </w:tabs>
      </w:pPr>
      <w:r>
        <w:t>ustawy z dnia 11 września 2003 r. - o służbie wojskowej żołnierzy zawodowych, jest obowiązkowe.</w:t>
      </w:r>
    </w:p>
    <w:p w:rsidR="007E2817" w:rsidRDefault="00E41357" w:rsidP="003320C2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 w:firstLine="20"/>
      </w:pPr>
      <w:r>
        <w:t>Podanie danych w zakresie szerszym jest dobrowolne i wymaga wyrażenia zgody na ich przetwarzanie.</w:t>
      </w:r>
    </w:p>
    <w:p w:rsidR="003320C2" w:rsidRDefault="003320C2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3320C2" w:rsidRDefault="003320C2" w:rsidP="003320C2">
      <w:pPr>
        <w:pStyle w:val="Teksttreci0"/>
        <w:shd w:val="clear" w:color="auto" w:fill="auto"/>
        <w:ind w:left="140" w:firstLine="20"/>
      </w:pPr>
    </w:p>
    <w:p w:rsidR="007E2817" w:rsidRDefault="00E41357">
      <w:pPr>
        <w:pStyle w:val="Podpistabeli0"/>
        <w:shd w:val="clear" w:color="auto" w:fill="auto"/>
        <w:ind w:left="3726"/>
      </w:pPr>
      <w:r>
        <w:t>OŚWIADCZENIE</w:t>
      </w:r>
    </w:p>
    <w:p w:rsidR="003320C2" w:rsidRDefault="003320C2">
      <w:pPr>
        <w:pStyle w:val="Podpistabeli0"/>
        <w:shd w:val="clear" w:color="auto" w:fill="auto"/>
        <w:ind w:left="3726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9"/>
        <w:gridCol w:w="4723"/>
      </w:tblGrid>
      <w:tr w:rsidR="007E2817" w:rsidTr="003320C2">
        <w:trPr>
          <w:trHeight w:hRule="exact" w:val="5746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shd w:val="clear" w:color="auto" w:fill="auto"/>
              <w:tabs>
                <w:tab w:val="left" w:leader="dot" w:pos="7552"/>
              </w:tabs>
              <w:spacing w:line="240" w:lineRule="auto"/>
              <w:ind w:firstLine="140"/>
            </w:pPr>
            <w:r>
              <w:t>Ja niżej podpisany/podpisana*</w:t>
            </w:r>
            <w:r>
              <w:tab/>
              <w:t>oświadczam, że:</w:t>
            </w:r>
          </w:p>
          <w:p w:rsidR="007E2817" w:rsidRDefault="00E41357">
            <w:pPr>
              <w:pStyle w:val="Inne0"/>
              <w:shd w:val="clear" w:color="auto" w:fill="auto"/>
              <w:spacing w:after="140" w:line="240" w:lineRule="auto"/>
              <w:ind w:left="398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(imię i nazwisko asesora prokuratury)</w:t>
            </w:r>
          </w:p>
          <w:p w:rsidR="003320C2" w:rsidRDefault="00E41357" w:rsidP="003320C2">
            <w:pPr>
              <w:pStyle w:val="Inne0"/>
              <w:numPr>
                <w:ilvl w:val="0"/>
                <w:numId w:val="32"/>
              </w:numPr>
              <w:shd w:val="clear" w:color="auto" w:fill="auto"/>
              <w:spacing w:after="140" w:line="276" w:lineRule="auto"/>
            </w:pPr>
            <w:r>
              <w:t xml:space="preserve">wyrażam zgodę/nie wyrażam zgody* na przetwarzanie przez </w:t>
            </w:r>
            <w:r w:rsidR="003320C2">
              <w:t xml:space="preserve">Prokuraturę Okręgową w Bydgoszczy z siedzibą przy ul. Okrzei 10, 85-317 Bydgoszcz tel. 52 32 33 167, e mail, sekretariat@bydgoszcz.po.gov.pl </w:t>
            </w:r>
            <w:r>
              <w:t>moich danych osobowych, innych niż określone w przepisach</w:t>
            </w:r>
            <w:r w:rsidR="003320C2">
              <w:t xml:space="preserve"> </w:t>
            </w:r>
            <w:r>
              <w:t xml:space="preserve">prawa, w tym danych osobowych, o których mowa w </w:t>
            </w:r>
            <w:r w:rsidRPr="00277DF5">
              <w:rPr>
                <w:lang w:eastAsia="en-US" w:bidi="en-US"/>
              </w:rPr>
              <w:t xml:space="preserve">art. </w:t>
            </w:r>
            <w:r>
              <w:t>9 ust. 1 RODO zawartych</w:t>
            </w:r>
            <w:r w:rsidR="003320C2">
              <w:t xml:space="preserve"> </w:t>
            </w:r>
            <w:r>
              <w:t>w dokumentach przekazanych z mojej inicjatywy, w celach związanych z przebiegiem</w:t>
            </w:r>
            <w:r w:rsidR="003320C2">
              <w:t xml:space="preserve"> </w:t>
            </w:r>
            <w:r>
              <w:t>procesu zatrudnienia;</w:t>
            </w:r>
          </w:p>
          <w:p w:rsidR="007E2817" w:rsidRDefault="00E41357" w:rsidP="003320C2">
            <w:pPr>
              <w:pStyle w:val="Inne0"/>
              <w:numPr>
                <w:ilvl w:val="0"/>
                <w:numId w:val="32"/>
              </w:numPr>
              <w:shd w:val="clear" w:color="auto" w:fill="auto"/>
              <w:spacing w:after="140" w:line="276" w:lineRule="auto"/>
            </w:pPr>
            <w:r>
              <w:t>zapoznałem/zapoznałam* się z wszystkimi informacjami, o których mowa wart. 13 ust. 1</w:t>
            </w:r>
            <w:r w:rsidR="003320C2">
              <w:t xml:space="preserve"> </w:t>
            </w:r>
            <w:r>
              <w:t xml:space="preserve">i 2 RODO w związku z przetwarzaniem moich danych osobowych przez </w:t>
            </w:r>
            <w:r w:rsidR="003320C2">
              <w:t xml:space="preserve">Prokuraturę Okręgową w Bydgoszczy z siedzibą przy ul. Okrzei 10, 85-317 Bydgoszcz tel. 52 32 33 167, e mail, sekretariat@bydgoszcz.po.gov.pl </w:t>
            </w:r>
            <w:r>
              <w:t>w celu wypełnienia obowiązków i wykonywania</w:t>
            </w:r>
            <w:r w:rsidR="003320C2">
              <w:t xml:space="preserve"> </w:t>
            </w:r>
            <w:r>
              <w:t>szczególnych praw przez Prokuraturę Krajową w dziedzinie prawa pracy, zabezpieczenia</w:t>
            </w:r>
            <w:r w:rsidR="003320C2">
              <w:t xml:space="preserve"> </w:t>
            </w:r>
            <w:r>
              <w:t>społecznego i ochrony socjalnej.</w:t>
            </w:r>
          </w:p>
        </w:tc>
      </w:tr>
      <w:tr w:rsidR="007E2817">
        <w:trPr>
          <w:trHeight w:hRule="exact" w:val="1044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33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(miejscowość i data)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(podpis asesora prokuratury)</w:t>
            </w:r>
          </w:p>
        </w:tc>
      </w:tr>
      <w:tr w:rsidR="007E2817">
        <w:trPr>
          <w:trHeight w:hRule="exact" w:val="457"/>
          <w:jc w:val="center"/>
        </w:trPr>
        <w:tc>
          <w:tcPr>
            <w:tcW w:w="9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*) niepotrzebne skreślić</w:t>
            </w:r>
          </w:p>
        </w:tc>
      </w:tr>
    </w:tbl>
    <w:p w:rsidR="007E2817" w:rsidRDefault="00E41357">
      <w:pPr>
        <w:spacing w:line="1" w:lineRule="exact"/>
        <w:rPr>
          <w:sz w:val="2"/>
          <w:szCs w:val="2"/>
        </w:rPr>
      </w:pPr>
      <w:r>
        <w:br w:type="page"/>
      </w:r>
    </w:p>
    <w:p w:rsidR="007E2817" w:rsidRDefault="00E41357">
      <w:pPr>
        <w:pStyle w:val="Nagwek10"/>
        <w:keepNext/>
        <w:keepLines/>
        <w:shd w:val="clear" w:color="auto" w:fill="auto"/>
        <w:spacing w:after="0"/>
        <w:ind w:left="160"/>
      </w:pPr>
      <w:bookmarkStart w:id="2" w:name="bookmark13"/>
      <w:r>
        <w:lastRenderedPageBreak/>
        <w:t>OŚWIADCZENIE</w:t>
      </w:r>
      <w:bookmarkEnd w:id="2"/>
    </w:p>
    <w:p w:rsidR="007E2817" w:rsidRDefault="00E41357">
      <w:pPr>
        <w:pStyle w:val="Nagwek10"/>
        <w:keepNext/>
        <w:keepLines/>
        <w:shd w:val="clear" w:color="auto" w:fill="auto"/>
        <w:spacing w:after="0"/>
        <w:ind w:left="160"/>
      </w:pPr>
      <w:bookmarkStart w:id="3" w:name="bookmark14"/>
      <w:r>
        <w:t>DOTYCZĄCE OBOWIĄZKU OBRONY</w:t>
      </w:r>
      <w:r>
        <w:rPr>
          <w:vertAlign w:val="superscript"/>
        </w:rPr>
        <w:t>1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00"/>
        <w:gridCol w:w="4496"/>
      </w:tblGrid>
      <w:tr w:rsidR="007E2817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1. Imię (imiona)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2.Nazwisko</w:t>
            </w:r>
            <w:r>
              <w:rPr>
                <w:vertAlign w:val="superscript"/>
              </w:rPr>
              <w:t>2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3. Imię ojca</w:t>
            </w:r>
          </w:p>
        </w:tc>
      </w:tr>
      <w:tr w:rsidR="007E2817">
        <w:trPr>
          <w:trHeight w:hRule="exact" w:val="425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4. Stosunek do powszechnego obowiązku służby wojskowej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podlega obowiązkowi stawiennictwa do kwalifikacji wojskowej</w:t>
            </w:r>
            <w:r>
              <w:rPr>
                <w:vertAlign w:val="superscript"/>
              </w:rPr>
              <w:t>4</w:t>
            </w:r>
          </w:p>
        </w:tc>
      </w:tr>
      <w:tr w:rsidR="007E2817">
        <w:trPr>
          <w:trHeight w:hRule="exact" w:val="44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poborowy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żołnierz rezerwy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880"/>
              <w:jc w:val="left"/>
            </w:pPr>
            <w:r>
              <w:t>nie podlega</w:t>
            </w:r>
            <w:r>
              <w:rPr>
                <w:vertAlign w:val="superscript"/>
              </w:rPr>
              <w:t>?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5. Aktualny stopień wojskowy</w:t>
            </w:r>
          </w:p>
        </w:tc>
      </w:tr>
      <w:tr w:rsidR="007E2817">
        <w:trPr>
          <w:trHeight w:hRule="exact" w:val="428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6. Posiada nadany przydział</w:t>
            </w:r>
            <w:r>
              <w:rPr>
                <w:vertAlign w:val="superscript"/>
              </w:rPr>
              <w:t>6:</w:t>
            </w:r>
          </w:p>
        </w:tc>
      </w:tr>
      <w:tr w:rsidR="007E2817">
        <w:trPr>
          <w:trHeight w:hRule="exact" w:val="439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mobilizacyjny</w:t>
            </w:r>
          </w:p>
        </w:tc>
      </w:tr>
      <w:tr w:rsidR="007E2817">
        <w:trPr>
          <w:trHeight w:hRule="exact" w:val="443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pracowniczy przydział mobilizacyjny</w:t>
            </w:r>
          </w:p>
        </w:tc>
      </w:tr>
      <w:tr w:rsidR="007E2817">
        <w:trPr>
          <w:trHeight w:hRule="exact" w:val="443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organizacyjno-kadrowy</w:t>
            </w:r>
          </w:p>
        </w:tc>
      </w:tr>
      <w:tr w:rsidR="007E2817">
        <w:trPr>
          <w:trHeight w:hRule="exact" w:val="44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left="500"/>
              <w:jc w:val="left"/>
            </w:pPr>
            <w:r>
              <w:t>- kryzysowy</w:t>
            </w:r>
          </w:p>
        </w:tc>
      </w:tr>
      <w:tr w:rsidR="007E2817">
        <w:trPr>
          <w:trHeight w:hRule="exact" w:val="842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7. Przynależność do Wojskowej Komendy Uzupełnień (pełna nazwa i adres)</w:t>
            </w:r>
          </w:p>
        </w:tc>
      </w:tr>
      <w:tr w:rsidR="007E2817">
        <w:trPr>
          <w:trHeight w:hRule="exact" w:val="125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after="160" w:line="240" w:lineRule="auto"/>
              <w:ind w:firstLine="140"/>
            </w:pPr>
            <w:r>
              <w:t>8. Przeznaczenie do wykonywania świadczeń na rzecz obrony, których świadczeniobiorcą</w:t>
            </w:r>
          </w:p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są Siły Zbrojne RP</w:t>
            </w:r>
            <w:r>
              <w:rPr>
                <w:vertAlign w:val="superscript"/>
              </w:rPr>
              <w:t>7</w:t>
            </w:r>
          </w:p>
        </w:tc>
      </w:tr>
      <w:tr w:rsidR="007E2817">
        <w:trPr>
          <w:trHeight w:hRule="exact" w:val="84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ind w:firstLine="140"/>
            </w:pPr>
            <w:r>
              <w:t>9. Adres pobytu stałego lub pobytu czasowego trwającego ponad trzy miesiące</w:t>
            </w:r>
          </w:p>
        </w:tc>
      </w:tr>
      <w:tr w:rsidR="007E2817">
        <w:trPr>
          <w:trHeight w:hRule="exact" w:val="1040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817" w:rsidRDefault="007E2817">
            <w:pPr>
              <w:rPr>
                <w:sz w:val="10"/>
                <w:szCs w:val="10"/>
              </w:rPr>
            </w:pPr>
          </w:p>
        </w:tc>
      </w:tr>
      <w:tr w:rsidR="007E2817">
        <w:trPr>
          <w:trHeight w:hRule="exact" w:val="284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(miejscowość i data)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817" w:rsidRDefault="00E41357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(własnoręczny podpis)</w:t>
            </w:r>
          </w:p>
        </w:tc>
      </w:tr>
      <w:tr w:rsidR="007E2817">
        <w:trPr>
          <w:trHeight w:hRule="exact" w:val="3366"/>
          <w:jc w:val="center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252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dotyczy: prokuratorów, urzędników' i innych pracowników niebędących żołnierzami pełniącymi czynną</w:t>
            </w:r>
          </w:p>
          <w:p w:rsidR="007E2817" w:rsidRDefault="00E41357">
            <w:pPr>
              <w:pStyle w:val="Inne0"/>
              <w:shd w:val="clear" w:color="auto" w:fill="auto"/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służbę wojskową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309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 przypadku zmiany nazwiska, należy podać również nazwisko rodowe (poprzednie)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277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właściwą odpowiedź zakreślić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284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jeśli nie stawił się do poboru do końca roku kalendarzowego, w którym kończy 24 lata życia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122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277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właściwe zakreślić i wpisać nazwę i numer dokumentu potwierdzającego nadanie przydziału</w:t>
            </w:r>
          </w:p>
          <w:p w:rsidR="007E2817" w:rsidRDefault="00E41357">
            <w:pPr>
              <w:pStyle w:val="Inne0"/>
              <w:numPr>
                <w:ilvl w:val="0"/>
                <w:numId w:val="29"/>
              </w:numPr>
              <w:shd w:val="clear" w:color="auto" w:fill="auto"/>
              <w:tabs>
                <w:tab w:val="left" w:pos="252"/>
              </w:tabs>
              <w:spacing w:line="379" w:lineRule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wskazać decyzję właściwego wojskowego komendanta uzupełnień</w:t>
            </w:r>
          </w:p>
        </w:tc>
      </w:tr>
    </w:tbl>
    <w:p w:rsidR="007E2817" w:rsidRDefault="007E2817">
      <w:pPr>
        <w:spacing w:line="14" w:lineRule="exact"/>
      </w:pPr>
    </w:p>
    <w:sectPr w:rsidR="007E2817" w:rsidSect="009E5DAE">
      <w:footnotePr>
        <w:numFmt w:val="chicago"/>
        <w:numRestart w:val="eachPage"/>
      </w:footnotePr>
      <w:pgSz w:w="11900" w:h="16840"/>
      <w:pgMar w:top="561" w:right="1325" w:bottom="1495" w:left="1233" w:header="133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58" w:rsidRDefault="00BA5B58">
      <w:r>
        <w:separator/>
      </w:r>
    </w:p>
  </w:endnote>
  <w:endnote w:type="continuationSeparator" w:id="1">
    <w:p w:rsidR="00BA5B58" w:rsidRDefault="00BA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B58" w:rsidRDefault="00BA5B5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49" type="#_x0000_t202" style="position:absolute;margin-left:267.2pt;margin-top:781.55pt;width:55.8pt;height:8.4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nllwEAACoDAAAOAAAAZHJzL2Uyb0RvYy54bWysUl1LwzAUfRf8DyHvrt3ETco6UUQRRAX1&#10;B2Rpsgaa3JAb1+7fe5OtU/RNfEnvV88592N5NdiObVVAA67m00nJmXISGuM2NX9/uzu75AyjcI3o&#10;wKma7xTyq9XpybL3lZpBC12jAiMQh1Xva97G6KuiQNkqK3ACXjlKaghWRHLDpmiC6AnddsWsLOdF&#10;D6HxAaRCpOjtPslXGV9rJeOz1qgi62pO2mJ+Q37X6S1WS1FtgvCtkQcZ4g8qrDCOSI9QtyIK9hHM&#10;LyhrZAAEHScSbAFaG6lyD9TNtPzRzWsrvMq90HDQH8eE/wcrn7YvgZmm5rMLzpywtKNMy8in4fQe&#10;K6p59VQVhxsYaMljHCmYeh50sOlL3TDK05h3x9GqITJJwUV5OZ9TRlJqWi7Opxm9+PrZB4z3CixL&#10;Rs0DbS4PVGwfMZIQKh1LEpeDO9N1KZ4U7pUkKw7rIbezGFWuodmR+J52XHNHR8hZ9+BohOkcRiOM&#10;xvpgJA701x+ReDJ9At9DHThpIVnV4XjSxr/7uerrxFefAAAA//8DAFBLAwQUAAYACAAAACEA/Fn7&#10;jd8AAAANAQAADwAAAGRycy9kb3ducmV2LnhtbEyPzU7DMBCE70i8g7VI3KhdmoYoxKlQJS7cKAiJ&#10;mxtv4wj/RLabJm/P9gTHnfk0O9PsZmfZhDENwUtYrwQw9F3Qg+8lfH68PlTAUlZeKxs8Slgwwa69&#10;vWlUrcPFv+N0yD2jEJ9qJcHkPNacp86gU2kVRvTknUJ0KtMZe66julC4s/xRiJI7NXj6YNSIe4Pd&#10;z+HsJDzNXwHHhHv8Pk1dNMNS2bdFyvu7+eUZWMY5/8FwrU/VoaVOx3D2OjErYbspCkLJ2JabNTBC&#10;yqKkecerVAkBvG34/xXtLwAAAP//AwBQSwECLQAUAAYACAAAACEAtoM4kv4AAADhAQAAEwAAAAAA&#10;AAAAAAAAAAAAAAAAW0NvbnRlbnRfVHlwZXNdLnhtbFBLAQItABQABgAIAAAAIQA4/SH/1gAAAJQB&#10;AAALAAAAAAAAAAAAAAAAAC8BAABfcmVscy8ucmVsc1BLAQItABQABgAIAAAAIQABZgnllwEAACoD&#10;AAAOAAAAAAAAAAAAAAAAAC4CAABkcnMvZTJvRG9jLnhtbFBLAQItABQABgAIAAAAIQD8WfuN3wAA&#10;AA0BAAAPAAAAAAAAAAAAAAAAAPEDAABkcnMvZG93bnJldi54bWxQSwUGAAAAAAQABADzAAAA/QQA&#10;AAAA&#10;" filled="f" stroked="f">
          <v:textbox style="mso-fit-shape-to-text:t" inset="0,0,0,0">
            <w:txbxContent>
              <w:p w:rsidR="003320C2" w:rsidRDefault="00BA5B58">
                <w:pPr>
                  <w:pStyle w:val="Nagweklubstopka20"/>
                  <w:shd w:val="clear" w:color="auto" w:fill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Strona </w:t>
                </w:r>
                <w:r w:rsidRPr="009E5DAE">
                  <w:fldChar w:fldCharType="begin"/>
                </w:r>
                <w:r>
                  <w:instrText xml:space="preserve"> PAGE \* MERGEFORMAT </w:instrText>
                </w:r>
                <w:r w:rsidRPr="009E5DAE">
                  <w:fldChar w:fldCharType="separate"/>
                </w:r>
                <w:r w:rsidR="003320C2" w:rsidRPr="003320C2">
                  <w:rPr>
                    <w:noProof/>
                    <w:sz w:val="22"/>
                    <w:szCs w:val="22"/>
                  </w:rPr>
                  <w:t>5</w:t>
                </w:r>
                <w:r>
                  <w:rPr>
                    <w:sz w:val="22"/>
                    <w:szCs w:val="22"/>
                  </w:rPr>
                  <w:fldChar w:fldCharType="end"/>
                </w:r>
                <w:r w:rsidR="003320C2">
                  <w:rPr>
                    <w:sz w:val="22"/>
                    <w:szCs w:val="22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58" w:rsidRDefault="00BA5B58">
      <w:r>
        <w:separator/>
      </w:r>
    </w:p>
  </w:footnote>
  <w:footnote w:type="continuationSeparator" w:id="1">
    <w:p w:rsidR="00BA5B58" w:rsidRDefault="00BA5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B43221"/>
    <w:multiLevelType w:val="multilevel"/>
    <w:tmpl w:val="9ACE7B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32116"/>
    <w:multiLevelType w:val="multilevel"/>
    <w:tmpl w:val="07408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32C54"/>
    <w:multiLevelType w:val="multilevel"/>
    <w:tmpl w:val="963E4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22B6B"/>
    <w:multiLevelType w:val="multilevel"/>
    <w:tmpl w:val="AE2A3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CF363F"/>
    <w:multiLevelType w:val="multilevel"/>
    <w:tmpl w:val="79786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D40DE"/>
    <w:multiLevelType w:val="multilevel"/>
    <w:tmpl w:val="66E82D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4210F7"/>
    <w:multiLevelType w:val="multilevel"/>
    <w:tmpl w:val="13947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935980"/>
    <w:multiLevelType w:val="multilevel"/>
    <w:tmpl w:val="7EB2E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072C6E"/>
    <w:multiLevelType w:val="multilevel"/>
    <w:tmpl w:val="84E856A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A6F20"/>
    <w:multiLevelType w:val="multilevel"/>
    <w:tmpl w:val="FE6E7C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8900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1360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800C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0192F47"/>
    <w:multiLevelType w:val="multilevel"/>
    <w:tmpl w:val="0570FD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400656"/>
    <w:multiLevelType w:val="multilevel"/>
    <w:tmpl w:val="9DB0F9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893A0E"/>
    <w:multiLevelType w:val="multilevel"/>
    <w:tmpl w:val="E88CE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0F4BE1"/>
    <w:multiLevelType w:val="multilevel"/>
    <w:tmpl w:val="6A1046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851A35"/>
    <w:multiLevelType w:val="multilevel"/>
    <w:tmpl w:val="55588F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1128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9039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9F6090"/>
    <w:multiLevelType w:val="multilevel"/>
    <w:tmpl w:val="99F26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5A6839"/>
    <w:multiLevelType w:val="multilevel"/>
    <w:tmpl w:val="64580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4F61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8A5D0F"/>
    <w:multiLevelType w:val="multilevel"/>
    <w:tmpl w:val="B754A8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1D72C7"/>
    <w:multiLevelType w:val="multilevel"/>
    <w:tmpl w:val="1AE88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654CC5"/>
    <w:multiLevelType w:val="multilevel"/>
    <w:tmpl w:val="ED2A17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860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9003B7"/>
    <w:multiLevelType w:val="multilevel"/>
    <w:tmpl w:val="75DC0C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8A3E0E"/>
    <w:multiLevelType w:val="multilevel"/>
    <w:tmpl w:val="9DF44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880AE8"/>
    <w:multiLevelType w:val="multilevel"/>
    <w:tmpl w:val="30AEED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294AE4"/>
    <w:multiLevelType w:val="multilevel"/>
    <w:tmpl w:val="918AD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17"/>
  </w:num>
  <w:num w:numId="5">
    <w:abstractNumId w:val="6"/>
  </w:num>
  <w:num w:numId="6">
    <w:abstractNumId w:val="10"/>
  </w:num>
  <w:num w:numId="7">
    <w:abstractNumId w:val="31"/>
  </w:num>
  <w:num w:numId="8">
    <w:abstractNumId w:val="8"/>
  </w:num>
  <w:num w:numId="9">
    <w:abstractNumId w:val="18"/>
  </w:num>
  <w:num w:numId="10">
    <w:abstractNumId w:val="16"/>
  </w:num>
  <w:num w:numId="11">
    <w:abstractNumId w:val="26"/>
  </w:num>
  <w:num w:numId="12">
    <w:abstractNumId w:val="0"/>
  </w:num>
  <w:num w:numId="13">
    <w:abstractNumId w:val="27"/>
  </w:num>
  <w:num w:numId="14">
    <w:abstractNumId w:val="7"/>
  </w:num>
  <w:num w:numId="15">
    <w:abstractNumId w:val="11"/>
  </w:num>
  <w:num w:numId="16">
    <w:abstractNumId w:val="28"/>
  </w:num>
  <w:num w:numId="17">
    <w:abstractNumId w:val="25"/>
  </w:num>
  <w:num w:numId="18">
    <w:abstractNumId w:val="24"/>
  </w:num>
  <w:num w:numId="19">
    <w:abstractNumId w:val="22"/>
  </w:num>
  <w:num w:numId="20">
    <w:abstractNumId w:val="1"/>
  </w:num>
  <w:num w:numId="21">
    <w:abstractNumId w:val="14"/>
  </w:num>
  <w:num w:numId="22">
    <w:abstractNumId w:val="9"/>
  </w:num>
  <w:num w:numId="23">
    <w:abstractNumId w:val="29"/>
  </w:num>
  <w:num w:numId="24">
    <w:abstractNumId w:val="2"/>
  </w:num>
  <w:num w:numId="25">
    <w:abstractNumId w:val="4"/>
  </w:num>
  <w:num w:numId="26">
    <w:abstractNumId w:val="20"/>
  </w:num>
  <w:num w:numId="27">
    <w:abstractNumId w:val="12"/>
  </w:num>
  <w:num w:numId="28">
    <w:abstractNumId w:val="5"/>
  </w:num>
  <w:num w:numId="29">
    <w:abstractNumId w:val="30"/>
  </w:num>
  <w:num w:numId="30">
    <w:abstractNumId w:val="13"/>
  </w:num>
  <w:num w:numId="31">
    <w:abstractNumId w:val="19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7E2817"/>
    <w:rsid w:val="0008510E"/>
    <w:rsid w:val="00277DF5"/>
    <w:rsid w:val="003011C0"/>
    <w:rsid w:val="003218D0"/>
    <w:rsid w:val="003320C2"/>
    <w:rsid w:val="0041293D"/>
    <w:rsid w:val="004C24CD"/>
    <w:rsid w:val="00515DC0"/>
    <w:rsid w:val="00656C4F"/>
    <w:rsid w:val="006A00EC"/>
    <w:rsid w:val="007B43A2"/>
    <w:rsid w:val="007E2817"/>
    <w:rsid w:val="009E1F53"/>
    <w:rsid w:val="009E5DAE"/>
    <w:rsid w:val="00A054DD"/>
    <w:rsid w:val="00AA2DF6"/>
    <w:rsid w:val="00BA5B58"/>
    <w:rsid w:val="00BC4D7D"/>
    <w:rsid w:val="00C2237E"/>
    <w:rsid w:val="00CA685D"/>
    <w:rsid w:val="00E41357"/>
    <w:rsid w:val="00EC3DFB"/>
    <w:rsid w:val="00F71FE3"/>
    <w:rsid w:val="00FB54AB"/>
    <w:rsid w:val="00FC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E5DA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9E5DA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9E5DA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9E5D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9E5D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9E5DAE"/>
    <w:pPr>
      <w:shd w:val="clear" w:color="auto" w:fill="FFFFFF"/>
      <w:spacing w:line="257" w:lineRule="auto"/>
      <w:ind w:left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9E5DAE"/>
    <w:pPr>
      <w:shd w:val="clear" w:color="auto" w:fill="FFFFFF"/>
      <w:spacing w:after="40" w:line="257" w:lineRule="auto"/>
      <w:ind w:left="160" w:firstLine="1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9E5DAE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9E5DAE"/>
    <w:pPr>
      <w:shd w:val="clear" w:color="auto" w:fill="FFFFFF"/>
      <w:spacing w:after="200" w:line="314" w:lineRule="auto"/>
      <w:ind w:left="1020" w:right="1100" w:firstLine="2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9E5DAE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9E5DA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E5DAE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9E5DAE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9E5DAE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9E5DAE"/>
    <w:pPr>
      <w:shd w:val="clear" w:color="auto" w:fill="FFFFFF"/>
      <w:spacing w:line="379" w:lineRule="auto"/>
      <w:ind w:left="160" w:right="340" w:firstLine="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77DF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32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20C2"/>
    <w:rPr>
      <w:color w:val="000000"/>
    </w:rPr>
  </w:style>
  <w:style w:type="paragraph" w:styleId="Stopka0">
    <w:name w:val="footer"/>
    <w:basedOn w:val="Normalny"/>
    <w:link w:val="StopkaZnak"/>
    <w:uiPriority w:val="99"/>
    <w:semiHidden/>
    <w:unhideWhenUsed/>
    <w:rsid w:val="00332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3320C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iod@gdansk.pr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Kowalska</dc:creator>
  <cp:lastModifiedBy>hubert.nawrocki</cp:lastModifiedBy>
  <cp:revision>3</cp:revision>
  <dcterms:created xsi:type="dcterms:W3CDTF">2021-03-29T11:22:00Z</dcterms:created>
  <dcterms:modified xsi:type="dcterms:W3CDTF">2021-03-29T11:43:00Z</dcterms:modified>
</cp:coreProperties>
</file>