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8415" w14:textId="77777777" w:rsidR="00554EA2" w:rsidRPr="00F622BF" w:rsidRDefault="00D77B7B" w:rsidP="00554EA2">
      <w:pPr>
        <w:pStyle w:val="Domylnie"/>
        <w:keepNext/>
        <w:autoSpaceDE/>
        <w:ind w:right="-142"/>
        <w:jc w:val="center"/>
        <w:rPr>
          <w:rFonts w:ascii="Times New Roman"/>
          <w:b/>
          <w:bCs/>
          <w:sz w:val="28"/>
          <w:szCs w:val="28"/>
        </w:rPr>
      </w:pPr>
      <w:r w:rsidRPr="00F622BF">
        <w:rPr>
          <w:rFonts w:ascii="Times New Roman"/>
          <w:b/>
          <w:bCs/>
          <w:sz w:val="28"/>
          <w:szCs w:val="28"/>
        </w:rPr>
        <w:t>SPECYFIKACJA WARUNKÓW ZAMÓWIENIA</w:t>
      </w:r>
    </w:p>
    <w:p w14:paraId="7ABF5C5E" w14:textId="7E617DCF" w:rsidR="00554EA2" w:rsidRPr="00F622BF" w:rsidRDefault="00D77B7B" w:rsidP="00554EA2">
      <w:pPr>
        <w:pStyle w:val="Domylnie"/>
        <w:keepNext/>
        <w:autoSpaceDE/>
        <w:ind w:right="-142"/>
        <w:jc w:val="center"/>
        <w:rPr>
          <w:rFonts w:ascii="Times New Roman"/>
          <w:b/>
          <w:sz w:val="28"/>
          <w:szCs w:val="28"/>
        </w:rPr>
      </w:pPr>
      <w:r w:rsidRPr="00F622BF">
        <w:rPr>
          <w:rFonts w:ascii="Times New Roman"/>
          <w:b/>
          <w:sz w:val="28"/>
          <w:szCs w:val="28"/>
        </w:rPr>
        <w:br/>
      </w:r>
      <w:r w:rsidR="00554EA2" w:rsidRPr="00F622BF">
        <w:rPr>
          <w:rFonts w:ascii="Times New Roman"/>
          <w:b/>
        </w:rPr>
        <w:t>w postępowaniu o udzielenie  zamówienia publicznego prowadzonego</w:t>
      </w:r>
      <w:r w:rsidR="00554EA2" w:rsidRPr="00F622BF">
        <w:rPr>
          <w:rFonts w:ascii="Times New Roman"/>
          <w:b/>
        </w:rPr>
        <w:br/>
        <w:t xml:space="preserve"> w trybie przetargu nieograniczonego o wartości zamówienia przekraczającej progi unijne o jakich stanowi art. 3 ustawy z 11 września 2019 r. - Prawo zamówień publicznych</w:t>
      </w:r>
    </w:p>
    <w:p w14:paraId="0456175A" w14:textId="1A476B93" w:rsidR="00D77B7B" w:rsidRPr="00F622BF" w:rsidRDefault="00D77B7B" w:rsidP="00D77B7B">
      <w:pPr>
        <w:jc w:val="center"/>
        <w:rPr>
          <w:rFonts w:ascii="Times New Roman" w:hAnsi="Times New Roman" w:cs="Times New Roman"/>
          <w:b/>
          <w:sz w:val="28"/>
          <w:szCs w:val="28"/>
        </w:rPr>
      </w:pPr>
    </w:p>
    <w:p w14:paraId="75CA78D0" w14:textId="77777777" w:rsidR="00D77B7B" w:rsidRPr="00F622BF" w:rsidRDefault="00D77B7B" w:rsidP="00D77B7B">
      <w:pPr>
        <w:pStyle w:val="Domylnie"/>
        <w:ind w:right="-142"/>
        <w:rPr>
          <w:rFonts w:ascii="Times New Roman"/>
          <w:sz w:val="28"/>
          <w:szCs w:val="28"/>
        </w:rPr>
      </w:pPr>
    </w:p>
    <w:p w14:paraId="7389A857" w14:textId="77777777" w:rsidR="00D77B7B" w:rsidRPr="00F622BF" w:rsidRDefault="00D77B7B" w:rsidP="00D77B7B">
      <w:pPr>
        <w:pStyle w:val="Domylnie"/>
        <w:ind w:right="-142"/>
        <w:rPr>
          <w:rFonts w:ascii="Times New Roman"/>
          <w:sz w:val="28"/>
          <w:szCs w:val="28"/>
        </w:rPr>
      </w:pPr>
    </w:p>
    <w:p w14:paraId="030BF74A" w14:textId="77777777" w:rsidR="00D77B7B" w:rsidRPr="00F622BF" w:rsidRDefault="00D77B7B" w:rsidP="00D77B7B">
      <w:pPr>
        <w:pStyle w:val="Domylnie"/>
        <w:ind w:right="-142"/>
        <w:rPr>
          <w:rFonts w:ascii="Times New Roman"/>
          <w:sz w:val="28"/>
          <w:szCs w:val="28"/>
        </w:rPr>
      </w:pPr>
    </w:p>
    <w:p w14:paraId="7D1A71B9" w14:textId="77777777" w:rsidR="00D77B7B" w:rsidRPr="00F622BF" w:rsidRDefault="00D77B7B" w:rsidP="00D77B7B">
      <w:pPr>
        <w:pStyle w:val="Domylnie"/>
        <w:ind w:right="-142"/>
        <w:rPr>
          <w:rFonts w:ascii="Times New Roman"/>
          <w:sz w:val="28"/>
          <w:szCs w:val="28"/>
        </w:rPr>
      </w:pPr>
    </w:p>
    <w:p w14:paraId="7A89CDFA" w14:textId="77777777" w:rsidR="00D77B7B" w:rsidRPr="00F622BF" w:rsidRDefault="00D77B7B" w:rsidP="00D77B7B">
      <w:pPr>
        <w:pStyle w:val="Domylnie"/>
        <w:ind w:left="708" w:right="-142" w:hanging="282"/>
        <w:rPr>
          <w:rFonts w:ascii="Times New Roman"/>
          <w:sz w:val="28"/>
          <w:szCs w:val="28"/>
        </w:rPr>
      </w:pPr>
    </w:p>
    <w:p w14:paraId="13AFE5D6" w14:textId="77777777" w:rsidR="00D77B7B" w:rsidRPr="00F622BF" w:rsidRDefault="00D77B7B" w:rsidP="00D77B7B">
      <w:pPr>
        <w:pStyle w:val="Domylnie"/>
        <w:ind w:right="-142"/>
        <w:rPr>
          <w:rFonts w:ascii="Times New Roman"/>
          <w:sz w:val="28"/>
          <w:szCs w:val="28"/>
        </w:rPr>
      </w:pPr>
    </w:p>
    <w:p w14:paraId="5E10F983" w14:textId="77777777" w:rsidR="00D77B7B" w:rsidRPr="00F622BF" w:rsidRDefault="00D77B7B" w:rsidP="00D77B7B">
      <w:pPr>
        <w:pStyle w:val="Domylnie"/>
        <w:ind w:right="-142"/>
        <w:rPr>
          <w:rFonts w:ascii="Times New Roman"/>
          <w:sz w:val="28"/>
          <w:szCs w:val="28"/>
        </w:rPr>
      </w:pPr>
    </w:p>
    <w:p w14:paraId="4C410E53" w14:textId="77777777" w:rsidR="00D77B7B" w:rsidRPr="00F622BF" w:rsidRDefault="00D77B7B" w:rsidP="00D77B7B">
      <w:pPr>
        <w:pStyle w:val="Domylnie"/>
        <w:ind w:right="-142"/>
        <w:rPr>
          <w:rFonts w:ascii="Times New Roman"/>
          <w:sz w:val="28"/>
          <w:szCs w:val="28"/>
        </w:rPr>
      </w:pPr>
    </w:p>
    <w:p w14:paraId="76CF6A07" w14:textId="77777777" w:rsidR="00D77B7B" w:rsidRPr="00F622BF" w:rsidRDefault="00D77B7B" w:rsidP="00D77B7B">
      <w:pPr>
        <w:pStyle w:val="Domylnie"/>
        <w:ind w:right="-142"/>
        <w:rPr>
          <w:rFonts w:ascii="Times New Roman"/>
          <w:sz w:val="28"/>
          <w:szCs w:val="28"/>
        </w:rPr>
      </w:pPr>
    </w:p>
    <w:p w14:paraId="0E23939E" w14:textId="77777777" w:rsidR="00D77B7B" w:rsidRPr="00F622BF" w:rsidRDefault="00D77B7B" w:rsidP="00D77B7B">
      <w:pPr>
        <w:pStyle w:val="Domylnie"/>
        <w:ind w:right="-142"/>
        <w:rPr>
          <w:rFonts w:ascii="Times New Roman"/>
          <w:sz w:val="28"/>
          <w:szCs w:val="28"/>
        </w:rPr>
      </w:pPr>
      <w:r w:rsidRPr="00F622BF">
        <w:rPr>
          <w:rFonts w:ascii="Times New Roman"/>
          <w:sz w:val="28"/>
          <w:szCs w:val="28"/>
        </w:rPr>
        <w:t>Przedmiot zamówienia:</w:t>
      </w:r>
    </w:p>
    <w:p w14:paraId="05E2DEA8" w14:textId="77777777" w:rsidR="00D77B7B" w:rsidRPr="00F622BF" w:rsidRDefault="00D77B7B" w:rsidP="00D77B7B">
      <w:pPr>
        <w:pStyle w:val="Domylnie"/>
        <w:ind w:left="360" w:right="-142"/>
        <w:rPr>
          <w:rFonts w:ascii="Times New Roman"/>
          <w:sz w:val="28"/>
          <w:szCs w:val="28"/>
        </w:rPr>
      </w:pPr>
    </w:p>
    <w:p w14:paraId="6B8486BB" w14:textId="454986F8" w:rsidR="00D77B7B" w:rsidRDefault="00D77B7B" w:rsidP="00DF7F65">
      <w:pPr>
        <w:pStyle w:val="Tekstpodstawowy"/>
        <w:spacing w:before="20" w:after="20"/>
        <w:rPr>
          <w:rFonts w:ascii="Times New Roman" w:hAnsi="Times New Roman"/>
          <w:b/>
          <w:color w:val="auto"/>
          <w:sz w:val="28"/>
          <w:szCs w:val="28"/>
          <w:lang w:val="pl-PL"/>
        </w:rPr>
      </w:pPr>
      <w:bookmarkStart w:id="0" w:name="_Hlk85192570"/>
      <w:bookmarkStart w:id="1" w:name="_Hlk68250400"/>
      <w:r w:rsidRPr="00F622BF">
        <w:rPr>
          <w:rFonts w:ascii="Times New Roman" w:hAnsi="Times New Roman"/>
          <w:b/>
          <w:bCs/>
          <w:color w:val="auto"/>
          <w:sz w:val="28"/>
          <w:szCs w:val="28"/>
        </w:rPr>
        <w:t xml:space="preserve">Dostawa </w:t>
      </w:r>
      <w:r w:rsidR="000D628D">
        <w:rPr>
          <w:rFonts w:ascii="Times New Roman" w:hAnsi="Times New Roman"/>
          <w:b/>
          <w:bCs/>
          <w:color w:val="auto"/>
          <w:sz w:val="28"/>
          <w:szCs w:val="28"/>
        </w:rPr>
        <w:t xml:space="preserve">dwóch średnich </w:t>
      </w:r>
      <w:r w:rsidRPr="00F622BF">
        <w:rPr>
          <w:rFonts w:ascii="Times New Roman" w:hAnsi="Times New Roman"/>
          <w:b/>
          <w:color w:val="auto"/>
          <w:sz w:val="28"/>
          <w:szCs w:val="28"/>
          <w:lang w:val="pl-PL"/>
        </w:rPr>
        <w:t>samochod</w:t>
      </w:r>
      <w:r w:rsidR="000D628D">
        <w:rPr>
          <w:rFonts w:ascii="Times New Roman" w:hAnsi="Times New Roman"/>
          <w:b/>
          <w:color w:val="auto"/>
          <w:sz w:val="28"/>
          <w:szCs w:val="28"/>
          <w:lang w:val="pl-PL"/>
        </w:rPr>
        <w:t>ów</w:t>
      </w:r>
      <w:r w:rsidRPr="00F622BF">
        <w:rPr>
          <w:rFonts w:ascii="Times New Roman" w:hAnsi="Times New Roman"/>
          <w:b/>
          <w:color w:val="auto"/>
          <w:sz w:val="28"/>
          <w:szCs w:val="28"/>
          <w:lang w:val="pl-PL"/>
        </w:rPr>
        <w:t xml:space="preserve"> ratowniczo-gaśnicz</w:t>
      </w:r>
      <w:r w:rsidR="000D628D">
        <w:rPr>
          <w:rFonts w:ascii="Times New Roman" w:hAnsi="Times New Roman"/>
          <w:b/>
          <w:color w:val="auto"/>
          <w:sz w:val="28"/>
          <w:szCs w:val="28"/>
          <w:lang w:val="pl-PL"/>
        </w:rPr>
        <w:t xml:space="preserve">ych </w:t>
      </w:r>
    </w:p>
    <w:bookmarkEnd w:id="0"/>
    <w:p w14:paraId="30CBAB31" w14:textId="77777777" w:rsidR="000D628D" w:rsidRPr="00F622BF" w:rsidRDefault="000D628D" w:rsidP="00DF7F65">
      <w:pPr>
        <w:pStyle w:val="Tekstpodstawowy"/>
        <w:spacing w:before="20" w:after="20"/>
        <w:rPr>
          <w:rFonts w:ascii="Times New Roman" w:hAnsi="Times New Roman"/>
          <w:color w:val="auto"/>
          <w:sz w:val="28"/>
          <w:szCs w:val="28"/>
          <w:lang w:val="pl-PL"/>
        </w:rPr>
      </w:pPr>
    </w:p>
    <w:bookmarkEnd w:id="1"/>
    <w:p w14:paraId="56319A82" w14:textId="77777777" w:rsidR="00D77B7B" w:rsidRPr="00F622BF" w:rsidRDefault="00D77B7B" w:rsidP="00D77B7B">
      <w:pPr>
        <w:pStyle w:val="Domylnie"/>
        <w:ind w:right="-142" w:firstLine="360"/>
        <w:jc w:val="both"/>
        <w:rPr>
          <w:rFonts w:ascii="Times New Roman"/>
          <w:bCs/>
          <w:sz w:val="28"/>
          <w:szCs w:val="28"/>
        </w:rPr>
      </w:pPr>
    </w:p>
    <w:p w14:paraId="480160B1" w14:textId="77777777" w:rsidR="00D77B7B" w:rsidRPr="00F622BF" w:rsidRDefault="00D77B7B" w:rsidP="00D77B7B">
      <w:pPr>
        <w:pStyle w:val="Domylnie"/>
        <w:ind w:right="-142"/>
        <w:jc w:val="both"/>
        <w:rPr>
          <w:rFonts w:ascii="Times New Roman"/>
          <w:b/>
          <w:sz w:val="28"/>
          <w:szCs w:val="28"/>
        </w:rPr>
      </w:pPr>
    </w:p>
    <w:p w14:paraId="77E73C9D" w14:textId="77777777" w:rsidR="00D77B7B" w:rsidRPr="00F622BF" w:rsidRDefault="00D77B7B" w:rsidP="00D77B7B">
      <w:pPr>
        <w:pStyle w:val="Domylnie"/>
        <w:ind w:right="-142"/>
        <w:jc w:val="both"/>
        <w:rPr>
          <w:rFonts w:ascii="Times New Roman"/>
          <w:b/>
          <w:sz w:val="28"/>
          <w:szCs w:val="28"/>
        </w:rPr>
      </w:pPr>
      <w:r w:rsidRPr="00F622BF">
        <w:rPr>
          <w:rFonts w:ascii="Times New Roman"/>
          <w:b/>
          <w:sz w:val="28"/>
          <w:szCs w:val="28"/>
        </w:rPr>
        <w:t xml:space="preserve">     Kody i nazwy CPV</w:t>
      </w:r>
    </w:p>
    <w:tbl>
      <w:tblPr>
        <w:tblW w:w="5000" w:type="pct"/>
        <w:tblCellMar>
          <w:left w:w="0" w:type="dxa"/>
          <w:right w:w="0" w:type="dxa"/>
        </w:tblCellMar>
        <w:tblLook w:val="0000" w:firstRow="0" w:lastRow="0" w:firstColumn="0" w:lastColumn="0" w:noHBand="0" w:noVBand="0"/>
      </w:tblPr>
      <w:tblGrid>
        <w:gridCol w:w="1699"/>
        <w:gridCol w:w="52"/>
        <w:gridCol w:w="7001"/>
        <w:gridCol w:w="274"/>
      </w:tblGrid>
      <w:tr w:rsidR="00D77B7B" w:rsidRPr="00F622BF" w14:paraId="4A79C2B8" w14:textId="77777777" w:rsidTr="00DF7F65">
        <w:trPr>
          <w:trHeight w:val="442"/>
        </w:trPr>
        <w:tc>
          <w:tcPr>
            <w:tcW w:w="970" w:type="pct"/>
            <w:gridSpan w:val="2"/>
            <w:tcBorders>
              <w:top w:val="nil"/>
              <w:left w:val="nil"/>
              <w:right w:val="nil"/>
            </w:tcBorders>
            <w:vAlign w:val="center"/>
          </w:tcPr>
          <w:p w14:paraId="7D0D5CD3" w14:textId="77777777" w:rsidR="00D77B7B" w:rsidRPr="00F622BF" w:rsidRDefault="00D77B7B" w:rsidP="00DF7F65">
            <w:pPr>
              <w:pStyle w:val="Domylnie"/>
              <w:ind w:right="-142"/>
              <w:rPr>
                <w:rFonts w:ascii="Times New Roman"/>
                <w:sz w:val="28"/>
                <w:szCs w:val="28"/>
              </w:rPr>
            </w:pPr>
          </w:p>
        </w:tc>
        <w:tc>
          <w:tcPr>
            <w:tcW w:w="4030" w:type="pct"/>
            <w:gridSpan w:val="2"/>
            <w:tcBorders>
              <w:top w:val="nil"/>
              <w:left w:val="nil"/>
              <w:right w:val="nil"/>
            </w:tcBorders>
            <w:vAlign w:val="center"/>
          </w:tcPr>
          <w:p w14:paraId="04AF0C5B" w14:textId="77777777" w:rsidR="00D77B7B" w:rsidRPr="00F622BF" w:rsidRDefault="00D77B7B" w:rsidP="00DF7F65">
            <w:pPr>
              <w:pStyle w:val="Domylnie"/>
              <w:ind w:right="-142"/>
              <w:rPr>
                <w:rFonts w:ascii="Times New Roman"/>
                <w:sz w:val="28"/>
                <w:szCs w:val="28"/>
              </w:rPr>
            </w:pPr>
          </w:p>
        </w:tc>
      </w:tr>
      <w:tr w:rsidR="00D77B7B" w:rsidRPr="00F622BF" w14:paraId="39576C13" w14:textId="77777777" w:rsidTr="00DF7F65">
        <w:trPr>
          <w:gridAfter w:val="1"/>
          <w:wAfter w:w="152" w:type="pct"/>
          <w:trHeight w:val="442"/>
        </w:trPr>
        <w:tc>
          <w:tcPr>
            <w:tcW w:w="941" w:type="pct"/>
            <w:vAlign w:val="center"/>
          </w:tcPr>
          <w:p w14:paraId="3C2FE782" w14:textId="77777777" w:rsidR="00D77B7B" w:rsidRPr="00F622BF" w:rsidRDefault="00D77B7B" w:rsidP="00DF7F65">
            <w:pPr>
              <w:pStyle w:val="Domylnie"/>
              <w:rPr>
                <w:rFonts w:ascii="Times New Roman"/>
                <w:sz w:val="28"/>
                <w:szCs w:val="28"/>
              </w:rPr>
            </w:pPr>
            <w:r w:rsidRPr="00F622BF">
              <w:rPr>
                <w:rFonts w:ascii="Times New Roman"/>
                <w:sz w:val="28"/>
                <w:szCs w:val="28"/>
              </w:rPr>
              <w:t>34144210</w:t>
            </w:r>
          </w:p>
        </w:tc>
        <w:tc>
          <w:tcPr>
            <w:tcW w:w="3907" w:type="pct"/>
            <w:gridSpan w:val="2"/>
            <w:vAlign w:val="center"/>
          </w:tcPr>
          <w:p w14:paraId="14D137D4" w14:textId="77777777" w:rsidR="00D77B7B" w:rsidRPr="00F622BF" w:rsidRDefault="00D77B7B" w:rsidP="00DF7F65">
            <w:pPr>
              <w:pStyle w:val="Domylnie"/>
              <w:rPr>
                <w:rFonts w:ascii="Times New Roman"/>
                <w:sz w:val="28"/>
                <w:szCs w:val="28"/>
              </w:rPr>
            </w:pPr>
            <w:r w:rsidRPr="00F622BF">
              <w:rPr>
                <w:rFonts w:ascii="Times New Roman"/>
                <w:sz w:val="28"/>
                <w:szCs w:val="28"/>
              </w:rPr>
              <w:t>Wozy strażackie</w:t>
            </w:r>
          </w:p>
        </w:tc>
      </w:tr>
      <w:tr w:rsidR="00D77B7B" w:rsidRPr="00F622BF" w14:paraId="1973E8FD" w14:textId="77777777" w:rsidTr="00DF7F65">
        <w:trPr>
          <w:gridAfter w:val="1"/>
          <w:wAfter w:w="152" w:type="pct"/>
          <w:trHeight w:val="442"/>
        </w:trPr>
        <w:tc>
          <w:tcPr>
            <w:tcW w:w="941" w:type="pct"/>
            <w:vAlign w:val="center"/>
          </w:tcPr>
          <w:p w14:paraId="69D9E73F" w14:textId="77777777" w:rsidR="00D77B7B" w:rsidRPr="00F622BF" w:rsidRDefault="00D77B7B" w:rsidP="00DF7F65">
            <w:pPr>
              <w:pStyle w:val="Domylnie"/>
              <w:rPr>
                <w:rFonts w:ascii="Times New Roman"/>
                <w:sz w:val="28"/>
                <w:szCs w:val="28"/>
              </w:rPr>
            </w:pPr>
          </w:p>
        </w:tc>
        <w:tc>
          <w:tcPr>
            <w:tcW w:w="3907" w:type="pct"/>
            <w:gridSpan w:val="2"/>
            <w:vAlign w:val="center"/>
          </w:tcPr>
          <w:p w14:paraId="67894DA0" w14:textId="77777777" w:rsidR="00D77B7B" w:rsidRPr="00F622BF" w:rsidRDefault="00D77B7B" w:rsidP="00DF7F65">
            <w:pPr>
              <w:pStyle w:val="Domylnie"/>
              <w:rPr>
                <w:rFonts w:ascii="Times New Roman"/>
                <w:sz w:val="28"/>
                <w:szCs w:val="28"/>
              </w:rPr>
            </w:pPr>
          </w:p>
        </w:tc>
      </w:tr>
      <w:tr w:rsidR="00D77B7B" w:rsidRPr="00F622BF" w14:paraId="22A36043" w14:textId="77777777" w:rsidTr="00DF7F65">
        <w:trPr>
          <w:gridAfter w:val="1"/>
          <w:wAfter w:w="152" w:type="pct"/>
          <w:trHeight w:val="278"/>
        </w:trPr>
        <w:tc>
          <w:tcPr>
            <w:tcW w:w="941" w:type="pct"/>
            <w:vAlign w:val="center"/>
          </w:tcPr>
          <w:p w14:paraId="0EBE010A" w14:textId="77777777" w:rsidR="00D77B7B" w:rsidRPr="00F622BF" w:rsidRDefault="00D77B7B" w:rsidP="00DF7F65">
            <w:pPr>
              <w:pStyle w:val="Akapitzlist1"/>
              <w:spacing w:before="120" w:after="0" w:line="240" w:lineRule="auto"/>
              <w:ind w:left="705" w:hanging="705"/>
              <w:rPr>
                <w:rFonts w:ascii="Times New Roman" w:hAnsi="Times New Roman"/>
                <w:sz w:val="28"/>
                <w:szCs w:val="28"/>
              </w:rPr>
            </w:pPr>
          </w:p>
        </w:tc>
        <w:tc>
          <w:tcPr>
            <w:tcW w:w="3907" w:type="pct"/>
            <w:gridSpan w:val="2"/>
            <w:vAlign w:val="center"/>
          </w:tcPr>
          <w:p w14:paraId="2A3A88EB" w14:textId="77777777" w:rsidR="00D77B7B" w:rsidRPr="00F622BF" w:rsidRDefault="00D77B7B" w:rsidP="00DF7F65">
            <w:pPr>
              <w:pStyle w:val="Domylnie"/>
              <w:rPr>
                <w:rFonts w:ascii="Times New Roman"/>
                <w:sz w:val="28"/>
                <w:szCs w:val="28"/>
              </w:rPr>
            </w:pPr>
          </w:p>
        </w:tc>
      </w:tr>
      <w:tr w:rsidR="00D77B7B" w:rsidRPr="00F622BF" w14:paraId="5F4E7622" w14:textId="77777777" w:rsidTr="00DF7F65">
        <w:trPr>
          <w:trHeight w:val="442"/>
        </w:trPr>
        <w:tc>
          <w:tcPr>
            <w:tcW w:w="970" w:type="pct"/>
            <w:gridSpan w:val="2"/>
            <w:vAlign w:val="center"/>
          </w:tcPr>
          <w:p w14:paraId="70B0A95A" w14:textId="77777777" w:rsidR="00D77B7B" w:rsidRPr="00F622BF" w:rsidRDefault="00D77B7B" w:rsidP="00DF7F65">
            <w:pPr>
              <w:pStyle w:val="Domylnie"/>
              <w:ind w:right="-142"/>
              <w:rPr>
                <w:rFonts w:ascii="Times New Roman"/>
                <w:sz w:val="28"/>
                <w:szCs w:val="28"/>
              </w:rPr>
            </w:pPr>
          </w:p>
        </w:tc>
        <w:tc>
          <w:tcPr>
            <w:tcW w:w="4030" w:type="pct"/>
            <w:gridSpan w:val="2"/>
            <w:vAlign w:val="center"/>
          </w:tcPr>
          <w:p w14:paraId="445DD8AE" w14:textId="77777777" w:rsidR="00D77B7B" w:rsidRPr="00F622BF" w:rsidRDefault="00D77B7B" w:rsidP="00DF7F65">
            <w:pPr>
              <w:pStyle w:val="Domylnie"/>
              <w:ind w:right="-142"/>
              <w:rPr>
                <w:rFonts w:ascii="Times New Roman"/>
                <w:sz w:val="28"/>
                <w:szCs w:val="28"/>
              </w:rPr>
            </w:pPr>
          </w:p>
        </w:tc>
      </w:tr>
      <w:tr w:rsidR="00D77B7B" w:rsidRPr="00F622BF" w14:paraId="4755CB16" w14:textId="77777777" w:rsidTr="00DF7F65">
        <w:trPr>
          <w:trHeight w:val="442"/>
        </w:trPr>
        <w:tc>
          <w:tcPr>
            <w:tcW w:w="970" w:type="pct"/>
            <w:gridSpan w:val="2"/>
            <w:vAlign w:val="center"/>
          </w:tcPr>
          <w:p w14:paraId="6016D7E8" w14:textId="77777777" w:rsidR="00D77B7B" w:rsidRPr="00F622BF" w:rsidRDefault="00D77B7B" w:rsidP="00DF7F65">
            <w:pPr>
              <w:pStyle w:val="Domylnie"/>
              <w:ind w:right="-142"/>
              <w:rPr>
                <w:rFonts w:ascii="Times New Roman"/>
                <w:sz w:val="28"/>
                <w:szCs w:val="28"/>
              </w:rPr>
            </w:pPr>
          </w:p>
        </w:tc>
        <w:tc>
          <w:tcPr>
            <w:tcW w:w="4030" w:type="pct"/>
            <w:gridSpan w:val="2"/>
            <w:vAlign w:val="center"/>
          </w:tcPr>
          <w:p w14:paraId="6765CC26" w14:textId="77777777" w:rsidR="00D77B7B" w:rsidRPr="00F622BF" w:rsidRDefault="00D77B7B" w:rsidP="00DF7F65">
            <w:pPr>
              <w:pStyle w:val="Domylnie"/>
              <w:ind w:right="-142"/>
              <w:rPr>
                <w:rFonts w:ascii="Times New Roman"/>
                <w:sz w:val="28"/>
                <w:szCs w:val="28"/>
              </w:rPr>
            </w:pPr>
          </w:p>
        </w:tc>
      </w:tr>
      <w:tr w:rsidR="00D77B7B" w:rsidRPr="00F622BF" w14:paraId="26D199BC" w14:textId="77777777" w:rsidTr="00DF7F65">
        <w:trPr>
          <w:trHeight w:val="278"/>
        </w:trPr>
        <w:tc>
          <w:tcPr>
            <w:tcW w:w="970" w:type="pct"/>
            <w:gridSpan w:val="2"/>
            <w:vAlign w:val="center"/>
          </w:tcPr>
          <w:p w14:paraId="415CD971" w14:textId="77777777" w:rsidR="00D77B7B" w:rsidRPr="00F622BF" w:rsidRDefault="00D77B7B" w:rsidP="00DF7F65">
            <w:pPr>
              <w:pStyle w:val="Akapitzlist1"/>
              <w:spacing w:before="120" w:after="0" w:line="240" w:lineRule="auto"/>
              <w:ind w:left="705" w:right="-142" w:hanging="705"/>
              <w:rPr>
                <w:rFonts w:ascii="Times New Roman" w:hAnsi="Times New Roman"/>
                <w:sz w:val="28"/>
                <w:szCs w:val="28"/>
              </w:rPr>
            </w:pPr>
          </w:p>
        </w:tc>
        <w:tc>
          <w:tcPr>
            <w:tcW w:w="4030" w:type="pct"/>
            <w:gridSpan w:val="2"/>
            <w:vAlign w:val="center"/>
          </w:tcPr>
          <w:p w14:paraId="220EA4B6" w14:textId="77777777" w:rsidR="00D77B7B" w:rsidRPr="00F622BF" w:rsidRDefault="00D77B7B" w:rsidP="00DF7F65">
            <w:pPr>
              <w:pStyle w:val="Domylnie"/>
              <w:ind w:right="-142"/>
              <w:rPr>
                <w:rFonts w:ascii="Times New Roman"/>
                <w:sz w:val="28"/>
                <w:szCs w:val="28"/>
              </w:rPr>
            </w:pPr>
          </w:p>
        </w:tc>
      </w:tr>
      <w:tr w:rsidR="00D77B7B" w:rsidRPr="00F622BF" w14:paraId="3976806B" w14:textId="77777777" w:rsidTr="00DF7F65">
        <w:trPr>
          <w:trHeight w:val="442"/>
        </w:trPr>
        <w:tc>
          <w:tcPr>
            <w:tcW w:w="970" w:type="pct"/>
            <w:gridSpan w:val="2"/>
            <w:tcBorders>
              <w:left w:val="nil"/>
              <w:bottom w:val="nil"/>
              <w:right w:val="nil"/>
            </w:tcBorders>
            <w:vAlign w:val="center"/>
          </w:tcPr>
          <w:p w14:paraId="52037CF0" w14:textId="77777777" w:rsidR="00D77B7B" w:rsidRPr="00F622BF" w:rsidRDefault="00D77B7B" w:rsidP="00DF7F65">
            <w:pPr>
              <w:pStyle w:val="Domylnie"/>
              <w:ind w:right="-142"/>
              <w:rPr>
                <w:rFonts w:ascii="Times New Roman"/>
                <w:sz w:val="28"/>
                <w:szCs w:val="28"/>
              </w:rPr>
            </w:pPr>
          </w:p>
        </w:tc>
        <w:tc>
          <w:tcPr>
            <w:tcW w:w="4030" w:type="pct"/>
            <w:gridSpan w:val="2"/>
            <w:tcBorders>
              <w:left w:val="nil"/>
              <w:bottom w:val="nil"/>
              <w:right w:val="nil"/>
            </w:tcBorders>
            <w:vAlign w:val="center"/>
          </w:tcPr>
          <w:p w14:paraId="6ADCF381" w14:textId="77777777" w:rsidR="00D77B7B" w:rsidRPr="00F622BF" w:rsidRDefault="00D77B7B" w:rsidP="00DF7F65">
            <w:pPr>
              <w:pStyle w:val="Domylnie"/>
              <w:ind w:right="-142"/>
              <w:rPr>
                <w:rFonts w:ascii="Times New Roman"/>
                <w:sz w:val="28"/>
                <w:szCs w:val="28"/>
              </w:rPr>
            </w:pPr>
          </w:p>
        </w:tc>
      </w:tr>
    </w:tbl>
    <w:p w14:paraId="122959B9" w14:textId="23225ABE" w:rsidR="00D77B7B" w:rsidRPr="00F622BF" w:rsidRDefault="00D77B7B" w:rsidP="00D77B7B">
      <w:pPr>
        <w:pStyle w:val="Domylnie"/>
        <w:ind w:right="-142"/>
        <w:jc w:val="center"/>
        <w:rPr>
          <w:rFonts w:ascii="Times New Roman"/>
          <w:sz w:val="28"/>
          <w:szCs w:val="28"/>
        </w:rPr>
      </w:pP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sz w:val="28"/>
          <w:szCs w:val="28"/>
        </w:rPr>
        <w:t>Zatwierdzam:</w:t>
      </w:r>
    </w:p>
    <w:p w14:paraId="5763C14F" w14:textId="77777777" w:rsidR="00D77B7B" w:rsidRPr="00F622BF" w:rsidRDefault="00D77B7B" w:rsidP="00D77B7B">
      <w:pPr>
        <w:ind w:left="3540" w:right="-142" w:firstLine="708"/>
        <w:jc w:val="center"/>
        <w:rPr>
          <w:rFonts w:ascii="Times New Roman" w:hAnsi="Times New Roman" w:cs="Times New Roman"/>
          <w:sz w:val="28"/>
          <w:szCs w:val="28"/>
        </w:rPr>
      </w:pPr>
    </w:p>
    <w:p w14:paraId="35189104" w14:textId="452F8B4E" w:rsidR="00D77B7B" w:rsidRPr="00F622BF" w:rsidRDefault="00D77B7B" w:rsidP="00D77B7B">
      <w:pPr>
        <w:ind w:left="3540" w:right="-142" w:firstLine="708"/>
        <w:jc w:val="center"/>
        <w:rPr>
          <w:rFonts w:ascii="Times New Roman" w:hAnsi="Times New Roman" w:cs="Times New Roman"/>
          <w:sz w:val="28"/>
          <w:szCs w:val="28"/>
        </w:rPr>
      </w:pPr>
      <w:r w:rsidRPr="00F622BF">
        <w:rPr>
          <w:rFonts w:ascii="Times New Roman" w:hAnsi="Times New Roman" w:cs="Times New Roman"/>
          <w:sz w:val="28"/>
          <w:szCs w:val="28"/>
        </w:rPr>
        <w:t>.....................................</w:t>
      </w:r>
    </w:p>
    <w:p w14:paraId="719A20F3" w14:textId="77777777" w:rsidR="00D77B7B" w:rsidRPr="00F622BF" w:rsidRDefault="00D77B7B" w:rsidP="00D77B7B">
      <w:pPr>
        <w:ind w:left="3540" w:right="-142" w:firstLine="708"/>
        <w:jc w:val="center"/>
        <w:rPr>
          <w:rFonts w:ascii="Times New Roman" w:hAnsi="Times New Roman" w:cs="Times New Roman"/>
          <w:sz w:val="28"/>
          <w:szCs w:val="28"/>
        </w:rPr>
      </w:pPr>
    </w:p>
    <w:p w14:paraId="65929D49" w14:textId="54288494" w:rsidR="00D77B7B" w:rsidRPr="00F622BF" w:rsidRDefault="000D628D" w:rsidP="00554EA2">
      <w:pPr>
        <w:ind w:right="-142"/>
        <w:jc w:val="center"/>
        <w:rPr>
          <w:rFonts w:ascii="Times New Roman" w:hAnsi="Times New Roman" w:cs="Times New Roman"/>
          <w:sz w:val="28"/>
          <w:szCs w:val="28"/>
        </w:rPr>
      </w:pPr>
      <w:r>
        <w:rPr>
          <w:rFonts w:ascii="Times New Roman" w:hAnsi="Times New Roman" w:cs="Times New Roman"/>
          <w:sz w:val="28"/>
          <w:szCs w:val="28"/>
        </w:rPr>
        <w:t>październik</w:t>
      </w:r>
      <w:r w:rsidR="00D77B7B" w:rsidRPr="00F622BF">
        <w:rPr>
          <w:rFonts w:ascii="Times New Roman" w:hAnsi="Times New Roman" w:cs="Times New Roman"/>
          <w:sz w:val="28"/>
          <w:szCs w:val="28"/>
        </w:rPr>
        <w:t xml:space="preserve"> 202</w:t>
      </w:r>
      <w:r w:rsidR="00554EA2" w:rsidRPr="00F622BF">
        <w:rPr>
          <w:rFonts w:ascii="Times New Roman" w:hAnsi="Times New Roman" w:cs="Times New Roman"/>
          <w:sz w:val="28"/>
          <w:szCs w:val="28"/>
        </w:rPr>
        <w:t>1 r.</w:t>
      </w:r>
    </w:p>
    <w:p w14:paraId="44A8E424" w14:textId="77777777"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lastRenderedPageBreak/>
        <w:t>I. NAZWA ORAZ ADRES ZAMAWIAJĄCEGO, NUMER TELEFONU, ADRES POCZTY ELEKTRONICZNEJ ORAZ STRONY INTERNETOWEJ PROWADZONEGO POSTĘPOWANIA</w:t>
      </w:r>
    </w:p>
    <w:p w14:paraId="0C39DE75" w14:textId="77777777" w:rsidR="00D77B7B" w:rsidRPr="00F622BF" w:rsidRDefault="00D77B7B" w:rsidP="001F6AA6">
      <w:pPr>
        <w:spacing w:before="120" w:line="320" w:lineRule="exact"/>
        <w:ind w:right="-142"/>
        <w:contextualSpacing/>
        <w:jc w:val="both"/>
        <w:rPr>
          <w:rFonts w:ascii="Times New Roman" w:hAnsi="Times New Roman" w:cs="Times New Roman"/>
          <w:sz w:val="24"/>
          <w:szCs w:val="24"/>
        </w:rPr>
      </w:pPr>
      <w:r w:rsidRPr="00F622BF">
        <w:rPr>
          <w:rFonts w:ascii="Times New Roman" w:hAnsi="Times New Roman" w:cs="Times New Roman"/>
          <w:sz w:val="24"/>
          <w:szCs w:val="24"/>
        </w:rPr>
        <w:t>Zachodniopomorski Komendant Wojewódzki Państwowej Straży Pożarnej</w:t>
      </w:r>
    </w:p>
    <w:p w14:paraId="7C5A7DD2" w14:textId="14F0A0A4" w:rsidR="00D77B7B" w:rsidRPr="00F622BF" w:rsidRDefault="00D77B7B" w:rsidP="001F6AA6">
      <w:pPr>
        <w:spacing w:before="120" w:line="320" w:lineRule="exact"/>
        <w:ind w:right="-142"/>
        <w:contextualSpacing/>
        <w:jc w:val="both"/>
        <w:rPr>
          <w:rFonts w:ascii="Times New Roman" w:hAnsi="Times New Roman" w:cs="Times New Roman"/>
          <w:sz w:val="24"/>
          <w:szCs w:val="24"/>
        </w:rPr>
      </w:pPr>
      <w:r w:rsidRPr="00F622BF">
        <w:rPr>
          <w:rFonts w:ascii="Times New Roman" w:hAnsi="Times New Roman" w:cs="Times New Roman"/>
          <w:sz w:val="24"/>
          <w:szCs w:val="24"/>
        </w:rPr>
        <w:t>działający w imieniu własnym - Skarbu Państwa – Zachodniopomorskiego Komendanta Wojewódzkiego Państwowej Straży Pożarnej</w:t>
      </w:r>
    </w:p>
    <w:p w14:paraId="2317E102" w14:textId="7D714144" w:rsidR="00D77B7B" w:rsidRPr="00F622BF" w:rsidRDefault="00D77B7B" w:rsidP="001F6AA6">
      <w:pPr>
        <w:spacing w:line="320" w:lineRule="exact"/>
        <w:ind w:left="567" w:right="-142" w:hanging="567"/>
        <w:contextualSpacing/>
        <w:jc w:val="both"/>
        <w:rPr>
          <w:rFonts w:ascii="Times New Roman" w:hAnsi="Times New Roman" w:cs="Times New Roman"/>
          <w:sz w:val="24"/>
          <w:szCs w:val="24"/>
        </w:rPr>
      </w:pPr>
      <w:r w:rsidRPr="00F622BF">
        <w:rPr>
          <w:rFonts w:ascii="Times New Roman" w:hAnsi="Times New Roman" w:cs="Times New Roman"/>
          <w:sz w:val="24"/>
          <w:szCs w:val="24"/>
        </w:rPr>
        <w:t>ul. Firlika 9/14, 71-637 Szczecin</w:t>
      </w:r>
    </w:p>
    <w:p w14:paraId="661FCD89" w14:textId="77777777" w:rsidR="00D77B7B" w:rsidRPr="00F622BF" w:rsidRDefault="00D77B7B" w:rsidP="001F6AA6">
      <w:pPr>
        <w:spacing w:line="320" w:lineRule="exact"/>
        <w:ind w:left="567" w:right="-142" w:hanging="567"/>
        <w:contextualSpacing/>
        <w:jc w:val="both"/>
        <w:rPr>
          <w:rFonts w:ascii="Times New Roman" w:hAnsi="Times New Roman" w:cs="Times New Roman"/>
          <w:sz w:val="24"/>
          <w:szCs w:val="24"/>
        </w:rPr>
      </w:pPr>
      <w:r w:rsidRPr="00F622BF">
        <w:rPr>
          <w:rFonts w:ascii="Times New Roman" w:hAnsi="Times New Roman" w:cs="Times New Roman"/>
          <w:sz w:val="24"/>
          <w:szCs w:val="24"/>
        </w:rPr>
        <w:t>REGON:  000173628; NIP  851- 03-12- 257</w:t>
      </w:r>
    </w:p>
    <w:p w14:paraId="5D016EB3" w14:textId="0640FE3D" w:rsidR="00D77B7B" w:rsidRPr="00F622BF" w:rsidRDefault="00D77B7B" w:rsidP="001F6AA6">
      <w:pPr>
        <w:spacing w:after="0" w:line="320" w:lineRule="exact"/>
        <w:contextualSpacing/>
        <w:jc w:val="both"/>
        <w:rPr>
          <w:rFonts w:ascii="Times New Roman" w:hAnsi="Times New Roman" w:cs="Times New Roman"/>
          <w:sz w:val="24"/>
          <w:szCs w:val="24"/>
          <w:lang w:val="en-US"/>
        </w:rPr>
      </w:pPr>
      <w:r w:rsidRPr="00F622BF">
        <w:rPr>
          <w:rFonts w:ascii="Times New Roman" w:hAnsi="Times New Roman" w:cs="Times New Roman"/>
          <w:sz w:val="24"/>
          <w:szCs w:val="24"/>
          <w:lang w:val="en-US"/>
        </w:rPr>
        <w:t>Tel. +48 91 4 808 801</w:t>
      </w:r>
    </w:p>
    <w:p w14:paraId="1B00A09F" w14:textId="37CB8A5D" w:rsidR="00D77B7B" w:rsidRPr="00F622BF" w:rsidRDefault="00D77B7B" w:rsidP="001F6AA6">
      <w:pPr>
        <w:spacing w:after="0" w:line="320" w:lineRule="exact"/>
        <w:contextualSpacing/>
        <w:jc w:val="both"/>
        <w:rPr>
          <w:rFonts w:ascii="Times New Roman" w:hAnsi="Times New Roman" w:cs="Times New Roman"/>
          <w:sz w:val="24"/>
          <w:szCs w:val="24"/>
          <w:lang w:val="en-US"/>
        </w:rPr>
      </w:pPr>
      <w:r w:rsidRPr="00F622BF">
        <w:rPr>
          <w:rFonts w:ascii="Times New Roman" w:hAnsi="Times New Roman" w:cs="Times New Roman"/>
          <w:sz w:val="24"/>
          <w:szCs w:val="24"/>
          <w:lang w:val="en-US"/>
        </w:rPr>
        <w:t>Fax. +48 91 4 808 804</w:t>
      </w:r>
    </w:p>
    <w:p w14:paraId="021EB434" w14:textId="45EE5E71" w:rsidR="00D77B7B" w:rsidRPr="00F622BF" w:rsidRDefault="00D77B7B" w:rsidP="001F6AA6">
      <w:pPr>
        <w:spacing w:after="0" w:line="320" w:lineRule="exact"/>
        <w:contextualSpacing/>
        <w:jc w:val="both"/>
        <w:rPr>
          <w:rFonts w:ascii="Times New Roman" w:hAnsi="Times New Roman" w:cs="Times New Roman"/>
          <w:sz w:val="24"/>
          <w:szCs w:val="24"/>
          <w:lang w:val="en-US"/>
        </w:rPr>
      </w:pPr>
      <w:r w:rsidRPr="00F622BF">
        <w:rPr>
          <w:rFonts w:ascii="Times New Roman" w:hAnsi="Times New Roman" w:cs="Times New Roman"/>
          <w:sz w:val="24"/>
          <w:szCs w:val="24"/>
          <w:lang w:val="en-US"/>
        </w:rPr>
        <w:t xml:space="preserve">E-mail: </w:t>
      </w:r>
      <w:hyperlink r:id="rId8" w:history="1">
        <w:r w:rsidR="00261E20" w:rsidRPr="003C47A7">
          <w:rPr>
            <w:rStyle w:val="Hipercze"/>
            <w:rFonts w:ascii="Times New Roman" w:hAnsi="Times New Roman" w:cs="Times New Roman"/>
            <w:sz w:val="24"/>
            <w:szCs w:val="24"/>
            <w:lang w:val="en-US"/>
          </w:rPr>
          <w:t>kancelariai@szczecin.kwpsp.gov.pl</w:t>
        </w:r>
      </w:hyperlink>
      <w:r w:rsidR="00F667E5">
        <w:rPr>
          <w:rFonts w:ascii="Times New Roman" w:hAnsi="Times New Roman" w:cs="Times New Roman"/>
          <w:sz w:val="24"/>
          <w:szCs w:val="24"/>
          <w:lang w:val="en-US"/>
        </w:rPr>
        <w:t>;</w:t>
      </w:r>
      <w:r w:rsidR="00261E20">
        <w:rPr>
          <w:rFonts w:ascii="Times New Roman" w:hAnsi="Times New Roman" w:cs="Times New Roman"/>
          <w:sz w:val="24"/>
          <w:szCs w:val="24"/>
          <w:lang w:val="en-US"/>
        </w:rPr>
        <w:t xml:space="preserve"> </w:t>
      </w:r>
      <w:hyperlink r:id="rId9" w:history="1">
        <w:r w:rsidR="00261E20" w:rsidRPr="003C47A7">
          <w:rPr>
            <w:rStyle w:val="Hipercze"/>
            <w:rFonts w:ascii="Times New Roman" w:hAnsi="Times New Roman"/>
            <w:szCs w:val="24"/>
          </w:rPr>
          <w:t>przetargi@szczecin.kwpsp.gov.pl</w:t>
        </w:r>
      </w:hyperlink>
    </w:p>
    <w:p w14:paraId="6EF3EA75" w14:textId="3DB70455" w:rsidR="00D77B7B" w:rsidRPr="00F622BF" w:rsidRDefault="00D77B7B" w:rsidP="001F6AA6">
      <w:p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Strona www: </w:t>
      </w:r>
      <w:hyperlink r:id="rId10" w:history="1">
        <w:r w:rsidRPr="00F622BF">
          <w:rPr>
            <w:rStyle w:val="Hipercze"/>
            <w:rFonts w:ascii="Times New Roman" w:hAnsi="Times New Roman" w:cs="Times New Roman"/>
            <w:b/>
            <w:bCs/>
            <w:color w:val="auto"/>
            <w:sz w:val="24"/>
            <w:szCs w:val="24"/>
          </w:rPr>
          <w:t>https://www.gov.pl/web/kwpsp-szczecin</w:t>
        </w:r>
      </w:hyperlink>
      <w:r w:rsidRPr="00F622BF">
        <w:rPr>
          <w:rFonts w:ascii="Times New Roman" w:hAnsi="Times New Roman" w:cs="Times New Roman"/>
          <w:sz w:val="24"/>
          <w:szCs w:val="24"/>
        </w:rPr>
        <w:t xml:space="preserve"> </w:t>
      </w:r>
    </w:p>
    <w:p w14:paraId="414771F3" w14:textId="77777777" w:rsidR="00D77B7B" w:rsidRPr="00F622BF" w:rsidRDefault="00D77B7B" w:rsidP="001F6AA6">
      <w:pPr>
        <w:spacing w:after="0" w:line="320" w:lineRule="exact"/>
        <w:contextualSpacing/>
        <w:jc w:val="both"/>
        <w:rPr>
          <w:rFonts w:ascii="Times New Roman" w:hAnsi="Times New Roman" w:cs="Times New Roman"/>
          <w:sz w:val="24"/>
          <w:szCs w:val="24"/>
        </w:rPr>
      </w:pPr>
    </w:p>
    <w:p w14:paraId="6CEB4580" w14:textId="77777777"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II. ADRES STRONY INTERNETOWEJ, NA KTÓREJ UDOSTĘPNIANE BĘDĄ ZMIANY I WYJAŚNIENIA TREŚCI SWZ ORAZ INNE DOKUMENTY ZAMÓWIENIA BEZPOŚREDNIO ZWIĄZANE Z POSTĘPOWANIEM O UDZIELENIE ZAMÓWIENIA</w:t>
      </w:r>
    </w:p>
    <w:p w14:paraId="431D52A2" w14:textId="77777777" w:rsidR="002F5403" w:rsidRPr="00F622BF" w:rsidRDefault="002F5403" w:rsidP="001F6AA6">
      <w:pPr>
        <w:spacing w:after="0" w:line="320" w:lineRule="exact"/>
        <w:contextualSpacing/>
        <w:jc w:val="both"/>
        <w:rPr>
          <w:rFonts w:ascii="Times New Roman" w:hAnsi="Times New Roman" w:cs="Times New Roman"/>
          <w:sz w:val="24"/>
          <w:szCs w:val="24"/>
        </w:rPr>
      </w:pPr>
    </w:p>
    <w:p w14:paraId="6C3A4673" w14:textId="3B18D7D8" w:rsidR="00D77B7B" w:rsidRPr="00F622BF" w:rsidRDefault="009D741D" w:rsidP="001F6AA6">
      <w:pPr>
        <w:spacing w:after="0" w:line="320" w:lineRule="exact"/>
        <w:contextualSpacing/>
        <w:jc w:val="both"/>
        <w:rPr>
          <w:rStyle w:val="Hipercze"/>
          <w:rFonts w:ascii="Times New Roman" w:hAnsi="Times New Roman" w:cs="Times New Roman"/>
          <w:b/>
          <w:bCs/>
          <w:color w:val="auto"/>
          <w:sz w:val="24"/>
          <w:szCs w:val="24"/>
        </w:rPr>
      </w:pPr>
      <w:hyperlink r:id="rId11" w:history="1">
        <w:r w:rsidR="00D77B7B" w:rsidRPr="00F622BF">
          <w:rPr>
            <w:rStyle w:val="Hipercze"/>
            <w:rFonts w:ascii="Times New Roman" w:hAnsi="Times New Roman" w:cs="Times New Roman"/>
            <w:b/>
            <w:bCs/>
            <w:color w:val="auto"/>
            <w:sz w:val="24"/>
            <w:szCs w:val="24"/>
          </w:rPr>
          <w:t>https://www.gov.pl/web/kwpsp-szczecin</w:t>
        </w:r>
      </w:hyperlink>
    </w:p>
    <w:p w14:paraId="1D162A00" w14:textId="77777777" w:rsidR="00D77B7B" w:rsidRPr="00F622BF" w:rsidRDefault="00D77B7B" w:rsidP="001F6AA6">
      <w:pPr>
        <w:spacing w:after="0" w:line="320" w:lineRule="exact"/>
        <w:contextualSpacing/>
        <w:jc w:val="both"/>
        <w:rPr>
          <w:rFonts w:ascii="Times New Roman" w:hAnsi="Times New Roman" w:cs="Times New Roman"/>
          <w:sz w:val="24"/>
          <w:szCs w:val="24"/>
        </w:rPr>
      </w:pPr>
    </w:p>
    <w:p w14:paraId="4348D33C" w14:textId="77777777" w:rsidR="00D266FF" w:rsidRPr="00F622BF"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Postępowanie prowadzone jest przy użyciu środków komunikacji elektronicznej </w:t>
      </w:r>
      <w:r w:rsidRPr="00F622BF">
        <w:rPr>
          <w:rFonts w:ascii="Times New Roman" w:hAnsi="Times New Roman" w:cs="Times New Roman"/>
          <w:sz w:val="24"/>
          <w:szCs w:val="24"/>
        </w:rPr>
        <w:br/>
        <w:t xml:space="preserve">z wykorzystaniem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strony WWW Zamawiającego i poczty elektronicznej Zamawiającego. Szczegółowe instrukcje użytkowania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dostępne są na stronie: www.uzp.gov.pl/e-zamowienia2/miniportal</w:t>
      </w:r>
    </w:p>
    <w:p w14:paraId="5BDC8B26" w14:textId="77777777" w:rsidR="00D266FF" w:rsidRPr="00F622BF"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/https://miniportal.uzp.gov.pl/.</w:t>
      </w:r>
    </w:p>
    <w:p w14:paraId="36D30F4A" w14:textId="7C5964BD" w:rsidR="00D266FF" w:rsidRPr="00F622BF" w:rsidRDefault="00486AF6" w:rsidP="001F6AA6">
      <w:pPr>
        <w:autoSpaceDE w:val="0"/>
        <w:autoSpaceDN w:val="0"/>
        <w:adjustRightInd w:val="0"/>
        <w:spacing w:after="0" w:line="320" w:lineRule="exact"/>
        <w:contextualSpacing/>
        <w:rPr>
          <w:rFonts w:ascii="Times New Roman" w:hAnsi="Times New Roman" w:cs="Times New Roman"/>
          <w:b/>
          <w:bCs/>
          <w:sz w:val="24"/>
          <w:szCs w:val="24"/>
        </w:rPr>
      </w:pPr>
      <w:r w:rsidRPr="00F622BF">
        <w:rPr>
          <w:rFonts w:ascii="Times New Roman" w:hAnsi="Times New Roman" w:cs="Times New Roman"/>
          <w:b/>
          <w:bCs/>
          <w:sz w:val="24"/>
          <w:szCs w:val="24"/>
        </w:rPr>
        <w:t>Adres strony dla przedmiotowego postępowania do składania ofert:</w:t>
      </w:r>
    </w:p>
    <w:p w14:paraId="65E94BAE" w14:textId="609AEE65" w:rsidR="00353F99" w:rsidRPr="00353F99" w:rsidRDefault="00353F99" w:rsidP="00353F99">
      <w:pPr>
        <w:autoSpaceDE w:val="0"/>
        <w:autoSpaceDN w:val="0"/>
        <w:adjustRightInd w:val="0"/>
        <w:spacing w:after="0" w:line="240" w:lineRule="auto"/>
        <w:rPr>
          <w:rFonts w:ascii="Liberation Sans" w:hAnsi="Liberation Sans" w:cs="Liberation Sans"/>
          <w:color w:val="000000"/>
          <w:sz w:val="24"/>
          <w:szCs w:val="24"/>
        </w:rPr>
      </w:pPr>
    </w:p>
    <w:p w14:paraId="42093CC2" w14:textId="77777777" w:rsidR="00353F99" w:rsidRPr="00353F99" w:rsidRDefault="00353F99" w:rsidP="00353F99">
      <w:pPr>
        <w:autoSpaceDE w:val="0"/>
        <w:autoSpaceDN w:val="0"/>
        <w:adjustRightInd w:val="0"/>
        <w:spacing w:after="0" w:line="240" w:lineRule="auto"/>
        <w:rPr>
          <w:rFonts w:ascii="Liberation Sans" w:hAnsi="Liberation Sans" w:cs="Liberation Sans"/>
          <w:b/>
          <w:bCs/>
          <w:color w:val="000000"/>
        </w:rPr>
      </w:pPr>
      <w:r w:rsidRPr="00353F99">
        <w:rPr>
          <w:rFonts w:ascii="Liberation Sans" w:hAnsi="Liberation Sans" w:cs="Liberation Sans"/>
          <w:b/>
          <w:bCs/>
          <w:color w:val="000000"/>
        </w:rPr>
        <w:t>https://miniportal.uzp.gov.pl/Postepowania/c1b8d95e-16ce-4d94-ada7-0d979fc1591e</w:t>
      </w:r>
    </w:p>
    <w:p w14:paraId="73F9F498" w14:textId="77777777" w:rsidR="00DA5B09" w:rsidRDefault="00DA5B09" w:rsidP="001F6AA6">
      <w:pPr>
        <w:pStyle w:val="NormalnyWeb"/>
        <w:spacing w:before="0" w:beforeAutospacing="0" w:after="0" w:afterAutospacing="0" w:line="320" w:lineRule="exact"/>
        <w:ind w:right="-1"/>
        <w:contextualSpacing/>
        <w:rPr>
          <w:rStyle w:val="Pogrubienie"/>
          <w:rFonts w:ascii="Times New Roman" w:hAnsi="Times New Roman"/>
          <w:sz w:val="24"/>
          <w:szCs w:val="24"/>
        </w:rPr>
      </w:pPr>
    </w:p>
    <w:p w14:paraId="59FE6598" w14:textId="70D3448E" w:rsidR="00D266FF" w:rsidRPr="00F622BF" w:rsidRDefault="00D266FF" w:rsidP="001F6AA6">
      <w:pPr>
        <w:pStyle w:val="NormalnyWeb"/>
        <w:spacing w:before="0" w:beforeAutospacing="0" w:after="0" w:afterAutospacing="0" w:line="320" w:lineRule="exact"/>
        <w:ind w:right="-1"/>
        <w:contextualSpacing/>
        <w:rPr>
          <w:rFonts w:ascii="Times New Roman" w:hAnsi="Times New Roman"/>
          <w:sz w:val="24"/>
          <w:szCs w:val="24"/>
        </w:rPr>
      </w:pPr>
      <w:proofErr w:type="spellStart"/>
      <w:r w:rsidRPr="00F622BF">
        <w:rPr>
          <w:rStyle w:val="Pogrubienie"/>
          <w:rFonts w:ascii="Times New Roman" w:hAnsi="Times New Roman"/>
          <w:sz w:val="24"/>
          <w:szCs w:val="24"/>
        </w:rPr>
        <w:t>Nazwa</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zamawiającego</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na</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platformie</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ePuap</w:t>
      </w:r>
      <w:proofErr w:type="spellEnd"/>
    </w:p>
    <w:p w14:paraId="0F8C5EA6" w14:textId="77777777" w:rsidR="00D266FF" w:rsidRPr="00F622BF" w:rsidRDefault="00D266FF" w:rsidP="001F6AA6">
      <w:pPr>
        <w:pStyle w:val="NormalnyWeb"/>
        <w:spacing w:before="180" w:beforeAutospacing="0" w:after="180" w:afterAutospacing="0" w:line="320" w:lineRule="exact"/>
        <w:ind w:right="-1"/>
        <w:contextualSpacing/>
        <w:rPr>
          <w:rFonts w:ascii="Times New Roman" w:hAnsi="Times New Roman"/>
          <w:sz w:val="24"/>
          <w:szCs w:val="24"/>
        </w:rPr>
      </w:pPr>
      <w:r w:rsidRPr="00F622BF">
        <w:rPr>
          <w:rFonts w:ascii="Times New Roman" w:hAnsi="Times New Roman"/>
          <w:sz w:val="24"/>
          <w:szCs w:val="24"/>
        </w:rPr>
        <w:t xml:space="preserve">Komenda </w:t>
      </w:r>
      <w:proofErr w:type="spellStart"/>
      <w:r w:rsidRPr="00F622BF">
        <w:rPr>
          <w:rFonts w:ascii="Times New Roman" w:hAnsi="Times New Roman"/>
          <w:sz w:val="24"/>
          <w:szCs w:val="24"/>
        </w:rPr>
        <w:t>Wojewódzka</w:t>
      </w:r>
      <w:proofErr w:type="spellEnd"/>
      <w:r w:rsidRPr="00F622BF">
        <w:rPr>
          <w:rFonts w:ascii="Times New Roman" w:hAnsi="Times New Roman"/>
          <w:sz w:val="24"/>
          <w:szCs w:val="24"/>
        </w:rPr>
        <w:t xml:space="preserve"> </w:t>
      </w:r>
      <w:proofErr w:type="spellStart"/>
      <w:r w:rsidRPr="00F622BF">
        <w:rPr>
          <w:rFonts w:ascii="Times New Roman" w:hAnsi="Times New Roman"/>
          <w:sz w:val="24"/>
          <w:szCs w:val="24"/>
        </w:rPr>
        <w:t>Państwowej</w:t>
      </w:r>
      <w:proofErr w:type="spellEnd"/>
      <w:r w:rsidRPr="00F622BF">
        <w:rPr>
          <w:rFonts w:ascii="Times New Roman" w:hAnsi="Times New Roman"/>
          <w:sz w:val="24"/>
          <w:szCs w:val="24"/>
        </w:rPr>
        <w:t xml:space="preserve"> </w:t>
      </w:r>
      <w:proofErr w:type="spellStart"/>
      <w:r w:rsidRPr="00F622BF">
        <w:rPr>
          <w:rFonts w:ascii="Times New Roman" w:hAnsi="Times New Roman"/>
          <w:sz w:val="24"/>
          <w:szCs w:val="24"/>
        </w:rPr>
        <w:t>Straży</w:t>
      </w:r>
      <w:proofErr w:type="spellEnd"/>
      <w:r w:rsidRPr="00F622BF">
        <w:rPr>
          <w:rFonts w:ascii="Times New Roman" w:hAnsi="Times New Roman"/>
          <w:sz w:val="24"/>
          <w:szCs w:val="24"/>
        </w:rPr>
        <w:t xml:space="preserve"> </w:t>
      </w:r>
      <w:proofErr w:type="spellStart"/>
      <w:r w:rsidRPr="00F622BF">
        <w:rPr>
          <w:rFonts w:ascii="Times New Roman" w:hAnsi="Times New Roman"/>
          <w:sz w:val="24"/>
          <w:szCs w:val="24"/>
        </w:rPr>
        <w:t>Pożarnej</w:t>
      </w:r>
      <w:proofErr w:type="spellEnd"/>
      <w:r w:rsidRPr="00F622BF">
        <w:rPr>
          <w:rFonts w:ascii="Times New Roman" w:hAnsi="Times New Roman"/>
          <w:sz w:val="24"/>
          <w:szCs w:val="24"/>
        </w:rPr>
        <w:t xml:space="preserve"> w </w:t>
      </w:r>
      <w:proofErr w:type="spellStart"/>
      <w:r w:rsidRPr="00F622BF">
        <w:rPr>
          <w:rFonts w:ascii="Times New Roman" w:hAnsi="Times New Roman"/>
          <w:sz w:val="24"/>
          <w:szCs w:val="24"/>
        </w:rPr>
        <w:t>Szczecinie</w:t>
      </w:r>
      <w:proofErr w:type="spellEnd"/>
      <w:r w:rsidRPr="00F622BF">
        <w:rPr>
          <w:rFonts w:ascii="Times New Roman" w:hAnsi="Times New Roman"/>
          <w:sz w:val="24"/>
          <w:szCs w:val="24"/>
        </w:rPr>
        <w:t xml:space="preserve"> (</w:t>
      </w:r>
      <w:proofErr w:type="spellStart"/>
      <w:r w:rsidRPr="00F622BF">
        <w:rPr>
          <w:rFonts w:ascii="Times New Roman" w:hAnsi="Times New Roman"/>
          <w:sz w:val="24"/>
          <w:szCs w:val="24"/>
        </w:rPr>
        <w:t>KWPSP_Szczecin</w:t>
      </w:r>
      <w:proofErr w:type="spellEnd"/>
      <w:r w:rsidRPr="00F622BF">
        <w:rPr>
          <w:rFonts w:ascii="Times New Roman" w:hAnsi="Times New Roman"/>
          <w:sz w:val="24"/>
          <w:szCs w:val="24"/>
        </w:rPr>
        <w:t>)</w:t>
      </w:r>
    </w:p>
    <w:p w14:paraId="1717C566" w14:textId="77777777" w:rsidR="00D266FF" w:rsidRPr="00F622BF" w:rsidRDefault="00D266FF" w:rsidP="001F6AA6">
      <w:pPr>
        <w:spacing w:before="120" w:line="320" w:lineRule="exact"/>
        <w:ind w:right="-1"/>
        <w:contextualSpacing/>
        <w:jc w:val="both"/>
        <w:rPr>
          <w:rFonts w:ascii="Times New Roman" w:hAnsi="Times New Roman" w:cs="Times New Roman"/>
          <w:sz w:val="24"/>
          <w:szCs w:val="24"/>
        </w:rPr>
      </w:pPr>
      <w:r w:rsidRPr="00F622BF">
        <w:rPr>
          <w:rFonts w:ascii="Times New Roman" w:hAnsi="Times New Roman" w:cs="Times New Roman"/>
          <w:sz w:val="24"/>
          <w:szCs w:val="24"/>
        </w:rPr>
        <w:t>Elektroniczna Skrzynka Podawcza (ESP): /</w:t>
      </w:r>
      <w:proofErr w:type="spellStart"/>
      <w:r w:rsidRPr="00F622BF">
        <w:rPr>
          <w:rFonts w:ascii="Times New Roman" w:hAnsi="Times New Roman" w:cs="Times New Roman"/>
          <w:sz w:val="24"/>
          <w:szCs w:val="24"/>
        </w:rPr>
        <w:t>KWPSP_Szczecin</w:t>
      </w:r>
      <w:proofErr w:type="spellEnd"/>
      <w:r w:rsidRPr="00F622BF">
        <w:rPr>
          <w:rFonts w:ascii="Times New Roman" w:hAnsi="Times New Roman" w:cs="Times New Roman"/>
          <w:sz w:val="24"/>
          <w:szCs w:val="24"/>
        </w:rPr>
        <w:t>/</w:t>
      </w:r>
      <w:proofErr w:type="spellStart"/>
      <w:r w:rsidRPr="00F622BF">
        <w:rPr>
          <w:rFonts w:ascii="Times New Roman" w:hAnsi="Times New Roman" w:cs="Times New Roman"/>
          <w:sz w:val="24"/>
          <w:szCs w:val="24"/>
        </w:rPr>
        <w:t>SkrytkaESP</w:t>
      </w:r>
      <w:proofErr w:type="spellEnd"/>
    </w:p>
    <w:p w14:paraId="21AEA050" w14:textId="77777777" w:rsidR="00D266FF" w:rsidRPr="00F622BF" w:rsidRDefault="00D266FF" w:rsidP="001F6AA6">
      <w:pPr>
        <w:spacing w:line="320" w:lineRule="exact"/>
        <w:contextualSpacing/>
      </w:pPr>
    </w:p>
    <w:p w14:paraId="12AD91A2" w14:textId="567746AB"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III. TRYB UDZIELENIA ZAMÓWIENIA PUBLICZNEGO</w:t>
      </w:r>
    </w:p>
    <w:p w14:paraId="27B89E0A" w14:textId="176833D1" w:rsidR="00D77B7B" w:rsidRPr="00F622BF" w:rsidRDefault="00D77B7B" w:rsidP="00F622BF">
      <w:pPr>
        <w:pStyle w:val="Akapitzlist"/>
        <w:numPr>
          <w:ilvl w:val="0"/>
          <w:numId w:val="1"/>
        </w:numPr>
        <w:spacing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Niniejsze postępowanie prowadzone jest w trybie przetargu nieograniczonego na podstawie art. 132 ustawy z dnia 11 września 2019 r. Prawo zamówień publicznych </w:t>
      </w:r>
      <w:r w:rsidR="002F5403" w:rsidRPr="00F622BF">
        <w:rPr>
          <w:rFonts w:ascii="Times New Roman" w:hAnsi="Times New Roman" w:cs="Times New Roman"/>
          <w:sz w:val="24"/>
          <w:szCs w:val="24"/>
        </w:rPr>
        <w:br/>
      </w:r>
      <w:r w:rsidRPr="00F622BF">
        <w:rPr>
          <w:rFonts w:ascii="Times New Roman" w:hAnsi="Times New Roman" w:cs="Times New Roman"/>
          <w:sz w:val="24"/>
          <w:szCs w:val="24"/>
        </w:rPr>
        <w:t>(</w:t>
      </w:r>
      <w:proofErr w:type="spellStart"/>
      <w:r w:rsidR="00E613D7">
        <w:rPr>
          <w:rFonts w:ascii="Times New Roman" w:hAnsi="Times New Roman" w:cs="Times New Roman"/>
          <w:sz w:val="24"/>
          <w:szCs w:val="24"/>
        </w:rPr>
        <w:t>t.j</w:t>
      </w:r>
      <w:proofErr w:type="spellEnd"/>
      <w:r w:rsidR="00E613D7">
        <w:rPr>
          <w:rFonts w:ascii="Times New Roman" w:hAnsi="Times New Roman" w:cs="Times New Roman"/>
          <w:sz w:val="24"/>
          <w:szCs w:val="24"/>
        </w:rPr>
        <w:t xml:space="preserve">. </w:t>
      </w:r>
      <w:r w:rsidRPr="00F622BF">
        <w:rPr>
          <w:rFonts w:ascii="Times New Roman" w:hAnsi="Times New Roman" w:cs="Times New Roman"/>
          <w:sz w:val="24"/>
          <w:szCs w:val="24"/>
        </w:rPr>
        <w:t>Dz. U. z 20</w:t>
      </w:r>
      <w:r w:rsidR="00E613D7">
        <w:rPr>
          <w:rFonts w:ascii="Times New Roman" w:hAnsi="Times New Roman" w:cs="Times New Roman"/>
          <w:sz w:val="24"/>
          <w:szCs w:val="24"/>
        </w:rPr>
        <w:t>21</w:t>
      </w:r>
      <w:r w:rsidRPr="00F622BF">
        <w:rPr>
          <w:rFonts w:ascii="Times New Roman" w:hAnsi="Times New Roman" w:cs="Times New Roman"/>
          <w:sz w:val="24"/>
          <w:szCs w:val="24"/>
        </w:rPr>
        <w:t xml:space="preserve"> r. poz. </w:t>
      </w:r>
      <w:r w:rsidR="00E613D7">
        <w:rPr>
          <w:rFonts w:ascii="Times New Roman" w:hAnsi="Times New Roman" w:cs="Times New Roman"/>
          <w:sz w:val="24"/>
          <w:szCs w:val="24"/>
        </w:rPr>
        <w:t>1129</w:t>
      </w:r>
      <w:r w:rsidRPr="00F622BF">
        <w:rPr>
          <w:rFonts w:ascii="Times New Roman" w:hAnsi="Times New Roman" w:cs="Times New Roman"/>
          <w:sz w:val="24"/>
          <w:szCs w:val="24"/>
        </w:rPr>
        <w:t xml:space="preserve">) zwanej dalej Ustawą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w:t>
      </w:r>
      <w:r w:rsidR="002F5403" w:rsidRPr="00F622BF">
        <w:rPr>
          <w:rFonts w:ascii="Times New Roman" w:hAnsi="Times New Roman" w:cs="Times New Roman"/>
          <w:sz w:val="24"/>
          <w:szCs w:val="24"/>
        </w:rPr>
        <w:t xml:space="preserve">na zasadach określonych </w:t>
      </w:r>
      <w:r w:rsidR="002F5403" w:rsidRPr="00F622BF">
        <w:rPr>
          <w:rFonts w:ascii="Times New Roman" w:hAnsi="Times New Roman" w:cs="Times New Roman"/>
          <w:sz w:val="24"/>
          <w:szCs w:val="24"/>
        </w:rPr>
        <w:br/>
        <w:t>w niniejszej specyfikacji warunków zamówienia (zwanej dalej „SWZ”).</w:t>
      </w:r>
    </w:p>
    <w:p w14:paraId="7093A339" w14:textId="33AAD4A8" w:rsidR="00D77B7B" w:rsidRPr="00F622BF"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Szacunkowa wartość zamówienia przekracza kwotę określoną w obwieszczeniu Prezesa Urzędu Zamówień Publicznych wydanym na podstawie art. 3 ust. 2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w:t>
      </w:r>
    </w:p>
    <w:p w14:paraId="6AE9A762" w14:textId="7772EB19" w:rsidR="00D77B7B" w:rsidRPr="00F622BF"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Zamawiający, zgodnie z art. 139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przewiduje odwróconą kolejność czynności tj. może najpierw dokonać badania i oceny ofert, a następnie dokonać kwalifikacji </w:t>
      </w:r>
      <w:r w:rsidRPr="00F622BF">
        <w:rPr>
          <w:rFonts w:ascii="Times New Roman" w:hAnsi="Times New Roman" w:cs="Times New Roman"/>
          <w:sz w:val="24"/>
          <w:szCs w:val="24"/>
        </w:rPr>
        <w:lastRenderedPageBreak/>
        <w:t>podmiotowej Wykonawcy, którego oferta została najwyżej oceniona, w zakresie braku podstaw wykluczenia oraz spełniania warunków udziału w postępowaniu.</w:t>
      </w:r>
    </w:p>
    <w:p w14:paraId="20C7472D" w14:textId="5E3B9690" w:rsidR="00D77B7B" w:rsidRPr="00F622BF"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Zgodnie z art. 257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Zamawiający przewiduje możliwość unieważnienia przedmiotowego postępowania, jeżeli środki publiczne, które Zamawiający zamierzał przeznaczyć na sfinansowanie całości lub części zamówienia, nie zostały mu przyznane.</w:t>
      </w:r>
    </w:p>
    <w:p w14:paraId="18024478" w14:textId="77777777" w:rsidR="00D77B7B" w:rsidRPr="00F622BF"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nie przewiduje aukcji elektronicznej.</w:t>
      </w:r>
    </w:p>
    <w:p w14:paraId="2A096F22" w14:textId="77777777" w:rsidR="00D77B7B" w:rsidRPr="00F622BF"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nie prowadzi postępowania w celu zawarcia umowy ramowej.</w:t>
      </w:r>
    </w:p>
    <w:p w14:paraId="46F94664" w14:textId="77777777" w:rsidR="00D77B7B" w:rsidRPr="00F622BF"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Do postępowania stosuje się przepisy dotyczące nabywania dostaw.</w:t>
      </w:r>
    </w:p>
    <w:p w14:paraId="640E3867"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1096AB9A" w14:textId="77777777"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IV. OPIS PRZEDMIOTU ZAMÓWIENIA</w:t>
      </w:r>
    </w:p>
    <w:p w14:paraId="7F41E0CC" w14:textId="0A799CB9" w:rsidR="00D77B7B" w:rsidRPr="00F622BF" w:rsidRDefault="00D77B7B" w:rsidP="00312E17">
      <w:pPr>
        <w:pStyle w:val="Akapitzlist"/>
        <w:numPr>
          <w:ilvl w:val="0"/>
          <w:numId w:val="2"/>
        </w:numPr>
        <w:spacing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Przedmiotem zamówienia jest dostawa </w:t>
      </w:r>
      <w:r w:rsidR="000D628D">
        <w:rPr>
          <w:rFonts w:ascii="Times New Roman" w:hAnsi="Times New Roman" w:cs="Times New Roman"/>
          <w:sz w:val="24"/>
          <w:szCs w:val="24"/>
        </w:rPr>
        <w:t>dwóch</w:t>
      </w:r>
      <w:r w:rsidR="002F5403" w:rsidRPr="00F622BF">
        <w:rPr>
          <w:rFonts w:ascii="Times New Roman" w:hAnsi="Times New Roman" w:cs="Times New Roman"/>
          <w:sz w:val="24"/>
          <w:szCs w:val="24"/>
        </w:rPr>
        <w:t xml:space="preserve"> </w:t>
      </w:r>
      <w:r w:rsidR="003A4AF1">
        <w:rPr>
          <w:rFonts w:ascii="Times New Roman" w:hAnsi="Times New Roman" w:cs="Times New Roman"/>
          <w:sz w:val="24"/>
          <w:szCs w:val="24"/>
        </w:rPr>
        <w:t xml:space="preserve">jednakowych </w:t>
      </w:r>
      <w:r w:rsidRPr="00F622BF">
        <w:rPr>
          <w:rFonts w:ascii="Times New Roman" w:hAnsi="Times New Roman" w:cs="Times New Roman"/>
          <w:sz w:val="24"/>
          <w:szCs w:val="24"/>
        </w:rPr>
        <w:t>fabrycznie now</w:t>
      </w:r>
      <w:r w:rsidR="000D628D">
        <w:rPr>
          <w:rFonts w:ascii="Times New Roman" w:hAnsi="Times New Roman" w:cs="Times New Roman"/>
          <w:sz w:val="24"/>
          <w:szCs w:val="24"/>
        </w:rPr>
        <w:t>ych</w:t>
      </w:r>
      <w:r w:rsidRPr="00F622BF">
        <w:rPr>
          <w:rFonts w:ascii="Times New Roman" w:hAnsi="Times New Roman" w:cs="Times New Roman"/>
          <w:sz w:val="24"/>
          <w:szCs w:val="24"/>
        </w:rPr>
        <w:t xml:space="preserve"> </w:t>
      </w:r>
      <w:r w:rsidR="000D628D">
        <w:rPr>
          <w:rFonts w:ascii="Times New Roman" w:hAnsi="Times New Roman" w:cs="Times New Roman"/>
          <w:sz w:val="24"/>
          <w:szCs w:val="24"/>
        </w:rPr>
        <w:t>średnich</w:t>
      </w:r>
      <w:r w:rsidRPr="00F622BF">
        <w:rPr>
          <w:rFonts w:ascii="Times New Roman" w:hAnsi="Times New Roman" w:cs="Times New Roman"/>
          <w:sz w:val="24"/>
          <w:szCs w:val="24"/>
        </w:rPr>
        <w:t xml:space="preserve"> samochod</w:t>
      </w:r>
      <w:r w:rsidR="000D628D">
        <w:rPr>
          <w:rFonts w:ascii="Times New Roman" w:hAnsi="Times New Roman" w:cs="Times New Roman"/>
          <w:sz w:val="24"/>
          <w:szCs w:val="24"/>
        </w:rPr>
        <w:t>ów</w:t>
      </w:r>
      <w:r w:rsidRPr="00F622BF">
        <w:rPr>
          <w:rFonts w:ascii="Times New Roman" w:hAnsi="Times New Roman" w:cs="Times New Roman"/>
          <w:sz w:val="24"/>
          <w:szCs w:val="24"/>
        </w:rPr>
        <w:t xml:space="preserve"> ratowniczo-gaśnicz</w:t>
      </w:r>
      <w:r w:rsidR="000D628D">
        <w:rPr>
          <w:rFonts w:ascii="Times New Roman" w:hAnsi="Times New Roman" w:cs="Times New Roman"/>
          <w:sz w:val="24"/>
          <w:szCs w:val="24"/>
        </w:rPr>
        <w:t>ych</w:t>
      </w:r>
      <w:r w:rsidRPr="00F622BF">
        <w:rPr>
          <w:rFonts w:ascii="Times New Roman" w:hAnsi="Times New Roman" w:cs="Times New Roman"/>
          <w:sz w:val="24"/>
          <w:szCs w:val="24"/>
        </w:rPr>
        <w:t xml:space="preserve"> </w:t>
      </w:r>
      <w:r w:rsidR="004B1968" w:rsidRPr="00F622BF">
        <w:rPr>
          <w:rFonts w:ascii="Times New Roman" w:hAnsi="Times New Roman" w:cs="Times New Roman"/>
          <w:sz w:val="24"/>
          <w:szCs w:val="24"/>
        </w:rPr>
        <w:t>przeznaczo</w:t>
      </w:r>
      <w:r w:rsidR="000D628D">
        <w:rPr>
          <w:rFonts w:ascii="Times New Roman" w:hAnsi="Times New Roman" w:cs="Times New Roman"/>
          <w:sz w:val="24"/>
          <w:szCs w:val="24"/>
        </w:rPr>
        <w:t>nych</w:t>
      </w:r>
      <w:r w:rsidR="004B1968" w:rsidRPr="00F622BF">
        <w:rPr>
          <w:rFonts w:ascii="Times New Roman" w:hAnsi="Times New Roman" w:cs="Times New Roman"/>
          <w:sz w:val="24"/>
          <w:szCs w:val="24"/>
        </w:rPr>
        <w:t xml:space="preserve"> d</w:t>
      </w:r>
      <w:r w:rsidR="001F6AA6" w:rsidRPr="00F622BF">
        <w:rPr>
          <w:rFonts w:ascii="Times New Roman" w:hAnsi="Times New Roman" w:cs="Times New Roman"/>
          <w:sz w:val="24"/>
          <w:szCs w:val="24"/>
        </w:rPr>
        <w:t>la</w:t>
      </w:r>
      <w:r w:rsidR="004B1968" w:rsidRPr="00F622BF">
        <w:rPr>
          <w:rFonts w:ascii="Times New Roman" w:hAnsi="Times New Roman" w:cs="Times New Roman"/>
          <w:sz w:val="24"/>
          <w:szCs w:val="24"/>
        </w:rPr>
        <w:t xml:space="preserve"> Komendy </w:t>
      </w:r>
      <w:r w:rsidR="00676D36">
        <w:rPr>
          <w:rFonts w:ascii="Times New Roman" w:hAnsi="Times New Roman" w:cs="Times New Roman"/>
          <w:sz w:val="24"/>
          <w:szCs w:val="24"/>
        </w:rPr>
        <w:t>Powiatowej</w:t>
      </w:r>
      <w:r w:rsidR="004B1968" w:rsidRPr="00F622BF">
        <w:rPr>
          <w:rFonts w:ascii="Times New Roman" w:hAnsi="Times New Roman" w:cs="Times New Roman"/>
          <w:sz w:val="24"/>
          <w:szCs w:val="24"/>
        </w:rPr>
        <w:t xml:space="preserve"> Państwowej Straży Pożarnej w </w:t>
      </w:r>
      <w:r w:rsidR="000D628D">
        <w:rPr>
          <w:rFonts w:ascii="Times New Roman" w:hAnsi="Times New Roman" w:cs="Times New Roman"/>
          <w:sz w:val="24"/>
          <w:szCs w:val="24"/>
        </w:rPr>
        <w:t xml:space="preserve">Białogardzie i </w:t>
      </w:r>
      <w:r w:rsidR="008A510E">
        <w:rPr>
          <w:rFonts w:ascii="Times New Roman" w:hAnsi="Times New Roman" w:cs="Times New Roman"/>
          <w:sz w:val="24"/>
          <w:szCs w:val="24"/>
        </w:rPr>
        <w:t>Choszcznie</w:t>
      </w:r>
      <w:r w:rsidR="00676D36">
        <w:rPr>
          <w:rFonts w:ascii="Times New Roman" w:hAnsi="Times New Roman" w:cs="Times New Roman"/>
          <w:sz w:val="24"/>
          <w:szCs w:val="24"/>
        </w:rPr>
        <w:t xml:space="preserve"> </w:t>
      </w:r>
      <w:r w:rsidR="001F6AA6" w:rsidRPr="00F622BF">
        <w:rPr>
          <w:rFonts w:ascii="Times New Roman" w:hAnsi="Times New Roman" w:cs="Times New Roman"/>
          <w:sz w:val="24"/>
          <w:szCs w:val="24"/>
        </w:rPr>
        <w:t>(użytkowni</w:t>
      </w:r>
      <w:r w:rsidR="000D628D">
        <w:rPr>
          <w:rFonts w:ascii="Times New Roman" w:hAnsi="Times New Roman" w:cs="Times New Roman"/>
          <w:sz w:val="24"/>
          <w:szCs w:val="24"/>
        </w:rPr>
        <w:t>cy</w:t>
      </w:r>
      <w:r w:rsidR="001F6AA6" w:rsidRPr="00F622BF">
        <w:rPr>
          <w:rFonts w:ascii="Times New Roman" w:hAnsi="Times New Roman" w:cs="Times New Roman"/>
          <w:sz w:val="24"/>
          <w:szCs w:val="24"/>
        </w:rPr>
        <w:t>)</w:t>
      </w:r>
      <w:r w:rsidR="004B1968" w:rsidRPr="00F622BF">
        <w:rPr>
          <w:rFonts w:ascii="Times New Roman" w:hAnsi="Times New Roman" w:cs="Times New Roman"/>
          <w:sz w:val="24"/>
          <w:szCs w:val="24"/>
        </w:rPr>
        <w:t>. Samoch</w:t>
      </w:r>
      <w:r w:rsidR="000D628D">
        <w:rPr>
          <w:rFonts w:ascii="Times New Roman" w:hAnsi="Times New Roman" w:cs="Times New Roman"/>
          <w:sz w:val="24"/>
          <w:szCs w:val="24"/>
        </w:rPr>
        <w:t>ody</w:t>
      </w:r>
      <w:r w:rsidR="004B1968" w:rsidRPr="00F622BF">
        <w:rPr>
          <w:rFonts w:ascii="Times New Roman" w:hAnsi="Times New Roman" w:cs="Times New Roman"/>
          <w:sz w:val="24"/>
          <w:szCs w:val="24"/>
        </w:rPr>
        <w:t xml:space="preserve"> zamawian</w:t>
      </w:r>
      <w:r w:rsidR="000D628D">
        <w:rPr>
          <w:rFonts w:ascii="Times New Roman" w:hAnsi="Times New Roman" w:cs="Times New Roman"/>
          <w:sz w:val="24"/>
          <w:szCs w:val="24"/>
        </w:rPr>
        <w:t>e są</w:t>
      </w:r>
      <w:r w:rsidR="004B1968" w:rsidRPr="00F622BF">
        <w:rPr>
          <w:rFonts w:ascii="Times New Roman" w:hAnsi="Times New Roman" w:cs="Times New Roman"/>
          <w:sz w:val="24"/>
          <w:szCs w:val="24"/>
        </w:rPr>
        <w:t xml:space="preserve"> z wyposażeniem, które wyspecyfikowano w dokumentacji przetargowej i które wykonawca musi zamontować w pojeździe. Część wyposażenia zostanie przekazan</w:t>
      </w:r>
      <w:r w:rsidR="001F6AA6" w:rsidRPr="00F622BF">
        <w:rPr>
          <w:rFonts w:ascii="Times New Roman" w:hAnsi="Times New Roman" w:cs="Times New Roman"/>
          <w:sz w:val="24"/>
          <w:szCs w:val="24"/>
        </w:rPr>
        <w:t>a</w:t>
      </w:r>
      <w:r w:rsidR="004B1968" w:rsidRPr="00F622BF">
        <w:rPr>
          <w:rFonts w:ascii="Times New Roman" w:hAnsi="Times New Roman" w:cs="Times New Roman"/>
          <w:sz w:val="24"/>
          <w:szCs w:val="24"/>
        </w:rPr>
        <w:t xml:space="preserve"> wykonawcy przez użytkownika celem jego zamontowania w dostarczanym pojeździe na zasadach określonych w niniejszej SWZ. </w:t>
      </w:r>
    </w:p>
    <w:p w14:paraId="1D59F89C" w14:textId="36DA1591"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 fabrycznie nowy uznaje się pojazd nieeksploatowany.</w:t>
      </w:r>
    </w:p>
    <w:p w14:paraId="1FA32DF3" w14:textId="77777777"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Wspólny Słownik Zamówień CPV – 34144210-3 Wozy strażackie.</w:t>
      </w:r>
    </w:p>
    <w:p w14:paraId="38F5AE08" w14:textId="77777777" w:rsidR="00E66E1F" w:rsidRPr="00E66E1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Szczegółowa charakterystyka przedmiotu zamówienia znajduje się w </w:t>
      </w:r>
      <w:r w:rsidRPr="00F622BF">
        <w:rPr>
          <w:rFonts w:ascii="Times New Roman" w:hAnsi="Times New Roman" w:cs="Times New Roman"/>
          <w:b/>
          <w:bCs/>
          <w:sz w:val="24"/>
          <w:szCs w:val="24"/>
        </w:rPr>
        <w:t>Załączniku nr 1</w:t>
      </w:r>
      <w:r w:rsidR="0064682F">
        <w:rPr>
          <w:rFonts w:ascii="Times New Roman" w:hAnsi="Times New Roman" w:cs="Times New Roman"/>
          <w:b/>
          <w:bCs/>
          <w:sz w:val="24"/>
          <w:szCs w:val="24"/>
        </w:rPr>
        <w:t xml:space="preserve"> </w:t>
      </w:r>
      <w:r w:rsidRPr="00F622BF">
        <w:rPr>
          <w:rFonts w:ascii="Times New Roman" w:hAnsi="Times New Roman" w:cs="Times New Roman"/>
          <w:b/>
          <w:bCs/>
          <w:sz w:val="24"/>
          <w:szCs w:val="24"/>
        </w:rPr>
        <w:t xml:space="preserve"> „</w:t>
      </w:r>
      <w:r w:rsidR="004B1968" w:rsidRPr="00F622BF">
        <w:rPr>
          <w:rFonts w:ascii="Times New Roman" w:hAnsi="Times New Roman" w:cs="Times New Roman"/>
          <w:b/>
          <w:bCs/>
          <w:sz w:val="24"/>
        </w:rPr>
        <w:t xml:space="preserve">Opis przedmiotu zamówienia. Wymagania szczegółowe dla </w:t>
      </w:r>
      <w:r w:rsidR="003A4767">
        <w:rPr>
          <w:rFonts w:ascii="Times New Roman" w:hAnsi="Times New Roman" w:cs="Times New Roman"/>
          <w:b/>
          <w:bCs/>
          <w:sz w:val="24"/>
        </w:rPr>
        <w:t>średniego</w:t>
      </w:r>
      <w:r w:rsidR="004B1968" w:rsidRPr="00F622BF">
        <w:rPr>
          <w:rFonts w:ascii="Times New Roman" w:hAnsi="Times New Roman" w:cs="Times New Roman"/>
          <w:b/>
          <w:bCs/>
          <w:sz w:val="24"/>
        </w:rPr>
        <w:t xml:space="preserve"> samochodu ratowniczo-gaśniczego dla K</w:t>
      </w:r>
      <w:r w:rsidR="00676D36">
        <w:rPr>
          <w:rFonts w:ascii="Times New Roman" w:hAnsi="Times New Roman" w:cs="Times New Roman"/>
          <w:b/>
          <w:bCs/>
          <w:sz w:val="24"/>
        </w:rPr>
        <w:t>P</w:t>
      </w:r>
      <w:r w:rsidR="004B1968" w:rsidRPr="00F622BF">
        <w:rPr>
          <w:rFonts w:ascii="Times New Roman" w:hAnsi="Times New Roman" w:cs="Times New Roman"/>
          <w:b/>
          <w:bCs/>
          <w:sz w:val="24"/>
        </w:rPr>
        <w:t xml:space="preserve">PSP w </w:t>
      </w:r>
      <w:r w:rsidR="003A4767">
        <w:rPr>
          <w:rFonts w:ascii="Times New Roman" w:hAnsi="Times New Roman" w:cs="Times New Roman"/>
          <w:b/>
          <w:bCs/>
          <w:sz w:val="24"/>
        </w:rPr>
        <w:t xml:space="preserve">Białogardzie i </w:t>
      </w:r>
      <w:r w:rsidR="008A510E">
        <w:rPr>
          <w:rFonts w:ascii="Times New Roman" w:hAnsi="Times New Roman" w:cs="Times New Roman"/>
          <w:b/>
          <w:bCs/>
          <w:sz w:val="24"/>
        </w:rPr>
        <w:t>Choszcznie</w:t>
      </w:r>
    </w:p>
    <w:p w14:paraId="52267C5F" w14:textId="59D77022"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b/>
          <w:bCs/>
          <w:sz w:val="24"/>
          <w:szCs w:val="24"/>
        </w:rPr>
        <w:t>”</w:t>
      </w:r>
      <w:r w:rsidRPr="00F622BF">
        <w:rPr>
          <w:rFonts w:ascii="Times New Roman" w:hAnsi="Times New Roman" w:cs="Times New Roman"/>
          <w:sz w:val="24"/>
          <w:szCs w:val="24"/>
        </w:rPr>
        <w:t xml:space="preserve">. Szczegółowe warunki realizacji określa </w:t>
      </w:r>
      <w:r w:rsidRPr="00F622BF">
        <w:rPr>
          <w:rFonts w:ascii="Times New Roman" w:hAnsi="Times New Roman" w:cs="Times New Roman"/>
          <w:b/>
          <w:bCs/>
          <w:sz w:val="24"/>
          <w:szCs w:val="24"/>
        </w:rPr>
        <w:t>załącznik nr </w:t>
      </w:r>
      <w:r w:rsidR="00554EA2" w:rsidRPr="00F622BF">
        <w:rPr>
          <w:rFonts w:ascii="Times New Roman" w:hAnsi="Times New Roman" w:cs="Times New Roman"/>
          <w:b/>
          <w:bCs/>
          <w:sz w:val="24"/>
          <w:szCs w:val="24"/>
        </w:rPr>
        <w:t>2</w:t>
      </w:r>
      <w:r w:rsidRPr="00F622BF">
        <w:rPr>
          <w:rFonts w:ascii="Times New Roman" w:hAnsi="Times New Roman" w:cs="Times New Roman"/>
          <w:b/>
          <w:bCs/>
          <w:sz w:val="24"/>
          <w:szCs w:val="24"/>
        </w:rPr>
        <w:t xml:space="preserve"> do SWZ „</w:t>
      </w:r>
      <w:r w:rsidR="00FB4DF5" w:rsidRPr="00F622BF">
        <w:rPr>
          <w:rFonts w:ascii="Times New Roman" w:hAnsi="Times New Roman" w:cs="Times New Roman"/>
          <w:b/>
          <w:bCs/>
          <w:sz w:val="24"/>
          <w:szCs w:val="24"/>
        </w:rPr>
        <w:t>Wzór</w:t>
      </w:r>
      <w:r w:rsidRPr="00F622BF">
        <w:rPr>
          <w:rFonts w:ascii="Times New Roman" w:hAnsi="Times New Roman" w:cs="Times New Roman"/>
          <w:b/>
          <w:bCs/>
          <w:sz w:val="24"/>
          <w:szCs w:val="24"/>
        </w:rPr>
        <w:t xml:space="preserve"> umowy</w:t>
      </w:r>
      <w:r w:rsidRPr="00F622BF">
        <w:rPr>
          <w:rFonts w:ascii="Times New Roman" w:hAnsi="Times New Roman" w:cs="Times New Roman"/>
          <w:sz w:val="24"/>
          <w:szCs w:val="24"/>
        </w:rPr>
        <w:t>”.</w:t>
      </w:r>
    </w:p>
    <w:p w14:paraId="297E3216" w14:textId="77777777"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Minimalny okres gwarancji na pojazd, zabudowę wraz z wyposażeniem, bez ograniczenia przebiegu, wynosi 24 miesiące.</w:t>
      </w:r>
    </w:p>
    <w:p w14:paraId="69544D35" w14:textId="1F9F1B68"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Oferowany przedmiot zamówienia musi posiadać na moment </w:t>
      </w:r>
      <w:r w:rsidRPr="00CE4210">
        <w:rPr>
          <w:rFonts w:ascii="Times New Roman" w:hAnsi="Times New Roman" w:cs="Times New Roman"/>
          <w:sz w:val="24"/>
          <w:szCs w:val="24"/>
        </w:rPr>
        <w:t xml:space="preserve">odbioru </w:t>
      </w:r>
      <w:r w:rsidRPr="00F622BF">
        <w:rPr>
          <w:rFonts w:ascii="Times New Roman" w:hAnsi="Times New Roman" w:cs="Times New Roman"/>
          <w:sz w:val="24"/>
          <w:szCs w:val="24"/>
        </w:rPr>
        <w:t xml:space="preserve">świadectwo homologacji wydane na podstawie przepisów Rozporządzenia Ministra Transportu, Budownictwa I Gospodarki Morskiej z dnia 25 marca 2013 r. w sprawie homologacji typu pojazdów samochodowych i przyczep oraz ich przedmiotów wyposażenia lub części (tekst jedn. Dz. U. z 2015 r. poz. 1475 z </w:t>
      </w:r>
      <w:proofErr w:type="spellStart"/>
      <w:r w:rsidRPr="00F622BF">
        <w:rPr>
          <w:rFonts w:ascii="Times New Roman" w:hAnsi="Times New Roman" w:cs="Times New Roman"/>
          <w:sz w:val="24"/>
          <w:szCs w:val="24"/>
        </w:rPr>
        <w:t>późn</w:t>
      </w:r>
      <w:proofErr w:type="spellEnd"/>
      <w:r w:rsidRPr="00F622BF">
        <w:rPr>
          <w:rFonts w:ascii="Times New Roman" w:hAnsi="Times New Roman" w:cs="Times New Roman"/>
          <w:sz w:val="24"/>
          <w:szCs w:val="24"/>
        </w:rPr>
        <w:t xml:space="preserve">. zm.). </w:t>
      </w:r>
    </w:p>
    <w:p w14:paraId="6222D493" w14:textId="77777777"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Pojazd musi odpowiadać przepisom zawartym w rozporządzenia Ministra Infrastruktury z dnia 31 grudnia 2002 r. w sprawie warunków technicznych pojazdów oraz zakresu ich niezbędnego wyposażenia (tekst jedn. Dz. U. z 2016 r. poz. 2022). </w:t>
      </w:r>
    </w:p>
    <w:p w14:paraId="6D4201F0" w14:textId="653C887A" w:rsidR="00D77B7B" w:rsidRPr="00F622BF" w:rsidRDefault="00AE302A"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Oferowany przedmiot zamówienia musi posiadać na moment odbioru świadectwo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w:t>
      </w:r>
      <w:proofErr w:type="spellStart"/>
      <w:r w:rsidRPr="00F622BF">
        <w:rPr>
          <w:rFonts w:ascii="Times New Roman" w:hAnsi="Times New Roman" w:cs="Times New Roman"/>
          <w:sz w:val="24"/>
          <w:szCs w:val="24"/>
        </w:rPr>
        <w:t>późn</w:t>
      </w:r>
      <w:proofErr w:type="spellEnd"/>
      <w:r w:rsidRPr="00F622BF">
        <w:rPr>
          <w:rFonts w:ascii="Times New Roman" w:hAnsi="Times New Roman" w:cs="Times New Roman"/>
          <w:sz w:val="24"/>
          <w:szCs w:val="24"/>
        </w:rPr>
        <w:t xml:space="preserve">. zm.) wraz z wynikami z badań, poświadczonymi za zgodność z oryginałem przez WYKONAWCĘ oraz pozostałego sprzętu wraz z samochodem dla którego wymagane jest posiadanie świadectwa </w:t>
      </w:r>
      <w:r w:rsidRPr="00F622BF">
        <w:rPr>
          <w:rFonts w:ascii="Times New Roman" w:hAnsi="Times New Roman" w:cs="Times New Roman"/>
          <w:sz w:val="24"/>
          <w:szCs w:val="24"/>
        </w:rPr>
        <w:lastRenderedPageBreak/>
        <w:t xml:space="preserve">dopuszczenia, </w:t>
      </w:r>
      <w:r w:rsidR="00D77B7B" w:rsidRPr="00F622BF">
        <w:rPr>
          <w:rFonts w:ascii="Times New Roman" w:hAnsi="Times New Roman" w:cs="Times New Roman"/>
          <w:sz w:val="24"/>
          <w:szCs w:val="24"/>
        </w:rPr>
        <w:t>Świadectwa dopuszczenia lub inne dokumenty dopuszczające przedmiot umowy do stosowania w ochronie przeciwpożarowej, obowiązujące na dzień odbioru.</w:t>
      </w:r>
    </w:p>
    <w:p w14:paraId="18513BAB" w14:textId="5B196A4C" w:rsidR="00D77B7B" w:rsidRPr="00F622BF"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Po odbiorze pojazdu wraz z wyposażeniem oraz wszelkimi wymaganymi dokumentami Wykonawca zobowiązany jest do współpracy z Zamawiającym w trakcie procesu rejestracji. W szczególności zobowiązany jest do uzupełnienia wszelkich dokumentów wymaganych przez instytucje państwowe. </w:t>
      </w:r>
    </w:p>
    <w:p w14:paraId="57BDD652" w14:textId="2CBCE19A" w:rsidR="00A4269F" w:rsidRPr="00F622BF" w:rsidRDefault="00A4269F"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Zgodnie z art. 101 ust. 4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w miejscu gdzie przedmiot zamówienia opisany jest  za pomocą norm, europejskich ocen technicznych, aprobat, specyfikacji technicznych i systemów referencyjnych technicznych, zamawiający dopuszcza rozwiązania równoważne opisywanym. Wskazanie równoważności oferowanego rozwiązania zgodnie z art. 101 ust. 5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spoczywa na wykonawcy. </w:t>
      </w:r>
    </w:p>
    <w:p w14:paraId="28D3FABB" w14:textId="43F2CEE9" w:rsidR="00A4269F" w:rsidRPr="00F622BF" w:rsidRDefault="00A4269F" w:rsidP="00F622BF">
      <w:pPr>
        <w:pStyle w:val="Akapitzlist"/>
        <w:spacing w:after="0" w:line="320" w:lineRule="exact"/>
        <w:ind w:left="360" w:firstLine="348"/>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opisu za pomocą norm za rozwiązania równoważne uznaje się takie rozwiązania, które zapewniają spełnienie wymagań minimalnych określonych w normie na poziomie nie gorszym niż opisano to w stosownych normach. W przypadku przywołanych w </w:t>
      </w:r>
      <w:r w:rsidR="001F6AA6" w:rsidRPr="00F622BF">
        <w:rPr>
          <w:rFonts w:ascii="Times New Roman" w:hAnsi="Times New Roman" w:cs="Times New Roman"/>
          <w:sz w:val="24"/>
          <w:szCs w:val="24"/>
        </w:rPr>
        <w:t>SWZ</w:t>
      </w:r>
      <w:r w:rsidRPr="00F622BF">
        <w:rPr>
          <w:rFonts w:ascii="Times New Roman" w:hAnsi="Times New Roman" w:cs="Times New Roman"/>
          <w:sz w:val="24"/>
          <w:szCs w:val="24"/>
        </w:rPr>
        <w:t xml:space="preserve"> norm rozumie się normy aktualne.</w:t>
      </w:r>
    </w:p>
    <w:p w14:paraId="790FC165" w14:textId="192C5EBE" w:rsidR="00A4269F" w:rsidRPr="00F622BF" w:rsidRDefault="00A4269F" w:rsidP="00F622BF">
      <w:pPr>
        <w:pStyle w:val="Akapitzlist"/>
        <w:spacing w:after="0" w:line="320" w:lineRule="exact"/>
        <w:ind w:left="360" w:firstLine="348"/>
        <w:jc w:val="both"/>
        <w:rPr>
          <w:rFonts w:ascii="Times New Roman" w:hAnsi="Times New Roman" w:cs="Times New Roman"/>
          <w:sz w:val="24"/>
          <w:szCs w:val="24"/>
        </w:rPr>
      </w:pPr>
      <w:r w:rsidRPr="00F622BF">
        <w:rPr>
          <w:rFonts w:ascii="Times New Roman" w:hAnsi="Times New Roman" w:cs="Times New Roman"/>
          <w:sz w:val="24"/>
          <w:szCs w:val="24"/>
        </w:rPr>
        <w:t>W pozostałych przypadkach (opis przedmiotu zamówienia za pomocą europejskich ocen technicznych, aprobat, specyfikacji technicznych i systemów referencyjnych technicznych) za równoważny uważa się taki produkt, materiał czy system o parametrach technicznych, funkcjonalnych i jakościowych nie gorszych niż wymienione w opisie przedmiotu zamówienia.</w:t>
      </w:r>
    </w:p>
    <w:p w14:paraId="7F6ABCC0" w14:textId="0D8C61C4" w:rsidR="00D77B7B"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nie dopuszcza składania ofert częściowych, wariantowych oraz w postaci katalogów elektronicznych.</w:t>
      </w:r>
    </w:p>
    <w:p w14:paraId="3CD80358"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5AFE4F84" w14:textId="1776FCF5" w:rsidR="004B1968"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V. PODWYKONAWSTWO</w:t>
      </w:r>
    </w:p>
    <w:p w14:paraId="4AD2FA73" w14:textId="77777777" w:rsidR="00554EA2" w:rsidRPr="00F622BF" w:rsidRDefault="00554EA2" w:rsidP="00F622BF">
      <w:pPr>
        <w:jc w:val="both"/>
      </w:pPr>
    </w:p>
    <w:p w14:paraId="4A2520C6" w14:textId="77777777" w:rsidR="00D77B7B" w:rsidRPr="00F622BF"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może powierzyć wykonanie części zamówienia podwykonawcy (podwykonawcom). </w:t>
      </w:r>
    </w:p>
    <w:p w14:paraId="0D671DD4" w14:textId="77777777" w:rsidR="00D77B7B" w:rsidRPr="00F622BF"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Zamawiający nie zastrzega obowiązku osobistego wykonania przez Wykonawcę kluczowych części zamówienia. </w:t>
      </w:r>
    </w:p>
    <w:p w14:paraId="47F015F2" w14:textId="77777777" w:rsidR="00D77B7B" w:rsidRPr="00F622BF"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wymaga, aby w przypadku powierzenia części zamówienia podwykonawcom, Wykonawca wskazał w ofercie części zamówienia, których wykonanie zamierza powierzyć podwykonawcom oraz podał (o ile są mu wiadome na tym etapie) nazwy podwykonawców.</w:t>
      </w:r>
    </w:p>
    <w:p w14:paraId="6086CD23" w14:textId="77777777" w:rsidR="00D77B7B" w:rsidRPr="00F622BF"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Powierzenie części zamówienia podwykonawcom nie zwalnia Wykonawcy z odpowiedzialności za należyte wykonanie zamówienia.</w:t>
      </w:r>
    </w:p>
    <w:p w14:paraId="2E78AAF5"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66433A6A" w14:textId="77777777" w:rsidR="00D77B7B" w:rsidRPr="00F008BD" w:rsidRDefault="00D77B7B" w:rsidP="00F622BF">
      <w:pPr>
        <w:pStyle w:val="Nagwek2"/>
        <w:spacing w:line="320" w:lineRule="exact"/>
        <w:contextualSpacing/>
        <w:jc w:val="both"/>
        <w:rPr>
          <w:rFonts w:ascii="Times New Roman" w:hAnsi="Times New Roman" w:cs="Times New Roman"/>
          <w:b/>
          <w:bCs/>
          <w:color w:val="auto"/>
          <w:sz w:val="24"/>
          <w:szCs w:val="24"/>
        </w:rPr>
      </w:pPr>
      <w:r w:rsidRPr="00F008BD">
        <w:rPr>
          <w:rFonts w:ascii="Times New Roman" w:hAnsi="Times New Roman" w:cs="Times New Roman"/>
          <w:b/>
          <w:bCs/>
          <w:color w:val="auto"/>
          <w:sz w:val="24"/>
          <w:szCs w:val="24"/>
        </w:rPr>
        <w:t>VI. TERMIN WYKONANIA ZAMÓWIENIA</w:t>
      </w:r>
    </w:p>
    <w:p w14:paraId="3C24E44D" w14:textId="7C68C72A" w:rsidR="00D77B7B" w:rsidRDefault="00D77B7B" w:rsidP="00F622BF">
      <w:p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Termin realizacji przedmiotu zamówienia określony jako odbiór faktyczny przedmiotu zamówienia wyznacza się </w:t>
      </w:r>
      <w:r w:rsidR="00AE302A" w:rsidRPr="00F622BF">
        <w:rPr>
          <w:rFonts w:ascii="Times New Roman" w:hAnsi="Times New Roman" w:cs="Times New Roman"/>
          <w:sz w:val="24"/>
          <w:szCs w:val="24"/>
        </w:rPr>
        <w:t>na</w:t>
      </w:r>
      <w:r w:rsidRPr="00F622BF">
        <w:rPr>
          <w:rFonts w:ascii="Times New Roman" w:hAnsi="Times New Roman" w:cs="Times New Roman"/>
          <w:sz w:val="24"/>
          <w:szCs w:val="24"/>
        </w:rPr>
        <w:t xml:space="preserve"> </w:t>
      </w:r>
      <w:r w:rsidR="00F008BD">
        <w:rPr>
          <w:rFonts w:ascii="Times New Roman" w:hAnsi="Times New Roman" w:cs="Times New Roman"/>
          <w:sz w:val="24"/>
          <w:szCs w:val="24"/>
        </w:rPr>
        <w:t>2</w:t>
      </w:r>
      <w:r w:rsidR="00353F99">
        <w:rPr>
          <w:rFonts w:ascii="Times New Roman" w:hAnsi="Times New Roman" w:cs="Times New Roman"/>
          <w:sz w:val="24"/>
          <w:szCs w:val="24"/>
        </w:rPr>
        <w:t>2.12.2021 r</w:t>
      </w:r>
      <w:r w:rsidRPr="00F622BF">
        <w:rPr>
          <w:rFonts w:ascii="Times New Roman" w:hAnsi="Times New Roman" w:cs="Times New Roman"/>
          <w:sz w:val="24"/>
          <w:szCs w:val="24"/>
        </w:rPr>
        <w:t>.</w:t>
      </w:r>
    </w:p>
    <w:p w14:paraId="4F162E56" w14:textId="73AF36DA" w:rsidR="00353F99" w:rsidRDefault="00353F99" w:rsidP="00353F99">
      <w:pPr>
        <w:autoSpaceDE w:val="0"/>
        <w:autoSpaceDN w:val="0"/>
        <w:adjustRightInd w:val="0"/>
        <w:spacing w:after="0" w:line="320" w:lineRule="exact"/>
        <w:contextualSpacing/>
        <w:rPr>
          <w:rFonts w:ascii="Times New Roman" w:hAnsi="Times New Roman" w:cs="Times New Roman"/>
          <w:sz w:val="24"/>
          <w:szCs w:val="24"/>
        </w:rPr>
      </w:pPr>
      <w:r>
        <w:rPr>
          <w:rFonts w:ascii="Times New Roman" w:hAnsi="Times New Roman" w:cs="Times New Roman"/>
          <w:sz w:val="24"/>
          <w:szCs w:val="24"/>
        </w:rPr>
        <w:t xml:space="preserve">Termin umowy określony jest datą, gdyż zachodzi obiektywna przyczyna umożliwiająca takie określenie terminu, tj. zabezpieczenie środków na realizację zamówienia zgodnie z dysponowaniem środkami budżetowymi oraz umowami z </w:t>
      </w:r>
      <w:proofErr w:type="spellStart"/>
      <w:r>
        <w:rPr>
          <w:rFonts w:ascii="Times New Roman" w:hAnsi="Times New Roman" w:cs="Times New Roman"/>
          <w:sz w:val="24"/>
          <w:szCs w:val="24"/>
        </w:rPr>
        <w:t>WFOŚiGW</w:t>
      </w:r>
      <w:proofErr w:type="spellEnd"/>
      <w:r>
        <w:rPr>
          <w:rFonts w:ascii="Times New Roman" w:hAnsi="Times New Roman" w:cs="Times New Roman"/>
          <w:sz w:val="24"/>
          <w:szCs w:val="24"/>
        </w:rPr>
        <w:t xml:space="preserve"> oraz Funduszu Wsparcia.</w:t>
      </w:r>
    </w:p>
    <w:p w14:paraId="5AAD8D64" w14:textId="77777777" w:rsidR="00353F99" w:rsidRPr="00F622BF" w:rsidRDefault="00353F99" w:rsidP="00F622BF">
      <w:pPr>
        <w:spacing w:after="0" w:line="320" w:lineRule="exact"/>
        <w:contextualSpacing/>
        <w:jc w:val="both"/>
        <w:rPr>
          <w:rFonts w:ascii="Times New Roman" w:hAnsi="Times New Roman" w:cs="Times New Roman"/>
          <w:sz w:val="24"/>
          <w:szCs w:val="24"/>
        </w:rPr>
      </w:pPr>
    </w:p>
    <w:p w14:paraId="6E57381C"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231077B8" w14:textId="3B1AF1DC"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 xml:space="preserve">VII. PODSTAWY WYKLUCZENIA, O KTÓRYCH MOWA W ART. 108 I ART. 109 USTAWY </w:t>
      </w:r>
      <w:r w:rsidR="001F6AA6" w:rsidRPr="00F622BF">
        <w:rPr>
          <w:rFonts w:ascii="Times New Roman" w:hAnsi="Times New Roman" w:cs="Times New Roman"/>
          <w:b/>
          <w:bCs/>
          <w:color w:val="auto"/>
          <w:sz w:val="24"/>
          <w:szCs w:val="24"/>
        </w:rPr>
        <w:t>PZP</w:t>
      </w:r>
    </w:p>
    <w:p w14:paraId="49CD96E6" w14:textId="14AAFF5B" w:rsidR="00D77B7B" w:rsidRPr="00F622BF"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Udzielenie przedmiotowego zamówienia mogą ubiegać się wykonawcy, którzy nie podlegają wykluczeniu na podstawie art. 108 ust. 1 oraz art. 109 ust. 1 pkt 1 </w:t>
      </w:r>
      <w:r w:rsidR="00554EA2" w:rsidRPr="00F622BF">
        <w:rPr>
          <w:rFonts w:ascii="Times New Roman" w:hAnsi="Times New Roman" w:cs="Times New Roman"/>
          <w:sz w:val="24"/>
          <w:szCs w:val="24"/>
        </w:rPr>
        <w:t>,</w:t>
      </w:r>
      <w:r w:rsidRPr="00F622BF">
        <w:rPr>
          <w:rFonts w:ascii="Times New Roman" w:hAnsi="Times New Roman" w:cs="Times New Roman"/>
          <w:sz w:val="24"/>
          <w:szCs w:val="24"/>
        </w:rPr>
        <w:t>4</w:t>
      </w:r>
      <w:r w:rsidR="00554EA2" w:rsidRPr="00F622BF">
        <w:rPr>
          <w:rFonts w:ascii="Times New Roman" w:hAnsi="Times New Roman" w:cs="Times New Roman"/>
          <w:sz w:val="24"/>
          <w:szCs w:val="24"/>
        </w:rPr>
        <w:t>, 7 i 8</w:t>
      </w:r>
      <w:r w:rsidRPr="00F622BF">
        <w:rPr>
          <w:rFonts w:ascii="Times New Roman" w:hAnsi="Times New Roman" w:cs="Times New Roman"/>
          <w:sz w:val="24"/>
          <w:szCs w:val="24"/>
        </w:rPr>
        <w:t xml:space="preserve"> </w:t>
      </w:r>
      <w:r w:rsidR="00C90E4F" w:rsidRPr="00F622BF">
        <w:rPr>
          <w:rFonts w:ascii="Times New Roman" w:hAnsi="Times New Roman" w:cs="Times New Roman"/>
          <w:sz w:val="24"/>
          <w:szCs w:val="24"/>
        </w:rPr>
        <w:t xml:space="preserve"> </w:t>
      </w:r>
      <w:r w:rsidRPr="00F622BF">
        <w:rPr>
          <w:rFonts w:ascii="Times New Roman" w:hAnsi="Times New Roman" w:cs="Times New Roman"/>
          <w:sz w:val="24"/>
          <w:szCs w:val="24"/>
        </w:rPr>
        <w:t xml:space="preserve">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w:t>
      </w:r>
    </w:p>
    <w:p w14:paraId="6F22D336" w14:textId="77777777" w:rsidR="00D77B7B" w:rsidRPr="00F622BF"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może zostać wykluczony przez Zamawiającego na każdym etapie prowadzonego postępowania o udzielenie zamówienia. </w:t>
      </w:r>
    </w:p>
    <w:p w14:paraId="260DC0C5" w14:textId="77777777" w:rsidR="00D77B7B" w:rsidRPr="00F622BF"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Jeżeli Wykonawca polega na zdolnościach lub sytuacji podmiotów udostępniających zasoby, Zamawiający zbada, czy nie zachodzą wobec tego podmiotu podstawy wykluczenia, które zostały przewidziane względem Wykonawcy.</w:t>
      </w:r>
    </w:p>
    <w:p w14:paraId="78A90CAC" w14:textId="77777777" w:rsidR="00D77B7B" w:rsidRPr="00F622BF"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 przypadku wspólnego ubiegania się Wykonawców o udzielenie zamówienia Zamawiający bada, czy nie zachodzą podstawy wykluczenia wobec każdego z tych Wykonawców.</w:t>
      </w:r>
    </w:p>
    <w:p w14:paraId="08580ACA" w14:textId="77777777" w:rsidR="00D77B7B" w:rsidRPr="00F622BF" w:rsidRDefault="00D77B7B" w:rsidP="00312E17">
      <w:pPr>
        <w:pStyle w:val="Akapitzlist"/>
        <w:numPr>
          <w:ilvl w:val="0"/>
          <w:numId w:val="4"/>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Jeżeli Wykonawca zamierza powierzyć wykonanie części zamówienia Podwykonawcy, Zamawiający zbada, czy nie zachodzą wobec tego Podwykonawcy podstawy wykluczenia, które zostały przewidziane względem Wykonawcy.</w:t>
      </w:r>
    </w:p>
    <w:p w14:paraId="34A294DE"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5C35C5F0" w14:textId="77777777"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VIII. INFORMACJĘ O WARUNKACH UDZIAŁU W POSTĘPOWANIU O UDZIELENIE ZAMÓWIENIA</w:t>
      </w:r>
    </w:p>
    <w:p w14:paraId="15F7785C"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51D111AD" w14:textId="77777777"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O udzielenie zamówienia mogą ubiegać się Wykonawcy, którzy:</w:t>
      </w:r>
    </w:p>
    <w:p w14:paraId="5C9FF2C9"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nie podlegają wykluczeniu;</w:t>
      </w:r>
    </w:p>
    <w:p w14:paraId="7F31FA28"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spełniają warunki udziału w postępowaniu określone przez Zamawiającego w ogłoszeniu o zamówieniu i niniejszej SWZ.</w:t>
      </w:r>
    </w:p>
    <w:p w14:paraId="3B56DB60" w14:textId="19D9B0A3"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 udzielenie zamówienia mogą się ubiegać Wykonawcy, którzy spełniają warunki zgodnie z art. 112 ust. 2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określone przez Zamawiającego w ogłoszeniu o zamówieniu i niniejszej SWZ, dotyczące:</w:t>
      </w:r>
    </w:p>
    <w:p w14:paraId="0E2ABBAF"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zdolności do występowania w o obrocie gospodarczym - Zamawiający nie określa warunku ww. zakresie. </w:t>
      </w:r>
    </w:p>
    <w:p w14:paraId="186ED8D5"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uprawnień do prowadzenia określonej działalności gospodarczej lub zawodowej - Zamawiający nie określa warunku ww. zakresie.</w:t>
      </w:r>
    </w:p>
    <w:p w14:paraId="6F8115F4"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sytuacji ekonomicznej lub finansowej - Zamawiający nie określa warunku ww. zakresie. </w:t>
      </w:r>
    </w:p>
    <w:p w14:paraId="463422C8" w14:textId="3C66A569" w:rsidR="00D77B7B" w:rsidRPr="00CE4210"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CE4210">
        <w:rPr>
          <w:rFonts w:ascii="Times New Roman" w:hAnsi="Times New Roman" w:cs="Times New Roman"/>
          <w:sz w:val="24"/>
          <w:szCs w:val="24"/>
        </w:rPr>
        <w:t xml:space="preserve">Zdolności technicznej lub zawodowej - warunek ten zostanie spełniony, jeżeli Wykonawca wykaże, że w okresie ostatnich 3 lat przed upływem terminu składania ofert, a jeżeli okres prowadzenia działalności jest krótszy to w tym okresie, wykonał co najmniej 2 dostawy </w:t>
      </w:r>
      <w:r w:rsidR="00CE4210" w:rsidRPr="00CE4210">
        <w:rPr>
          <w:rFonts w:ascii="Times New Roman" w:hAnsi="Times New Roman" w:cs="Times New Roman"/>
          <w:sz w:val="24"/>
          <w:szCs w:val="24"/>
        </w:rPr>
        <w:t>średniego</w:t>
      </w:r>
      <w:r w:rsidR="00AE302A" w:rsidRPr="00CE4210">
        <w:rPr>
          <w:rFonts w:ascii="Times New Roman" w:hAnsi="Times New Roman" w:cs="Times New Roman"/>
          <w:sz w:val="24"/>
          <w:szCs w:val="24"/>
        </w:rPr>
        <w:t xml:space="preserve"> lub ciężkiego samochodu ratowniczo-gaśniczego</w:t>
      </w:r>
      <w:r w:rsidRPr="00CE4210">
        <w:rPr>
          <w:rFonts w:ascii="Times New Roman" w:hAnsi="Times New Roman" w:cs="Times New Roman"/>
          <w:sz w:val="24"/>
          <w:szCs w:val="24"/>
        </w:rPr>
        <w:t xml:space="preserve">, </w:t>
      </w:r>
      <w:r w:rsidR="00AE302A" w:rsidRPr="00CE4210">
        <w:rPr>
          <w:rFonts w:ascii="Times New Roman" w:hAnsi="Times New Roman" w:cs="Times New Roman"/>
          <w:sz w:val="24"/>
          <w:szCs w:val="24"/>
        </w:rPr>
        <w:t xml:space="preserve">o </w:t>
      </w:r>
      <w:r w:rsidRPr="00CE4210">
        <w:rPr>
          <w:rFonts w:ascii="Times New Roman" w:hAnsi="Times New Roman" w:cs="Times New Roman"/>
          <w:sz w:val="24"/>
          <w:szCs w:val="24"/>
        </w:rPr>
        <w:t>wartoś</w:t>
      </w:r>
      <w:r w:rsidR="00AE302A" w:rsidRPr="00CE4210">
        <w:rPr>
          <w:rFonts w:ascii="Times New Roman" w:hAnsi="Times New Roman" w:cs="Times New Roman"/>
          <w:sz w:val="24"/>
          <w:szCs w:val="24"/>
        </w:rPr>
        <w:t>ci</w:t>
      </w:r>
      <w:r w:rsidRPr="00CE4210">
        <w:rPr>
          <w:rFonts w:ascii="Times New Roman" w:hAnsi="Times New Roman" w:cs="Times New Roman"/>
          <w:sz w:val="24"/>
          <w:szCs w:val="24"/>
        </w:rPr>
        <w:t xml:space="preserve"> każdej dostawy minimum 0,</w:t>
      </w:r>
      <w:r w:rsidR="00651D44">
        <w:rPr>
          <w:rFonts w:ascii="Times New Roman" w:hAnsi="Times New Roman" w:cs="Times New Roman"/>
          <w:sz w:val="24"/>
          <w:szCs w:val="24"/>
        </w:rPr>
        <w:t>7</w:t>
      </w:r>
      <w:r w:rsidRPr="00CE4210">
        <w:rPr>
          <w:rFonts w:ascii="Times New Roman" w:hAnsi="Times New Roman" w:cs="Times New Roman"/>
          <w:sz w:val="24"/>
          <w:szCs w:val="24"/>
        </w:rPr>
        <w:t>5 mln PLN.</w:t>
      </w:r>
    </w:p>
    <w:p w14:paraId="59273749" w14:textId="4FA36C6D"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zgodnie z art. 118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może w celu potwierdzenia spełniania warunków udziału w postępowaniu polegać na zdolnościach technicznych lub </w:t>
      </w:r>
      <w:r w:rsidRPr="00F622BF">
        <w:rPr>
          <w:rFonts w:ascii="Times New Roman" w:hAnsi="Times New Roman" w:cs="Times New Roman"/>
          <w:sz w:val="24"/>
          <w:szCs w:val="24"/>
        </w:rPr>
        <w:lastRenderedPageBreak/>
        <w:t>zawodowych lub sytuacji finansowej lub ekonomicznej podmiotów udostępniających zasoby, niezależnie od charakteru prawnego łączących go z nimi stosunków prawnych.</w:t>
      </w:r>
    </w:p>
    <w:p w14:paraId="5080C32F" w14:textId="13339CEA"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w:t>
      </w:r>
    </w:p>
    <w:p w14:paraId="76CCCFD7"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zakres dostępnych Wykonawcy zasobów podmiotu udostępniającego zasoby;</w:t>
      </w:r>
    </w:p>
    <w:p w14:paraId="2A4E6F48"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sposób i okres udostępnienia Wykonawcy i wykorzystania przez niego zasobów podmiotu udostępniającego te zasoby przy wykonywaniu zamówienia;</w:t>
      </w:r>
    </w:p>
    <w:p w14:paraId="1E0FE085" w14:textId="77777777" w:rsidR="00D77B7B" w:rsidRPr="00F622BF"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62250D1B" w14:textId="77777777"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opatrzonej kwalifikowanym podpisem elektronicznym.</w:t>
      </w:r>
    </w:p>
    <w:p w14:paraId="4274A6E4" w14:textId="77777777"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Wykonawców wspólnie ubiegających się o udzielenie zamówienia, Jednolity Europejski Dokument Zamówienia składa </w:t>
      </w:r>
      <w:bookmarkStart w:id="2" w:name="_Hlk66186066"/>
      <w:r w:rsidRPr="00F622BF">
        <w:rPr>
          <w:rFonts w:ascii="Times New Roman" w:hAnsi="Times New Roman" w:cs="Times New Roman"/>
          <w:sz w:val="24"/>
          <w:szCs w:val="24"/>
        </w:rPr>
        <w:t xml:space="preserve">odrębnie </w:t>
      </w:r>
      <w:bookmarkEnd w:id="2"/>
      <w:r w:rsidRPr="00F622BF">
        <w:rPr>
          <w:rFonts w:ascii="Times New Roman" w:hAnsi="Times New Roman" w:cs="Times New Roman"/>
          <w:sz w:val="24"/>
          <w:szCs w:val="24"/>
        </w:rPr>
        <w:t>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103349C1" w14:textId="77777777"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Oświadczenia i dokumenty potwierdzające brak podstaw do wykluczenia z postępowania, w tym oświadczenie dotyczące przynależności lub braku przynależności do tej samej grupy kapitałowej, składa odrębnie każdy z Wykonawców, wspólnie ubiegających się o zamówienie.</w:t>
      </w:r>
    </w:p>
    <w:p w14:paraId="1AA12B2F" w14:textId="3A381140" w:rsidR="00D77B7B" w:rsidRPr="00F622BF"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Wykonawcy wspólnie ubiegający się o udzielenie zamówienia wskazują w formularzu ofert</w:t>
      </w:r>
      <w:r w:rsidR="00FB4DF5" w:rsidRPr="00F622BF">
        <w:rPr>
          <w:rFonts w:ascii="Times New Roman" w:hAnsi="Times New Roman" w:cs="Times New Roman"/>
          <w:sz w:val="24"/>
          <w:szCs w:val="24"/>
        </w:rPr>
        <w:t>owym</w:t>
      </w:r>
      <w:r w:rsidRPr="00F622BF">
        <w:rPr>
          <w:rFonts w:ascii="Times New Roman" w:hAnsi="Times New Roman" w:cs="Times New Roman"/>
          <w:sz w:val="24"/>
          <w:szCs w:val="24"/>
        </w:rPr>
        <w:t>, które dostawy wykonają poszczególni wykonawcy.</w:t>
      </w:r>
    </w:p>
    <w:p w14:paraId="34027B26"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5E3B28CF" w14:textId="7843C253"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 xml:space="preserve">IX. WYKAZ PODMIOTOWYCH </w:t>
      </w:r>
      <w:r w:rsidR="00D72B90" w:rsidRPr="00F622BF">
        <w:rPr>
          <w:rFonts w:ascii="Times New Roman" w:hAnsi="Times New Roman" w:cs="Times New Roman"/>
          <w:b/>
          <w:bCs/>
          <w:color w:val="auto"/>
          <w:sz w:val="24"/>
          <w:szCs w:val="24"/>
        </w:rPr>
        <w:t xml:space="preserve">i PRZEDMIOTOWYCH </w:t>
      </w:r>
      <w:r w:rsidRPr="00F622BF">
        <w:rPr>
          <w:rFonts w:ascii="Times New Roman" w:hAnsi="Times New Roman" w:cs="Times New Roman"/>
          <w:b/>
          <w:bCs/>
          <w:color w:val="auto"/>
          <w:sz w:val="24"/>
          <w:szCs w:val="24"/>
        </w:rPr>
        <w:t>ŚRODKÓW DOWODOWYCH</w:t>
      </w:r>
    </w:p>
    <w:p w14:paraId="1E997C65" w14:textId="1E9C4B35" w:rsidR="00D77B7B" w:rsidRPr="00F622BF" w:rsidRDefault="00D77B7B" w:rsidP="00312E17">
      <w:pPr>
        <w:pStyle w:val="Akapitzlist"/>
        <w:numPr>
          <w:ilvl w:val="0"/>
          <w:numId w:val="6"/>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 celu wstępnego wykazania braku podstaw do wykluczenia, o którym mowa w art. 108 ust. 1 oraz art. 109 ust. 1 pkt 1</w:t>
      </w:r>
      <w:r w:rsidR="003616A4" w:rsidRPr="00F622BF">
        <w:rPr>
          <w:rFonts w:ascii="Times New Roman" w:hAnsi="Times New Roman" w:cs="Times New Roman"/>
          <w:sz w:val="24"/>
          <w:szCs w:val="24"/>
        </w:rPr>
        <w:t xml:space="preserve">, </w:t>
      </w:r>
      <w:r w:rsidRPr="00F622BF">
        <w:rPr>
          <w:rFonts w:ascii="Times New Roman" w:hAnsi="Times New Roman" w:cs="Times New Roman"/>
          <w:sz w:val="24"/>
          <w:szCs w:val="24"/>
        </w:rPr>
        <w:t>4</w:t>
      </w:r>
      <w:r w:rsidR="003616A4" w:rsidRPr="00F622BF">
        <w:rPr>
          <w:rFonts w:ascii="Times New Roman" w:hAnsi="Times New Roman" w:cs="Times New Roman"/>
          <w:sz w:val="24"/>
          <w:szCs w:val="24"/>
        </w:rPr>
        <w:t xml:space="preserve">, 7 i 8 </w:t>
      </w:r>
      <w:r w:rsidRPr="00F622BF">
        <w:rPr>
          <w:rFonts w:ascii="Times New Roman" w:hAnsi="Times New Roman" w:cs="Times New Roman"/>
          <w:sz w:val="24"/>
          <w:szCs w:val="24"/>
        </w:rPr>
        <w:t xml:space="preserve">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wraz z ofertą należy złożyć </w:t>
      </w:r>
      <w:r w:rsidR="005C3904" w:rsidRPr="00F622BF">
        <w:rPr>
          <w:rFonts w:ascii="Times New Roman" w:hAnsi="Times New Roman" w:cs="Times New Roman"/>
          <w:sz w:val="24"/>
          <w:szCs w:val="24"/>
        </w:rPr>
        <w:t xml:space="preserve">w formie elektronicznej </w:t>
      </w:r>
      <w:r w:rsidRPr="00F622BF">
        <w:rPr>
          <w:rFonts w:ascii="Times New Roman" w:hAnsi="Times New Roman" w:cs="Times New Roman"/>
          <w:sz w:val="24"/>
          <w:szCs w:val="24"/>
        </w:rPr>
        <w:t xml:space="preserve">wypełniony Jednolity Europejski Dokument Zamówienia </w:t>
      </w:r>
      <w:r w:rsidR="003616A4" w:rsidRPr="00F622BF">
        <w:rPr>
          <w:rFonts w:ascii="Times New Roman" w:hAnsi="Times New Roman" w:cs="Times New Roman"/>
          <w:sz w:val="24"/>
          <w:szCs w:val="24"/>
        </w:rPr>
        <w:t xml:space="preserve">(art. 125 ust. 2 ustawy PZP) </w:t>
      </w:r>
      <w:r w:rsidRPr="00F622BF">
        <w:rPr>
          <w:rFonts w:ascii="Times New Roman" w:hAnsi="Times New Roman" w:cs="Times New Roman"/>
          <w:sz w:val="24"/>
          <w:szCs w:val="24"/>
        </w:rPr>
        <w:t>w zakresie wskazanym w rozdziale VII niniejszej SWZ</w:t>
      </w:r>
      <w:r w:rsidR="003616A4" w:rsidRPr="00F622BF">
        <w:rPr>
          <w:rFonts w:ascii="Times New Roman" w:hAnsi="Times New Roman" w:cs="Times New Roman"/>
          <w:sz w:val="24"/>
          <w:szCs w:val="24"/>
        </w:rPr>
        <w:t xml:space="preserve">. </w:t>
      </w:r>
      <w:r w:rsidRPr="00F622BF">
        <w:rPr>
          <w:rFonts w:ascii="Times New Roman" w:hAnsi="Times New Roman" w:cs="Times New Roman"/>
          <w:sz w:val="24"/>
          <w:szCs w:val="24"/>
        </w:rPr>
        <w:t xml:space="preserve">Wykonawca może </w:t>
      </w:r>
      <w:r w:rsidRPr="00F622BF">
        <w:rPr>
          <w:rFonts w:ascii="Times New Roman" w:hAnsi="Times New Roman" w:cs="Times New Roman"/>
          <w:sz w:val="24"/>
          <w:szCs w:val="24"/>
        </w:rPr>
        <w:lastRenderedPageBreak/>
        <w:t xml:space="preserve">ograniczyć się do wypełnienia sekcji α w części IV i nie musi wypełniać żadnej z pozostałych sekcji w części IV. </w:t>
      </w:r>
    </w:p>
    <w:p w14:paraId="0145F773" w14:textId="77777777" w:rsidR="00D77B7B" w:rsidRPr="00F622BF" w:rsidRDefault="00D77B7B" w:rsidP="00312E17">
      <w:pPr>
        <w:pStyle w:val="Akapitzlist"/>
        <w:numPr>
          <w:ilvl w:val="0"/>
          <w:numId w:val="6"/>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Wykonawca, którego oferta została najwyżej oceniona w przedmiotowym postępowaniu w celu potwierdzenia braku podstaw do wykluczenia, na wezwanie Zamawiającego w wyznaczonym terminie, nie krótszym niż 10 dni od dnia wezwania, złoży następujące dokumenty potwierdzające:</w:t>
      </w:r>
    </w:p>
    <w:p w14:paraId="7432B890" w14:textId="77777777" w:rsidR="00D77B7B" w:rsidRPr="00F622BF" w:rsidRDefault="00D77B7B" w:rsidP="00312E17">
      <w:pPr>
        <w:pStyle w:val="Akapitzlist"/>
        <w:numPr>
          <w:ilvl w:val="1"/>
          <w:numId w:val="6"/>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Spełnienie warunków udziału w postępowaniu:</w:t>
      </w:r>
    </w:p>
    <w:p w14:paraId="58DF5895" w14:textId="1C3EA4ED" w:rsidR="00D77B7B" w:rsidRPr="00F622BF" w:rsidRDefault="00D77B7B" w:rsidP="00F622BF">
      <w:p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wykazu dostaw wykonanych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 – w przypadku świadczeń okresowych lub ciągłych nadal wykonywanych referencje bądź inne dokumenty potwierdzające ich należyte wykonywanie powinny być wydane nie wcześniej niż 3 miesiące przed upływem terminu składania ofert. według wzoru załącznika nr </w:t>
      </w:r>
      <w:r w:rsidR="00564C77" w:rsidRPr="00F622BF">
        <w:rPr>
          <w:rFonts w:ascii="Times New Roman" w:hAnsi="Times New Roman" w:cs="Times New Roman"/>
          <w:sz w:val="24"/>
          <w:szCs w:val="24"/>
        </w:rPr>
        <w:t xml:space="preserve">5 </w:t>
      </w:r>
      <w:r w:rsidRPr="00F622BF">
        <w:rPr>
          <w:rFonts w:ascii="Times New Roman" w:hAnsi="Times New Roman" w:cs="Times New Roman"/>
          <w:sz w:val="24"/>
          <w:szCs w:val="24"/>
        </w:rPr>
        <w:t>do SWZ.</w:t>
      </w:r>
    </w:p>
    <w:p w14:paraId="34F556D7" w14:textId="5083DF3F" w:rsidR="00406F85" w:rsidRPr="00F622BF" w:rsidRDefault="00406F85" w:rsidP="00F622BF">
      <w:pPr>
        <w:spacing w:after="0" w:line="320" w:lineRule="exact"/>
        <w:jc w:val="both"/>
        <w:rPr>
          <w:rFonts w:ascii="Times New Roman" w:hAnsi="Times New Roman" w:cs="Times New Roman"/>
          <w:sz w:val="24"/>
          <w:szCs w:val="24"/>
        </w:rPr>
      </w:pPr>
    </w:p>
    <w:p w14:paraId="71B16C8C"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3. W celu potwierdzenia braku podstaw wykluczenia wykonawcy z udziału w postępowaniu o udzielenie zamówienia publicznego, zwanego dalej „postępowaniem”, zamawiający żąda następujących podmiotowych środków dowodowych:</w:t>
      </w:r>
    </w:p>
    <w:p w14:paraId="3E9E2202"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1) informacji z Krajowego Rejestru Karnego w zakresie:</w:t>
      </w:r>
    </w:p>
    <w:p w14:paraId="538B76F9"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a) art. 108 ust. 1 pkt 1 i 2 ustawy,</w:t>
      </w:r>
    </w:p>
    <w:p w14:paraId="28601CE7"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b) art. 108 ust. 1 pkt 4 ustawy, dotyczącej orzeczenia zakazu ubiegania się o zamówienie publiczne tytułem środka karnego,</w:t>
      </w:r>
    </w:p>
    <w:p w14:paraId="0A4199B8"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 sporządzonej nie wcześniej niż 6 miesięcy przed jej złożeniem;</w:t>
      </w:r>
    </w:p>
    <w:p w14:paraId="11B2EC7B"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2) oświadczenia wykonawcy, w zakresie art. 108 ust. 1 pkt 5 ustawy, o braku przynależności do tej samej grupy kapitałowej w rozumieniu ustawy z dnia 16 lutego 2007 r. o ochronie konkurencji i konsumentów (Dz.U.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p>
    <w:p w14:paraId="1826ECD9"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3) 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28590338"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 xml:space="preserve">4) zaświadczenia albo innego dokumentu właściwej terenowej jednostki organizacyjnej Zakładu Ubezpieczeń Społecznych lub właściwego oddziału regionalnego lub właściwej placówki terenowej Kasy Rolniczego Ubezpieczenia Społecznego potwierdzającego, że </w:t>
      </w:r>
      <w:r w:rsidRPr="00F622BF">
        <w:rPr>
          <w:rFonts w:ascii="Times New Roman" w:eastAsia="Times New Roman" w:hAnsi="Times New Roman" w:cs="Times New Roman"/>
          <w:sz w:val="24"/>
          <w:szCs w:val="24"/>
          <w:lang w:eastAsia="pl-PL"/>
        </w:rPr>
        <w:lastRenderedPageBreak/>
        <w:t>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79DD52A2"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5)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AB80225"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6) jeżeli to niezbędne – oświadczenia wykonawcy o aktualności informacji zawartych w oświadczeniu, o którym mowa w art. 125 ust. 1 ustawy, w zakresie podstaw wykluczenia z postępowania wskazanych przez zamawiającego, o których mowa w:</w:t>
      </w:r>
    </w:p>
    <w:p w14:paraId="4037117E"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a) art. 108 ust. 1 pkt 3 ustawy,</w:t>
      </w:r>
    </w:p>
    <w:p w14:paraId="1BA6F6A0"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b) art. 108 ust. 1 pkt 4 ustawy, dotyczących orzeczenia zakazu ubiegania się o zamówienie publiczne tytułem środka zapobiegawczego,</w:t>
      </w:r>
    </w:p>
    <w:p w14:paraId="6F502885"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c) art. 108 ust. 1 pkt 5 ustawy, dotyczących zawarcia z innymi wykonawcami porozumienia mającego na celu zakłócenie konkurencji,</w:t>
      </w:r>
    </w:p>
    <w:p w14:paraId="712F72B2"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d) art. 108 ust. 1 pkt 6 ustawy,</w:t>
      </w:r>
    </w:p>
    <w:p w14:paraId="44500495"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e) art. 109 ust. 1 pkt 1 ustawy, odnośnie do naruszenia obowiązków dotyczących płatności podatków i opłat lokalnych, o których mowa w ustawie z dnia 12 stycznia 1991 r. o podatkach i opłatach lokalnych (Dz.U. z 2019 r. poz. 1170),</w:t>
      </w:r>
    </w:p>
    <w:p w14:paraId="4CCCB3F3"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f) art. 109 ust. 1 pkt 7–8 ustawy.</w:t>
      </w:r>
    </w:p>
    <w:p w14:paraId="642059BA"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 xml:space="preserve">4. Zamawiający żąda od wykonawcy, który polega na zdolnościach technicznych lub zawodowych lub sytuacji finansowej lub ekonomicznej podmiotów udostępniających zasoby na zasadach określonych w art. 118 ustawy, przedstawienia podmiotowych środków dowodowych, o których mowa w pkt 3 </w:t>
      </w:r>
      <w:proofErr w:type="spellStart"/>
      <w:r w:rsidRPr="00F622BF">
        <w:rPr>
          <w:rFonts w:ascii="Times New Roman" w:eastAsia="Times New Roman" w:hAnsi="Times New Roman" w:cs="Times New Roman"/>
          <w:sz w:val="24"/>
          <w:szCs w:val="24"/>
          <w:lang w:eastAsia="pl-PL"/>
        </w:rPr>
        <w:t>ppkt</w:t>
      </w:r>
      <w:proofErr w:type="spellEnd"/>
      <w:r w:rsidRPr="00F622BF">
        <w:rPr>
          <w:rFonts w:ascii="Times New Roman" w:eastAsia="Times New Roman" w:hAnsi="Times New Roman" w:cs="Times New Roman"/>
          <w:sz w:val="24"/>
          <w:szCs w:val="24"/>
          <w:lang w:eastAsia="pl-PL"/>
        </w:rPr>
        <w:t xml:space="preserve"> 1 i 3–6, dotyczących tych podmiotów, potwierdzających, że nie zachodzą wobec tych podmiotów podstawy wykluczenia z postępowania.</w:t>
      </w:r>
    </w:p>
    <w:p w14:paraId="5A593AB9" w14:textId="0F077A6E" w:rsidR="00406F85" w:rsidRPr="00F622BF" w:rsidRDefault="0065278B"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4</w:t>
      </w:r>
      <w:r w:rsidR="00406F85" w:rsidRPr="00F622BF">
        <w:rPr>
          <w:rFonts w:ascii="Times New Roman" w:eastAsia="Times New Roman" w:hAnsi="Times New Roman" w:cs="Times New Roman"/>
          <w:sz w:val="24"/>
          <w:szCs w:val="24"/>
          <w:lang w:eastAsia="pl-PL"/>
        </w:rPr>
        <w:t>. Jeżeli wykonawca ma siedzibę lub miejsce zamieszkania poza granicami Rzeczypospolitej Polskiej, zamiast:</w:t>
      </w:r>
    </w:p>
    <w:p w14:paraId="2C2EC138" w14:textId="289784A0"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 xml:space="preserve">1) informacji z Krajowego Rejestru Karnego, o której mowa w pkt 3 </w:t>
      </w:r>
      <w:proofErr w:type="spellStart"/>
      <w:r w:rsidRPr="00F622BF">
        <w:rPr>
          <w:rFonts w:ascii="Times New Roman" w:eastAsia="Times New Roman" w:hAnsi="Times New Roman" w:cs="Times New Roman"/>
          <w:sz w:val="24"/>
          <w:szCs w:val="24"/>
          <w:lang w:eastAsia="pl-PL"/>
        </w:rPr>
        <w:t>ppkt</w:t>
      </w:r>
      <w:proofErr w:type="spellEnd"/>
      <w:r w:rsidRPr="00F622BF">
        <w:rPr>
          <w:rFonts w:ascii="Times New Roman" w:eastAsia="Times New Roman" w:hAnsi="Times New Roman" w:cs="Times New Roman"/>
          <w:sz w:val="24"/>
          <w:szCs w:val="24"/>
          <w:lang w:eastAsia="pl-PL"/>
        </w:rPr>
        <w:t xml:space="preserve"> 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w:t>
      </w:r>
      <w:r w:rsidR="0065278B" w:rsidRPr="00F622BF">
        <w:rPr>
          <w:rFonts w:ascii="Times New Roman" w:eastAsia="Times New Roman" w:hAnsi="Times New Roman" w:cs="Times New Roman"/>
          <w:sz w:val="24"/>
          <w:szCs w:val="24"/>
          <w:lang w:eastAsia="pl-PL"/>
        </w:rPr>
        <w:t xml:space="preserve"> pkt </w:t>
      </w:r>
      <w:r w:rsidRPr="00F622BF">
        <w:rPr>
          <w:rFonts w:ascii="Times New Roman" w:eastAsia="Times New Roman" w:hAnsi="Times New Roman" w:cs="Times New Roman"/>
          <w:sz w:val="24"/>
          <w:szCs w:val="24"/>
          <w:lang w:eastAsia="pl-PL"/>
        </w:rPr>
        <w:t xml:space="preserve">3 </w:t>
      </w:r>
      <w:proofErr w:type="spellStart"/>
      <w:r w:rsidRPr="00F622BF">
        <w:rPr>
          <w:rFonts w:ascii="Times New Roman" w:eastAsia="Times New Roman" w:hAnsi="Times New Roman" w:cs="Times New Roman"/>
          <w:sz w:val="24"/>
          <w:szCs w:val="24"/>
          <w:lang w:eastAsia="pl-PL"/>
        </w:rPr>
        <w:t>ppkt</w:t>
      </w:r>
      <w:proofErr w:type="spellEnd"/>
      <w:r w:rsidRPr="00F622BF">
        <w:rPr>
          <w:rFonts w:ascii="Times New Roman" w:eastAsia="Times New Roman" w:hAnsi="Times New Roman" w:cs="Times New Roman"/>
          <w:sz w:val="24"/>
          <w:szCs w:val="24"/>
          <w:lang w:eastAsia="pl-PL"/>
        </w:rPr>
        <w:t xml:space="preserve"> 1;</w:t>
      </w:r>
    </w:p>
    <w:p w14:paraId="18B75E68" w14:textId="42661AF0"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 xml:space="preserve">2) zaświadczenia, o którym mowa w pkt 3 </w:t>
      </w:r>
      <w:proofErr w:type="spellStart"/>
      <w:r w:rsidRPr="00F622BF">
        <w:rPr>
          <w:rFonts w:ascii="Times New Roman" w:eastAsia="Times New Roman" w:hAnsi="Times New Roman" w:cs="Times New Roman"/>
          <w:sz w:val="24"/>
          <w:szCs w:val="24"/>
          <w:lang w:eastAsia="pl-PL"/>
        </w:rPr>
        <w:t>ppkt</w:t>
      </w:r>
      <w:proofErr w:type="spellEnd"/>
      <w:r w:rsidRPr="00F622BF">
        <w:rPr>
          <w:rFonts w:ascii="Times New Roman" w:eastAsia="Times New Roman" w:hAnsi="Times New Roman" w:cs="Times New Roman"/>
          <w:sz w:val="24"/>
          <w:szCs w:val="24"/>
          <w:lang w:eastAsia="pl-PL"/>
        </w:rPr>
        <w:t xml:space="preserve"> 3, zaświadczenia albo innego dokumentu potwierdzającego, że wykonawca nie zalega z opłacaniem składek na ubezpieczenia społeczne lub zdrowotne, o których mowa w pkt 3 </w:t>
      </w:r>
      <w:proofErr w:type="spellStart"/>
      <w:r w:rsidRPr="00F622BF">
        <w:rPr>
          <w:rFonts w:ascii="Times New Roman" w:eastAsia="Times New Roman" w:hAnsi="Times New Roman" w:cs="Times New Roman"/>
          <w:sz w:val="24"/>
          <w:szCs w:val="24"/>
          <w:lang w:eastAsia="pl-PL"/>
        </w:rPr>
        <w:t>ppkt</w:t>
      </w:r>
      <w:proofErr w:type="spellEnd"/>
      <w:r w:rsidRPr="00F622BF">
        <w:rPr>
          <w:rFonts w:ascii="Times New Roman" w:eastAsia="Times New Roman" w:hAnsi="Times New Roman" w:cs="Times New Roman"/>
          <w:sz w:val="24"/>
          <w:szCs w:val="24"/>
          <w:lang w:eastAsia="pl-PL"/>
        </w:rPr>
        <w:t xml:space="preserve"> 4 lub odpisu albo informacji z Krajowego Rejestru Sądowego lub z Centralnej Ewidencji i Informacji o Działalności Gospodarczej, o których mowa w pkt 3 </w:t>
      </w:r>
      <w:proofErr w:type="spellStart"/>
      <w:r w:rsidRPr="00F622BF">
        <w:rPr>
          <w:rFonts w:ascii="Times New Roman" w:eastAsia="Times New Roman" w:hAnsi="Times New Roman" w:cs="Times New Roman"/>
          <w:sz w:val="24"/>
          <w:szCs w:val="24"/>
          <w:lang w:eastAsia="pl-PL"/>
        </w:rPr>
        <w:t>ppkt</w:t>
      </w:r>
      <w:proofErr w:type="spellEnd"/>
      <w:r w:rsidRPr="00F622BF">
        <w:rPr>
          <w:rFonts w:ascii="Times New Roman" w:eastAsia="Times New Roman" w:hAnsi="Times New Roman" w:cs="Times New Roman"/>
          <w:sz w:val="24"/>
          <w:szCs w:val="24"/>
          <w:lang w:eastAsia="pl-PL"/>
        </w:rPr>
        <w:t xml:space="preserve"> 5 składa dokument lub dokumenty wystawione w kraju, w którym wykonawca ma siedzibę lub miejsce zamieszkania, potwierdzające odpowiednio, że:</w:t>
      </w:r>
    </w:p>
    <w:p w14:paraId="4DAD862F"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lastRenderedPageBreak/>
        <w:t>a) nie naruszył obowiązków dotyczących płatności podatków, opłat lub składek na ubezpieczenie społeczne lub zdrowotne,</w:t>
      </w:r>
    </w:p>
    <w:p w14:paraId="1501A114" w14:textId="77777777" w:rsidR="00406F85" w:rsidRPr="00F622BF" w:rsidRDefault="00406F85"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A8D343C" w14:textId="73B0B1AD" w:rsidR="00406F85" w:rsidRPr="00F622BF" w:rsidRDefault="0065278B"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5</w:t>
      </w:r>
      <w:r w:rsidR="00406F85" w:rsidRPr="00F622BF">
        <w:rPr>
          <w:rFonts w:ascii="Times New Roman" w:eastAsia="Times New Roman" w:hAnsi="Times New Roman" w:cs="Times New Roman"/>
          <w:sz w:val="24"/>
          <w:szCs w:val="24"/>
          <w:lang w:eastAsia="pl-PL"/>
        </w:rPr>
        <w:t xml:space="preserve">. Dokument, o którym mowa w pkt </w:t>
      </w:r>
      <w:r w:rsidRPr="00F622BF">
        <w:rPr>
          <w:rFonts w:ascii="Times New Roman" w:eastAsia="Times New Roman" w:hAnsi="Times New Roman" w:cs="Times New Roman"/>
          <w:sz w:val="24"/>
          <w:szCs w:val="24"/>
          <w:lang w:eastAsia="pl-PL"/>
        </w:rPr>
        <w:t>4</w:t>
      </w:r>
      <w:r w:rsidR="00406F85" w:rsidRPr="00F622BF">
        <w:rPr>
          <w:rFonts w:ascii="Times New Roman" w:eastAsia="Times New Roman" w:hAnsi="Times New Roman" w:cs="Times New Roman"/>
          <w:sz w:val="24"/>
          <w:szCs w:val="24"/>
          <w:lang w:eastAsia="pl-PL"/>
        </w:rPr>
        <w:t xml:space="preserve"> </w:t>
      </w:r>
      <w:proofErr w:type="spellStart"/>
      <w:r w:rsidR="00406F85" w:rsidRPr="00F622BF">
        <w:rPr>
          <w:rFonts w:ascii="Times New Roman" w:eastAsia="Times New Roman" w:hAnsi="Times New Roman" w:cs="Times New Roman"/>
          <w:sz w:val="24"/>
          <w:szCs w:val="24"/>
          <w:lang w:eastAsia="pl-PL"/>
        </w:rPr>
        <w:t>ppkt</w:t>
      </w:r>
      <w:proofErr w:type="spellEnd"/>
      <w:r w:rsidR="00406F85" w:rsidRPr="00F622BF">
        <w:rPr>
          <w:rFonts w:ascii="Times New Roman" w:eastAsia="Times New Roman" w:hAnsi="Times New Roman" w:cs="Times New Roman"/>
          <w:sz w:val="24"/>
          <w:szCs w:val="24"/>
          <w:lang w:eastAsia="pl-PL"/>
        </w:rPr>
        <w:t xml:space="preserve"> 1, powinien być wystawiony nie wcześniej niż 6 miesięcy przed jego złożeniem. Dokumenty, o których mowa w pkt </w:t>
      </w:r>
      <w:r w:rsidRPr="00F622BF">
        <w:rPr>
          <w:rFonts w:ascii="Times New Roman" w:eastAsia="Times New Roman" w:hAnsi="Times New Roman" w:cs="Times New Roman"/>
          <w:sz w:val="24"/>
          <w:szCs w:val="24"/>
          <w:lang w:eastAsia="pl-PL"/>
        </w:rPr>
        <w:t>4</w:t>
      </w:r>
      <w:r w:rsidR="00406F85" w:rsidRPr="00F622BF">
        <w:rPr>
          <w:rFonts w:ascii="Times New Roman" w:eastAsia="Times New Roman" w:hAnsi="Times New Roman" w:cs="Times New Roman"/>
          <w:sz w:val="24"/>
          <w:szCs w:val="24"/>
          <w:lang w:eastAsia="pl-PL"/>
        </w:rPr>
        <w:t xml:space="preserve"> </w:t>
      </w:r>
      <w:proofErr w:type="spellStart"/>
      <w:r w:rsidR="00406F85" w:rsidRPr="00F622BF">
        <w:rPr>
          <w:rFonts w:ascii="Times New Roman" w:eastAsia="Times New Roman" w:hAnsi="Times New Roman" w:cs="Times New Roman"/>
          <w:sz w:val="24"/>
          <w:szCs w:val="24"/>
          <w:lang w:eastAsia="pl-PL"/>
        </w:rPr>
        <w:t>ppkt</w:t>
      </w:r>
      <w:proofErr w:type="spellEnd"/>
      <w:r w:rsidR="00406F85" w:rsidRPr="00F622BF">
        <w:rPr>
          <w:rFonts w:ascii="Times New Roman" w:eastAsia="Times New Roman" w:hAnsi="Times New Roman" w:cs="Times New Roman"/>
          <w:sz w:val="24"/>
          <w:szCs w:val="24"/>
          <w:lang w:eastAsia="pl-PL"/>
        </w:rPr>
        <w:t xml:space="preserve"> 2, powinny być wystawione nie wcześniej niż 3 miesiące przed ich złożeniem.</w:t>
      </w:r>
    </w:p>
    <w:p w14:paraId="1619D5F0" w14:textId="1FAA5F5C" w:rsidR="00406F85" w:rsidRPr="00F622BF"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6</w:t>
      </w:r>
      <w:r w:rsidR="00406F85" w:rsidRPr="00F622BF">
        <w:rPr>
          <w:rFonts w:ascii="Times New Roman" w:eastAsia="Times New Roman" w:hAnsi="Times New Roman" w:cs="Times New Roman"/>
          <w:sz w:val="24"/>
          <w:szCs w:val="24"/>
          <w:lang w:eastAsia="pl-PL"/>
        </w:rPr>
        <w:t xml:space="preserve">. Jeżeli w kraju, w którym wykonawca ma siedzibę lub miejsce zamieszkania, nie wydaje się dokumentów, o których mowa w pkt </w:t>
      </w:r>
      <w:r w:rsidR="0065278B" w:rsidRPr="00F622BF">
        <w:rPr>
          <w:rFonts w:ascii="Times New Roman" w:eastAsia="Times New Roman" w:hAnsi="Times New Roman" w:cs="Times New Roman"/>
          <w:sz w:val="24"/>
          <w:szCs w:val="24"/>
          <w:lang w:eastAsia="pl-PL"/>
        </w:rPr>
        <w:t>4</w:t>
      </w:r>
      <w:r w:rsidR="00406F85" w:rsidRPr="00F622BF">
        <w:rPr>
          <w:rFonts w:ascii="Times New Roman" w:eastAsia="Times New Roman" w:hAnsi="Times New Roman" w:cs="Times New Roman"/>
          <w:sz w:val="24"/>
          <w:szCs w:val="24"/>
          <w:lang w:eastAsia="pl-PL"/>
        </w:rPr>
        <w:t xml:space="preserve">,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Postanowienie pkt </w:t>
      </w:r>
      <w:r w:rsidRPr="00F622BF">
        <w:rPr>
          <w:rFonts w:ascii="Times New Roman" w:eastAsia="Times New Roman" w:hAnsi="Times New Roman" w:cs="Times New Roman"/>
          <w:sz w:val="24"/>
          <w:szCs w:val="24"/>
          <w:lang w:eastAsia="pl-PL"/>
        </w:rPr>
        <w:t>5</w:t>
      </w:r>
      <w:r w:rsidR="00406F85" w:rsidRPr="00F622BF">
        <w:rPr>
          <w:rFonts w:ascii="Times New Roman" w:eastAsia="Times New Roman" w:hAnsi="Times New Roman" w:cs="Times New Roman"/>
          <w:sz w:val="24"/>
          <w:szCs w:val="24"/>
          <w:lang w:eastAsia="pl-PL"/>
        </w:rPr>
        <w:t xml:space="preserve"> stosuje się.</w:t>
      </w:r>
    </w:p>
    <w:p w14:paraId="0FBE2639" w14:textId="430362CF" w:rsidR="00406F85" w:rsidRPr="00F622BF"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7</w:t>
      </w:r>
      <w:r w:rsidR="00406F85" w:rsidRPr="00F622BF">
        <w:rPr>
          <w:rFonts w:ascii="Times New Roman" w:eastAsia="Times New Roman" w:hAnsi="Times New Roman" w:cs="Times New Roman"/>
          <w:sz w:val="24"/>
          <w:szCs w:val="24"/>
          <w:lang w:eastAsia="pl-PL"/>
        </w:rPr>
        <w:t>. Do podmiotów udostępniających zasoby na zasadach określonych w art. 118 ustawy oraz podwykonawców niebędących podmiotami udostępniającymi zasoby na tych zasadach, mających siedzibę lub miejsce zamieszkania poza terytorium</w:t>
      </w:r>
      <w:r w:rsidRPr="00F622BF">
        <w:rPr>
          <w:rFonts w:ascii="Times New Roman" w:eastAsia="Times New Roman" w:hAnsi="Times New Roman" w:cs="Times New Roman"/>
          <w:sz w:val="24"/>
          <w:szCs w:val="24"/>
          <w:lang w:eastAsia="pl-PL"/>
        </w:rPr>
        <w:t xml:space="preserve"> </w:t>
      </w:r>
      <w:r w:rsidR="00406F85" w:rsidRPr="00F622BF">
        <w:rPr>
          <w:rFonts w:ascii="Times New Roman" w:eastAsia="Times New Roman" w:hAnsi="Times New Roman" w:cs="Times New Roman"/>
          <w:sz w:val="24"/>
          <w:szCs w:val="24"/>
          <w:lang w:eastAsia="pl-PL"/>
        </w:rPr>
        <w:t xml:space="preserve">Rzeczypospolitej Polskiej, postanowienie pkt </w:t>
      </w:r>
      <w:r w:rsidRPr="00F622BF">
        <w:rPr>
          <w:rFonts w:ascii="Times New Roman" w:eastAsia="Times New Roman" w:hAnsi="Times New Roman" w:cs="Times New Roman"/>
          <w:sz w:val="24"/>
          <w:szCs w:val="24"/>
          <w:lang w:eastAsia="pl-PL"/>
        </w:rPr>
        <w:t>4</w:t>
      </w:r>
      <w:r w:rsidR="00406F85" w:rsidRPr="00F622BF">
        <w:rPr>
          <w:rFonts w:ascii="Times New Roman" w:eastAsia="Times New Roman" w:hAnsi="Times New Roman" w:cs="Times New Roman"/>
          <w:sz w:val="24"/>
          <w:szCs w:val="24"/>
          <w:lang w:eastAsia="pl-PL"/>
        </w:rPr>
        <w:t xml:space="preserve"> stosuje się odpowiednio.</w:t>
      </w:r>
    </w:p>
    <w:p w14:paraId="28737107" w14:textId="77777777" w:rsidR="005D452F" w:rsidRPr="00F622BF"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8</w:t>
      </w:r>
      <w:r w:rsidR="00406F85" w:rsidRPr="00F622BF">
        <w:rPr>
          <w:rFonts w:ascii="Times New Roman" w:eastAsia="Times New Roman" w:hAnsi="Times New Roman" w:cs="Times New Roman"/>
          <w:sz w:val="24"/>
          <w:szCs w:val="24"/>
          <w:lang w:eastAsia="pl-PL"/>
        </w:rPr>
        <w:t>. Każdy z wykonawców wspólnie ubiegających się o udzielenie zamówienia wykazuje brak podstaw wykluczenia.</w:t>
      </w:r>
    </w:p>
    <w:p w14:paraId="521773DD" w14:textId="77777777" w:rsidR="005D452F" w:rsidRPr="00F622BF"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 xml:space="preserve">9. </w:t>
      </w:r>
      <w:r w:rsidR="00D77B7B" w:rsidRPr="00F622BF">
        <w:rPr>
          <w:rFonts w:ascii="Times New Roman" w:hAnsi="Times New Roman" w:cs="Times New Roman"/>
          <w:sz w:val="24"/>
          <w:szCs w:val="24"/>
        </w:rPr>
        <w:t xml:space="preserve">Podmiotowe środki dowodowe oraz inne dokumenty lub oświadczenia należy przekazać Zamawiającemu przy użyciu środków komunikacji elektronicznej dopuszczonych w SWZ, w zakresie i sposób określony w przepisach rozporządzenia wydanego na podstawie art. 70 Ustawy </w:t>
      </w:r>
      <w:r w:rsidR="001F6AA6" w:rsidRPr="00F622BF">
        <w:rPr>
          <w:rFonts w:ascii="Times New Roman" w:hAnsi="Times New Roman" w:cs="Times New Roman"/>
          <w:sz w:val="24"/>
          <w:szCs w:val="24"/>
        </w:rPr>
        <w:t>PZP</w:t>
      </w:r>
      <w:r w:rsidR="00D77B7B" w:rsidRPr="00F622BF">
        <w:rPr>
          <w:rFonts w:ascii="Times New Roman" w:hAnsi="Times New Roman" w:cs="Times New Roman"/>
          <w:sz w:val="24"/>
          <w:szCs w:val="24"/>
        </w:rPr>
        <w:t>. Podmiotowe środki dowodowe sporządzone w języku obcym muszą być złożone wraz z tłumaczeniem na język polski przez tłumacza przysięgłego.</w:t>
      </w:r>
    </w:p>
    <w:p w14:paraId="4E595B29" w14:textId="57DBD657" w:rsidR="00D77B7B" w:rsidRPr="00F622BF" w:rsidRDefault="005D452F" w:rsidP="00F622BF">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F622BF">
        <w:rPr>
          <w:rFonts w:ascii="Times New Roman" w:eastAsia="Times New Roman" w:hAnsi="Times New Roman" w:cs="Times New Roman"/>
          <w:sz w:val="24"/>
          <w:szCs w:val="24"/>
          <w:lang w:eastAsia="pl-PL"/>
        </w:rPr>
        <w:t xml:space="preserve">10. </w:t>
      </w:r>
      <w:r w:rsidR="00D77B7B" w:rsidRPr="00F622BF">
        <w:rPr>
          <w:rFonts w:ascii="Times New Roman" w:hAnsi="Times New Roman" w:cs="Times New Roman"/>
          <w:sz w:val="24"/>
          <w:szCs w:val="24"/>
        </w:rPr>
        <w:t xml:space="preserve">W zakresie nieuregulowanym Ustawą </w:t>
      </w:r>
      <w:r w:rsidR="001F6AA6" w:rsidRPr="00F622BF">
        <w:rPr>
          <w:rFonts w:ascii="Times New Roman" w:hAnsi="Times New Roman" w:cs="Times New Roman"/>
          <w:sz w:val="24"/>
          <w:szCs w:val="24"/>
        </w:rPr>
        <w:t>PZP</w:t>
      </w:r>
      <w:r w:rsidR="00D77B7B" w:rsidRPr="00F622BF">
        <w:rPr>
          <w:rFonts w:ascii="Times New Roman" w:hAnsi="Times New Roman" w:cs="Times New Roman"/>
          <w:sz w:val="24"/>
          <w:szCs w:val="24"/>
        </w:rPr>
        <w:t xml:space="preserve"> lub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2531CCFE" w14:textId="49319ACA" w:rsidR="00D72B90" w:rsidRPr="00F622BF" w:rsidRDefault="00D72B90" w:rsidP="00F622BF">
      <w:pPr>
        <w:autoSpaceDE w:val="0"/>
        <w:autoSpaceDN w:val="0"/>
        <w:adjustRightInd w:val="0"/>
        <w:spacing w:line="320" w:lineRule="exact"/>
        <w:ind w:right="-142"/>
        <w:contextualSpacing/>
        <w:jc w:val="both"/>
        <w:rPr>
          <w:rFonts w:ascii="Times New Roman" w:hAnsi="Times New Roman" w:cs="Times New Roman"/>
          <w:sz w:val="24"/>
          <w:szCs w:val="24"/>
        </w:rPr>
      </w:pPr>
      <w:r w:rsidRPr="00F622BF">
        <w:rPr>
          <w:rFonts w:ascii="Times New Roman" w:hAnsi="Times New Roman" w:cs="Times New Roman"/>
          <w:sz w:val="24"/>
          <w:szCs w:val="24"/>
        </w:rPr>
        <w:t>11. Wymienione wyżej dokumenty należy złożyć w oryginale lub kopii poświadczonej za zgodność z oryginałem przez wykonawcę. Dokumenty składane w języku obcym są składane wraz z tłumaczeniem na język polski.</w:t>
      </w:r>
    </w:p>
    <w:p w14:paraId="2FEFF74F" w14:textId="77777777" w:rsidR="00D72B90" w:rsidRPr="00F622BF" w:rsidRDefault="00D72B90" w:rsidP="00F622BF">
      <w:pPr>
        <w:autoSpaceDE w:val="0"/>
        <w:autoSpaceDN w:val="0"/>
        <w:adjustRightInd w:val="0"/>
        <w:spacing w:line="320" w:lineRule="exact"/>
        <w:ind w:right="-142"/>
        <w:contextualSpacing/>
        <w:jc w:val="both"/>
        <w:rPr>
          <w:rFonts w:ascii="Times New Roman" w:hAnsi="Times New Roman" w:cs="Times New Roman"/>
          <w:b/>
          <w:caps/>
          <w:sz w:val="24"/>
          <w:szCs w:val="24"/>
        </w:rPr>
      </w:pPr>
    </w:p>
    <w:p w14:paraId="23CFFA55" w14:textId="14A4805B"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 xml:space="preserve">X. INFORMACJE O ŚRODKACH KOMUNIKACJI ELEKTRONICZNEJ, PRZY UŻYCIU KTÓRYCH ZAMAWIAJĄCY BĘDZIE KOMUNIKOWAŁ SIĘ Z WYKONAWCAMI ORAZ INFORMACJE O WYMAGANIACH TECHNICZNYCH I ORGANIZACYJNYCH SPORZĄDZANIA, WYSYŁANIA I ODBIERANIA KORESPONDENCJI ELEKTRONICZNEJ </w:t>
      </w:r>
      <w:r w:rsidR="00410ECC" w:rsidRPr="00F622BF">
        <w:rPr>
          <w:rFonts w:ascii="Times New Roman" w:hAnsi="Times New Roman" w:cs="Times New Roman"/>
          <w:b/>
          <w:bCs/>
          <w:color w:val="auto"/>
          <w:sz w:val="24"/>
          <w:szCs w:val="24"/>
        </w:rPr>
        <w:t>(nie dotyczy składania ofert)</w:t>
      </w:r>
    </w:p>
    <w:p w14:paraId="4A4501BD" w14:textId="77777777" w:rsidR="00E87A31" w:rsidRPr="00F622BF"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3798CE54" w14:textId="6F9F519A" w:rsidR="00410ECC" w:rsidRPr="00F622BF" w:rsidRDefault="00410ECC"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1. 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oraz udostępnionego przez </w:t>
      </w:r>
      <w:proofErr w:type="spellStart"/>
      <w:r w:rsidRPr="00F622BF">
        <w:rPr>
          <w:rFonts w:ascii="Times New Roman" w:hAnsi="Times New Roman" w:cs="Times New Roman"/>
          <w:sz w:val="24"/>
          <w:szCs w:val="24"/>
        </w:rPr>
        <w:t>miniPortal</w:t>
      </w:r>
      <w:proofErr w:type="spellEnd"/>
      <w:r w:rsidRPr="00F622BF">
        <w:rPr>
          <w:rFonts w:ascii="Times New Roman" w:hAnsi="Times New Roman" w:cs="Times New Roman"/>
          <w:sz w:val="24"/>
          <w:szCs w:val="24"/>
        </w:rPr>
        <w:t xml:space="preserve">. We wszelkiej korespondencji związanej z niniejszym postępowaniem Zamawiający i Wykonawcy posługują się numerem ogłoszenia (TED lub ID postępowania – WT </w:t>
      </w:r>
      <w:r w:rsidR="00676D36">
        <w:rPr>
          <w:rFonts w:ascii="Times New Roman" w:hAnsi="Times New Roman" w:cs="Times New Roman"/>
          <w:sz w:val="24"/>
          <w:szCs w:val="24"/>
        </w:rPr>
        <w:t>2370.</w:t>
      </w:r>
      <w:r w:rsidR="000D628D">
        <w:rPr>
          <w:rFonts w:ascii="Times New Roman" w:hAnsi="Times New Roman" w:cs="Times New Roman"/>
          <w:sz w:val="24"/>
          <w:szCs w:val="24"/>
        </w:rPr>
        <w:t>35.2021</w:t>
      </w:r>
      <w:r w:rsidRPr="00F622BF">
        <w:rPr>
          <w:rFonts w:ascii="Times New Roman" w:hAnsi="Times New Roman" w:cs="Times New Roman"/>
          <w:sz w:val="24"/>
          <w:szCs w:val="24"/>
        </w:rPr>
        <w:t xml:space="preserve">). </w:t>
      </w:r>
    </w:p>
    <w:p w14:paraId="272C6F75" w14:textId="77777777" w:rsidR="00261E20" w:rsidRDefault="00410ECC"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2. Zamawiający może również komunikować się z Wykonawcami za pomocą poczty elektronicznej, email: </w:t>
      </w:r>
    </w:p>
    <w:p w14:paraId="6A556357" w14:textId="403A366A" w:rsidR="00410ECC" w:rsidRPr="00261E20" w:rsidRDefault="009D741D" w:rsidP="00F622BF">
      <w:pPr>
        <w:spacing w:line="320" w:lineRule="exact"/>
        <w:contextualSpacing/>
        <w:jc w:val="both"/>
        <w:rPr>
          <w:rFonts w:ascii="Times New Roman" w:hAnsi="Times New Roman" w:cs="Times New Roman"/>
          <w:sz w:val="24"/>
          <w:szCs w:val="24"/>
          <w:u w:val="single"/>
        </w:rPr>
      </w:pPr>
      <w:hyperlink r:id="rId12" w:history="1">
        <w:r w:rsidR="00261E20" w:rsidRPr="00261E20">
          <w:rPr>
            <w:rStyle w:val="Hipercze"/>
            <w:rFonts w:ascii="Times New Roman" w:hAnsi="Times New Roman" w:cs="Times New Roman"/>
            <w:color w:val="auto"/>
            <w:sz w:val="24"/>
            <w:szCs w:val="24"/>
          </w:rPr>
          <w:t>kancelaria@szczecin.kwpsp.gov.pl</w:t>
        </w:r>
      </w:hyperlink>
      <w:r w:rsidR="00261E20" w:rsidRPr="00261E20">
        <w:rPr>
          <w:rFonts w:ascii="Times New Roman" w:hAnsi="Times New Roman" w:cs="Times New Roman"/>
          <w:sz w:val="24"/>
          <w:szCs w:val="24"/>
          <w:u w:val="single"/>
        </w:rPr>
        <w:t xml:space="preserve"> lub </w:t>
      </w:r>
      <w:hyperlink r:id="rId13" w:history="1">
        <w:r w:rsidR="00261E20" w:rsidRPr="00261E20">
          <w:rPr>
            <w:rStyle w:val="Hipercze"/>
            <w:rFonts w:ascii="Times New Roman" w:hAnsi="Times New Roman"/>
            <w:color w:val="auto"/>
            <w:szCs w:val="24"/>
          </w:rPr>
          <w:t>przetargi@szczecin.kwpsp.gov.pl</w:t>
        </w:r>
      </w:hyperlink>
    </w:p>
    <w:p w14:paraId="68D0F6D7" w14:textId="77777777" w:rsidR="00410ECC" w:rsidRPr="00F622BF" w:rsidRDefault="00410ECC"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3. 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14C03023" w14:textId="339A8813" w:rsidR="00E87A31" w:rsidRPr="00F622BF"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4495FCA2"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4909B29C" w14:textId="77777777"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XI. INFORMACJE O SPOSOBIE KOMUNIKOWANIA SIĘ ZAMAWIAJĄCEGO Z WYKONAWCAMI W INNY SPOSÓB NIŻ PRZY UŻYCIU ŚRODKÓW KOMUNIKACJI ELEKTRONICZNEJ, W TYM W PRZYPADKU ZAISTNIENIA JEDNEJ Z SYTUACJI OKREŚLONYCH W ART. 65 UST. 1, ART. 66 I ART. 69</w:t>
      </w:r>
    </w:p>
    <w:p w14:paraId="4C958D00" w14:textId="77777777" w:rsidR="00F622BF" w:rsidRDefault="00F622BF" w:rsidP="00F622BF">
      <w:pPr>
        <w:spacing w:after="0" w:line="320" w:lineRule="exact"/>
        <w:contextualSpacing/>
        <w:jc w:val="both"/>
        <w:rPr>
          <w:rFonts w:ascii="Times New Roman" w:hAnsi="Times New Roman" w:cs="Times New Roman"/>
          <w:sz w:val="24"/>
          <w:szCs w:val="24"/>
        </w:rPr>
      </w:pPr>
    </w:p>
    <w:p w14:paraId="1415E9C2" w14:textId="6A43F832" w:rsidR="00D77B7B" w:rsidRPr="00F622BF" w:rsidRDefault="00D77B7B" w:rsidP="00F622BF">
      <w:p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Zamawiający nie określa innej formy komunikacji w przedmiotowym postępowaniu.</w:t>
      </w:r>
    </w:p>
    <w:p w14:paraId="27B57E36" w14:textId="0F0C2036" w:rsidR="00D77B7B" w:rsidRDefault="00D77B7B" w:rsidP="00F622BF">
      <w:pPr>
        <w:spacing w:after="0" w:line="320" w:lineRule="exact"/>
        <w:contextualSpacing/>
        <w:jc w:val="both"/>
        <w:rPr>
          <w:rFonts w:ascii="Times New Roman" w:hAnsi="Times New Roman" w:cs="Times New Roman"/>
          <w:sz w:val="24"/>
          <w:szCs w:val="24"/>
        </w:rPr>
      </w:pPr>
    </w:p>
    <w:p w14:paraId="5F3C6F83" w14:textId="2C8EE1C3" w:rsidR="00C25F79" w:rsidRDefault="00C25F79" w:rsidP="00F622BF">
      <w:pPr>
        <w:spacing w:after="0" w:line="320" w:lineRule="exact"/>
        <w:contextualSpacing/>
        <w:jc w:val="both"/>
        <w:rPr>
          <w:rFonts w:ascii="Times New Roman" w:hAnsi="Times New Roman" w:cs="Times New Roman"/>
          <w:sz w:val="24"/>
          <w:szCs w:val="24"/>
        </w:rPr>
      </w:pPr>
    </w:p>
    <w:p w14:paraId="0077C245" w14:textId="0D648F09" w:rsidR="00C25F79" w:rsidRDefault="00C25F79" w:rsidP="00F622BF">
      <w:pPr>
        <w:spacing w:after="0" w:line="320" w:lineRule="exact"/>
        <w:contextualSpacing/>
        <w:jc w:val="both"/>
        <w:rPr>
          <w:rFonts w:ascii="Times New Roman" w:hAnsi="Times New Roman" w:cs="Times New Roman"/>
          <w:sz w:val="24"/>
          <w:szCs w:val="24"/>
        </w:rPr>
      </w:pPr>
    </w:p>
    <w:p w14:paraId="65D00810" w14:textId="78D23134" w:rsidR="00C25F79" w:rsidRDefault="00C25F79" w:rsidP="00F622BF">
      <w:pPr>
        <w:spacing w:after="0" w:line="320" w:lineRule="exact"/>
        <w:contextualSpacing/>
        <w:jc w:val="both"/>
        <w:rPr>
          <w:rFonts w:ascii="Times New Roman" w:hAnsi="Times New Roman" w:cs="Times New Roman"/>
          <w:sz w:val="24"/>
          <w:szCs w:val="24"/>
        </w:rPr>
      </w:pPr>
    </w:p>
    <w:p w14:paraId="32B682E4" w14:textId="1EC826FE" w:rsidR="00C25F79" w:rsidRDefault="00C25F79" w:rsidP="00F622BF">
      <w:pPr>
        <w:spacing w:after="0" w:line="320" w:lineRule="exact"/>
        <w:contextualSpacing/>
        <w:jc w:val="both"/>
        <w:rPr>
          <w:rFonts w:ascii="Times New Roman" w:hAnsi="Times New Roman" w:cs="Times New Roman"/>
          <w:sz w:val="24"/>
          <w:szCs w:val="24"/>
        </w:rPr>
      </w:pPr>
    </w:p>
    <w:p w14:paraId="7F8CA0A8" w14:textId="50FC4AAF" w:rsidR="00C25F79" w:rsidRDefault="00C25F79" w:rsidP="00F622BF">
      <w:pPr>
        <w:spacing w:after="0" w:line="320" w:lineRule="exact"/>
        <w:contextualSpacing/>
        <w:jc w:val="both"/>
        <w:rPr>
          <w:rFonts w:ascii="Times New Roman" w:hAnsi="Times New Roman" w:cs="Times New Roman"/>
          <w:sz w:val="24"/>
          <w:szCs w:val="24"/>
        </w:rPr>
      </w:pPr>
    </w:p>
    <w:p w14:paraId="79CA0CF0" w14:textId="575F4C92" w:rsidR="00C25F79" w:rsidRDefault="00C25F79" w:rsidP="00F622BF">
      <w:pPr>
        <w:spacing w:after="0" w:line="320" w:lineRule="exact"/>
        <w:contextualSpacing/>
        <w:jc w:val="both"/>
        <w:rPr>
          <w:rFonts w:ascii="Times New Roman" w:hAnsi="Times New Roman" w:cs="Times New Roman"/>
          <w:sz w:val="24"/>
          <w:szCs w:val="24"/>
        </w:rPr>
      </w:pPr>
    </w:p>
    <w:p w14:paraId="78B7A313" w14:textId="77777777"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XII. WSKAZANIE OSÓB UPRAWNIONYCH DO KOMUNIKOWANIA SIĘ Z WYKONAWCAMI</w:t>
      </w:r>
    </w:p>
    <w:p w14:paraId="34DA6584" w14:textId="77777777" w:rsidR="007662DC" w:rsidRPr="00F622BF" w:rsidRDefault="00D77B7B" w:rsidP="00F622BF">
      <w:p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Osob</w:t>
      </w:r>
      <w:r w:rsidR="007662DC" w:rsidRPr="00F622BF">
        <w:rPr>
          <w:rFonts w:ascii="Times New Roman" w:hAnsi="Times New Roman" w:cs="Times New Roman"/>
          <w:sz w:val="24"/>
          <w:szCs w:val="24"/>
        </w:rPr>
        <w:t>ami</w:t>
      </w:r>
      <w:r w:rsidRPr="00F622BF">
        <w:rPr>
          <w:rFonts w:ascii="Times New Roman" w:hAnsi="Times New Roman" w:cs="Times New Roman"/>
          <w:sz w:val="24"/>
          <w:szCs w:val="24"/>
        </w:rPr>
        <w:t xml:space="preserve"> uprawnioną do kontaktu z Wykonawcami </w:t>
      </w:r>
      <w:r w:rsidR="007662DC" w:rsidRPr="00F622BF">
        <w:rPr>
          <w:rFonts w:ascii="Times New Roman" w:hAnsi="Times New Roman" w:cs="Times New Roman"/>
          <w:sz w:val="24"/>
          <w:szCs w:val="24"/>
        </w:rPr>
        <w:t>są:</w:t>
      </w:r>
    </w:p>
    <w:p w14:paraId="37F7F85A" w14:textId="20ED7A11" w:rsidR="00D77B7B" w:rsidRPr="00F622BF" w:rsidRDefault="00D77B7B" w:rsidP="00312E17">
      <w:pPr>
        <w:pStyle w:val="Akapitzlist"/>
        <w:numPr>
          <w:ilvl w:val="0"/>
          <w:numId w:val="1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Naczelnik Wydziału Kwatermistrzowsk</w:t>
      </w:r>
      <w:r w:rsidR="007662DC" w:rsidRPr="00F622BF">
        <w:rPr>
          <w:rFonts w:ascii="Times New Roman" w:hAnsi="Times New Roman" w:cs="Times New Roman"/>
          <w:sz w:val="24"/>
          <w:szCs w:val="24"/>
        </w:rPr>
        <w:t>iego - st</w:t>
      </w:r>
      <w:r w:rsidRPr="00F622BF">
        <w:rPr>
          <w:rFonts w:ascii="Times New Roman" w:hAnsi="Times New Roman" w:cs="Times New Roman"/>
          <w:sz w:val="24"/>
          <w:szCs w:val="24"/>
        </w:rPr>
        <w:t xml:space="preserve">. bryg. </w:t>
      </w:r>
      <w:r w:rsidR="007662DC" w:rsidRPr="00F622BF">
        <w:rPr>
          <w:rFonts w:ascii="Times New Roman" w:hAnsi="Times New Roman" w:cs="Times New Roman"/>
          <w:sz w:val="24"/>
          <w:szCs w:val="24"/>
        </w:rPr>
        <w:t xml:space="preserve">Sylwester Podwyszyński, </w:t>
      </w:r>
      <w:r w:rsidR="007662DC" w:rsidRPr="00F622BF">
        <w:rPr>
          <w:rFonts w:ascii="Times New Roman" w:hAnsi="Times New Roman" w:cs="Times New Roman"/>
          <w:sz w:val="24"/>
          <w:szCs w:val="24"/>
        </w:rPr>
        <w:br/>
        <w:t xml:space="preserve">e-mail: </w:t>
      </w:r>
      <w:hyperlink r:id="rId14" w:history="1">
        <w:r w:rsidR="00261E20" w:rsidRPr="003C47A7">
          <w:rPr>
            <w:rStyle w:val="Hipercze"/>
            <w:rFonts w:ascii="Times New Roman" w:hAnsi="Times New Roman" w:cs="Times New Roman"/>
            <w:sz w:val="24"/>
            <w:szCs w:val="24"/>
          </w:rPr>
          <w:t>kancelaria@szczecin.kwpsp.gov.pl</w:t>
        </w:r>
      </w:hyperlink>
      <w:r w:rsidR="00261E20">
        <w:rPr>
          <w:rFonts w:ascii="Times New Roman" w:hAnsi="Times New Roman" w:cs="Times New Roman"/>
          <w:sz w:val="24"/>
          <w:szCs w:val="24"/>
        </w:rPr>
        <w:t xml:space="preserve">; </w:t>
      </w:r>
      <w:hyperlink r:id="rId15" w:history="1">
        <w:r w:rsidR="00261E20" w:rsidRPr="003C47A7">
          <w:rPr>
            <w:rStyle w:val="Hipercze"/>
            <w:rFonts w:ascii="Times New Roman" w:hAnsi="Times New Roman"/>
            <w:szCs w:val="24"/>
          </w:rPr>
          <w:t>przetargi@szczecin.kwpsp.gov.pl</w:t>
        </w:r>
      </w:hyperlink>
    </w:p>
    <w:p w14:paraId="70816135" w14:textId="5F5609CA" w:rsidR="007662DC" w:rsidRPr="00F622BF" w:rsidRDefault="007662DC" w:rsidP="00312E17">
      <w:pPr>
        <w:pStyle w:val="Akapitzlist"/>
        <w:numPr>
          <w:ilvl w:val="0"/>
          <w:numId w:val="12"/>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Kierownik Sekcji Inwestycji i Zamówień Publicznych – mł. bryg. Krzysztof Kijowski, e-mail: </w:t>
      </w:r>
      <w:hyperlink r:id="rId16" w:history="1">
        <w:r w:rsidR="00261E20" w:rsidRPr="003C47A7">
          <w:rPr>
            <w:rStyle w:val="Hipercze"/>
            <w:rFonts w:ascii="Times New Roman" w:hAnsi="Times New Roman" w:cs="Times New Roman"/>
            <w:sz w:val="24"/>
            <w:szCs w:val="24"/>
          </w:rPr>
          <w:t>kancelaria@szczecin.kwpsp.gov.pl</w:t>
        </w:r>
      </w:hyperlink>
      <w:r w:rsidR="00261E20">
        <w:rPr>
          <w:rFonts w:ascii="Times New Roman" w:hAnsi="Times New Roman" w:cs="Times New Roman"/>
          <w:sz w:val="24"/>
          <w:szCs w:val="24"/>
        </w:rPr>
        <w:t xml:space="preserve">; </w:t>
      </w:r>
      <w:hyperlink r:id="rId17" w:history="1">
        <w:r w:rsidR="00261E20" w:rsidRPr="003C47A7">
          <w:rPr>
            <w:rStyle w:val="Hipercze"/>
            <w:rFonts w:ascii="Times New Roman" w:hAnsi="Times New Roman"/>
            <w:szCs w:val="24"/>
          </w:rPr>
          <w:t>przetargi@szczecin.kwpsp.gov.pl</w:t>
        </w:r>
      </w:hyperlink>
    </w:p>
    <w:p w14:paraId="3EFF76A1"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6976C179" w14:textId="77777777"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XIII. TERMIN ZWIĄZANIA OFERTĄ</w:t>
      </w:r>
    </w:p>
    <w:p w14:paraId="0BE927A3" w14:textId="375866DD" w:rsidR="00D77B7B" w:rsidRPr="00F622BF"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jest związany ofertą do dnia </w:t>
      </w:r>
      <w:r w:rsidR="00F008BD">
        <w:rPr>
          <w:rFonts w:ascii="Times New Roman" w:hAnsi="Times New Roman" w:cs="Times New Roman"/>
          <w:b/>
          <w:bCs/>
          <w:sz w:val="24"/>
          <w:szCs w:val="24"/>
        </w:rPr>
        <w:t>5</w:t>
      </w:r>
      <w:r w:rsidRPr="00F622BF">
        <w:rPr>
          <w:rFonts w:ascii="Times New Roman" w:hAnsi="Times New Roman" w:cs="Times New Roman"/>
          <w:b/>
          <w:bCs/>
          <w:sz w:val="24"/>
          <w:szCs w:val="24"/>
        </w:rPr>
        <w:t>.</w:t>
      </w:r>
      <w:r w:rsidR="00F008BD">
        <w:rPr>
          <w:rFonts w:ascii="Times New Roman" w:hAnsi="Times New Roman" w:cs="Times New Roman"/>
          <w:b/>
          <w:bCs/>
          <w:sz w:val="24"/>
          <w:szCs w:val="24"/>
        </w:rPr>
        <w:t>1</w:t>
      </w:r>
      <w:r w:rsidR="00B8367D">
        <w:rPr>
          <w:rFonts w:ascii="Times New Roman" w:hAnsi="Times New Roman" w:cs="Times New Roman"/>
          <w:b/>
          <w:bCs/>
          <w:sz w:val="24"/>
          <w:szCs w:val="24"/>
        </w:rPr>
        <w:t>2</w:t>
      </w:r>
      <w:r w:rsidRPr="00F622BF">
        <w:rPr>
          <w:rFonts w:ascii="Times New Roman" w:hAnsi="Times New Roman" w:cs="Times New Roman"/>
          <w:b/>
          <w:bCs/>
          <w:sz w:val="24"/>
          <w:szCs w:val="24"/>
        </w:rPr>
        <w:t>.2021 r.</w:t>
      </w:r>
    </w:p>
    <w:p w14:paraId="0AA2422E" w14:textId="77777777" w:rsidR="00D77B7B" w:rsidRPr="00F622BF"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okres, nie dłuższy niż 60 dni. </w:t>
      </w:r>
    </w:p>
    <w:p w14:paraId="0DD18767" w14:textId="77777777" w:rsidR="00D77B7B" w:rsidRPr="00F622BF"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Przedłużenie terminu związania ofertą, o którym mowa w ust. 1, wymagać będzie złożenia przez wykonawcę pisemnego oświadczenia w wersji elektronicznej o wyrażeniu zgody na przedłużenie terminu związania ofertą opatrzonego kwalifikowanym podpisem.</w:t>
      </w:r>
    </w:p>
    <w:p w14:paraId="3A441FBC" w14:textId="77777777" w:rsidR="00D77B7B" w:rsidRPr="00F622BF"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6282344E" w14:textId="77777777" w:rsidR="00D77B7B" w:rsidRPr="00F622BF"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381D7957"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5DC4D2C0" w14:textId="77777777"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XIV. WADIUM</w:t>
      </w:r>
    </w:p>
    <w:p w14:paraId="20F31CAA"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1.Zamawiający wymaga wniesienie wadium w wysokości 10 000,00 zł (słownie: dziesięć tysięcy złotych 00/100).</w:t>
      </w:r>
    </w:p>
    <w:p w14:paraId="299F6D9E"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 xml:space="preserve">2.Wadium wnosi się przed upływem terminu składania ofert. </w:t>
      </w:r>
    </w:p>
    <w:p w14:paraId="643D014A"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3.Wadium może być wnoszone w jednej lub kilku następujących formach:</w:t>
      </w:r>
    </w:p>
    <w:p w14:paraId="13676B3F"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 xml:space="preserve">3.1.Pieniądzu na rachunek bankowy Zamawiającego w Narodowym Banku Polskim, Oddział Okręgowy w Szczecinie, nr r-ku: 03 1010 1599 0034 9213 9120 0000. </w:t>
      </w:r>
    </w:p>
    <w:p w14:paraId="018A10EE"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3.2.Gwarancjach bankowych.</w:t>
      </w:r>
    </w:p>
    <w:p w14:paraId="28B8210D"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3.3.Gwarancjach ubezpieczeniowych.</w:t>
      </w:r>
    </w:p>
    <w:p w14:paraId="3AD8B81B"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3.4.Poręczeniach udzielanych przez podmioty, o których mowa w art. 6b ust. 5 pkt 2 ustawy z dnia 9 listopada 2000 r. o utworzeniu Polskiej Agencji Rozwoju Przedsiębiorczości (</w:t>
      </w:r>
      <w:proofErr w:type="spellStart"/>
      <w:r w:rsidRPr="00F622BF">
        <w:rPr>
          <w:rFonts w:ascii="Times New Roman" w:hAnsi="Times New Roman" w:cs="Times New Roman"/>
          <w:color w:val="auto"/>
        </w:rPr>
        <w:t>t.j</w:t>
      </w:r>
      <w:proofErr w:type="spellEnd"/>
      <w:r w:rsidRPr="00F622BF">
        <w:rPr>
          <w:rFonts w:ascii="Times New Roman" w:hAnsi="Times New Roman" w:cs="Times New Roman"/>
          <w:color w:val="auto"/>
        </w:rPr>
        <w:t xml:space="preserve">. Dz. U. z 2020 r. poz. 299 z </w:t>
      </w:r>
      <w:proofErr w:type="spellStart"/>
      <w:r w:rsidRPr="00F622BF">
        <w:rPr>
          <w:rFonts w:ascii="Times New Roman" w:hAnsi="Times New Roman" w:cs="Times New Roman"/>
          <w:color w:val="auto"/>
        </w:rPr>
        <w:t>późn</w:t>
      </w:r>
      <w:proofErr w:type="spellEnd"/>
      <w:r w:rsidRPr="00F622BF">
        <w:rPr>
          <w:rFonts w:ascii="Times New Roman" w:hAnsi="Times New Roman" w:cs="Times New Roman"/>
          <w:color w:val="auto"/>
        </w:rPr>
        <w:t xml:space="preserve">. zm.). </w:t>
      </w:r>
    </w:p>
    <w:p w14:paraId="271BB49F"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4.Skuteczne wniesienie wadium w pieniądzu następuje z chwilą uznania środków pieniężnych na rachunku bankowym Zamawiającego przed upływem terminu składania ofert.</w:t>
      </w:r>
    </w:p>
    <w:p w14:paraId="6CECFA98"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lastRenderedPageBreak/>
        <w:t>5.Zamawiający wymaga, aby w przypadku wniesienia wadium w formach niepieniężnych, dokument potwierdzający wniesienie wadium został załączony do oferty w oryginale i opatrzony kwalifikowanym podpisem elektronicznym przez wystawiającego dokumenty.</w:t>
      </w:r>
    </w:p>
    <w:p w14:paraId="5A569A52"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 xml:space="preserve">6. Wadium wnoszone w innych formach niż w pieniądzu winno być wystawione na czas nie krótszy niż termin związania ofertą i powinno zawierać informację, że udzielona gwarancja/poręczenie stanowi zabezpieczenie wadium, na rzecz: </w:t>
      </w:r>
    </w:p>
    <w:p w14:paraId="476B146E"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Komendy Wojewódzkiej Państwowej Straży Pożarnej w Szczecinie, ul. Firlika 9/14, 71-637 Szczecin.</w:t>
      </w:r>
    </w:p>
    <w:p w14:paraId="71FB953A"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7.Dokument wniesienia wadium w formie gwarancji lub poręczenia powinien zawierać bezwarunkowe i nieodwołalne zobowiązanie gwaranta lub poręczyciela do zapłaty wymaganej kwoty wadium zamawiającemu na jego pierwsze pisemne żądanie.</w:t>
      </w:r>
    </w:p>
    <w:p w14:paraId="5B98C708"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8.Zamawiający dokona niezwłocznie zwrotu wadium w przypadkach określonych w art. 98 ust. 1 i 2 Ustawy PZP. W ofercie należy podać nazwę banku i nr konta bankowego na który ma zostać zwrócone wadium.</w:t>
      </w:r>
    </w:p>
    <w:p w14:paraId="0F186C94"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9.Zamawiający zatrzymuje wadium wraz z odsetkami na warunkach określonych w art. 98 ust. 6 Ustawy PZP.</w:t>
      </w:r>
    </w:p>
    <w:p w14:paraId="370A281B"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10.Zamawiający zaleca, aby w przypadku wniesienia wadium w formie:</w:t>
      </w:r>
    </w:p>
    <w:p w14:paraId="1BB17272"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10.1.Pieniężnej – dokument potwierdzający dokonanie przelewu wadium został opatrzony przez Wykonawcę kwalifikowanym podpisem elektronicznym i został załączony do oferty,</w:t>
      </w:r>
    </w:p>
    <w:p w14:paraId="018042B4" w14:textId="77777777" w:rsidR="00DC0EE6" w:rsidRPr="00F622BF" w:rsidRDefault="00DC0EE6" w:rsidP="00F622BF">
      <w:pPr>
        <w:pStyle w:val="Default"/>
        <w:spacing w:line="320" w:lineRule="exact"/>
        <w:contextualSpacing/>
        <w:jc w:val="both"/>
        <w:rPr>
          <w:rFonts w:ascii="Times New Roman" w:hAnsi="Times New Roman" w:cs="Times New Roman"/>
          <w:color w:val="auto"/>
        </w:rPr>
      </w:pPr>
      <w:r w:rsidRPr="00F622BF">
        <w:rPr>
          <w:rFonts w:ascii="Times New Roman" w:hAnsi="Times New Roman" w:cs="Times New Roman"/>
          <w:color w:val="auto"/>
        </w:rPr>
        <w:t>10.2. Innej niż pieniądz – w przypadku, gdy wymagane wadium wnoszone jest w innej formie niż pieniądz, Wykonawca powinien złożyć wraz z ofertą oryginał gwarancję lub poręczenie opatrzone przez wystawcę (gwaranta) kwalifikowanym podpisem elektronicznym.</w:t>
      </w:r>
    </w:p>
    <w:p w14:paraId="76CDB1B7" w14:textId="77777777" w:rsidR="00D77B7B" w:rsidRPr="00F622BF" w:rsidRDefault="00D77B7B" w:rsidP="00F622BF">
      <w:pPr>
        <w:spacing w:after="0" w:line="320" w:lineRule="exact"/>
        <w:contextualSpacing/>
        <w:jc w:val="both"/>
        <w:rPr>
          <w:rFonts w:ascii="Times New Roman" w:hAnsi="Times New Roman" w:cs="Times New Roman"/>
          <w:sz w:val="24"/>
          <w:szCs w:val="24"/>
        </w:rPr>
      </w:pPr>
    </w:p>
    <w:p w14:paraId="4C27A3BA" w14:textId="6008C86F" w:rsidR="00D77B7B"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XV. OPIS SPOSOBU PRZYGOTOWANIA OFERT ORAZ WYMAGANIA FORMALNE DOTYCZĄCE SKŁADANYCH OŚWIADCZEŃ I DOKUMENTÓW</w:t>
      </w:r>
      <w:r w:rsidR="00566401" w:rsidRPr="00F622BF">
        <w:rPr>
          <w:rFonts w:ascii="Times New Roman" w:hAnsi="Times New Roman" w:cs="Times New Roman"/>
          <w:b/>
          <w:bCs/>
          <w:color w:val="auto"/>
          <w:sz w:val="24"/>
          <w:szCs w:val="24"/>
        </w:rPr>
        <w:t>.</w:t>
      </w:r>
    </w:p>
    <w:p w14:paraId="08DEF58C" w14:textId="0FA8F697" w:rsidR="005C3904" w:rsidRPr="00F622BF" w:rsidRDefault="00D77B7B" w:rsidP="00F622BF">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 xml:space="preserve"> SPOSÓB ORAZ TERMIN SKŁADANIA </w:t>
      </w:r>
      <w:r w:rsidR="005C3904" w:rsidRPr="00F622BF">
        <w:rPr>
          <w:rFonts w:ascii="Times New Roman" w:hAnsi="Times New Roman" w:cs="Times New Roman"/>
          <w:b/>
          <w:bCs/>
          <w:color w:val="auto"/>
          <w:sz w:val="24"/>
          <w:szCs w:val="24"/>
        </w:rPr>
        <w:t xml:space="preserve">I OTWARCIA </w:t>
      </w:r>
      <w:r w:rsidRPr="00F622BF">
        <w:rPr>
          <w:rFonts w:ascii="Times New Roman" w:hAnsi="Times New Roman" w:cs="Times New Roman"/>
          <w:b/>
          <w:bCs/>
          <w:color w:val="auto"/>
          <w:sz w:val="24"/>
          <w:szCs w:val="24"/>
        </w:rPr>
        <w:t>OFERT</w:t>
      </w:r>
    </w:p>
    <w:p w14:paraId="4DB6A159" w14:textId="77777777" w:rsidR="008A5443" w:rsidRPr="00F622BF" w:rsidRDefault="008A5443" w:rsidP="00F622BF">
      <w:pPr>
        <w:jc w:val="both"/>
      </w:pPr>
    </w:p>
    <w:p w14:paraId="6C7EAECF"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F622BF">
        <w:rPr>
          <w:rFonts w:ascii="Times New Roman" w:hAnsi="Times New Roman" w:cs="Times New Roman"/>
          <w:b/>
          <w:bCs/>
          <w:sz w:val="24"/>
          <w:szCs w:val="24"/>
        </w:rPr>
        <w:t>1. Informacje ogólne</w:t>
      </w:r>
    </w:p>
    <w:p w14:paraId="4BC6C140" w14:textId="57070BB2" w:rsidR="008A5443" w:rsidRPr="00F622BF" w:rsidRDefault="008A5443"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1. W postępowaniu o udzielenie zamówienia komunikacja między Zamawiającym a Wykonawcami odbywa się przy użyciu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który dostępny jest pod adresem: https://miniportal.uzp.gov.pl/, </w:t>
      </w:r>
      <w:proofErr w:type="spellStart"/>
      <w:r w:rsidRPr="00F622BF">
        <w:rPr>
          <w:rFonts w:ascii="Times New Roman" w:hAnsi="Times New Roman" w:cs="Times New Roman"/>
          <w:sz w:val="24"/>
          <w:szCs w:val="24"/>
        </w:rPr>
        <w:t>ePUAPu</w:t>
      </w:r>
      <w:proofErr w:type="spellEnd"/>
      <w:r w:rsidRPr="00F622BF">
        <w:rPr>
          <w:rFonts w:ascii="Times New Roman" w:hAnsi="Times New Roman" w:cs="Times New Roman"/>
          <w:sz w:val="24"/>
          <w:szCs w:val="24"/>
        </w:rPr>
        <w:t xml:space="preserve">, dostępnego pod adresem: https://epuap.gov.pl/wps/portal oraz poczty elektronicznej. </w:t>
      </w:r>
    </w:p>
    <w:p w14:paraId="7FBECE96" w14:textId="13627366" w:rsidR="008A5443" w:rsidRPr="00F622BF" w:rsidRDefault="008A5443"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2. Wykonawca zamierzający wziąć udział w postępowaniu o udzielenie zamówienia publicznego, musi posiadać konto na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Wykonawca posiadający konto na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ma dostęp do następujących formularzy: „Formularz do złożenia, zmiany, wycofania oferty lub wniosku” oraz do „Formularza do komunikacji”. </w:t>
      </w:r>
    </w:p>
    <w:p w14:paraId="56085351" w14:textId="5311A59B" w:rsidR="008A5443" w:rsidRPr="00F622BF" w:rsidRDefault="008A5443"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3. 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F622BF">
        <w:rPr>
          <w:rFonts w:ascii="Times New Roman" w:hAnsi="Times New Roman" w:cs="Times New Roman"/>
          <w:sz w:val="24"/>
          <w:szCs w:val="24"/>
        </w:rPr>
        <w:t>miniPortal</w:t>
      </w:r>
      <w:proofErr w:type="spellEnd"/>
      <w:r w:rsidRPr="00F622BF">
        <w:rPr>
          <w:rFonts w:ascii="Times New Roman" w:hAnsi="Times New Roman" w:cs="Times New Roman"/>
          <w:sz w:val="24"/>
          <w:szCs w:val="24"/>
        </w:rPr>
        <w:t xml:space="preserve"> oraz Warunkach korzystania z elektronicznej platformy usług administracji publicznej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w:t>
      </w:r>
    </w:p>
    <w:p w14:paraId="187129F6" w14:textId="30D0A670" w:rsidR="008A5443" w:rsidRPr="00F622BF" w:rsidRDefault="008A5443"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lastRenderedPageBreak/>
        <w:t xml:space="preserve">4. Maksymalny rozmiar plików przesyłanych za pośrednictwem dedykowanych formularzy: „Formularz złożenia, zmiany, wycofania oferty lub wniosku” i „Formularza do komunikacji” wynosi 150 MB. </w:t>
      </w:r>
    </w:p>
    <w:p w14:paraId="48638C8C" w14:textId="11DB8D88" w:rsidR="008A5443" w:rsidRPr="00F622BF" w:rsidRDefault="008A5443"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5. Za datę przekazania oferty, wniosków, zawiadomień, dokumentów elektronicznych, oświadczeń lub elektronicznych kopii dokumentów lub oświadczeń oraz innych informacji przyjmuje się datę ich przekazania na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w:t>
      </w:r>
    </w:p>
    <w:p w14:paraId="5E750ABD" w14:textId="06189A76" w:rsidR="00353F99" w:rsidRPr="00353F99" w:rsidRDefault="008A5443" w:rsidP="00353F99">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6. Zamawiający przekazuje link do postępowania oraz ID postępowania</w:t>
      </w:r>
      <w:r w:rsidR="004F3085" w:rsidRPr="00F622BF">
        <w:rPr>
          <w:rFonts w:ascii="Times New Roman" w:hAnsi="Times New Roman" w:cs="Times New Roman"/>
          <w:sz w:val="24"/>
          <w:szCs w:val="24"/>
        </w:rPr>
        <w:t>:</w:t>
      </w:r>
    </w:p>
    <w:p w14:paraId="4B29D491" w14:textId="77777777" w:rsidR="00353F99" w:rsidRPr="00353F99" w:rsidRDefault="00353F99" w:rsidP="00353F99">
      <w:pPr>
        <w:autoSpaceDE w:val="0"/>
        <w:autoSpaceDN w:val="0"/>
        <w:adjustRightInd w:val="0"/>
        <w:spacing w:after="0" w:line="240" w:lineRule="auto"/>
        <w:rPr>
          <w:rFonts w:ascii="Liberation Sans" w:hAnsi="Liberation Sans" w:cs="Liberation Sans"/>
          <w:color w:val="000000"/>
          <w:sz w:val="24"/>
          <w:szCs w:val="24"/>
        </w:rPr>
      </w:pPr>
    </w:p>
    <w:p w14:paraId="1ECCABB3" w14:textId="77777777" w:rsidR="00353F99" w:rsidRPr="00353F99" w:rsidRDefault="00353F99" w:rsidP="00353F99">
      <w:pPr>
        <w:autoSpaceDE w:val="0"/>
        <w:autoSpaceDN w:val="0"/>
        <w:adjustRightInd w:val="0"/>
        <w:spacing w:after="0" w:line="240" w:lineRule="auto"/>
        <w:rPr>
          <w:rFonts w:ascii="Liberation Sans" w:hAnsi="Liberation Sans" w:cs="Liberation Sans"/>
          <w:b/>
          <w:bCs/>
          <w:color w:val="000000"/>
          <w:sz w:val="20"/>
          <w:szCs w:val="20"/>
        </w:rPr>
      </w:pPr>
      <w:r w:rsidRPr="00353F99">
        <w:rPr>
          <w:rFonts w:ascii="Liberation Sans" w:hAnsi="Liberation Sans" w:cs="Liberation Sans"/>
          <w:b/>
          <w:bCs/>
          <w:color w:val="000000"/>
          <w:sz w:val="20"/>
          <w:szCs w:val="20"/>
        </w:rPr>
        <w:t>https://miniportal.uzp.gov.pl/Postepowania/c1b8d95e-16ce-4d94-ada7-0d979fc1591e</w:t>
      </w:r>
    </w:p>
    <w:p w14:paraId="01ED6440" w14:textId="77777777" w:rsidR="00DA5B09" w:rsidRDefault="00DA5B09" w:rsidP="00F622BF">
      <w:pPr>
        <w:spacing w:line="320" w:lineRule="exact"/>
        <w:contextualSpacing/>
        <w:jc w:val="both"/>
        <w:rPr>
          <w:rFonts w:ascii="Times New Roman" w:hAnsi="Times New Roman" w:cs="Times New Roman"/>
          <w:b/>
          <w:bCs/>
          <w:sz w:val="24"/>
          <w:szCs w:val="24"/>
        </w:rPr>
      </w:pPr>
    </w:p>
    <w:p w14:paraId="060B514D" w14:textId="7FCAD16F" w:rsidR="004F3085" w:rsidRPr="00F622BF" w:rsidRDefault="004F3085" w:rsidP="00F622BF">
      <w:pPr>
        <w:spacing w:line="320" w:lineRule="exact"/>
        <w:contextualSpacing/>
        <w:jc w:val="both"/>
        <w:rPr>
          <w:rFonts w:ascii="Times New Roman" w:hAnsi="Times New Roman" w:cs="Times New Roman"/>
          <w:b/>
          <w:bCs/>
          <w:sz w:val="24"/>
          <w:szCs w:val="24"/>
        </w:rPr>
      </w:pPr>
      <w:r w:rsidRPr="00F622BF">
        <w:rPr>
          <w:rFonts w:ascii="Times New Roman" w:hAnsi="Times New Roman" w:cs="Times New Roman"/>
          <w:b/>
          <w:bCs/>
          <w:sz w:val="24"/>
          <w:szCs w:val="24"/>
        </w:rPr>
        <w:t xml:space="preserve">ID – WT </w:t>
      </w:r>
      <w:r w:rsidR="00676D36">
        <w:rPr>
          <w:rFonts w:ascii="Times New Roman" w:hAnsi="Times New Roman" w:cs="Times New Roman"/>
          <w:b/>
          <w:bCs/>
          <w:sz w:val="24"/>
          <w:szCs w:val="24"/>
        </w:rPr>
        <w:t>2370.</w:t>
      </w:r>
      <w:r w:rsidR="000D628D">
        <w:rPr>
          <w:rFonts w:ascii="Times New Roman" w:hAnsi="Times New Roman" w:cs="Times New Roman"/>
          <w:b/>
          <w:bCs/>
          <w:sz w:val="24"/>
          <w:szCs w:val="24"/>
        </w:rPr>
        <w:t>35.2021</w:t>
      </w:r>
    </w:p>
    <w:p w14:paraId="2E13A9F5" w14:textId="53A004DD" w:rsidR="008A5443" w:rsidRPr="00F622BF" w:rsidRDefault="008A5443"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Dane postępowanie można wyszukać również na Liście wszystkich postępowań w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klikając wcześniej opcję „Dla Wykonawców” lub ze strony głównej z zakładki Postępowania. </w:t>
      </w:r>
    </w:p>
    <w:p w14:paraId="0DD3DEA1" w14:textId="77777777" w:rsidR="008A5443" w:rsidRPr="00F622BF" w:rsidRDefault="008A5443"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0468A1E9" w14:textId="7D5054D8"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F622BF">
        <w:rPr>
          <w:rFonts w:ascii="Times New Roman" w:hAnsi="Times New Roman" w:cs="Times New Roman"/>
          <w:b/>
          <w:bCs/>
          <w:sz w:val="24"/>
          <w:szCs w:val="24"/>
        </w:rPr>
        <w:t>2. Złożenie oferty</w:t>
      </w:r>
    </w:p>
    <w:p w14:paraId="1F62B8B7"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1. Wykonawca składa ofertę za pośrednictwem „Formularza do złożenia, zmiany, wycofania oferty lub wniosku” dostępnego na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i udostępnionego również na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Funkcjonalność do zaszyfrowania oferty przez Wykonawcę jest dostępna dla wykonawców na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w szczegółach danego postępowania. W formularzu oferty Wykonawca zobowiązany jest podać adres skrzynki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na którym prowadzona będzie korespondencja związana z postępowaniem. </w:t>
      </w:r>
    </w:p>
    <w:p w14:paraId="29550FC9"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2. Ofertę należy sporządzić w języku polskim. </w:t>
      </w:r>
    </w:p>
    <w:p w14:paraId="3F4B5A8D"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3. Ofertę składa się, pod rygorem nieważności, w formie elektronicznej. </w:t>
      </w:r>
    </w:p>
    <w:p w14:paraId="48DDA678"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4. Sposób złożenia oferty, w tym zaszyfrowania oferty opisany został w „Instrukcji użytkownika”, dostępnej na stronie: </w:t>
      </w:r>
      <w:hyperlink r:id="rId18" w:history="1">
        <w:r w:rsidRPr="00F622BF">
          <w:rPr>
            <w:rStyle w:val="Hipercze"/>
            <w:rFonts w:ascii="Times New Roman" w:hAnsi="Times New Roman" w:cs="Times New Roman"/>
            <w:color w:val="auto"/>
            <w:sz w:val="24"/>
            <w:szCs w:val="24"/>
          </w:rPr>
          <w:t>https://miniportal.uzp.gov.pl/</w:t>
        </w:r>
      </w:hyperlink>
      <w:r w:rsidRPr="00F622BF">
        <w:rPr>
          <w:rFonts w:ascii="Times New Roman" w:hAnsi="Times New Roman" w:cs="Times New Roman"/>
          <w:sz w:val="24"/>
          <w:szCs w:val="24"/>
        </w:rPr>
        <w:t xml:space="preserve"> </w:t>
      </w:r>
    </w:p>
    <w:p w14:paraId="7A481BDD"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3B61D80F"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6. Do oferty należy dołączyć Jednolity Europejski Dokument Zamówienia formie elektronicznej, a następnie zaszyfrować wraz z plikami stanowiącymi ofertę.</w:t>
      </w:r>
    </w:p>
    <w:p w14:paraId="33AA8B25"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7. Oferta może być złożona tylko do upływu terminu składania ofert. </w:t>
      </w:r>
    </w:p>
    <w:p w14:paraId="30A8E029"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8. Wykonawca może przed upływem terminu do składania ofert wycofać ofertę za pośrednictwem „Formularza do złożenia, zmiany, wycofania oferty lub wniosku” dostępnego na </w:t>
      </w:r>
      <w:proofErr w:type="spellStart"/>
      <w:r w:rsidRPr="00F622BF">
        <w:rPr>
          <w:rFonts w:ascii="Times New Roman" w:hAnsi="Times New Roman" w:cs="Times New Roman"/>
          <w:sz w:val="24"/>
          <w:szCs w:val="24"/>
        </w:rPr>
        <w:t>ePUAP</w:t>
      </w:r>
      <w:proofErr w:type="spellEnd"/>
      <w:r w:rsidRPr="00F622BF">
        <w:rPr>
          <w:rFonts w:ascii="Times New Roman" w:hAnsi="Times New Roman" w:cs="Times New Roman"/>
          <w:sz w:val="24"/>
          <w:szCs w:val="24"/>
        </w:rPr>
        <w:t xml:space="preserve"> i udostępnionego również na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Sposób wycofania oferty został opisany w „Instrukcji użytkownika” dostępnej na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w:t>
      </w:r>
    </w:p>
    <w:p w14:paraId="59AC56F1" w14:textId="77777777" w:rsidR="00DF7F65" w:rsidRPr="00F622BF" w:rsidRDefault="00DF7F65" w:rsidP="00F622BF">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9. Wykonawca po upływie terminu do składania ofert nie może skutecznie dokonać zmiany ani wycofać złożonej oferty. </w:t>
      </w:r>
    </w:p>
    <w:p w14:paraId="261FCF51" w14:textId="77777777" w:rsidR="00DF7F65" w:rsidRPr="00F622BF" w:rsidRDefault="00DF7F65"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44DE636D" w14:textId="45A6ABF6"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F622BF">
        <w:rPr>
          <w:rFonts w:ascii="Times New Roman" w:hAnsi="Times New Roman" w:cs="Times New Roman"/>
          <w:b/>
          <w:bCs/>
          <w:sz w:val="24"/>
          <w:szCs w:val="24"/>
        </w:rPr>
        <w:t>3. Miejsce oraz termin składnia i otwarcia ofert;</w:t>
      </w:r>
    </w:p>
    <w:p w14:paraId="229935A6"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F622BF">
        <w:rPr>
          <w:rFonts w:ascii="Times New Roman" w:hAnsi="Times New Roman" w:cs="Times New Roman"/>
          <w:b/>
          <w:bCs/>
          <w:sz w:val="24"/>
          <w:szCs w:val="24"/>
        </w:rPr>
        <w:t>Miejsce oraz termin składania ofert:</w:t>
      </w:r>
    </w:p>
    <w:p w14:paraId="6AABEE1B" w14:textId="393E0F0D"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lastRenderedPageBreak/>
        <w:t xml:space="preserve">Oferty należy składać, za pośrednictwem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nie później niż do dnia </w:t>
      </w:r>
      <w:r w:rsidR="00F667E5">
        <w:rPr>
          <w:rFonts w:ascii="Times New Roman" w:hAnsi="Times New Roman" w:cs="Times New Roman"/>
          <w:b/>
          <w:bCs/>
          <w:sz w:val="24"/>
          <w:szCs w:val="24"/>
        </w:rPr>
        <w:t>12 listopada</w:t>
      </w:r>
      <w:r w:rsidRPr="00F622BF">
        <w:rPr>
          <w:rFonts w:ascii="Times New Roman" w:hAnsi="Times New Roman" w:cs="Times New Roman"/>
          <w:b/>
          <w:bCs/>
          <w:sz w:val="24"/>
          <w:szCs w:val="24"/>
        </w:rPr>
        <w:t xml:space="preserve"> 2021 r.</w:t>
      </w:r>
      <w:r w:rsidRPr="00F622BF">
        <w:rPr>
          <w:rFonts w:ascii="Times New Roman" w:hAnsi="Times New Roman" w:cs="Times New Roman"/>
          <w:sz w:val="24"/>
          <w:szCs w:val="24"/>
        </w:rPr>
        <w:t xml:space="preserve"> </w:t>
      </w:r>
      <w:r w:rsidRPr="00F622BF">
        <w:rPr>
          <w:rFonts w:ascii="Times New Roman" w:hAnsi="Times New Roman" w:cs="Times New Roman"/>
          <w:b/>
          <w:bCs/>
          <w:sz w:val="24"/>
          <w:szCs w:val="24"/>
        </w:rPr>
        <w:t>do godz. 09:00.</w:t>
      </w:r>
    </w:p>
    <w:p w14:paraId="60DA629D"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F622BF">
        <w:rPr>
          <w:rFonts w:ascii="Times New Roman" w:hAnsi="Times New Roman" w:cs="Times New Roman"/>
          <w:b/>
          <w:bCs/>
          <w:sz w:val="24"/>
          <w:szCs w:val="24"/>
        </w:rPr>
        <w:t>Miejsce oraz termin otwarcia ofert:</w:t>
      </w:r>
    </w:p>
    <w:p w14:paraId="350614F3" w14:textId="5D40688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1. Otwarcie złożonych ofert nastąpi w dniu </w:t>
      </w:r>
      <w:r w:rsidR="00A15CE2">
        <w:rPr>
          <w:rFonts w:ascii="Times New Roman" w:hAnsi="Times New Roman" w:cs="Times New Roman"/>
          <w:b/>
          <w:bCs/>
          <w:sz w:val="24"/>
          <w:szCs w:val="24"/>
        </w:rPr>
        <w:t>12</w:t>
      </w:r>
      <w:r w:rsidR="00CA2703" w:rsidRPr="00CA2703">
        <w:rPr>
          <w:rFonts w:ascii="Times New Roman" w:hAnsi="Times New Roman" w:cs="Times New Roman"/>
          <w:b/>
          <w:bCs/>
          <w:sz w:val="24"/>
          <w:szCs w:val="24"/>
        </w:rPr>
        <w:t xml:space="preserve"> </w:t>
      </w:r>
      <w:r w:rsidR="00F667E5">
        <w:rPr>
          <w:rFonts w:ascii="Times New Roman" w:hAnsi="Times New Roman" w:cs="Times New Roman"/>
          <w:b/>
          <w:bCs/>
          <w:sz w:val="24"/>
          <w:szCs w:val="24"/>
        </w:rPr>
        <w:t>listopada</w:t>
      </w:r>
      <w:r w:rsidRPr="00F622BF">
        <w:rPr>
          <w:rFonts w:ascii="Times New Roman" w:hAnsi="Times New Roman" w:cs="Times New Roman"/>
          <w:b/>
          <w:bCs/>
          <w:sz w:val="24"/>
          <w:szCs w:val="24"/>
        </w:rPr>
        <w:t xml:space="preserve"> 2021 r. o godz. 1</w:t>
      </w:r>
      <w:r w:rsidR="00CA2703">
        <w:rPr>
          <w:rFonts w:ascii="Times New Roman" w:hAnsi="Times New Roman" w:cs="Times New Roman"/>
          <w:b/>
          <w:bCs/>
          <w:sz w:val="24"/>
          <w:szCs w:val="24"/>
        </w:rPr>
        <w:t>2</w:t>
      </w:r>
      <w:r w:rsidRPr="00F622BF">
        <w:rPr>
          <w:rFonts w:ascii="Times New Roman" w:hAnsi="Times New Roman" w:cs="Times New Roman"/>
          <w:b/>
          <w:bCs/>
          <w:sz w:val="24"/>
          <w:szCs w:val="24"/>
        </w:rPr>
        <w:t>:00.</w:t>
      </w:r>
    </w:p>
    <w:p w14:paraId="455E880B"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2. Otwarcie ofert nastąpi na zasadach i w trybie art. 222 ust. 1-4 ustawy </w:t>
      </w:r>
      <w:proofErr w:type="spellStart"/>
      <w:r w:rsidRPr="00F622BF">
        <w:rPr>
          <w:rFonts w:ascii="Times New Roman" w:hAnsi="Times New Roman" w:cs="Times New Roman"/>
          <w:sz w:val="24"/>
          <w:szCs w:val="24"/>
        </w:rPr>
        <w:t>Pzp</w:t>
      </w:r>
      <w:proofErr w:type="spellEnd"/>
      <w:r w:rsidRPr="00F622BF">
        <w:rPr>
          <w:rFonts w:ascii="Times New Roman" w:hAnsi="Times New Roman" w:cs="Times New Roman"/>
          <w:sz w:val="24"/>
          <w:szCs w:val="24"/>
        </w:rPr>
        <w:t>.</w:t>
      </w:r>
    </w:p>
    <w:p w14:paraId="5695D8B3"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3. Otwarcie ofert następuje poprzez użycie mechanizmu do odszyfrowywania ofert dostępnego po zalogowaniu w zakładce Deszyfrowanie na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i następuje poprzez wskazanie pliku do odszyfrowania.</w:t>
      </w:r>
    </w:p>
    <w:p w14:paraId="4DA7288A"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 Niezwłocznie po otwarciu ofert Zamawiający zamieści na stronie internetowej, na której była zamieszczona SWZ wraz z załącznikami, informacje, o których mowa w art. 222 ust. 5 ustawy.</w:t>
      </w:r>
    </w:p>
    <w:p w14:paraId="20CB03FC"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5.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764A9D3" w14:textId="77777777" w:rsidR="005C3904" w:rsidRPr="00F622BF"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5BD3BDDF" w14:textId="1092DCD3" w:rsidR="005C3904" w:rsidRPr="00F622BF" w:rsidRDefault="00475D23" w:rsidP="00F622BF">
      <w:pPr>
        <w:autoSpaceDE w:val="0"/>
        <w:autoSpaceDN w:val="0"/>
        <w:adjustRightInd w:val="0"/>
        <w:spacing w:after="0" w:line="320" w:lineRule="exact"/>
        <w:jc w:val="both"/>
        <w:rPr>
          <w:rFonts w:ascii="Times New Roman" w:hAnsi="Times New Roman" w:cs="Times New Roman"/>
          <w:b/>
          <w:bCs/>
          <w:sz w:val="24"/>
          <w:szCs w:val="24"/>
        </w:rPr>
      </w:pPr>
      <w:r w:rsidRPr="00F622BF">
        <w:rPr>
          <w:rFonts w:ascii="Times New Roman" w:hAnsi="Times New Roman" w:cs="Times New Roman"/>
          <w:b/>
          <w:bCs/>
          <w:sz w:val="24"/>
          <w:szCs w:val="24"/>
        </w:rPr>
        <w:t>4.</w:t>
      </w:r>
      <w:r w:rsidR="002A2163" w:rsidRPr="00F622BF">
        <w:rPr>
          <w:rFonts w:ascii="Times New Roman" w:hAnsi="Times New Roman" w:cs="Times New Roman"/>
          <w:b/>
          <w:bCs/>
          <w:sz w:val="24"/>
          <w:szCs w:val="24"/>
        </w:rPr>
        <w:t>1.</w:t>
      </w:r>
      <w:r w:rsidRPr="00F622BF">
        <w:rPr>
          <w:rFonts w:ascii="Times New Roman" w:hAnsi="Times New Roman" w:cs="Times New Roman"/>
          <w:b/>
          <w:bCs/>
          <w:sz w:val="24"/>
          <w:szCs w:val="24"/>
        </w:rPr>
        <w:t xml:space="preserve"> </w:t>
      </w:r>
      <w:r w:rsidR="005C3904" w:rsidRPr="00F622BF">
        <w:rPr>
          <w:rFonts w:ascii="Times New Roman" w:hAnsi="Times New Roman" w:cs="Times New Roman"/>
          <w:b/>
          <w:bCs/>
          <w:sz w:val="24"/>
          <w:szCs w:val="24"/>
        </w:rPr>
        <w:t>Dokumenty składające się na ofertę:</w:t>
      </w:r>
    </w:p>
    <w:p w14:paraId="0EA7E1C1" w14:textId="36CD17B4" w:rsidR="00475D23" w:rsidRPr="00F622BF" w:rsidRDefault="00475D23" w:rsidP="00F622BF">
      <w:pPr>
        <w:autoSpaceDE w:val="0"/>
        <w:autoSpaceDN w:val="0"/>
        <w:adjustRightInd w:val="0"/>
        <w:spacing w:after="0" w:line="320" w:lineRule="exact"/>
        <w:jc w:val="both"/>
        <w:rPr>
          <w:rFonts w:ascii="Times New Roman" w:hAnsi="Times New Roman" w:cs="Times New Roman"/>
          <w:sz w:val="24"/>
          <w:szCs w:val="24"/>
        </w:rPr>
      </w:pPr>
    </w:p>
    <w:p w14:paraId="4A6057AD" w14:textId="21DB7180" w:rsidR="00B7635C" w:rsidRPr="00F622BF" w:rsidRDefault="005C3904" w:rsidP="00F622BF">
      <w:pPr>
        <w:autoSpaceDE w:val="0"/>
        <w:autoSpaceDN w:val="0"/>
        <w:adjustRightInd w:val="0"/>
        <w:spacing w:after="120" w:line="320" w:lineRule="exact"/>
        <w:contextualSpacing/>
        <w:jc w:val="both"/>
        <w:rPr>
          <w:rStyle w:val="TeksttreciPogrubienie"/>
          <w:rFonts w:ascii="Times New Roman" w:hAnsi="Times New Roman" w:cs="Times New Roman"/>
          <w:spacing w:val="0"/>
          <w:sz w:val="24"/>
          <w:szCs w:val="24"/>
          <w:shd w:val="clear" w:color="auto" w:fill="auto"/>
        </w:rPr>
      </w:pPr>
      <w:r w:rsidRPr="00F622BF">
        <w:rPr>
          <w:rFonts w:ascii="Times New Roman" w:hAnsi="Times New Roman" w:cs="Times New Roman"/>
          <w:sz w:val="24"/>
          <w:szCs w:val="24"/>
        </w:rPr>
        <w:t xml:space="preserve">1). </w:t>
      </w:r>
      <w:r w:rsidR="00B7635C" w:rsidRPr="00F622BF">
        <w:rPr>
          <w:rStyle w:val="Nagwek20"/>
          <w:rFonts w:ascii="Times New Roman" w:hAnsi="Times New Roman" w:cs="Times New Roman"/>
          <w:b w:val="0"/>
          <w:bCs w:val="0"/>
          <w:sz w:val="24"/>
          <w:szCs w:val="24"/>
        </w:rPr>
        <w:t>wypełnionego</w:t>
      </w:r>
      <w:r w:rsidR="00B7635C" w:rsidRPr="00F622BF">
        <w:rPr>
          <w:rStyle w:val="Nagwek20"/>
          <w:rFonts w:ascii="Times New Roman" w:hAnsi="Times New Roman" w:cs="Times New Roman"/>
          <w:sz w:val="24"/>
          <w:szCs w:val="24"/>
        </w:rPr>
        <w:t xml:space="preserve"> </w:t>
      </w:r>
      <w:r w:rsidR="00B7635C" w:rsidRPr="00F622BF">
        <w:rPr>
          <w:rFonts w:ascii="Times New Roman" w:hAnsi="Times New Roman" w:cs="Times New Roman"/>
          <w:sz w:val="24"/>
          <w:szCs w:val="24"/>
        </w:rPr>
        <w:t>formularza ofertowego - streszczenia oferty</w:t>
      </w:r>
      <w:r w:rsidR="00B7635C" w:rsidRPr="00F622BF">
        <w:rPr>
          <w:rStyle w:val="Teksttreci"/>
          <w:rFonts w:ascii="Times New Roman" w:hAnsi="Times New Roman" w:cs="Times New Roman"/>
          <w:sz w:val="24"/>
          <w:szCs w:val="24"/>
        </w:rPr>
        <w:t xml:space="preserve"> (sporządzonego na podstawie wzoru określonego w</w:t>
      </w:r>
      <w:r w:rsidR="00B7635C" w:rsidRPr="00F622BF">
        <w:rPr>
          <w:rStyle w:val="TeksttreciPogrubienie"/>
          <w:rFonts w:ascii="Times New Roman" w:hAnsi="Times New Roman" w:cs="Times New Roman"/>
          <w:b w:val="0"/>
          <w:bCs w:val="0"/>
          <w:sz w:val="24"/>
          <w:szCs w:val="24"/>
        </w:rPr>
        <w:t xml:space="preserve"> załączniku nr 3 do </w:t>
      </w:r>
      <w:r w:rsidR="002A2163" w:rsidRPr="00F622BF">
        <w:rPr>
          <w:rStyle w:val="TeksttreciPogrubienie"/>
          <w:rFonts w:ascii="Times New Roman" w:hAnsi="Times New Roman" w:cs="Times New Roman"/>
          <w:b w:val="0"/>
          <w:bCs w:val="0"/>
          <w:sz w:val="24"/>
          <w:szCs w:val="24"/>
        </w:rPr>
        <w:t>SWZ</w:t>
      </w:r>
      <w:r w:rsidR="00B7635C" w:rsidRPr="00F622BF">
        <w:rPr>
          <w:rStyle w:val="TeksttreciPogrubienie"/>
          <w:rFonts w:ascii="Times New Roman" w:hAnsi="Times New Roman" w:cs="Times New Roman"/>
          <w:b w:val="0"/>
          <w:bCs w:val="0"/>
          <w:sz w:val="24"/>
          <w:szCs w:val="24"/>
        </w:rPr>
        <w:t>)</w:t>
      </w:r>
      <w:r w:rsidR="00FB4DF5" w:rsidRPr="00F622BF">
        <w:rPr>
          <w:rStyle w:val="TeksttreciPogrubienie"/>
          <w:rFonts w:ascii="Times New Roman" w:hAnsi="Times New Roman" w:cs="Times New Roman"/>
          <w:b w:val="0"/>
          <w:bCs w:val="0"/>
          <w:sz w:val="24"/>
          <w:szCs w:val="24"/>
        </w:rPr>
        <w:t xml:space="preserve"> i </w:t>
      </w:r>
      <w:r w:rsidR="00B7635C" w:rsidRPr="00F622BF">
        <w:rPr>
          <w:rStyle w:val="TeksttreciPogrubienie"/>
          <w:rFonts w:ascii="Times New Roman" w:hAnsi="Times New Roman" w:cs="Times New Roman"/>
          <w:b w:val="0"/>
          <w:bCs w:val="0"/>
          <w:sz w:val="24"/>
          <w:szCs w:val="24"/>
        </w:rPr>
        <w:t>wypełnionego formularza</w:t>
      </w:r>
      <w:r w:rsidR="00B7635C" w:rsidRPr="00F622BF">
        <w:rPr>
          <w:rStyle w:val="TeksttreciPogrubienie"/>
          <w:rFonts w:ascii="Times New Roman" w:hAnsi="Times New Roman" w:cs="Times New Roman"/>
          <w:sz w:val="24"/>
          <w:szCs w:val="24"/>
        </w:rPr>
        <w:t xml:space="preserve"> </w:t>
      </w:r>
      <w:r w:rsidR="002A2163" w:rsidRPr="00F622BF">
        <w:rPr>
          <w:rStyle w:val="TeksttreciPogrubienie"/>
          <w:rFonts w:ascii="Times New Roman" w:hAnsi="Times New Roman" w:cs="Times New Roman"/>
          <w:sz w:val="24"/>
          <w:szCs w:val="24"/>
        </w:rPr>
        <w:t>„</w:t>
      </w:r>
      <w:r w:rsidR="002A2163" w:rsidRPr="00F622BF">
        <w:rPr>
          <w:rFonts w:ascii="Times New Roman" w:hAnsi="Times New Roman" w:cs="Times New Roman"/>
          <w:sz w:val="24"/>
        </w:rPr>
        <w:t xml:space="preserve">Opis przedmiotu zamówienia. Wymagania szczegółowe dla </w:t>
      </w:r>
      <w:r w:rsidR="00ED0FEE">
        <w:rPr>
          <w:rFonts w:ascii="Times New Roman" w:hAnsi="Times New Roman" w:cs="Times New Roman"/>
          <w:sz w:val="24"/>
        </w:rPr>
        <w:t>średniego</w:t>
      </w:r>
      <w:r w:rsidR="002A2163" w:rsidRPr="00F622BF">
        <w:rPr>
          <w:rFonts w:ascii="Times New Roman" w:hAnsi="Times New Roman" w:cs="Times New Roman"/>
          <w:sz w:val="24"/>
        </w:rPr>
        <w:t xml:space="preserve"> samochodu ratowniczo-gaśniczego dla K</w:t>
      </w:r>
      <w:r w:rsidR="00676D36">
        <w:rPr>
          <w:rFonts w:ascii="Times New Roman" w:hAnsi="Times New Roman" w:cs="Times New Roman"/>
          <w:sz w:val="24"/>
        </w:rPr>
        <w:t>P</w:t>
      </w:r>
      <w:r w:rsidR="002A2163" w:rsidRPr="00F622BF">
        <w:rPr>
          <w:rFonts w:ascii="Times New Roman" w:hAnsi="Times New Roman" w:cs="Times New Roman"/>
          <w:sz w:val="24"/>
        </w:rPr>
        <w:t xml:space="preserve">PSP w </w:t>
      </w:r>
      <w:r w:rsidR="00ED0FEE">
        <w:rPr>
          <w:rFonts w:ascii="Times New Roman" w:hAnsi="Times New Roman" w:cs="Times New Roman"/>
          <w:sz w:val="24"/>
        </w:rPr>
        <w:t xml:space="preserve">Białogardzie i </w:t>
      </w:r>
      <w:r w:rsidR="008A510E">
        <w:rPr>
          <w:rFonts w:ascii="Times New Roman" w:hAnsi="Times New Roman" w:cs="Times New Roman"/>
          <w:sz w:val="24"/>
        </w:rPr>
        <w:t>Choszcznie</w:t>
      </w:r>
      <w:r w:rsidR="002A2163" w:rsidRPr="00F622BF">
        <w:rPr>
          <w:rFonts w:ascii="Times New Roman" w:hAnsi="Times New Roman" w:cs="Times New Roman"/>
          <w:sz w:val="24"/>
          <w:szCs w:val="24"/>
        </w:rPr>
        <w:t xml:space="preserve">” – załącznik nr 1 do </w:t>
      </w:r>
      <w:proofErr w:type="spellStart"/>
      <w:r w:rsidR="002A2163" w:rsidRPr="00F622BF">
        <w:rPr>
          <w:rFonts w:ascii="Times New Roman" w:hAnsi="Times New Roman" w:cs="Times New Roman"/>
          <w:sz w:val="24"/>
          <w:szCs w:val="24"/>
        </w:rPr>
        <w:t>swz</w:t>
      </w:r>
      <w:proofErr w:type="spellEnd"/>
      <w:r w:rsidR="002A2163" w:rsidRPr="00F622BF">
        <w:rPr>
          <w:rFonts w:ascii="Times New Roman" w:hAnsi="Times New Roman" w:cs="Times New Roman"/>
          <w:sz w:val="24"/>
          <w:szCs w:val="24"/>
        </w:rPr>
        <w:t>,</w:t>
      </w:r>
    </w:p>
    <w:p w14:paraId="48A2ECF2" w14:textId="49EA8413" w:rsidR="005C3904" w:rsidRPr="00F622BF" w:rsidRDefault="005C3904" w:rsidP="00F622BF">
      <w:pPr>
        <w:autoSpaceDE w:val="0"/>
        <w:autoSpaceDN w:val="0"/>
        <w:adjustRightInd w:val="0"/>
        <w:spacing w:after="12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2). oświadczenia o niepodleganiu wykluczeniu z postępowania oraz spełnianiu warunków udziału w postępowaniu </w:t>
      </w:r>
      <w:r w:rsidR="00B7635C" w:rsidRPr="00F622BF">
        <w:rPr>
          <w:rFonts w:ascii="Times New Roman" w:hAnsi="Times New Roman" w:cs="Times New Roman"/>
          <w:sz w:val="24"/>
          <w:szCs w:val="24"/>
        </w:rPr>
        <w:t>–</w:t>
      </w:r>
      <w:r w:rsidRPr="00F622BF">
        <w:rPr>
          <w:rFonts w:ascii="Times New Roman" w:hAnsi="Times New Roman" w:cs="Times New Roman"/>
          <w:sz w:val="24"/>
          <w:szCs w:val="24"/>
        </w:rPr>
        <w:t xml:space="preserve"> </w:t>
      </w:r>
      <w:r w:rsidR="00B7635C" w:rsidRPr="00F622BF">
        <w:rPr>
          <w:rFonts w:ascii="Times New Roman" w:hAnsi="Times New Roman" w:cs="Times New Roman"/>
          <w:sz w:val="24"/>
          <w:szCs w:val="24"/>
        </w:rPr>
        <w:t>w formie JEDZ</w:t>
      </w:r>
      <w:r w:rsidRPr="00F622BF">
        <w:rPr>
          <w:rFonts w:ascii="Times New Roman" w:hAnsi="Times New Roman" w:cs="Times New Roman"/>
          <w:sz w:val="24"/>
          <w:szCs w:val="24"/>
        </w:rPr>
        <w:t xml:space="preserve">; w przypadku wykonawców wspólnie ubiegających się o zamówienie ww. oświadczenie składa każdy z nich;  </w:t>
      </w:r>
    </w:p>
    <w:p w14:paraId="2D68C97F" w14:textId="3E178131" w:rsidR="005C3904" w:rsidRPr="00F622BF"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3). zobowiązanie podmiotów trzecich, na których zasoby powołuje się wykonawca wraz z oświadczeniem podmiotu udostępniającego o niepodleganiu wykluczeniu z postępowania oraz spełnianiu warunków udziału w postępowaniu (</w:t>
      </w:r>
      <w:r w:rsidR="00B7635C" w:rsidRPr="00F622BF">
        <w:rPr>
          <w:rFonts w:ascii="Times New Roman" w:hAnsi="Times New Roman" w:cs="Times New Roman"/>
          <w:sz w:val="24"/>
          <w:szCs w:val="24"/>
        </w:rPr>
        <w:t>JEDZ</w:t>
      </w:r>
      <w:r w:rsidRPr="00F622BF">
        <w:rPr>
          <w:rFonts w:ascii="Times New Roman" w:hAnsi="Times New Roman" w:cs="Times New Roman"/>
          <w:sz w:val="24"/>
          <w:szCs w:val="24"/>
        </w:rPr>
        <w:t xml:space="preserve">); </w:t>
      </w:r>
    </w:p>
    <w:p w14:paraId="2806CEDA" w14:textId="77777777" w:rsidR="005C3904" w:rsidRPr="00F622BF"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lang w:eastAsia="ar-SA"/>
        </w:rPr>
        <w:t xml:space="preserve">4). dokument potwierdzający wniesienie wadium, </w:t>
      </w:r>
      <w:r w:rsidRPr="00F622BF">
        <w:rPr>
          <w:rFonts w:ascii="Times New Roman" w:hAnsi="Times New Roman" w:cs="Times New Roman"/>
          <w:sz w:val="24"/>
          <w:szCs w:val="24"/>
        </w:rPr>
        <w:t>w przypadku, gdy wadium wnoszone jest w innej formie niż pieniądz (tzn. w postaci gwarancji lub poręczenia), wymagane jest załączenie oryginalnego dokumentu/gwarancji w postaci elektronicznej za pośrednictwem platformy z zastrzeżeniem, że dokument będzie opatrzony kwalifikowanym podpisem elektronicznym przez gwaranta/poręczyciela.</w:t>
      </w:r>
      <w:r w:rsidRPr="00F622BF">
        <w:rPr>
          <w:rFonts w:ascii="Times New Roman" w:hAnsi="Times New Roman" w:cs="Times New Roman"/>
          <w:sz w:val="24"/>
          <w:szCs w:val="24"/>
          <w:u w:val="single"/>
        </w:rPr>
        <w:t xml:space="preserve"> </w:t>
      </w:r>
    </w:p>
    <w:p w14:paraId="283A4023" w14:textId="188F8DEB" w:rsidR="005C3904" w:rsidRPr="00F622BF" w:rsidRDefault="005C3904" w:rsidP="005C3904">
      <w:pPr>
        <w:autoSpaceDE w:val="0"/>
        <w:autoSpaceDN w:val="0"/>
        <w:adjustRightInd w:val="0"/>
        <w:spacing w:after="120" w:line="320" w:lineRule="exact"/>
        <w:contextualSpacing/>
        <w:jc w:val="both"/>
        <w:rPr>
          <w:rFonts w:ascii="Times New Roman" w:hAnsi="Times New Roman" w:cs="Times New Roman"/>
          <w:b/>
          <w:sz w:val="24"/>
          <w:szCs w:val="24"/>
        </w:rPr>
      </w:pPr>
      <w:r w:rsidRPr="00F622BF">
        <w:rPr>
          <w:rFonts w:ascii="Times New Roman" w:hAnsi="Times New Roman" w:cs="Times New Roman"/>
          <w:sz w:val="24"/>
          <w:szCs w:val="24"/>
          <w:lang w:eastAsia="ar-SA"/>
        </w:rPr>
        <w:t xml:space="preserve">6). </w:t>
      </w:r>
      <w:r w:rsidR="002A2163" w:rsidRPr="00F622BF">
        <w:rPr>
          <w:rFonts w:ascii="Times New Roman" w:hAnsi="Times New Roman" w:cs="Times New Roman"/>
          <w:sz w:val="24"/>
          <w:szCs w:val="24"/>
        </w:rPr>
        <w:t>pełnomocnictwa</w:t>
      </w:r>
      <w:r w:rsidR="002A2163" w:rsidRPr="00F622BF">
        <w:rPr>
          <w:rStyle w:val="Teksttreci"/>
          <w:rFonts w:ascii="Times New Roman" w:hAnsi="Times New Roman" w:cs="Times New Roman"/>
          <w:sz w:val="24"/>
          <w:szCs w:val="24"/>
        </w:rPr>
        <w:t xml:space="preserve"> wskazującego, że osoba występująca w imieniu wykonawcy</w:t>
      </w:r>
      <w:r w:rsidR="002A2163" w:rsidRPr="00F622BF">
        <w:rPr>
          <w:rStyle w:val="Teksttreci"/>
          <w:rFonts w:ascii="Times New Roman" w:hAnsi="Times New Roman" w:cs="Times New Roman"/>
          <w:sz w:val="24"/>
          <w:szCs w:val="24"/>
        </w:rPr>
        <w:br/>
        <w:t xml:space="preserve">lub wykonawca występujący w imieniu wykonawców wspólnie ubiegających się </w:t>
      </w:r>
      <w:r w:rsidR="002A2163" w:rsidRPr="00F622BF">
        <w:rPr>
          <w:rStyle w:val="Teksttreci"/>
          <w:rFonts w:ascii="Times New Roman" w:hAnsi="Times New Roman" w:cs="Times New Roman"/>
          <w:sz w:val="24"/>
          <w:szCs w:val="24"/>
        </w:rPr>
        <w:br/>
        <w:t>o udzielenie zamówienia, jest do tego upoważniona, jeżeli nie wynika to z dokumentów potwierdzających zasady reprezentacji. Pełnomocnictwo należy złożyć w formie oryginału w formie dokumentu elektronicznego opatrzonego kwalifikowanym podpisem elektronicznym osoby/osób upoważnionej/upoważnionych do udzielenie pełnomocnictwa lub kopii poświadczonej przez notariusza kwalifikowanym podpisem elektronicznym.</w:t>
      </w:r>
      <w:r w:rsidR="002A2163" w:rsidRPr="00F622BF">
        <w:rPr>
          <w:rFonts w:ascii="Times New Roman" w:hAnsi="Times New Roman" w:cs="Times New Roman"/>
          <w:b/>
          <w:sz w:val="24"/>
          <w:szCs w:val="24"/>
          <w:lang w:eastAsia="ar-SA"/>
        </w:rPr>
        <w:t>,</w:t>
      </w:r>
    </w:p>
    <w:p w14:paraId="6493563A" w14:textId="77777777" w:rsidR="00B7635C" w:rsidRPr="00F622BF" w:rsidRDefault="00B7635C" w:rsidP="005C3904">
      <w:pPr>
        <w:autoSpaceDE w:val="0"/>
        <w:autoSpaceDN w:val="0"/>
        <w:adjustRightInd w:val="0"/>
        <w:spacing w:after="120" w:line="320" w:lineRule="exact"/>
        <w:contextualSpacing/>
        <w:jc w:val="both"/>
        <w:rPr>
          <w:rFonts w:ascii="Times New Roman" w:hAnsi="Times New Roman" w:cs="Times New Roman"/>
          <w:b/>
          <w:sz w:val="24"/>
          <w:szCs w:val="24"/>
        </w:rPr>
      </w:pPr>
    </w:p>
    <w:p w14:paraId="0AD691FD"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4.2. Treść złożonej oferty musi odpowiadać treści Specyfikacji. Zamawiający zaleca aby przy</w:t>
      </w:r>
    </w:p>
    <w:p w14:paraId="64AB3AA6"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sporządzeniu oferty, Wykonawca skorzystał z wzorów przygotowanych przez Zamawiającego.</w:t>
      </w:r>
    </w:p>
    <w:p w14:paraId="17F5E4CC"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lastRenderedPageBreak/>
        <w:t>Wykonawca może przedstawić ofertę na swoich formularzach z zastrzeżeniem, że muszą one zawierać wszystkie informacje określone przez Zamawiającego w Specyfikacji.</w:t>
      </w:r>
    </w:p>
    <w:p w14:paraId="4F572E90"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4.3. Ofertę należy sporządzić w języku polskim. Dokumenty sporządzone w języku obcym muszą być składane wraz z tłumaczeniem na język polski.</w:t>
      </w:r>
    </w:p>
    <w:p w14:paraId="5EA23CF4"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4.4. Wykonawca ma prawo złożyć tylko jedną ofertę. Wykonawca ponosi wszelkie koszty związane z przygotowaniem i złożeniem oferty.</w:t>
      </w:r>
    </w:p>
    <w:p w14:paraId="11093309"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4.5. Oferta i załączniki do oferty muszą być podpisane przez upoważnionego (upoważnionych)</w:t>
      </w:r>
    </w:p>
    <w:p w14:paraId="28F7A44E"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przedstawiciela (przedstawicieli) Wykonawcy za pomocą kwalifikowanego podpisu</w:t>
      </w:r>
    </w:p>
    <w:p w14:paraId="3F671B7A"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elektronicznego lub w postaci elektronicznej opatrzonej podpisem zaufanym lub podpisem</w:t>
      </w:r>
    </w:p>
    <w:p w14:paraId="7195FAAC"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osobistym.</w:t>
      </w:r>
    </w:p>
    <w:p w14:paraId="271FB342" w14:textId="52F92513"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4.6. W przypadku, gdy Wykonawcę reprezentuje Pełnomocnik wraz z ofertą winno być złożone</w:t>
      </w:r>
      <w:r w:rsidR="002365E1" w:rsidRPr="00F622BF">
        <w:rPr>
          <w:rFonts w:ascii="Times New Roman" w:hAnsi="Times New Roman" w:cs="Times New Roman"/>
          <w:sz w:val="24"/>
          <w:szCs w:val="24"/>
        </w:rPr>
        <w:t xml:space="preserve"> </w:t>
      </w:r>
      <w:r w:rsidRPr="00F622BF">
        <w:rPr>
          <w:rFonts w:ascii="Times New Roman" w:hAnsi="Times New Roman" w:cs="Times New Roman"/>
          <w:sz w:val="24"/>
          <w:szCs w:val="24"/>
        </w:rPr>
        <w:t>pełnomocnictwo dla tej osoby określające jego zakres. Pełnomocnictwo winno być podpisane przez osoby uprawnione do reprezentowania Wykonawcy.</w:t>
      </w:r>
    </w:p>
    <w:p w14:paraId="062CA307"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Wszelkie pełnomocnictwa winny być załączone do oferty w formie oryginału lub urzędowo</w:t>
      </w:r>
    </w:p>
    <w:p w14:paraId="7976F1EC"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poświadczonego odpisu pełnomocnictwa (notarialnie – art. 97 ust. 2 ustawy z 14 lutego 1991 r. – Prawo o notariacie (tekst jednolity Dz. U. z 2014 poz. 164 z późniejszymi zmianami)).</w:t>
      </w:r>
    </w:p>
    <w:p w14:paraId="632BD548" w14:textId="1371D998"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bCs/>
          <w:sz w:val="24"/>
          <w:szCs w:val="24"/>
        </w:rPr>
        <w:t xml:space="preserve">4.7. Wykonawca jest związany ofertą do dnia </w:t>
      </w:r>
      <w:r w:rsidR="00CA2703">
        <w:rPr>
          <w:rFonts w:ascii="Times New Roman" w:hAnsi="Times New Roman" w:cs="Times New Roman"/>
          <w:b/>
          <w:bCs/>
          <w:sz w:val="24"/>
          <w:szCs w:val="24"/>
        </w:rPr>
        <w:t>5</w:t>
      </w:r>
      <w:r w:rsidRPr="00F622BF">
        <w:rPr>
          <w:rFonts w:ascii="Times New Roman" w:hAnsi="Times New Roman" w:cs="Times New Roman"/>
          <w:b/>
          <w:bCs/>
          <w:sz w:val="24"/>
          <w:szCs w:val="24"/>
        </w:rPr>
        <w:t xml:space="preserve"> </w:t>
      </w:r>
      <w:r w:rsidR="00B8367D">
        <w:rPr>
          <w:rFonts w:ascii="Times New Roman" w:hAnsi="Times New Roman" w:cs="Times New Roman"/>
          <w:b/>
          <w:bCs/>
          <w:sz w:val="24"/>
          <w:szCs w:val="24"/>
        </w:rPr>
        <w:t>grudnia</w:t>
      </w:r>
      <w:r w:rsidR="00DF7F65" w:rsidRPr="00F622BF">
        <w:rPr>
          <w:rFonts w:ascii="Times New Roman" w:hAnsi="Times New Roman" w:cs="Times New Roman"/>
          <w:b/>
          <w:bCs/>
          <w:sz w:val="24"/>
          <w:szCs w:val="24"/>
        </w:rPr>
        <w:t xml:space="preserve"> </w:t>
      </w:r>
      <w:r w:rsidRPr="00F622BF">
        <w:rPr>
          <w:rFonts w:ascii="Times New Roman" w:hAnsi="Times New Roman" w:cs="Times New Roman"/>
          <w:b/>
          <w:bCs/>
          <w:sz w:val="24"/>
          <w:szCs w:val="24"/>
        </w:rPr>
        <w:t>2021 r.</w:t>
      </w:r>
      <w:r w:rsidRPr="00F622BF">
        <w:rPr>
          <w:rFonts w:ascii="Times New Roman" w:hAnsi="Times New Roman" w:cs="Times New Roman"/>
          <w:sz w:val="24"/>
          <w:szCs w:val="24"/>
        </w:rPr>
        <w:t xml:space="preserve">  </w:t>
      </w:r>
    </w:p>
    <w:p w14:paraId="23A21063"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4.8. Wykonawcy mogą wspólnie ubiegać się o udzielenie zamówienia. W takim przypadku ich oferta musi spełniać następujące wymagania:</w:t>
      </w:r>
    </w:p>
    <w:p w14:paraId="1B5B68A7"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a) w odniesieniu do wymagań postawionych przez Zamawiającego, każdy z Wykonawców ubiegających się wspólnie o zamówienie, oddzielnie musi udokumentować, że nie podlega wykluczeniu z Postępowania na podstawie art. 108 ust. 1 ustawy </w:t>
      </w:r>
      <w:proofErr w:type="spellStart"/>
      <w:r w:rsidRPr="00F622BF">
        <w:rPr>
          <w:rFonts w:ascii="Times New Roman" w:hAnsi="Times New Roman" w:cs="Times New Roman"/>
          <w:sz w:val="24"/>
          <w:szCs w:val="24"/>
        </w:rPr>
        <w:t>Pzp</w:t>
      </w:r>
      <w:proofErr w:type="spellEnd"/>
      <w:r w:rsidRPr="00F622BF">
        <w:rPr>
          <w:rFonts w:ascii="Times New Roman" w:hAnsi="Times New Roman" w:cs="Times New Roman"/>
          <w:sz w:val="24"/>
          <w:szCs w:val="24"/>
        </w:rPr>
        <w:t xml:space="preserve"> oraz art. 109 ust. 1 pkt 4 ustawy </w:t>
      </w:r>
      <w:proofErr w:type="spellStart"/>
      <w:r w:rsidRPr="00F622BF">
        <w:rPr>
          <w:rFonts w:ascii="Times New Roman" w:hAnsi="Times New Roman" w:cs="Times New Roman"/>
          <w:sz w:val="24"/>
          <w:szCs w:val="24"/>
        </w:rPr>
        <w:t>Pzp</w:t>
      </w:r>
      <w:proofErr w:type="spellEnd"/>
      <w:r w:rsidRPr="00F622BF">
        <w:rPr>
          <w:rFonts w:ascii="Times New Roman" w:hAnsi="Times New Roman" w:cs="Times New Roman"/>
          <w:sz w:val="24"/>
          <w:szCs w:val="24"/>
        </w:rPr>
        <w:t>,</w:t>
      </w:r>
    </w:p>
    <w:p w14:paraId="1CCA9B79" w14:textId="49D060CA"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b) Wykonawcy występujący wspólnie muszą ustanowić pełnomocnika do reprezentowania ich w Postępowaniu lub do reprezentowania ich w Postępowaniu i zawarcia umowy w sprawie zamówienia publicznego. Pełnomocnictwo należy przedłożyć w ofercie w formie, o którym mowa w ust. </w:t>
      </w:r>
      <w:r w:rsidR="002365E1" w:rsidRPr="00F622BF">
        <w:rPr>
          <w:rFonts w:ascii="Times New Roman" w:hAnsi="Times New Roman" w:cs="Times New Roman"/>
          <w:sz w:val="24"/>
          <w:szCs w:val="24"/>
        </w:rPr>
        <w:t>4.6</w:t>
      </w:r>
      <w:r w:rsidRPr="00F622BF">
        <w:rPr>
          <w:rFonts w:ascii="Times New Roman" w:hAnsi="Times New Roman" w:cs="Times New Roman"/>
          <w:sz w:val="24"/>
          <w:szCs w:val="24"/>
        </w:rPr>
        <w:t>,</w:t>
      </w:r>
    </w:p>
    <w:p w14:paraId="23BB2B67" w14:textId="154FB7A5"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c) wszelka korespondencja w Postępowaniu prowadzona będzie wyłącznie z pełnomocnikiem, o którym mowa w ust. </w:t>
      </w:r>
      <w:r w:rsidR="002365E1" w:rsidRPr="00F622BF">
        <w:rPr>
          <w:rFonts w:ascii="Times New Roman" w:hAnsi="Times New Roman" w:cs="Times New Roman"/>
          <w:sz w:val="24"/>
          <w:szCs w:val="24"/>
        </w:rPr>
        <w:t>4.8</w:t>
      </w:r>
      <w:r w:rsidRPr="00F622BF">
        <w:rPr>
          <w:rFonts w:ascii="Times New Roman" w:hAnsi="Times New Roman" w:cs="Times New Roman"/>
          <w:sz w:val="24"/>
          <w:szCs w:val="24"/>
        </w:rPr>
        <w:t xml:space="preserve"> lit. b),</w:t>
      </w:r>
    </w:p>
    <w:p w14:paraId="5E7CDBF8"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d) 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o udzielenie zamówienia.</w:t>
      </w:r>
    </w:p>
    <w:p w14:paraId="770F92DB" w14:textId="77777777" w:rsidR="005C3904" w:rsidRPr="00F622BF"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4.9.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71E0585B" w14:textId="77777777" w:rsidR="00566401" w:rsidRPr="00F622BF" w:rsidRDefault="00566401" w:rsidP="001F6AA6">
      <w:pPr>
        <w:pStyle w:val="Nagwek2"/>
        <w:spacing w:line="320" w:lineRule="exact"/>
        <w:contextualSpacing/>
        <w:jc w:val="both"/>
        <w:rPr>
          <w:rFonts w:ascii="Times New Roman" w:hAnsi="Times New Roman" w:cs="Times New Roman"/>
          <w:color w:val="auto"/>
          <w:sz w:val="24"/>
          <w:szCs w:val="24"/>
        </w:rPr>
      </w:pPr>
    </w:p>
    <w:p w14:paraId="12BCBC83" w14:textId="4F280DB6" w:rsidR="00D77B7B" w:rsidRPr="00F622BF" w:rsidRDefault="00D77B7B" w:rsidP="001F6AA6">
      <w:pPr>
        <w:pStyle w:val="Nagwek2"/>
        <w:spacing w:line="320" w:lineRule="exact"/>
        <w:contextualSpacing/>
        <w:jc w:val="both"/>
        <w:rPr>
          <w:rFonts w:ascii="Times New Roman" w:hAnsi="Times New Roman" w:cs="Times New Roman"/>
          <w:color w:val="auto"/>
          <w:sz w:val="24"/>
          <w:szCs w:val="24"/>
        </w:rPr>
      </w:pPr>
      <w:r w:rsidRPr="00F622BF">
        <w:rPr>
          <w:rFonts w:ascii="Times New Roman" w:hAnsi="Times New Roman" w:cs="Times New Roman"/>
          <w:color w:val="auto"/>
          <w:sz w:val="24"/>
          <w:szCs w:val="24"/>
        </w:rPr>
        <w:t>XVI. OPIS SPOSOBU OBLICZENIA CENY I WARUNKI PŁATNOŚCI</w:t>
      </w:r>
    </w:p>
    <w:p w14:paraId="6D98BA8A" w14:textId="77777777" w:rsidR="00D77B7B" w:rsidRPr="00F622BF"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określi cenę całkowitą oferty zamówienia, podając ją w zapisie liczbowym i słownie. </w:t>
      </w:r>
    </w:p>
    <w:p w14:paraId="17392EE1" w14:textId="77777777" w:rsidR="00D77B7B" w:rsidRPr="00F622BF"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lastRenderedPageBreak/>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7C83333" w14:textId="77777777" w:rsidR="00D77B7B" w:rsidRPr="00F622BF"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660ED9E" w14:textId="77777777" w:rsidR="00D77B7B" w:rsidRPr="00F622BF"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Walutą ceny oferowanej jest złoty polski.</w:t>
      </w:r>
    </w:p>
    <w:p w14:paraId="6F8881D0" w14:textId="1082AD22" w:rsidR="00D77B7B" w:rsidRPr="00F622BF"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Płatność za wykonanie zamówienia nastąpi po dokonaniu pozytywnego odbioru potwierdzonego podpisanym protokołem przez </w:t>
      </w:r>
      <w:r w:rsidR="002365E1" w:rsidRPr="00F622BF">
        <w:rPr>
          <w:rFonts w:ascii="Times New Roman" w:hAnsi="Times New Roman" w:cs="Times New Roman"/>
          <w:sz w:val="24"/>
          <w:szCs w:val="24"/>
        </w:rPr>
        <w:t xml:space="preserve">zamawiającego na zasadach określonych we wzorze umowy – załącznik nr 2 do </w:t>
      </w:r>
      <w:proofErr w:type="spellStart"/>
      <w:r w:rsidR="002365E1" w:rsidRPr="00F622BF">
        <w:rPr>
          <w:rFonts w:ascii="Times New Roman" w:hAnsi="Times New Roman" w:cs="Times New Roman"/>
          <w:sz w:val="24"/>
          <w:szCs w:val="24"/>
        </w:rPr>
        <w:t>swz</w:t>
      </w:r>
      <w:proofErr w:type="spellEnd"/>
      <w:r w:rsidRPr="00F622BF">
        <w:rPr>
          <w:rFonts w:ascii="Times New Roman" w:hAnsi="Times New Roman" w:cs="Times New Roman"/>
          <w:sz w:val="24"/>
          <w:szCs w:val="24"/>
        </w:rPr>
        <w:t>.</w:t>
      </w:r>
    </w:p>
    <w:p w14:paraId="62E90A56" w14:textId="77777777" w:rsidR="00D77B7B" w:rsidRPr="00F622BF"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Płatność dokonana zostanie w terminie 30 dni od dnia otrzymania przez Zamawiającego prawidłowo wystawionej faktury.</w:t>
      </w:r>
    </w:p>
    <w:p w14:paraId="213E7629" w14:textId="77777777" w:rsidR="00D77B7B" w:rsidRPr="00F622BF"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Wykonawca wystawi fakturę nie wcześniej niż po dokonaniu pozytywnego odbioru faktycznego i przeprowadzeniu szkolenia. Za datę dokonania płatności przyjmuje się datę obciążenia rachunku Zamawiającego.</w:t>
      </w:r>
    </w:p>
    <w:p w14:paraId="7447D277" w14:textId="77777777" w:rsidR="00D77B7B" w:rsidRPr="00F622BF" w:rsidRDefault="00D77B7B" w:rsidP="001F6AA6">
      <w:pPr>
        <w:spacing w:after="0" w:line="320" w:lineRule="exact"/>
        <w:contextualSpacing/>
        <w:jc w:val="both"/>
        <w:rPr>
          <w:rFonts w:ascii="Times New Roman" w:hAnsi="Times New Roman" w:cs="Times New Roman"/>
          <w:sz w:val="24"/>
          <w:szCs w:val="24"/>
        </w:rPr>
      </w:pPr>
    </w:p>
    <w:p w14:paraId="02621BB1" w14:textId="207BEA47"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w:t>
      </w:r>
      <w:r w:rsidR="00F16493" w:rsidRPr="00F622BF">
        <w:rPr>
          <w:rFonts w:ascii="Times New Roman" w:hAnsi="Times New Roman" w:cs="Times New Roman"/>
          <w:b/>
          <w:bCs/>
          <w:color w:val="auto"/>
          <w:sz w:val="24"/>
          <w:szCs w:val="24"/>
        </w:rPr>
        <w:t>VII</w:t>
      </w:r>
      <w:r w:rsidRPr="00F622BF">
        <w:rPr>
          <w:rFonts w:ascii="Times New Roman" w:hAnsi="Times New Roman" w:cs="Times New Roman"/>
          <w:b/>
          <w:bCs/>
          <w:color w:val="auto"/>
          <w:sz w:val="24"/>
          <w:szCs w:val="24"/>
        </w:rPr>
        <w:t>. OPIS KRYTERIÓW OCENY OFERT WRAZ Z PODANIEM WAG TYCH KRYTERIÓW I SPOSOBU OCENY OFERT</w:t>
      </w:r>
    </w:p>
    <w:p w14:paraId="7D5A8DA1" w14:textId="15F86622" w:rsidR="002365E1" w:rsidRPr="00F622BF" w:rsidRDefault="002365E1" w:rsidP="002365E1"/>
    <w:p w14:paraId="6CCA6F15" w14:textId="77777777" w:rsidR="002365E1" w:rsidRPr="00F622BF" w:rsidRDefault="002365E1" w:rsidP="002365E1">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1. Zamawiający do etapu oceny ofert pod względem ustalonych w ust. 2 kryteriów zakwalifikuje oferty spełniające następujące wymagania:</w:t>
      </w:r>
    </w:p>
    <w:p w14:paraId="2D1477C9" w14:textId="77777777" w:rsidR="002365E1" w:rsidRPr="00F622BF" w:rsidRDefault="002365E1" w:rsidP="002365E1">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 oferta została złożona w określonym przez Zamawiającego terminie,</w:t>
      </w:r>
    </w:p>
    <w:p w14:paraId="054416F1" w14:textId="77777777" w:rsidR="002365E1" w:rsidRPr="00F622BF" w:rsidRDefault="002365E1" w:rsidP="002365E1">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b) złożone przez Wykonawcę dokumenty (oświadczenia) potwierdzają spełnianie przez niego</w:t>
      </w:r>
    </w:p>
    <w:p w14:paraId="2030C284" w14:textId="77777777" w:rsidR="002365E1" w:rsidRPr="00F622BF" w:rsidRDefault="002365E1" w:rsidP="002365E1">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warunków udziału w Postępowaniu określone w Specyfikacji,</w:t>
      </w:r>
    </w:p>
    <w:p w14:paraId="09A306D1" w14:textId="77777777" w:rsidR="002365E1" w:rsidRPr="00F622BF" w:rsidRDefault="002365E1" w:rsidP="002365E1">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c) złożone oświadczenia i wymagane dokumenty są aktualne, zostały złożone w odpowiedniej formie i są podpisane przez osoby uprawnione do reprezentowania Wykonawcy,</w:t>
      </w:r>
    </w:p>
    <w:p w14:paraId="4E4930A1" w14:textId="77777777" w:rsidR="002365E1" w:rsidRPr="00F622BF" w:rsidRDefault="002365E1" w:rsidP="002365E1">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d) oferta nie podlega odrzuceniu.</w:t>
      </w:r>
    </w:p>
    <w:p w14:paraId="68DB6CDF" w14:textId="77777777" w:rsidR="002365E1" w:rsidRPr="00F622BF" w:rsidRDefault="002365E1" w:rsidP="002365E1">
      <w:pPr>
        <w:autoSpaceDE w:val="0"/>
        <w:autoSpaceDN w:val="0"/>
        <w:adjustRightInd w:val="0"/>
        <w:spacing w:after="0" w:line="320" w:lineRule="exact"/>
        <w:contextualSpacing/>
        <w:jc w:val="both"/>
        <w:rPr>
          <w:rFonts w:ascii="Times New Roman" w:hAnsi="Times New Roman" w:cs="Times New Roman"/>
          <w:sz w:val="24"/>
          <w:szCs w:val="24"/>
        </w:rPr>
      </w:pPr>
    </w:p>
    <w:p w14:paraId="44ECA5CA" w14:textId="77777777" w:rsidR="002365E1" w:rsidRPr="00F622BF" w:rsidRDefault="002365E1" w:rsidP="00312E17">
      <w:pPr>
        <w:pStyle w:val="Akapitzlist"/>
        <w:numPr>
          <w:ilvl w:val="0"/>
          <w:numId w:val="17"/>
        </w:numPr>
        <w:spacing w:line="300" w:lineRule="exact"/>
        <w:ind w:right="-1"/>
        <w:jc w:val="both"/>
        <w:rPr>
          <w:rFonts w:ascii="Times New Roman" w:hAnsi="Times New Roman" w:cs="Times New Roman"/>
          <w:sz w:val="24"/>
          <w:szCs w:val="24"/>
        </w:rPr>
      </w:pPr>
      <w:r w:rsidRPr="00F622BF">
        <w:rPr>
          <w:rFonts w:ascii="Times New Roman" w:hAnsi="Times New Roman" w:cs="Times New Roman"/>
          <w:sz w:val="24"/>
          <w:szCs w:val="24"/>
        </w:rPr>
        <w:t>Zamawiający wyznaczył następujące kryteria i ich znaczenie:</w:t>
      </w:r>
    </w:p>
    <w:p w14:paraId="45A11D1C" w14:textId="77777777" w:rsidR="002365E1" w:rsidRPr="00F622BF" w:rsidRDefault="002365E1" w:rsidP="002365E1">
      <w:pPr>
        <w:pStyle w:val="Akapitzlist"/>
        <w:spacing w:line="300" w:lineRule="exact"/>
        <w:ind w:left="360" w:right="-1"/>
        <w:jc w:val="both"/>
        <w:rPr>
          <w:rFonts w:ascii="Times New Roman" w:hAnsi="Times New Roman" w:cs="Times New Roman"/>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954"/>
        <w:gridCol w:w="2835"/>
      </w:tblGrid>
      <w:tr w:rsidR="002365E1" w:rsidRPr="00F622BF" w14:paraId="360A2FB3" w14:textId="77777777" w:rsidTr="00DF7F65">
        <w:tc>
          <w:tcPr>
            <w:tcW w:w="567" w:type="dxa"/>
            <w:tcBorders>
              <w:top w:val="single" w:sz="4" w:space="0" w:color="auto"/>
              <w:left w:val="single" w:sz="4" w:space="0" w:color="auto"/>
              <w:bottom w:val="single" w:sz="4" w:space="0" w:color="auto"/>
              <w:right w:val="single" w:sz="4" w:space="0" w:color="auto"/>
            </w:tcBorders>
            <w:vAlign w:val="center"/>
          </w:tcPr>
          <w:p w14:paraId="50E69622" w14:textId="77777777" w:rsidR="002365E1" w:rsidRPr="00F622BF" w:rsidRDefault="002365E1" w:rsidP="00DF7F65">
            <w:pPr>
              <w:spacing w:line="300" w:lineRule="exact"/>
              <w:ind w:right="-1"/>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Lp.</w:t>
            </w:r>
          </w:p>
        </w:tc>
        <w:tc>
          <w:tcPr>
            <w:tcW w:w="5954" w:type="dxa"/>
            <w:tcBorders>
              <w:top w:val="single" w:sz="4" w:space="0" w:color="auto"/>
              <w:left w:val="single" w:sz="4" w:space="0" w:color="auto"/>
              <w:bottom w:val="single" w:sz="4" w:space="0" w:color="auto"/>
              <w:right w:val="single" w:sz="4" w:space="0" w:color="auto"/>
            </w:tcBorders>
            <w:vAlign w:val="center"/>
          </w:tcPr>
          <w:p w14:paraId="391A83D3" w14:textId="77777777" w:rsidR="002365E1" w:rsidRPr="00F622BF" w:rsidRDefault="002365E1" w:rsidP="00DF7F65">
            <w:pPr>
              <w:spacing w:line="300" w:lineRule="exact"/>
              <w:ind w:right="-1"/>
              <w:contextualSpacing/>
              <w:jc w:val="center"/>
              <w:rPr>
                <w:rFonts w:ascii="Times New Roman" w:hAnsi="Times New Roman" w:cs="Times New Roman"/>
                <w:b/>
                <w:bCs/>
                <w:caps/>
                <w:sz w:val="24"/>
                <w:szCs w:val="24"/>
              </w:rPr>
            </w:pPr>
            <w:r w:rsidRPr="00F622BF">
              <w:rPr>
                <w:rFonts w:ascii="Times New Roman" w:hAnsi="Times New Roman" w:cs="Times New Roman"/>
                <w:b/>
                <w:bCs/>
                <w:caps/>
                <w:sz w:val="24"/>
                <w:szCs w:val="24"/>
              </w:rPr>
              <w:t>Opis kryteriów oceny</w:t>
            </w:r>
          </w:p>
        </w:tc>
        <w:tc>
          <w:tcPr>
            <w:tcW w:w="2835" w:type="dxa"/>
            <w:tcBorders>
              <w:top w:val="single" w:sz="4" w:space="0" w:color="auto"/>
              <w:left w:val="single" w:sz="4" w:space="0" w:color="auto"/>
              <w:bottom w:val="single" w:sz="4" w:space="0" w:color="auto"/>
              <w:right w:val="single" w:sz="4" w:space="0" w:color="auto"/>
            </w:tcBorders>
          </w:tcPr>
          <w:p w14:paraId="493FF797" w14:textId="77777777" w:rsidR="002365E1" w:rsidRPr="00F622BF" w:rsidRDefault="002365E1" w:rsidP="00DF7F65">
            <w:pPr>
              <w:pStyle w:val="Nagwek6"/>
              <w:spacing w:before="0" w:line="300" w:lineRule="exact"/>
              <w:ind w:right="-1"/>
              <w:contextualSpacing/>
              <w:jc w:val="center"/>
              <w:rPr>
                <w:rFonts w:ascii="Times New Roman" w:hAnsi="Times New Roman" w:cs="Times New Roman"/>
                <w:caps/>
                <w:color w:val="auto"/>
                <w:sz w:val="24"/>
                <w:szCs w:val="24"/>
              </w:rPr>
            </w:pPr>
            <w:r w:rsidRPr="00F622BF">
              <w:rPr>
                <w:rFonts w:ascii="Times New Roman" w:hAnsi="Times New Roman" w:cs="Times New Roman"/>
                <w:caps/>
                <w:color w:val="auto"/>
                <w:sz w:val="24"/>
                <w:szCs w:val="24"/>
              </w:rPr>
              <w:t>Znaczenie</w:t>
            </w:r>
          </w:p>
        </w:tc>
      </w:tr>
      <w:tr w:rsidR="002365E1" w:rsidRPr="00F622BF" w14:paraId="07417581" w14:textId="77777777" w:rsidTr="00DF7F65">
        <w:tc>
          <w:tcPr>
            <w:tcW w:w="567" w:type="dxa"/>
            <w:tcBorders>
              <w:top w:val="single" w:sz="4" w:space="0" w:color="auto"/>
              <w:left w:val="single" w:sz="4" w:space="0" w:color="auto"/>
              <w:bottom w:val="single" w:sz="4" w:space="0" w:color="auto"/>
              <w:right w:val="single" w:sz="4" w:space="0" w:color="auto"/>
            </w:tcBorders>
          </w:tcPr>
          <w:p w14:paraId="3FD4C9AF" w14:textId="77777777" w:rsidR="002365E1" w:rsidRPr="00F622BF" w:rsidRDefault="002365E1" w:rsidP="00DF7F65">
            <w:pPr>
              <w:spacing w:line="300" w:lineRule="exact"/>
              <w:ind w:right="-1"/>
              <w:contextualSpacing/>
              <w:jc w:val="center"/>
              <w:rPr>
                <w:rFonts w:ascii="Times New Roman" w:hAnsi="Times New Roman" w:cs="Times New Roman"/>
                <w:sz w:val="24"/>
                <w:szCs w:val="24"/>
              </w:rPr>
            </w:pPr>
            <w:r w:rsidRPr="00F622BF">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614A0860" w14:textId="77777777" w:rsidR="002365E1" w:rsidRPr="00F622BF" w:rsidRDefault="002365E1" w:rsidP="00DF7F65">
            <w:pPr>
              <w:pStyle w:val="Nagwek8"/>
              <w:spacing w:line="300" w:lineRule="exact"/>
              <w:ind w:right="-1"/>
              <w:contextualSpacing/>
              <w:rPr>
                <w:rFonts w:ascii="Times New Roman" w:hAnsi="Times New Roman" w:cs="Times New Roman"/>
                <w:color w:val="auto"/>
                <w:sz w:val="24"/>
                <w:szCs w:val="24"/>
              </w:rPr>
            </w:pPr>
            <w:r w:rsidRPr="00F622BF">
              <w:rPr>
                <w:rFonts w:ascii="Times New Roman" w:hAnsi="Times New Roman" w:cs="Times New Roman"/>
                <w:color w:val="auto"/>
                <w:sz w:val="24"/>
                <w:szCs w:val="24"/>
              </w:rPr>
              <w:t>Cena oferty (C)</w:t>
            </w:r>
          </w:p>
        </w:tc>
        <w:tc>
          <w:tcPr>
            <w:tcW w:w="2835" w:type="dxa"/>
            <w:tcBorders>
              <w:top w:val="single" w:sz="4" w:space="0" w:color="auto"/>
              <w:left w:val="single" w:sz="4" w:space="0" w:color="auto"/>
              <w:bottom w:val="single" w:sz="4" w:space="0" w:color="auto"/>
              <w:right w:val="single" w:sz="4" w:space="0" w:color="auto"/>
            </w:tcBorders>
          </w:tcPr>
          <w:p w14:paraId="703047DA" w14:textId="77777777" w:rsidR="002365E1" w:rsidRPr="00F622BF" w:rsidRDefault="002365E1" w:rsidP="00DF7F65">
            <w:pPr>
              <w:spacing w:line="300" w:lineRule="exact"/>
              <w:ind w:right="-1"/>
              <w:contextualSpacing/>
              <w:jc w:val="center"/>
              <w:rPr>
                <w:rFonts w:ascii="Times New Roman" w:hAnsi="Times New Roman" w:cs="Times New Roman"/>
                <w:sz w:val="24"/>
                <w:szCs w:val="24"/>
              </w:rPr>
            </w:pPr>
            <w:r w:rsidRPr="00F622BF">
              <w:rPr>
                <w:rFonts w:ascii="Times New Roman" w:hAnsi="Times New Roman" w:cs="Times New Roman"/>
                <w:sz w:val="24"/>
                <w:szCs w:val="24"/>
              </w:rPr>
              <w:t>60 %</w:t>
            </w:r>
          </w:p>
        </w:tc>
      </w:tr>
      <w:tr w:rsidR="002365E1" w:rsidRPr="00F622BF" w14:paraId="26F0F97D" w14:textId="77777777" w:rsidTr="00DF7F65">
        <w:tc>
          <w:tcPr>
            <w:tcW w:w="567" w:type="dxa"/>
            <w:tcBorders>
              <w:top w:val="single" w:sz="4" w:space="0" w:color="auto"/>
              <w:left w:val="single" w:sz="4" w:space="0" w:color="auto"/>
              <w:bottom w:val="single" w:sz="4" w:space="0" w:color="auto"/>
              <w:right w:val="single" w:sz="4" w:space="0" w:color="auto"/>
            </w:tcBorders>
          </w:tcPr>
          <w:p w14:paraId="75457A5A" w14:textId="77777777" w:rsidR="002365E1" w:rsidRPr="00F622BF" w:rsidRDefault="002365E1" w:rsidP="00DF7F65">
            <w:pPr>
              <w:spacing w:line="300" w:lineRule="exact"/>
              <w:ind w:right="-1"/>
              <w:contextualSpacing/>
              <w:jc w:val="center"/>
              <w:rPr>
                <w:rFonts w:ascii="Times New Roman" w:hAnsi="Times New Roman" w:cs="Times New Roman"/>
                <w:sz w:val="24"/>
                <w:szCs w:val="24"/>
              </w:rPr>
            </w:pPr>
            <w:r w:rsidRPr="00F622BF">
              <w:rPr>
                <w:rFonts w:ascii="Times New Roman" w:hAnsi="Times New Roman" w:cs="Times New Roman"/>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0573BA25" w14:textId="119D65D7" w:rsidR="002365E1" w:rsidRPr="00F622BF" w:rsidRDefault="002365E1" w:rsidP="00DF7F65">
            <w:pPr>
              <w:pStyle w:val="Nagwek8"/>
              <w:spacing w:line="300" w:lineRule="exact"/>
              <w:ind w:right="-1"/>
              <w:contextualSpacing/>
              <w:rPr>
                <w:rFonts w:ascii="Times New Roman" w:hAnsi="Times New Roman" w:cs="Times New Roman"/>
                <w:bCs/>
                <w:color w:val="auto"/>
                <w:sz w:val="24"/>
                <w:szCs w:val="24"/>
              </w:rPr>
            </w:pPr>
            <w:r w:rsidRPr="00F622BF">
              <w:rPr>
                <w:rFonts w:ascii="Times New Roman" w:hAnsi="Times New Roman" w:cs="Times New Roman"/>
                <w:bCs/>
                <w:color w:val="auto"/>
                <w:sz w:val="24"/>
                <w:szCs w:val="24"/>
              </w:rPr>
              <w:t>Parametry techniczne (Pt)</w:t>
            </w:r>
          </w:p>
        </w:tc>
        <w:tc>
          <w:tcPr>
            <w:tcW w:w="2835" w:type="dxa"/>
            <w:tcBorders>
              <w:top w:val="single" w:sz="4" w:space="0" w:color="auto"/>
              <w:left w:val="single" w:sz="4" w:space="0" w:color="auto"/>
              <w:bottom w:val="single" w:sz="4" w:space="0" w:color="auto"/>
              <w:right w:val="single" w:sz="4" w:space="0" w:color="auto"/>
            </w:tcBorders>
          </w:tcPr>
          <w:p w14:paraId="43B8E333" w14:textId="0AAF3875" w:rsidR="002365E1" w:rsidRPr="00F622BF" w:rsidRDefault="002365E1" w:rsidP="00DF7F65">
            <w:pPr>
              <w:spacing w:line="300" w:lineRule="exact"/>
              <w:ind w:right="-1"/>
              <w:contextualSpacing/>
              <w:jc w:val="center"/>
              <w:rPr>
                <w:rFonts w:ascii="Times New Roman" w:hAnsi="Times New Roman" w:cs="Times New Roman"/>
                <w:bCs/>
                <w:sz w:val="24"/>
                <w:szCs w:val="24"/>
              </w:rPr>
            </w:pPr>
            <w:r w:rsidRPr="00F622BF">
              <w:rPr>
                <w:rFonts w:ascii="Times New Roman" w:hAnsi="Times New Roman" w:cs="Times New Roman"/>
                <w:bCs/>
                <w:sz w:val="24"/>
                <w:szCs w:val="24"/>
              </w:rPr>
              <w:t>30 %</w:t>
            </w:r>
          </w:p>
        </w:tc>
      </w:tr>
      <w:tr w:rsidR="002365E1" w:rsidRPr="00F622BF" w14:paraId="7513B7BB" w14:textId="77777777" w:rsidTr="00DF7F65">
        <w:tc>
          <w:tcPr>
            <w:tcW w:w="567" w:type="dxa"/>
            <w:tcBorders>
              <w:top w:val="single" w:sz="4" w:space="0" w:color="auto"/>
              <w:left w:val="single" w:sz="4" w:space="0" w:color="auto"/>
              <w:bottom w:val="single" w:sz="4" w:space="0" w:color="auto"/>
              <w:right w:val="single" w:sz="4" w:space="0" w:color="auto"/>
            </w:tcBorders>
          </w:tcPr>
          <w:p w14:paraId="05A001B6" w14:textId="77777777" w:rsidR="002365E1" w:rsidRPr="00F622BF" w:rsidRDefault="002365E1" w:rsidP="00DF7F65">
            <w:pPr>
              <w:spacing w:line="300" w:lineRule="exact"/>
              <w:ind w:right="-1"/>
              <w:contextualSpacing/>
              <w:jc w:val="center"/>
              <w:rPr>
                <w:rFonts w:ascii="Times New Roman" w:hAnsi="Times New Roman" w:cs="Times New Roman"/>
                <w:sz w:val="24"/>
                <w:szCs w:val="24"/>
              </w:rPr>
            </w:pPr>
            <w:r w:rsidRPr="00F622BF">
              <w:rPr>
                <w:rFonts w:ascii="Times New Roman" w:hAnsi="Times New Roman" w:cs="Times New Roman"/>
                <w:sz w:val="24"/>
                <w:szCs w:val="24"/>
              </w:rPr>
              <w:t>3</w:t>
            </w:r>
          </w:p>
        </w:tc>
        <w:tc>
          <w:tcPr>
            <w:tcW w:w="5954" w:type="dxa"/>
            <w:tcBorders>
              <w:top w:val="single" w:sz="4" w:space="0" w:color="auto"/>
              <w:left w:val="single" w:sz="4" w:space="0" w:color="auto"/>
              <w:bottom w:val="single" w:sz="4" w:space="0" w:color="auto"/>
              <w:right w:val="single" w:sz="4" w:space="0" w:color="auto"/>
            </w:tcBorders>
          </w:tcPr>
          <w:p w14:paraId="666E59AA" w14:textId="77777777" w:rsidR="002365E1" w:rsidRPr="00F622BF" w:rsidRDefault="002365E1" w:rsidP="00DF7F65">
            <w:pPr>
              <w:pStyle w:val="Nagwek8"/>
              <w:spacing w:line="300" w:lineRule="exact"/>
              <w:ind w:right="-1"/>
              <w:contextualSpacing/>
              <w:rPr>
                <w:rFonts w:ascii="Times New Roman" w:hAnsi="Times New Roman" w:cs="Times New Roman"/>
                <w:color w:val="auto"/>
                <w:sz w:val="24"/>
                <w:szCs w:val="24"/>
              </w:rPr>
            </w:pPr>
            <w:r w:rsidRPr="00F622BF">
              <w:rPr>
                <w:rFonts w:ascii="Times New Roman" w:hAnsi="Times New Roman" w:cs="Times New Roman"/>
                <w:color w:val="auto"/>
                <w:sz w:val="24"/>
                <w:szCs w:val="24"/>
              </w:rPr>
              <w:t>Gwarancja (G)</w:t>
            </w:r>
          </w:p>
        </w:tc>
        <w:tc>
          <w:tcPr>
            <w:tcW w:w="2835" w:type="dxa"/>
            <w:tcBorders>
              <w:top w:val="single" w:sz="4" w:space="0" w:color="auto"/>
              <w:left w:val="single" w:sz="4" w:space="0" w:color="auto"/>
              <w:bottom w:val="single" w:sz="4" w:space="0" w:color="auto"/>
              <w:right w:val="single" w:sz="4" w:space="0" w:color="auto"/>
            </w:tcBorders>
          </w:tcPr>
          <w:p w14:paraId="3272B197" w14:textId="78F390AE" w:rsidR="002365E1" w:rsidRPr="00F622BF" w:rsidRDefault="002365E1" w:rsidP="00DF7F65">
            <w:pPr>
              <w:spacing w:line="300" w:lineRule="exact"/>
              <w:ind w:right="-1"/>
              <w:contextualSpacing/>
              <w:jc w:val="center"/>
              <w:rPr>
                <w:rFonts w:ascii="Times New Roman" w:hAnsi="Times New Roman" w:cs="Times New Roman"/>
                <w:sz w:val="24"/>
                <w:szCs w:val="24"/>
              </w:rPr>
            </w:pPr>
            <w:r w:rsidRPr="00F622BF">
              <w:rPr>
                <w:rFonts w:ascii="Times New Roman" w:hAnsi="Times New Roman" w:cs="Times New Roman"/>
                <w:sz w:val="24"/>
                <w:szCs w:val="24"/>
              </w:rPr>
              <w:t>10 %</w:t>
            </w:r>
          </w:p>
        </w:tc>
      </w:tr>
      <w:tr w:rsidR="002365E1" w:rsidRPr="00F622BF" w14:paraId="44CD56C2" w14:textId="77777777" w:rsidTr="00DF7F65">
        <w:tc>
          <w:tcPr>
            <w:tcW w:w="6521" w:type="dxa"/>
            <w:gridSpan w:val="2"/>
            <w:tcBorders>
              <w:top w:val="single" w:sz="4" w:space="0" w:color="auto"/>
              <w:left w:val="single" w:sz="4" w:space="0" w:color="auto"/>
              <w:bottom w:val="single" w:sz="4" w:space="0" w:color="auto"/>
              <w:right w:val="single" w:sz="4" w:space="0" w:color="auto"/>
            </w:tcBorders>
          </w:tcPr>
          <w:p w14:paraId="107C84E3" w14:textId="77777777" w:rsidR="002365E1" w:rsidRPr="00F622BF" w:rsidRDefault="002365E1" w:rsidP="00DF7F65">
            <w:pPr>
              <w:pStyle w:val="Nagwek9"/>
              <w:spacing w:line="300" w:lineRule="exact"/>
              <w:ind w:right="-1"/>
              <w:contextualSpacing/>
              <w:rPr>
                <w:rFonts w:ascii="Times New Roman" w:hAnsi="Times New Roman" w:cs="Times New Roman"/>
                <w:color w:val="auto"/>
                <w:sz w:val="24"/>
                <w:szCs w:val="24"/>
              </w:rPr>
            </w:pPr>
            <w:r w:rsidRPr="00F622BF">
              <w:rPr>
                <w:rFonts w:ascii="Times New Roman" w:hAnsi="Times New Roman" w:cs="Times New Roman"/>
                <w:color w:val="auto"/>
                <w:sz w:val="24"/>
                <w:szCs w:val="24"/>
              </w:rPr>
              <w:t>Razem</w:t>
            </w:r>
          </w:p>
        </w:tc>
        <w:tc>
          <w:tcPr>
            <w:tcW w:w="2835" w:type="dxa"/>
            <w:tcBorders>
              <w:top w:val="single" w:sz="4" w:space="0" w:color="auto"/>
              <w:left w:val="single" w:sz="4" w:space="0" w:color="auto"/>
              <w:bottom w:val="single" w:sz="4" w:space="0" w:color="auto"/>
              <w:right w:val="single" w:sz="4" w:space="0" w:color="auto"/>
            </w:tcBorders>
          </w:tcPr>
          <w:p w14:paraId="1402A700" w14:textId="77777777" w:rsidR="002365E1" w:rsidRPr="00F622BF" w:rsidRDefault="002365E1" w:rsidP="00DF7F65">
            <w:pPr>
              <w:spacing w:line="300" w:lineRule="exact"/>
              <w:ind w:right="-1"/>
              <w:contextualSpacing/>
              <w:jc w:val="center"/>
              <w:rPr>
                <w:rFonts w:ascii="Times New Roman" w:hAnsi="Times New Roman" w:cs="Times New Roman"/>
                <w:sz w:val="24"/>
                <w:szCs w:val="24"/>
              </w:rPr>
            </w:pPr>
            <w:r w:rsidRPr="00F622BF">
              <w:rPr>
                <w:rFonts w:ascii="Times New Roman" w:hAnsi="Times New Roman" w:cs="Times New Roman"/>
                <w:sz w:val="24"/>
                <w:szCs w:val="24"/>
              </w:rPr>
              <w:t>100 %</w:t>
            </w:r>
          </w:p>
        </w:tc>
      </w:tr>
    </w:tbl>
    <w:p w14:paraId="14862D51" w14:textId="77777777" w:rsidR="002365E1" w:rsidRPr="00F622BF" w:rsidRDefault="002365E1" w:rsidP="002365E1">
      <w:pPr>
        <w:pStyle w:val="Tekstpodstawowy"/>
        <w:spacing w:line="300" w:lineRule="exact"/>
        <w:ind w:left="567" w:right="-1" w:hanging="567"/>
        <w:contextualSpacing/>
        <w:jc w:val="both"/>
        <w:rPr>
          <w:rFonts w:ascii="Times New Roman" w:hAnsi="Times New Roman"/>
          <w:color w:val="auto"/>
          <w:szCs w:val="24"/>
          <w:lang w:val="pl-PL"/>
        </w:rPr>
      </w:pPr>
    </w:p>
    <w:p w14:paraId="7A8531EC" w14:textId="77777777" w:rsidR="002365E1" w:rsidRPr="00F622BF" w:rsidRDefault="002365E1" w:rsidP="002365E1">
      <w:pPr>
        <w:autoSpaceDE w:val="0"/>
        <w:autoSpaceDN w:val="0"/>
        <w:adjustRightInd w:val="0"/>
        <w:spacing w:after="0" w:line="240" w:lineRule="auto"/>
        <w:ind w:left="1070"/>
        <w:rPr>
          <w:rFonts w:ascii="Times New Roman" w:hAnsi="Times New Roman" w:cs="Times New Roman"/>
          <w:b/>
          <w:sz w:val="24"/>
          <w:szCs w:val="24"/>
        </w:rPr>
      </w:pPr>
    </w:p>
    <w:p w14:paraId="62D91F19" w14:textId="77777777" w:rsidR="002365E1" w:rsidRPr="00F622BF" w:rsidRDefault="002365E1" w:rsidP="00312E17">
      <w:pPr>
        <w:pStyle w:val="Akapitzlist"/>
        <w:numPr>
          <w:ilvl w:val="0"/>
          <w:numId w:val="18"/>
        </w:numPr>
        <w:autoSpaceDE w:val="0"/>
        <w:autoSpaceDN w:val="0"/>
        <w:adjustRightInd w:val="0"/>
        <w:spacing w:after="0" w:line="240" w:lineRule="auto"/>
        <w:ind w:left="0" w:firstLine="0"/>
        <w:rPr>
          <w:rFonts w:ascii="Times New Roman" w:hAnsi="Times New Roman" w:cs="Times New Roman"/>
          <w:sz w:val="24"/>
          <w:szCs w:val="24"/>
        </w:rPr>
      </w:pPr>
      <w:r w:rsidRPr="00F622BF">
        <w:rPr>
          <w:rFonts w:ascii="Times New Roman" w:hAnsi="Times New Roman" w:cs="Times New Roman"/>
          <w:sz w:val="24"/>
          <w:szCs w:val="24"/>
        </w:rPr>
        <w:lastRenderedPageBreak/>
        <w:t xml:space="preserve">Punkty w poszczególnych kryteriach oceny ofert będą przyznawane wg następujących zasad: </w:t>
      </w:r>
    </w:p>
    <w:p w14:paraId="3E8ADF5E" w14:textId="77777777" w:rsidR="002365E1" w:rsidRPr="00F622BF" w:rsidRDefault="002365E1" w:rsidP="002365E1">
      <w:pPr>
        <w:autoSpaceDE w:val="0"/>
        <w:autoSpaceDN w:val="0"/>
        <w:adjustRightInd w:val="0"/>
        <w:spacing w:after="0" w:line="240" w:lineRule="auto"/>
        <w:rPr>
          <w:rFonts w:ascii="Times New Roman" w:hAnsi="Times New Roman" w:cs="Times New Roman"/>
          <w:sz w:val="24"/>
          <w:szCs w:val="24"/>
        </w:rPr>
      </w:pPr>
    </w:p>
    <w:p w14:paraId="31C63DB4" w14:textId="1B0FAE7F" w:rsidR="00A73A3F" w:rsidRPr="00F622BF" w:rsidRDefault="00A73A3F" w:rsidP="00A73A3F">
      <w:pPr>
        <w:pStyle w:val="Tekstpodstawowy"/>
        <w:ind w:right="-142"/>
        <w:jc w:val="both"/>
        <w:rPr>
          <w:rFonts w:ascii="Times New Roman" w:hAnsi="Times New Roman"/>
          <w:bCs/>
          <w:color w:val="auto"/>
          <w:szCs w:val="24"/>
          <w:lang w:val="pl-PL"/>
        </w:rPr>
      </w:pPr>
      <w:r w:rsidRPr="00F622BF">
        <w:rPr>
          <w:rFonts w:ascii="Times New Roman" w:hAnsi="Times New Roman"/>
          <w:bCs/>
          <w:color w:val="auto"/>
          <w:szCs w:val="24"/>
          <w:lang w:val="pl-PL"/>
        </w:rPr>
        <w:t>Każda oferta w obu częściach postępowania zostanie oceniona wg niżej przedstawionych wzorów:</w:t>
      </w:r>
    </w:p>
    <w:p w14:paraId="1D39E9CD" w14:textId="77777777" w:rsidR="00A73A3F" w:rsidRPr="00F622BF" w:rsidRDefault="00A73A3F" w:rsidP="00A73A3F">
      <w:pPr>
        <w:pStyle w:val="Tekstpodstawowy"/>
        <w:spacing w:before="120"/>
        <w:ind w:right="-142"/>
        <w:jc w:val="both"/>
        <w:rPr>
          <w:rFonts w:ascii="Times New Roman" w:hAnsi="Times New Roman"/>
          <w:color w:val="auto"/>
          <w:szCs w:val="24"/>
          <w:lang w:val="pl-PL"/>
        </w:rPr>
      </w:pPr>
      <w:r w:rsidRPr="00F622BF">
        <w:rPr>
          <w:rFonts w:ascii="Times New Roman" w:hAnsi="Times New Roman"/>
          <w:b/>
          <w:color w:val="auto"/>
          <w:szCs w:val="24"/>
          <w:lang w:val="pl-PL"/>
        </w:rPr>
        <w:t>1) Cena</w:t>
      </w:r>
      <w:r w:rsidRPr="00F622BF">
        <w:rPr>
          <w:rFonts w:ascii="Times New Roman" w:hAnsi="Times New Roman"/>
          <w:color w:val="auto"/>
          <w:szCs w:val="24"/>
          <w:lang w:val="pl-PL"/>
        </w:rPr>
        <w:t xml:space="preserve"> – max 60 pkt, proporcjonalnie wg wzoru:</w:t>
      </w:r>
    </w:p>
    <w:p w14:paraId="51CB14EB" w14:textId="77777777" w:rsidR="00A73A3F" w:rsidRPr="00F622BF" w:rsidRDefault="00A73A3F" w:rsidP="00A73A3F">
      <w:pPr>
        <w:pStyle w:val="Tekstpodstawowy"/>
        <w:ind w:right="-142"/>
        <w:jc w:val="both"/>
        <w:rPr>
          <w:rFonts w:ascii="Times New Roman" w:hAnsi="Times New Roman"/>
          <w:color w:val="auto"/>
          <w:szCs w:val="24"/>
          <w:lang w:val="pl-PL"/>
        </w:rPr>
      </w:pPr>
    </w:p>
    <w:p w14:paraId="76EE6518" w14:textId="77777777" w:rsidR="00A73A3F" w:rsidRPr="00F622BF" w:rsidRDefault="00A73A3F" w:rsidP="00A73A3F">
      <w:pPr>
        <w:pStyle w:val="Tekstpodstawowy"/>
        <w:spacing w:line="200" w:lineRule="exact"/>
        <w:ind w:right="-142"/>
        <w:jc w:val="both"/>
        <w:rPr>
          <w:rFonts w:ascii="Times New Roman" w:hAnsi="Times New Roman"/>
          <w:color w:val="auto"/>
          <w:szCs w:val="24"/>
          <w:lang w:val="pl-PL"/>
        </w:rPr>
      </w:pPr>
      <w:r w:rsidRPr="00F622BF">
        <w:rPr>
          <w:rFonts w:ascii="Times New Roman" w:hAnsi="Times New Roman"/>
          <w:color w:val="auto"/>
          <w:szCs w:val="24"/>
          <w:lang w:val="pl-PL"/>
        </w:rPr>
        <w:t xml:space="preserve">        </w:t>
      </w:r>
      <w:r w:rsidRPr="00F622BF">
        <w:rPr>
          <w:rFonts w:ascii="Times New Roman" w:hAnsi="Times New Roman"/>
          <w:color w:val="auto"/>
          <w:szCs w:val="24"/>
          <w:lang w:val="pl-PL"/>
        </w:rPr>
        <w:tab/>
      </w:r>
      <w:r w:rsidRPr="00F622BF">
        <w:rPr>
          <w:rFonts w:ascii="Times New Roman" w:hAnsi="Times New Roman"/>
          <w:color w:val="auto"/>
          <w:szCs w:val="24"/>
          <w:lang w:val="pl-PL"/>
        </w:rPr>
        <w:tab/>
      </w:r>
      <w:r w:rsidRPr="00F622BF">
        <w:rPr>
          <w:rFonts w:ascii="Times New Roman" w:hAnsi="Times New Roman"/>
          <w:color w:val="auto"/>
          <w:szCs w:val="24"/>
          <w:lang w:val="pl-PL"/>
        </w:rPr>
        <w:tab/>
        <w:t xml:space="preserve">  </w:t>
      </w:r>
    </w:p>
    <w:p w14:paraId="32A92EE0" w14:textId="77777777" w:rsidR="00A73A3F" w:rsidRPr="00F622BF" w:rsidRDefault="00A73A3F" w:rsidP="00A73A3F">
      <w:pPr>
        <w:pStyle w:val="Tekstpodstawowy"/>
        <w:spacing w:line="200" w:lineRule="exact"/>
        <w:ind w:right="-142"/>
        <w:jc w:val="both"/>
        <w:rPr>
          <w:rFonts w:ascii="Times New Roman" w:hAnsi="Times New Roman"/>
          <w:color w:val="auto"/>
          <w:szCs w:val="24"/>
          <w:lang w:val="pl-PL"/>
        </w:rPr>
      </w:pPr>
      <w:r w:rsidRPr="00F622BF">
        <w:rPr>
          <w:rFonts w:ascii="Times New Roman" w:hAnsi="Times New Roman"/>
          <w:b/>
          <w:color w:val="auto"/>
          <w:szCs w:val="24"/>
          <w:lang w:val="pl-PL"/>
        </w:rPr>
        <w:tab/>
      </w:r>
      <w:r w:rsidRPr="00F622BF">
        <w:rPr>
          <w:rFonts w:ascii="Times New Roman" w:hAnsi="Times New Roman"/>
          <w:color w:val="auto"/>
          <w:szCs w:val="24"/>
          <w:lang w:val="pl-PL"/>
        </w:rPr>
        <w:t xml:space="preserve">Cena </w:t>
      </w:r>
      <w:r w:rsidRPr="00F622BF">
        <w:rPr>
          <w:rFonts w:ascii="Times New Roman" w:hAnsi="Times New Roman"/>
          <w:b/>
          <w:color w:val="auto"/>
          <w:szCs w:val="24"/>
          <w:lang w:val="pl-PL"/>
        </w:rPr>
        <w:t xml:space="preserve">    </w:t>
      </w:r>
      <w:r w:rsidRPr="00F622BF">
        <w:rPr>
          <w:rFonts w:ascii="Times New Roman" w:hAnsi="Times New Roman"/>
          <w:color w:val="auto"/>
          <w:szCs w:val="24"/>
          <w:lang w:val="pl-PL"/>
        </w:rPr>
        <w:t xml:space="preserve"> = 60 pkt * (najniższa cena brutto z ofert/cena brutto oferty badanej)</w:t>
      </w:r>
    </w:p>
    <w:p w14:paraId="1F78033F" w14:textId="77777777" w:rsidR="00A73A3F" w:rsidRPr="00F622BF" w:rsidRDefault="00A73A3F" w:rsidP="00A73A3F">
      <w:pPr>
        <w:pStyle w:val="Tekstpodstawowy"/>
        <w:spacing w:line="200" w:lineRule="exact"/>
        <w:ind w:right="-142"/>
        <w:jc w:val="both"/>
        <w:rPr>
          <w:rFonts w:ascii="Times New Roman" w:hAnsi="Times New Roman"/>
          <w:color w:val="auto"/>
          <w:szCs w:val="24"/>
          <w:lang w:val="pl-PL"/>
        </w:rPr>
      </w:pPr>
    </w:p>
    <w:p w14:paraId="5A214062" w14:textId="77777777" w:rsidR="00A73A3F" w:rsidRPr="00F622BF" w:rsidRDefault="00A73A3F" w:rsidP="00312E17">
      <w:pPr>
        <w:pStyle w:val="Tekstpodstawowy"/>
        <w:numPr>
          <w:ilvl w:val="0"/>
          <w:numId w:val="26"/>
        </w:numPr>
        <w:spacing w:before="120"/>
        <w:ind w:left="426" w:right="-142"/>
        <w:jc w:val="both"/>
        <w:rPr>
          <w:rFonts w:ascii="Times New Roman" w:hAnsi="Times New Roman"/>
          <w:color w:val="auto"/>
          <w:szCs w:val="24"/>
          <w:lang w:val="pl-PL"/>
        </w:rPr>
      </w:pPr>
      <w:r w:rsidRPr="00F622BF">
        <w:rPr>
          <w:rFonts w:ascii="Times New Roman" w:hAnsi="Times New Roman"/>
          <w:b/>
          <w:color w:val="auto"/>
          <w:szCs w:val="24"/>
          <w:lang w:val="pl-PL"/>
        </w:rPr>
        <w:t>Parametry techniczne</w:t>
      </w:r>
      <w:r w:rsidRPr="00F622BF">
        <w:rPr>
          <w:rFonts w:ascii="Times New Roman" w:hAnsi="Times New Roman"/>
          <w:color w:val="auto"/>
          <w:szCs w:val="24"/>
          <w:lang w:val="pl-PL"/>
        </w:rPr>
        <w:t xml:space="preserve"> – max 30 pkt, dla niżej wymienionych parametrów technicznych wg wzorów:</w:t>
      </w:r>
    </w:p>
    <w:p w14:paraId="48AFC7CB" w14:textId="77777777" w:rsidR="00A73A3F" w:rsidRPr="00F622BF" w:rsidRDefault="00A73A3F" w:rsidP="00A73A3F">
      <w:pPr>
        <w:pStyle w:val="Tekstpodstawowy"/>
        <w:spacing w:before="120"/>
        <w:ind w:left="426" w:right="-142"/>
        <w:jc w:val="both"/>
        <w:rPr>
          <w:rFonts w:ascii="Times New Roman" w:hAnsi="Times New Roman"/>
          <w:color w:val="auto"/>
          <w:szCs w:val="24"/>
          <w:lang w:val="pl-PL"/>
        </w:rPr>
      </w:pPr>
    </w:p>
    <w:p w14:paraId="1A908892" w14:textId="4D83D8DA" w:rsidR="00A73A3F" w:rsidRPr="00F622BF" w:rsidRDefault="00A73A3F" w:rsidP="00A73A3F">
      <w:pPr>
        <w:pStyle w:val="Tekstpodstawowy"/>
        <w:spacing w:line="320" w:lineRule="exact"/>
        <w:jc w:val="both"/>
        <w:rPr>
          <w:rFonts w:ascii="Times New Roman" w:hAnsi="Times New Roman"/>
          <w:color w:val="auto"/>
          <w:szCs w:val="24"/>
          <w:lang w:val="pl-PL"/>
        </w:rPr>
      </w:pPr>
      <w:r w:rsidRPr="00F622BF">
        <w:rPr>
          <w:rFonts w:ascii="Times New Roman" w:hAnsi="Times New Roman"/>
          <w:color w:val="auto"/>
          <w:szCs w:val="24"/>
          <w:lang w:val="pl-PL"/>
        </w:rPr>
        <w:t>Zamawiający będzie brał do oceny ofert wymienione w poniższej tabeli parametry techniczne. Szczegółowy  opis ocenianych parametrów technicznych wyspecyfikowany został w kolumnie 3 załącznika nr 1 do SWZ. Punktacja zostanie dokonana według zależności tam określonych.</w:t>
      </w:r>
    </w:p>
    <w:p w14:paraId="35D40A01" w14:textId="77777777" w:rsidR="00A73A3F" w:rsidRPr="00F622BF" w:rsidRDefault="00A73A3F" w:rsidP="00A73A3F">
      <w:pPr>
        <w:pStyle w:val="Tekstpodstawowy"/>
        <w:spacing w:line="320" w:lineRule="exact"/>
        <w:jc w:val="both"/>
        <w:rPr>
          <w:rFonts w:ascii="Times New Roman" w:hAnsi="Times New Roman"/>
          <w:color w:val="auto"/>
          <w:szCs w:val="24"/>
          <w:lang w:val="pl-PL"/>
        </w:rPr>
      </w:pPr>
    </w:p>
    <w:p w14:paraId="22908E59" w14:textId="77777777" w:rsidR="00A73A3F" w:rsidRPr="00F622BF" w:rsidRDefault="00A73A3F" w:rsidP="00A73A3F">
      <w:pPr>
        <w:pStyle w:val="Tekstpodstawowy"/>
        <w:spacing w:line="320" w:lineRule="exact"/>
        <w:jc w:val="both"/>
        <w:rPr>
          <w:rFonts w:ascii="Times New Roman" w:hAnsi="Times New Roman"/>
          <w:color w:val="auto"/>
          <w:szCs w:val="24"/>
          <w:lang w:val="pl-PL"/>
        </w:rPr>
      </w:pPr>
      <w:r w:rsidRPr="00F622BF">
        <w:rPr>
          <w:rFonts w:ascii="Times New Roman" w:hAnsi="Times New Roman"/>
          <w:color w:val="auto"/>
          <w:szCs w:val="24"/>
          <w:lang w:val="pl-PL"/>
        </w:rPr>
        <w:t>Iloczyn 0,3 i sumy uzyskanych punktów dla poszczególnych parametrów (łącznie 100 pkt) składa się na łączną punktację w kryterium - parametry techniczne.</w:t>
      </w:r>
    </w:p>
    <w:p w14:paraId="1EB1B8D6" w14:textId="77777777" w:rsidR="00A73A3F" w:rsidRPr="00F622BF" w:rsidRDefault="00A73A3F" w:rsidP="00A73A3F">
      <w:pPr>
        <w:pStyle w:val="Tekstpodstawowy"/>
        <w:spacing w:line="320" w:lineRule="exact"/>
        <w:jc w:val="both"/>
        <w:rPr>
          <w:rFonts w:ascii="Times New Roman" w:hAnsi="Times New Roman"/>
          <w:color w:val="auto"/>
          <w:szCs w:val="24"/>
          <w:lang w:val="pl-PL"/>
        </w:rPr>
      </w:pPr>
    </w:p>
    <w:p w14:paraId="230CAEAE" w14:textId="77777777" w:rsidR="00A73A3F" w:rsidRPr="00F622BF" w:rsidRDefault="00A73A3F" w:rsidP="00A73A3F">
      <w:pPr>
        <w:pStyle w:val="Tekstpodstawowy"/>
        <w:spacing w:line="320" w:lineRule="exact"/>
        <w:jc w:val="both"/>
        <w:rPr>
          <w:rFonts w:ascii="Times New Roman" w:hAnsi="Times New Roman"/>
          <w:color w:val="auto"/>
          <w:szCs w:val="24"/>
          <w:lang w:val="pl-PL"/>
        </w:rPr>
      </w:pPr>
      <w:r w:rsidRPr="00F622BF">
        <w:rPr>
          <w:rFonts w:ascii="Times New Roman" w:hAnsi="Times New Roman"/>
          <w:color w:val="auto"/>
          <w:szCs w:val="24"/>
          <w:lang w:val="pl-PL"/>
        </w:rPr>
        <w:t>Uwaga:</w:t>
      </w:r>
    </w:p>
    <w:p w14:paraId="389600E2" w14:textId="77777777" w:rsidR="00A73A3F" w:rsidRPr="00F622BF" w:rsidRDefault="00A73A3F" w:rsidP="00A73A3F">
      <w:pPr>
        <w:pStyle w:val="Tekstpodstawowy"/>
        <w:spacing w:line="320" w:lineRule="exact"/>
        <w:jc w:val="both"/>
        <w:rPr>
          <w:rFonts w:ascii="Times New Roman" w:hAnsi="Times New Roman"/>
          <w:color w:val="auto"/>
          <w:szCs w:val="24"/>
          <w:lang w:val="pl-PL"/>
        </w:rPr>
      </w:pPr>
      <w:r w:rsidRPr="00F622BF">
        <w:rPr>
          <w:rFonts w:ascii="Times New Roman" w:hAnsi="Times New Roman"/>
          <w:color w:val="auto"/>
          <w:szCs w:val="24"/>
          <w:lang w:val="pl-PL"/>
        </w:rPr>
        <w:t>Powyższe parametry stanowią deklaracje producenta pojazdów i muszą zostać potwierdzone stosownymi dokumentami dostarczonymi przy odbiorze pojazdów.</w:t>
      </w:r>
    </w:p>
    <w:p w14:paraId="6DACB65D" w14:textId="77777777" w:rsidR="00A73A3F" w:rsidRPr="00F622BF" w:rsidRDefault="00A73A3F" w:rsidP="00A73A3F">
      <w:pPr>
        <w:pStyle w:val="Tekstpodstawowy"/>
        <w:spacing w:line="320" w:lineRule="exact"/>
        <w:jc w:val="both"/>
        <w:rPr>
          <w:rFonts w:ascii="Times New Roman" w:hAnsi="Times New Roman"/>
          <w:color w:val="auto"/>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A73A3F" w:rsidRPr="00F622BF" w14:paraId="1A0D3099" w14:textId="77777777" w:rsidTr="00A73A3F">
        <w:tc>
          <w:tcPr>
            <w:tcW w:w="5807" w:type="dxa"/>
          </w:tcPr>
          <w:p w14:paraId="15DD0CF1" w14:textId="77777777" w:rsidR="00A73A3F" w:rsidRPr="00F622BF" w:rsidRDefault="00A73A3F" w:rsidP="002C62D9">
            <w:pPr>
              <w:pStyle w:val="Tekstpodstawowy"/>
              <w:rPr>
                <w:rFonts w:ascii="Times New Roman" w:hAnsi="Times New Roman"/>
                <w:bCs/>
                <w:color w:val="auto"/>
              </w:rPr>
            </w:pPr>
            <w:r w:rsidRPr="00F622BF">
              <w:rPr>
                <w:rFonts w:ascii="Times New Roman" w:hAnsi="Times New Roman"/>
                <w:bCs/>
                <w:color w:val="auto"/>
              </w:rPr>
              <w:t>Parametry techniczne techniczne:</w:t>
            </w:r>
          </w:p>
        </w:tc>
        <w:tc>
          <w:tcPr>
            <w:tcW w:w="2977" w:type="dxa"/>
          </w:tcPr>
          <w:p w14:paraId="0CA466EC" w14:textId="0F5B0A13" w:rsidR="00A73A3F" w:rsidRPr="00F622BF" w:rsidRDefault="002B42B2" w:rsidP="002C62D9">
            <w:pPr>
              <w:pStyle w:val="Tekstpodstawowy"/>
              <w:jc w:val="center"/>
              <w:rPr>
                <w:rFonts w:ascii="Times New Roman" w:hAnsi="Times New Roman"/>
                <w:bCs/>
                <w:color w:val="auto"/>
              </w:rPr>
            </w:pPr>
            <w:r w:rsidRPr="00F622BF">
              <w:rPr>
                <w:rFonts w:ascii="Times New Roman" w:hAnsi="Times New Roman"/>
                <w:bCs/>
                <w:color w:val="auto"/>
              </w:rPr>
              <w:t xml:space="preserve">Przyznana punktacja zgodnie z zał. </w:t>
            </w:r>
            <w:r w:rsidR="00DA3DC3">
              <w:rPr>
                <w:rFonts w:ascii="Times New Roman" w:hAnsi="Times New Roman"/>
                <w:bCs/>
                <w:color w:val="auto"/>
              </w:rPr>
              <w:t>n</w:t>
            </w:r>
            <w:r w:rsidRPr="00F622BF">
              <w:rPr>
                <w:rFonts w:ascii="Times New Roman" w:hAnsi="Times New Roman"/>
                <w:bCs/>
                <w:color w:val="auto"/>
              </w:rPr>
              <w:t>r 1 do swz</w:t>
            </w:r>
          </w:p>
        </w:tc>
      </w:tr>
      <w:tr w:rsidR="00A73A3F" w:rsidRPr="00F622BF" w14:paraId="5A97367B" w14:textId="77777777" w:rsidTr="00A73A3F">
        <w:tc>
          <w:tcPr>
            <w:tcW w:w="5807" w:type="dxa"/>
          </w:tcPr>
          <w:p w14:paraId="27CE244B" w14:textId="77777777" w:rsidR="00A73A3F" w:rsidRPr="00F622BF" w:rsidRDefault="00A73A3F" w:rsidP="002C62D9">
            <w:pPr>
              <w:pStyle w:val="Tekstpodstawowy"/>
              <w:rPr>
                <w:rFonts w:ascii="Times New Roman" w:hAnsi="Times New Roman"/>
                <w:bCs/>
                <w:color w:val="auto"/>
              </w:rPr>
            </w:pPr>
            <w:r w:rsidRPr="00F622BF">
              <w:rPr>
                <w:rFonts w:ascii="Times New Roman" w:hAnsi="Times New Roman"/>
                <w:bCs/>
                <w:color w:val="auto"/>
              </w:rPr>
              <w:t>Rodzaj zaoferowanej skrzyni biegów *</w:t>
            </w:r>
          </w:p>
        </w:tc>
        <w:tc>
          <w:tcPr>
            <w:tcW w:w="2977" w:type="dxa"/>
          </w:tcPr>
          <w:p w14:paraId="50DA1CFF" w14:textId="256899EA" w:rsidR="00A73A3F" w:rsidRPr="00F622BF" w:rsidRDefault="00A73A3F" w:rsidP="002C62D9">
            <w:pPr>
              <w:pStyle w:val="Tekstpodstawowy"/>
              <w:jc w:val="center"/>
              <w:rPr>
                <w:rFonts w:ascii="Times New Roman" w:hAnsi="Times New Roman"/>
                <w:bCs/>
                <w:color w:val="auto"/>
              </w:rPr>
            </w:pPr>
            <w:r w:rsidRPr="00F622BF">
              <w:rPr>
                <w:rFonts w:ascii="Times New Roman" w:hAnsi="Times New Roman"/>
                <w:bCs/>
                <w:color w:val="auto"/>
              </w:rPr>
              <w:t>max. 1</w:t>
            </w:r>
            <w:r w:rsidR="00F667E5">
              <w:rPr>
                <w:rFonts w:ascii="Times New Roman" w:hAnsi="Times New Roman"/>
                <w:bCs/>
                <w:color w:val="auto"/>
              </w:rPr>
              <w:t>5</w:t>
            </w:r>
            <w:r w:rsidRPr="00F622BF">
              <w:rPr>
                <w:rFonts w:ascii="Times New Roman" w:hAnsi="Times New Roman"/>
                <w:bCs/>
                <w:color w:val="auto"/>
              </w:rPr>
              <w:t xml:space="preserve"> pkt</w:t>
            </w:r>
          </w:p>
        </w:tc>
      </w:tr>
      <w:tr w:rsidR="00A73A3F" w:rsidRPr="00F622BF" w14:paraId="192156A7" w14:textId="77777777" w:rsidTr="00A73A3F">
        <w:tc>
          <w:tcPr>
            <w:tcW w:w="5807" w:type="dxa"/>
          </w:tcPr>
          <w:p w14:paraId="7611F056" w14:textId="77777777" w:rsidR="00A73A3F" w:rsidRPr="00F622BF" w:rsidRDefault="00A73A3F" w:rsidP="002C62D9">
            <w:pPr>
              <w:pStyle w:val="Tekstpodstawowy"/>
              <w:rPr>
                <w:rFonts w:ascii="Times New Roman" w:hAnsi="Times New Roman"/>
                <w:bCs/>
                <w:color w:val="auto"/>
                <w:lang w:val="pl-PL"/>
              </w:rPr>
            </w:pPr>
            <w:r w:rsidRPr="00F622BF">
              <w:rPr>
                <w:rFonts w:ascii="Times New Roman" w:hAnsi="Times New Roman"/>
                <w:bCs/>
                <w:color w:val="auto"/>
                <w:lang w:val="pl-PL"/>
              </w:rPr>
              <w:t>Rodzaj napędu 4x4</w:t>
            </w:r>
          </w:p>
        </w:tc>
        <w:tc>
          <w:tcPr>
            <w:tcW w:w="2977" w:type="dxa"/>
          </w:tcPr>
          <w:p w14:paraId="4B15A9D6" w14:textId="0CD514DF" w:rsidR="00A73A3F" w:rsidRPr="00F622BF" w:rsidRDefault="00A73A3F" w:rsidP="002C62D9">
            <w:pPr>
              <w:pStyle w:val="Tekstpodstawowy"/>
              <w:jc w:val="center"/>
              <w:rPr>
                <w:rFonts w:ascii="Times New Roman" w:hAnsi="Times New Roman"/>
                <w:bCs/>
                <w:color w:val="auto"/>
                <w:lang w:val="pl-PL"/>
              </w:rPr>
            </w:pPr>
            <w:r w:rsidRPr="00F622BF">
              <w:rPr>
                <w:rFonts w:ascii="Times New Roman" w:hAnsi="Times New Roman"/>
                <w:bCs/>
                <w:color w:val="auto"/>
                <w:lang w:val="pl-PL"/>
              </w:rPr>
              <w:t xml:space="preserve">max. </w:t>
            </w:r>
            <w:r w:rsidR="00F667E5">
              <w:rPr>
                <w:rFonts w:ascii="Times New Roman" w:hAnsi="Times New Roman"/>
                <w:bCs/>
                <w:color w:val="auto"/>
                <w:lang w:val="pl-PL"/>
              </w:rPr>
              <w:t>35</w:t>
            </w:r>
            <w:r w:rsidRPr="00F622BF">
              <w:rPr>
                <w:rFonts w:ascii="Times New Roman" w:hAnsi="Times New Roman"/>
                <w:bCs/>
                <w:color w:val="auto"/>
                <w:lang w:val="pl-PL"/>
              </w:rPr>
              <w:t xml:space="preserve"> pkt</w:t>
            </w:r>
          </w:p>
        </w:tc>
      </w:tr>
      <w:tr w:rsidR="00A73A3F" w:rsidRPr="00F622BF" w14:paraId="7DA03112" w14:textId="77777777" w:rsidTr="00A73A3F">
        <w:tc>
          <w:tcPr>
            <w:tcW w:w="5807" w:type="dxa"/>
          </w:tcPr>
          <w:p w14:paraId="19025B46" w14:textId="77777777" w:rsidR="00A73A3F" w:rsidRPr="00F622BF" w:rsidRDefault="00A73A3F" w:rsidP="002C62D9">
            <w:pPr>
              <w:pStyle w:val="Tekstpodstawowy"/>
              <w:rPr>
                <w:rFonts w:ascii="Times New Roman" w:hAnsi="Times New Roman"/>
                <w:bCs/>
                <w:color w:val="auto"/>
                <w:lang w:val="pl-PL"/>
              </w:rPr>
            </w:pPr>
            <w:r w:rsidRPr="00F622BF">
              <w:rPr>
                <w:rFonts w:ascii="Times New Roman" w:hAnsi="Times New Roman"/>
                <w:bCs/>
                <w:color w:val="auto"/>
                <w:lang w:val="pl-PL"/>
              </w:rPr>
              <w:t>Technika wykonania zbiornika na wodę i środek pianotwórczy*:</w:t>
            </w:r>
          </w:p>
        </w:tc>
        <w:tc>
          <w:tcPr>
            <w:tcW w:w="2977" w:type="dxa"/>
          </w:tcPr>
          <w:p w14:paraId="1422C7D2" w14:textId="77777777" w:rsidR="00A73A3F" w:rsidRPr="00F622BF" w:rsidRDefault="00A73A3F" w:rsidP="002C62D9">
            <w:pPr>
              <w:pStyle w:val="Tekstpodstawowy"/>
              <w:jc w:val="center"/>
              <w:rPr>
                <w:rFonts w:ascii="Times New Roman" w:hAnsi="Times New Roman"/>
                <w:bCs/>
                <w:color w:val="auto"/>
                <w:lang w:val="pl-PL"/>
              </w:rPr>
            </w:pPr>
            <w:r w:rsidRPr="00F622BF">
              <w:rPr>
                <w:rFonts w:ascii="Times New Roman" w:hAnsi="Times New Roman"/>
                <w:bCs/>
                <w:color w:val="auto"/>
                <w:lang w:val="pl-PL"/>
              </w:rPr>
              <w:t>- z materiałów kompozytowych -10 pkt</w:t>
            </w:r>
          </w:p>
          <w:p w14:paraId="1558757E" w14:textId="77777777" w:rsidR="00A73A3F" w:rsidRPr="00F622BF" w:rsidRDefault="00A73A3F" w:rsidP="002C62D9">
            <w:pPr>
              <w:pStyle w:val="Tekstpodstawowy"/>
              <w:jc w:val="center"/>
              <w:rPr>
                <w:rFonts w:ascii="Times New Roman" w:hAnsi="Times New Roman"/>
                <w:bCs/>
                <w:color w:val="auto"/>
                <w:lang w:val="pl-PL"/>
              </w:rPr>
            </w:pPr>
            <w:r w:rsidRPr="00F622BF">
              <w:rPr>
                <w:rFonts w:ascii="Times New Roman" w:hAnsi="Times New Roman"/>
                <w:bCs/>
                <w:color w:val="auto"/>
                <w:lang w:val="pl-PL"/>
              </w:rPr>
              <w:t>- ze stali nierdzewnej - 0 pkt</w:t>
            </w:r>
          </w:p>
        </w:tc>
      </w:tr>
      <w:tr w:rsidR="00A73A3F" w:rsidRPr="00F622BF" w14:paraId="10A81E4D" w14:textId="77777777" w:rsidTr="00A73A3F">
        <w:tc>
          <w:tcPr>
            <w:tcW w:w="5807" w:type="dxa"/>
          </w:tcPr>
          <w:p w14:paraId="59691EC2" w14:textId="77777777" w:rsidR="00A73A3F" w:rsidRPr="00F622BF" w:rsidRDefault="00A73A3F" w:rsidP="002C62D9">
            <w:pPr>
              <w:pStyle w:val="Tekstpodstawowy"/>
              <w:rPr>
                <w:rFonts w:ascii="Times New Roman" w:hAnsi="Times New Roman"/>
                <w:bCs/>
                <w:color w:val="auto"/>
              </w:rPr>
            </w:pPr>
            <w:r w:rsidRPr="00F622BF">
              <w:rPr>
                <w:color w:val="auto"/>
              </w:rPr>
              <w:t xml:space="preserve">Zwrotność pojazdu  - najmniejsza zewnętrzna obrysowa średnica zawracania </w:t>
            </w:r>
            <w:r w:rsidRPr="00F622BF">
              <w:rPr>
                <w:rFonts w:ascii="Times New Roman" w:hAnsi="Times New Roman"/>
                <w:bCs/>
                <w:color w:val="auto"/>
              </w:rPr>
              <w:t>*</w:t>
            </w:r>
          </w:p>
        </w:tc>
        <w:tc>
          <w:tcPr>
            <w:tcW w:w="2977" w:type="dxa"/>
          </w:tcPr>
          <w:p w14:paraId="66DB9320" w14:textId="391B07E6" w:rsidR="00A73A3F" w:rsidRPr="00F622BF" w:rsidRDefault="00A73A3F" w:rsidP="002C62D9">
            <w:pPr>
              <w:pStyle w:val="Tekstpodstawowy"/>
              <w:jc w:val="center"/>
              <w:rPr>
                <w:rFonts w:ascii="Times New Roman" w:hAnsi="Times New Roman"/>
                <w:bCs/>
                <w:color w:val="auto"/>
              </w:rPr>
            </w:pPr>
            <w:r w:rsidRPr="00F622BF">
              <w:rPr>
                <w:rFonts w:ascii="Times New Roman" w:hAnsi="Times New Roman"/>
                <w:bCs/>
                <w:color w:val="auto"/>
              </w:rPr>
              <w:t xml:space="preserve">max. </w:t>
            </w:r>
            <w:r w:rsidR="00F667E5">
              <w:rPr>
                <w:rFonts w:ascii="Times New Roman" w:hAnsi="Times New Roman"/>
                <w:bCs/>
                <w:color w:val="auto"/>
              </w:rPr>
              <w:t>20</w:t>
            </w:r>
            <w:r w:rsidRPr="00F622BF">
              <w:rPr>
                <w:rFonts w:ascii="Times New Roman" w:hAnsi="Times New Roman"/>
                <w:bCs/>
                <w:color w:val="auto"/>
              </w:rPr>
              <w:t xml:space="preserve"> pkt</w:t>
            </w:r>
          </w:p>
        </w:tc>
      </w:tr>
      <w:tr w:rsidR="00A73A3F" w:rsidRPr="00F622BF" w14:paraId="16FBA726" w14:textId="77777777" w:rsidTr="00A73A3F">
        <w:tc>
          <w:tcPr>
            <w:tcW w:w="5807" w:type="dxa"/>
          </w:tcPr>
          <w:p w14:paraId="310B16E8" w14:textId="77777777" w:rsidR="00A73A3F" w:rsidRPr="00F622BF" w:rsidRDefault="00A73A3F" w:rsidP="002C62D9">
            <w:pPr>
              <w:pStyle w:val="Tekstpodstawowy"/>
              <w:rPr>
                <w:rFonts w:ascii="Times New Roman" w:hAnsi="Times New Roman"/>
                <w:bCs/>
                <w:color w:val="auto"/>
              </w:rPr>
            </w:pPr>
            <w:r w:rsidRPr="00F622BF">
              <w:rPr>
                <w:rFonts w:ascii="Times New Roman" w:hAnsi="Times New Roman"/>
                <w:bCs/>
                <w:color w:val="auto"/>
              </w:rPr>
              <w:t>Prześwit pod osią</w:t>
            </w:r>
          </w:p>
        </w:tc>
        <w:tc>
          <w:tcPr>
            <w:tcW w:w="2977" w:type="dxa"/>
          </w:tcPr>
          <w:p w14:paraId="26A4AFDE" w14:textId="5D0ADBB8" w:rsidR="00A73A3F" w:rsidRPr="00F622BF" w:rsidRDefault="00A73A3F" w:rsidP="002C62D9">
            <w:pPr>
              <w:pStyle w:val="Tekstpodstawowy"/>
              <w:jc w:val="center"/>
              <w:rPr>
                <w:rFonts w:ascii="Times New Roman" w:hAnsi="Times New Roman"/>
                <w:bCs/>
                <w:color w:val="auto"/>
              </w:rPr>
            </w:pPr>
            <w:r w:rsidRPr="00F622BF">
              <w:rPr>
                <w:rFonts w:ascii="Times New Roman" w:hAnsi="Times New Roman"/>
                <w:bCs/>
                <w:color w:val="auto"/>
              </w:rPr>
              <w:t xml:space="preserve">max. </w:t>
            </w:r>
            <w:r w:rsidR="00F667E5">
              <w:rPr>
                <w:rFonts w:ascii="Times New Roman" w:hAnsi="Times New Roman"/>
                <w:bCs/>
                <w:color w:val="auto"/>
              </w:rPr>
              <w:t>20</w:t>
            </w:r>
            <w:r w:rsidRPr="00F622BF">
              <w:rPr>
                <w:rFonts w:ascii="Times New Roman" w:hAnsi="Times New Roman"/>
                <w:bCs/>
                <w:color w:val="auto"/>
              </w:rPr>
              <w:t xml:space="preserve"> pkt</w:t>
            </w:r>
          </w:p>
        </w:tc>
      </w:tr>
    </w:tbl>
    <w:p w14:paraId="2695A739" w14:textId="77777777" w:rsidR="00A73A3F" w:rsidRPr="00F622BF" w:rsidRDefault="00A73A3F" w:rsidP="00A73A3F">
      <w:pPr>
        <w:spacing w:before="120"/>
        <w:ind w:left="360" w:right="-142"/>
        <w:jc w:val="both"/>
      </w:pPr>
      <w:r w:rsidRPr="00F622BF">
        <w:rPr>
          <w:b/>
        </w:rPr>
        <w:t>*-</w:t>
      </w:r>
      <w:r w:rsidRPr="00F622BF">
        <w:t xml:space="preserve"> zgodnie z odpowiednimi zapisami załącznika nr 1 do </w:t>
      </w:r>
      <w:proofErr w:type="spellStart"/>
      <w:r w:rsidRPr="00F622BF">
        <w:t>swz</w:t>
      </w:r>
      <w:proofErr w:type="spellEnd"/>
      <w:r w:rsidRPr="00F622BF">
        <w:t xml:space="preserve"> </w:t>
      </w:r>
    </w:p>
    <w:p w14:paraId="67B2E401" w14:textId="12998525" w:rsidR="00A73A3F" w:rsidRPr="00F622BF" w:rsidRDefault="00A73A3F" w:rsidP="00A73A3F">
      <w:pPr>
        <w:spacing w:before="120"/>
        <w:ind w:left="360" w:right="-142"/>
        <w:jc w:val="both"/>
        <w:rPr>
          <w:rFonts w:ascii="Times New Roman" w:hAnsi="Times New Roman"/>
          <w:szCs w:val="24"/>
        </w:rPr>
      </w:pPr>
      <w:r w:rsidRPr="00F622BF">
        <w:rPr>
          <w:rFonts w:ascii="Times New Roman" w:hAnsi="Times New Roman"/>
          <w:b/>
          <w:szCs w:val="24"/>
        </w:rPr>
        <w:t>Gwarancja</w:t>
      </w:r>
      <w:r w:rsidRPr="00F622BF">
        <w:rPr>
          <w:rFonts w:ascii="Times New Roman" w:hAnsi="Times New Roman"/>
          <w:szCs w:val="24"/>
        </w:rPr>
        <w:t xml:space="preserve"> – max 10 pkt, wg poniższego wzoru:</w:t>
      </w:r>
    </w:p>
    <w:p w14:paraId="54E1E715" w14:textId="77777777" w:rsidR="00A73A3F" w:rsidRPr="00F622BF" w:rsidRDefault="00A73A3F" w:rsidP="00A73A3F">
      <w:pPr>
        <w:pStyle w:val="Default"/>
        <w:ind w:right="-142"/>
        <w:rPr>
          <w:rFonts w:ascii="Times New Roman" w:hAnsi="Times New Roman" w:cs="Times New Roman"/>
          <w:color w:val="auto"/>
        </w:rPr>
      </w:pPr>
    </w:p>
    <w:p w14:paraId="796AFFF8" w14:textId="77777777" w:rsidR="00A73A3F" w:rsidRPr="00F622BF" w:rsidRDefault="00A73A3F" w:rsidP="00A73A3F">
      <w:pPr>
        <w:pStyle w:val="Default"/>
        <w:ind w:right="-142"/>
        <w:jc w:val="both"/>
        <w:rPr>
          <w:rFonts w:ascii="Times New Roman" w:hAnsi="Times New Roman" w:cs="Times New Roman"/>
          <w:color w:val="auto"/>
        </w:rPr>
      </w:pPr>
      <w:r w:rsidRPr="00F622BF">
        <w:rPr>
          <w:rFonts w:ascii="Times New Roman" w:hAnsi="Times New Roman" w:cs="Times New Roman"/>
          <w:color w:val="auto"/>
        </w:rPr>
        <w:t xml:space="preserve">Za każdy 1 rok gwarancji  powyżej 2 lat, przyznana zostanie punktacja według niżej zamieszczonego zestawienia, przy czym maksymalnie można będzie uzyskać 10 pkt. Wartość gwarancji powyżej 5 lat będzie punktowana jedynie maksymalnie przyznanymi 10 pkt, lecz taka wartość nie spowoduje eliminacji oferty. </w:t>
      </w:r>
    </w:p>
    <w:p w14:paraId="18EACA27" w14:textId="77777777" w:rsidR="00A73A3F" w:rsidRPr="00F622BF" w:rsidRDefault="00A73A3F" w:rsidP="00A73A3F">
      <w:pPr>
        <w:pStyle w:val="Default"/>
        <w:ind w:right="-142"/>
        <w:rPr>
          <w:rFonts w:ascii="Times New Roman" w:hAnsi="Times New Roman" w:cs="Times New Roman"/>
          <w:color w:val="auto"/>
        </w:rPr>
      </w:pPr>
    </w:p>
    <w:p w14:paraId="0259F3CB" w14:textId="77777777" w:rsidR="00A73A3F" w:rsidRPr="00F622BF" w:rsidRDefault="00A73A3F" w:rsidP="00A73A3F">
      <w:pPr>
        <w:pStyle w:val="Default"/>
        <w:ind w:right="-142"/>
        <w:rPr>
          <w:rFonts w:ascii="Times New Roman" w:hAnsi="Times New Roman" w:cs="Times New Roman"/>
          <w:color w:val="auto"/>
        </w:rPr>
      </w:pPr>
      <w:r w:rsidRPr="00F622BF">
        <w:rPr>
          <w:rFonts w:ascii="Times New Roman" w:hAnsi="Times New Roman" w:cs="Times New Roman"/>
          <w:color w:val="auto"/>
        </w:rPr>
        <w:t xml:space="preserve">Zestawienie punktacji: </w:t>
      </w:r>
    </w:p>
    <w:p w14:paraId="4FEA5A02" w14:textId="77777777" w:rsidR="00A73A3F" w:rsidRPr="00F622BF" w:rsidRDefault="00A73A3F" w:rsidP="00A73A3F">
      <w:pPr>
        <w:pStyle w:val="Default"/>
        <w:ind w:right="-142"/>
        <w:rPr>
          <w:rFonts w:ascii="Times New Roman" w:hAnsi="Times New Roman" w:cs="Times New Roman"/>
          <w:color w:val="auto"/>
        </w:rPr>
      </w:pPr>
      <w:r w:rsidRPr="00F622BF">
        <w:rPr>
          <w:rFonts w:ascii="Times New Roman" w:hAnsi="Times New Roman" w:cs="Times New Roman"/>
          <w:color w:val="auto"/>
        </w:rPr>
        <w:t xml:space="preserve">2 lata - 0 pkt </w:t>
      </w:r>
    </w:p>
    <w:p w14:paraId="6C8BDF75" w14:textId="77777777" w:rsidR="00A73A3F" w:rsidRPr="00F622BF" w:rsidRDefault="00A73A3F" w:rsidP="00A73A3F">
      <w:pPr>
        <w:pStyle w:val="Default"/>
        <w:ind w:right="-142"/>
        <w:rPr>
          <w:rFonts w:ascii="Times New Roman" w:hAnsi="Times New Roman" w:cs="Times New Roman"/>
          <w:color w:val="auto"/>
        </w:rPr>
      </w:pPr>
      <w:r w:rsidRPr="00F622BF">
        <w:rPr>
          <w:rFonts w:ascii="Times New Roman" w:hAnsi="Times New Roman" w:cs="Times New Roman"/>
          <w:color w:val="auto"/>
        </w:rPr>
        <w:t xml:space="preserve">3 lata – 2 pkt </w:t>
      </w:r>
    </w:p>
    <w:p w14:paraId="4D088F74" w14:textId="77777777" w:rsidR="00A73A3F" w:rsidRPr="00F622BF" w:rsidRDefault="00A73A3F" w:rsidP="00A73A3F">
      <w:pPr>
        <w:pStyle w:val="Default"/>
        <w:ind w:right="-142"/>
        <w:rPr>
          <w:rFonts w:ascii="Times New Roman" w:hAnsi="Times New Roman" w:cs="Times New Roman"/>
          <w:color w:val="auto"/>
        </w:rPr>
      </w:pPr>
      <w:r w:rsidRPr="00F622BF">
        <w:rPr>
          <w:rFonts w:ascii="Times New Roman" w:hAnsi="Times New Roman" w:cs="Times New Roman"/>
          <w:color w:val="auto"/>
        </w:rPr>
        <w:t xml:space="preserve">4 lat – 5,5 pkt </w:t>
      </w:r>
    </w:p>
    <w:p w14:paraId="5C742A08" w14:textId="77777777" w:rsidR="00A73A3F" w:rsidRPr="00F622BF" w:rsidRDefault="00A73A3F" w:rsidP="00A73A3F">
      <w:pPr>
        <w:pStyle w:val="Default"/>
        <w:ind w:right="-142"/>
        <w:rPr>
          <w:rFonts w:ascii="Times New Roman" w:hAnsi="Times New Roman" w:cs="Times New Roman"/>
          <w:color w:val="auto"/>
        </w:rPr>
      </w:pPr>
      <w:r w:rsidRPr="00F622BF">
        <w:rPr>
          <w:rFonts w:ascii="Times New Roman" w:hAnsi="Times New Roman" w:cs="Times New Roman"/>
          <w:color w:val="auto"/>
        </w:rPr>
        <w:lastRenderedPageBreak/>
        <w:t xml:space="preserve">5 lat i powyżej - 10 pkt </w:t>
      </w:r>
    </w:p>
    <w:p w14:paraId="6F7D6D63" w14:textId="77777777" w:rsidR="00A73A3F" w:rsidRPr="00F622BF" w:rsidRDefault="00A73A3F" w:rsidP="00A73A3F">
      <w:pPr>
        <w:pStyle w:val="Tekstpodstawowy"/>
        <w:spacing w:before="120"/>
        <w:ind w:right="-142"/>
        <w:jc w:val="both"/>
        <w:rPr>
          <w:rFonts w:ascii="Times New Roman" w:hAnsi="Times New Roman"/>
          <w:color w:val="auto"/>
          <w:szCs w:val="24"/>
          <w:lang w:val="pl-PL"/>
        </w:rPr>
      </w:pPr>
      <w:r w:rsidRPr="00F622BF">
        <w:rPr>
          <w:rFonts w:ascii="Times New Roman" w:hAnsi="Times New Roman"/>
          <w:color w:val="auto"/>
          <w:szCs w:val="24"/>
        </w:rPr>
        <w:t xml:space="preserve">UWAGA: Wykonawca oferując wydłużony okres gwarancji musi go przedłużyć o okres min. 1 rok od watrości minimalnej wymaganej przez zamawiajacego (tj. 2 lata) lub wielokrotność 1 roku, tj. odpowiednio do 3, 4 lub do 5 lat. W przypadku gdy Wykonawca zaoferuje inną długość okresu gwarancji zamawiający do celów oceny oferty przyjmnie wartość okresu gwarancji zaokraglony w dół do najbliższej całkowitej wielokrotności 1 roku (np. w przypadku deklarowanego okresu gwarancji 2,5 roku  – do oceny przyjmuje się 2 lata). </w:t>
      </w:r>
    </w:p>
    <w:p w14:paraId="39DA722A" w14:textId="77777777" w:rsidR="00A73A3F" w:rsidRPr="00F622BF" w:rsidRDefault="00A73A3F" w:rsidP="00A73A3F">
      <w:pPr>
        <w:pStyle w:val="Tekstpodstawowy"/>
        <w:spacing w:before="120"/>
        <w:ind w:left="426" w:right="-142"/>
        <w:jc w:val="both"/>
        <w:rPr>
          <w:rFonts w:ascii="Times New Roman" w:hAnsi="Times New Roman"/>
          <w:color w:val="auto"/>
          <w:szCs w:val="24"/>
          <w:lang w:val="pl-PL"/>
        </w:rPr>
      </w:pPr>
    </w:p>
    <w:p w14:paraId="0C5A9133" w14:textId="7B62AF61" w:rsidR="00A73A3F" w:rsidRPr="00F622BF" w:rsidRDefault="00A73A3F" w:rsidP="00A73A3F">
      <w:pPr>
        <w:pStyle w:val="Tekstpodstawowy"/>
        <w:spacing w:before="120"/>
        <w:ind w:left="567" w:right="-142" w:hanging="697"/>
        <w:jc w:val="both"/>
        <w:rPr>
          <w:rFonts w:ascii="Times New Roman" w:hAnsi="Times New Roman"/>
          <w:b/>
          <w:color w:val="auto"/>
          <w:szCs w:val="24"/>
          <w:u w:val="single"/>
          <w:lang w:val="pl-PL"/>
        </w:rPr>
      </w:pPr>
      <w:r w:rsidRPr="00F622BF">
        <w:rPr>
          <w:rFonts w:ascii="Times New Roman" w:hAnsi="Times New Roman"/>
          <w:color w:val="auto"/>
          <w:szCs w:val="24"/>
          <w:lang w:val="pl-PL"/>
        </w:rPr>
        <w:t>3.</w:t>
      </w:r>
      <w:r w:rsidRPr="00F622BF">
        <w:rPr>
          <w:rFonts w:ascii="Times New Roman" w:hAnsi="Times New Roman"/>
          <w:color w:val="auto"/>
          <w:szCs w:val="24"/>
          <w:lang w:val="pl-PL"/>
        </w:rPr>
        <w:tab/>
        <w:t xml:space="preserve">Oceny ofert nieodrzuconych, zgodnie z kryteriami oceny ofert i wg określonego powyżej sposobu oceny ofert dokona komisja powołana przed terminem składania ofert, zgodnie </w:t>
      </w:r>
      <w:r w:rsidRPr="00F622BF">
        <w:rPr>
          <w:rFonts w:ascii="Times New Roman" w:hAnsi="Times New Roman"/>
          <w:color w:val="auto"/>
          <w:szCs w:val="24"/>
          <w:lang w:val="pl-PL"/>
        </w:rPr>
        <w:br/>
        <w:t>z wnioskiem zatwierdzonym przez Zachodniopomorskiego Komendanta Wojewódzkiego Państwowej Straży Pożarnej w Szczecinie;</w:t>
      </w:r>
    </w:p>
    <w:p w14:paraId="09810023" w14:textId="559BFE63" w:rsidR="00A73A3F" w:rsidRPr="00F622BF" w:rsidRDefault="00A73A3F" w:rsidP="00A73A3F">
      <w:pPr>
        <w:pStyle w:val="Tekstpodstawowy"/>
        <w:spacing w:before="120"/>
        <w:ind w:left="567" w:right="-142" w:hanging="697"/>
        <w:jc w:val="both"/>
        <w:rPr>
          <w:rFonts w:ascii="Times New Roman" w:hAnsi="Times New Roman"/>
          <w:b/>
          <w:color w:val="auto"/>
          <w:szCs w:val="24"/>
          <w:u w:val="single"/>
          <w:lang w:val="pl-PL"/>
        </w:rPr>
      </w:pPr>
      <w:r w:rsidRPr="00F622BF">
        <w:rPr>
          <w:rFonts w:ascii="Times New Roman" w:hAnsi="Times New Roman"/>
          <w:color w:val="auto"/>
          <w:szCs w:val="24"/>
          <w:lang w:val="pl-PL"/>
        </w:rPr>
        <w:t>4.</w:t>
      </w:r>
      <w:r w:rsidRPr="00F622BF">
        <w:rPr>
          <w:rFonts w:ascii="Times New Roman" w:hAnsi="Times New Roman"/>
          <w:color w:val="auto"/>
          <w:szCs w:val="24"/>
          <w:lang w:val="pl-PL"/>
        </w:rPr>
        <w:tab/>
        <w:t>Zamawiający zastosuje zaokrąglenie do dwóch miejsc po przecinku.</w:t>
      </w:r>
    </w:p>
    <w:p w14:paraId="34EEF171" w14:textId="72EFE01E" w:rsidR="00A73A3F" w:rsidRPr="00F622BF" w:rsidRDefault="00A73A3F" w:rsidP="00A73A3F">
      <w:pPr>
        <w:pStyle w:val="Tekstpodstawowy"/>
        <w:spacing w:before="120"/>
        <w:ind w:left="567" w:right="-142" w:hanging="709"/>
        <w:jc w:val="both"/>
        <w:rPr>
          <w:rFonts w:ascii="Times New Roman" w:hAnsi="Times New Roman"/>
          <w:color w:val="auto"/>
          <w:szCs w:val="24"/>
          <w:lang w:val="pl-PL"/>
        </w:rPr>
      </w:pPr>
      <w:r w:rsidRPr="00F622BF">
        <w:rPr>
          <w:rFonts w:ascii="Times New Roman" w:hAnsi="Times New Roman"/>
          <w:color w:val="auto"/>
          <w:szCs w:val="24"/>
          <w:lang w:val="pl-PL"/>
        </w:rPr>
        <w:t>5.</w:t>
      </w:r>
      <w:r w:rsidRPr="00F622BF">
        <w:rPr>
          <w:rFonts w:ascii="Times New Roman" w:hAnsi="Times New Roman"/>
          <w:color w:val="auto"/>
          <w:szCs w:val="24"/>
          <w:lang w:val="pl-PL"/>
        </w:rPr>
        <w:tab/>
        <w:t>Komisja wybiera ofertę najkorzystniejszą, przez co należy rozumieć ofertę, która otrzyma największą liczbę punktów.</w:t>
      </w:r>
    </w:p>
    <w:p w14:paraId="3A6D790E" w14:textId="77777777" w:rsidR="00D77B7B" w:rsidRPr="00F622BF" w:rsidRDefault="00D77B7B" w:rsidP="001F6AA6">
      <w:pPr>
        <w:spacing w:after="0" w:line="320" w:lineRule="exact"/>
        <w:contextualSpacing/>
        <w:jc w:val="both"/>
        <w:rPr>
          <w:rFonts w:ascii="Times New Roman" w:hAnsi="Times New Roman" w:cs="Times New Roman"/>
          <w:sz w:val="24"/>
          <w:szCs w:val="24"/>
        </w:rPr>
      </w:pPr>
    </w:p>
    <w:p w14:paraId="14C9DAAA" w14:textId="1EE248FA"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w:t>
      </w:r>
      <w:r w:rsidR="00F16493" w:rsidRPr="00F622BF">
        <w:rPr>
          <w:rFonts w:ascii="Times New Roman" w:hAnsi="Times New Roman" w:cs="Times New Roman"/>
          <w:b/>
          <w:bCs/>
          <w:color w:val="auto"/>
          <w:sz w:val="24"/>
          <w:szCs w:val="24"/>
        </w:rPr>
        <w:t>VIII</w:t>
      </w:r>
      <w:r w:rsidRPr="00F622BF">
        <w:rPr>
          <w:rFonts w:ascii="Times New Roman" w:hAnsi="Times New Roman" w:cs="Times New Roman"/>
          <w:b/>
          <w:bCs/>
          <w:color w:val="auto"/>
          <w:sz w:val="24"/>
          <w:szCs w:val="24"/>
        </w:rPr>
        <w:t>. INFORMACJE O FORMALNOŚCIACH, JAKIE MUSZĄ ZOSTAĆ DOPEŁNIONE PO WYBORZE OFERTY W CELU ZAWARCIA UMOWY W SPRAWIE ZAMÓWIENIA PUBLICZNEGO</w:t>
      </w:r>
    </w:p>
    <w:p w14:paraId="1ED677AA" w14:textId="77777777" w:rsidR="00D77B7B" w:rsidRPr="00F622BF"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Zamawiający, może żądać od Wykonawcy, którego oferta została wybrana jako najkorzystniejsza – w przypadku wyboru oferty Wykonawców wspólnie ubiegających się o udzielenie zamówienia – do przedłożenia umowy regulującej współpracę tych podmiotów opatrzonej kwalifikowanym podpisem elektronicznym.</w:t>
      </w:r>
    </w:p>
    <w:p w14:paraId="24B9684F" w14:textId="3633E7A5" w:rsidR="00D77B7B" w:rsidRPr="00F622BF"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Wykonawca, którego oferta zostanie wybrana zobowiązany jest do zawarcia Umowy, według wzoru stanowiącego załącznik nr </w:t>
      </w:r>
      <w:r w:rsidR="00566401" w:rsidRPr="00F622BF">
        <w:rPr>
          <w:rFonts w:ascii="Times New Roman" w:hAnsi="Times New Roman" w:cs="Times New Roman"/>
          <w:sz w:val="24"/>
          <w:szCs w:val="24"/>
        </w:rPr>
        <w:t>2</w:t>
      </w:r>
      <w:r w:rsidRPr="00F622BF">
        <w:rPr>
          <w:rFonts w:ascii="Times New Roman" w:hAnsi="Times New Roman" w:cs="Times New Roman"/>
          <w:sz w:val="24"/>
          <w:szCs w:val="24"/>
        </w:rPr>
        <w:t xml:space="preserve"> do SWZ „</w:t>
      </w:r>
      <w:r w:rsidR="00FB4DF5" w:rsidRPr="00F622BF">
        <w:rPr>
          <w:rFonts w:ascii="Times New Roman" w:hAnsi="Times New Roman" w:cs="Times New Roman"/>
          <w:sz w:val="24"/>
          <w:szCs w:val="24"/>
        </w:rPr>
        <w:t xml:space="preserve">Wzór </w:t>
      </w:r>
      <w:r w:rsidRPr="00F622BF">
        <w:rPr>
          <w:rFonts w:ascii="Times New Roman" w:hAnsi="Times New Roman" w:cs="Times New Roman"/>
          <w:sz w:val="24"/>
          <w:szCs w:val="24"/>
        </w:rPr>
        <w:t xml:space="preserve">umowy” z Zamawiającym na warunkach wynikających z wymagań minimalnych określonych w SWZ oraz propozycji przedłożonych w wybranej ofercie. </w:t>
      </w:r>
    </w:p>
    <w:p w14:paraId="77E37756" w14:textId="2D55C355" w:rsidR="00D77B7B" w:rsidRPr="00F622BF"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C6619DF" w14:textId="77777777" w:rsidR="00D77B7B" w:rsidRPr="00F622BF" w:rsidRDefault="00D77B7B" w:rsidP="001F6AA6">
      <w:pPr>
        <w:spacing w:after="0" w:line="320" w:lineRule="exact"/>
        <w:contextualSpacing/>
        <w:jc w:val="both"/>
        <w:rPr>
          <w:rFonts w:ascii="Times New Roman" w:hAnsi="Times New Roman" w:cs="Times New Roman"/>
          <w:sz w:val="24"/>
          <w:szCs w:val="24"/>
        </w:rPr>
      </w:pPr>
    </w:p>
    <w:p w14:paraId="23FB7520" w14:textId="79C10CD7"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w:t>
      </w:r>
      <w:r w:rsidR="00F16493" w:rsidRPr="00F622BF">
        <w:rPr>
          <w:rFonts w:ascii="Times New Roman" w:hAnsi="Times New Roman" w:cs="Times New Roman"/>
          <w:b/>
          <w:bCs/>
          <w:color w:val="auto"/>
          <w:sz w:val="24"/>
          <w:szCs w:val="24"/>
        </w:rPr>
        <w:t>I</w:t>
      </w:r>
      <w:r w:rsidRPr="00F622BF">
        <w:rPr>
          <w:rFonts w:ascii="Times New Roman" w:hAnsi="Times New Roman" w:cs="Times New Roman"/>
          <w:b/>
          <w:bCs/>
          <w:color w:val="auto"/>
          <w:sz w:val="24"/>
          <w:szCs w:val="24"/>
        </w:rPr>
        <w:t>X. WYMAGANIA DOTYCZĄCE ZABEZPIECZENIA NALEŻYTEGO WYKONANIA UMOWY</w:t>
      </w:r>
    </w:p>
    <w:p w14:paraId="337F7EDE" w14:textId="2C71E6D2" w:rsidR="00D77B7B" w:rsidRPr="00F622BF" w:rsidRDefault="00D77B7B" w:rsidP="008B3F7C">
      <w:p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Zamawiający </w:t>
      </w:r>
      <w:r w:rsidR="008B3F7C" w:rsidRPr="00F622BF">
        <w:rPr>
          <w:rFonts w:ascii="Times New Roman" w:hAnsi="Times New Roman" w:cs="Times New Roman"/>
          <w:sz w:val="24"/>
          <w:szCs w:val="24"/>
        </w:rPr>
        <w:t xml:space="preserve">nie </w:t>
      </w:r>
      <w:r w:rsidRPr="00F622BF">
        <w:rPr>
          <w:rFonts w:ascii="Times New Roman" w:hAnsi="Times New Roman" w:cs="Times New Roman"/>
          <w:sz w:val="24"/>
          <w:szCs w:val="24"/>
        </w:rPr>
        <w:t xml:space="preserve">będzie żądał </w:t>
      </w:r>
      <w:r w:rsidR="008B3F7C" w:rsidRPr="00F622BF">
        <w:rPr>
          <w:rFonts w:ascii="Times New Roman" w:hAnsi="Times New Roman" w:cs="Times New Roman"/>
          <w:sz w:val="24"/>
          <w:szCs w:val="24"/>
        </w:rPr>
        <w:t xml:space="preserve">wnoszenia </w:t>
      </w:r>
      <w:r w:rsidRPr="00F622BF">
        <w:rPr>
          <w:rFonts w:ascii="Times New Roman" w:hAnsi="Times New Roman" w:cs="Times New Roman"/>
          <w:sz w:val="24"/>
          <w:szCs w:val="24"/>
        </w:rPr>
        <w:t>zabezpieczenia należytego wykonania umowy</w:t>
      </w:r>
      <w:r w:rsidR="008B3F7C" w:rsidRPr="00F622BF">
        <w:rPr>
          <w:rFonts w:ascii="Times New Roman" w:hAnsi="Times New Roman" w:cs="Times New Roman"/>
          <w:sz w:val="24"/>
          <w:szCs w:val="24"/>
        </w:rPr>
        <w:t>.</w:t>
      </w:r>
    </w:p>
    <w:p w14:paraId="61ED9E2E" w14:textId="77777777" w:rsidR="00D77B7B" w:rsidRPr="00F622BF" w:rsidRDefault="00D77B7B" w:rsidP="001F6AA6">
      <w:pPr>
        <w:spacing w:after="0" w:line="320" w:lineRule="exact"/>
        <w:contextualSpacing/>
        <w:jc w:val="both"/>
        <w:rPr>
          <w:rFonts w:ascii="Times New Roman" w:hAnsi="Times New Roman" w:cs="Times New Roman"/>
          <w:sz w:val="24"/>
          <w:szCs w:val="24"/>
        </w:rPr>
      </w:pPr>
    </w:p>
    <w:p w14:paraId="73DA2A9E" w14:textId="43CE663D"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XX. POUCZENIE O ŚRODKACH OCHRONY PRAWNEJ PRZYSŁUGUJĄCYCH WYKONAWCY</w:t>
      </w:r>
    </w:p>
    <w:p w14:paraId="13A1DC6C" w14:textId="77777777" w:rsidR="00D77B7B" w:rsidRPr="00F622BF"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Odwołanie przysługuje na: </w:t>
      </w:r>
    </w:p>
    <w:p w14:paraId="4391D9CD" w14:textId="114350DA" w:rsidR="00D77B7B" w:rsidRPr="00F622BF"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Niezgodną z przepisami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czynność zamawiającego, podjętą w postępowaniu o udzielenie zamówienia, systemie kwalifikowania wykonawców, w tym na projektowane postanowienie umowy. </w:t>
      </w:r>
    </w:p>
    <w:p w14:paraId="4D5D5AA6" w14:textId="298D6AFB" w:rsidR="00D77B7B" w:rsidRPr="00F622BF"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lastRenderedPageBreak/>
        <w:t xml:space="preserve">Zaniechanie czynności w postępowaniu o udzielenie zamówienia, systemie kwalifikowania wykonawców, do której zamawiający był obowiązany na podstawie Ustawy </w:t>
      </w:r>
      <w:r w:rsidR="001F6AA6" w:rsidRPr="00F622BF">
        <w:rPr>
          <w:rFonts w:ascii="Times New Roman" w:hAnsi="Times New Roman" w:cs="Times New Roman"/>
          <w:sz w:val="24"/>
          <w:szCs w:val="24"/>
        </w:rPr>
        <w:t>PZP</w:t>
      </w:r>
      <w:r w:rsidRPr="00F622BF">
        <w:rPr>
          <w:rFonts w:ascii="Times New Roman" w:hAnsi="Times New Roman" w:cs="Times New Roman"/>
          <w:sz w:val="24"/>
          <w:szCs w:val="24"/>
        </w:rPr>
        <w:t xml:space="preserve">. </w:t>
      </w:r>
    </w:p>
    <w:p w14:paraId="116B6F98" w14:textId="77777777" w:rsidR="00D77B7B" w:rsidRPr="00F622BF"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Odwołanie wnosi się do Prezesa Krajowej Izby Odwoławczej. </w:t>
      </w:r>
    </w:p>
    <w:p w14:paraId="61A4D32A" w14:textId="77777777" w:rsidR="00D77B7B" w:rsidRPr="00F622BF"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Odwołujący przekazuje kopię odwołania zamawiającemu przed upływem terminu do wniesienia odwołania w taki sposób, aby mógł on zapoznać się z jego treścią przed upływem tego terminu. </w:t>
      </w:r>
    </w:p>
    <w:p w14:paraId="0B45CDE6" w14:textId="77777777" w:rsidR="00D77B7B" w:rsidRPr="00F622BF"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Domniemywa się, że Zamawiający mógł zapoznać się z treścią odwołania przed upływem terminu do jego wniesienia, jeżeli przekazanie kopii nastąpiło przed upływem terminu do jego wniesienia przy użyciu środków komunikacji elektronicznej. </w:t>
      </w:r>
    </w:p>
    <w:p w14:paraId="0FF8A9A7" w14:textId="77777777" w:rsidR="00D77B7B" w:rsidRPr="00F622BF"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Odwołanie wnosi się w terminie: </w:t>
      </w:r>
    </w:p>
    <w:p w14:paraId="51912EE1" w14:textId="77777777" w:rsidR="00D77B7B" w:rsidRPr="00F622BF"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10 dni od dnia przekazania informacji o czynności zamawiającego stanowiącej podstawę jego wniesienia, jeżeli informacja została przekazana przy użyciu środków komunikacji elektronicznej, </w:t>
      </w:r>
    </w:p>
    <w:p w14:paraId="49C044F4" w14:textId="77777777" w:rsidR="00D77B7B" w:rsidRPr="00F622BF"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15 dni od dnia przekazania informacji o czynności zamawiającego stanowiącej podstawę jego wniesienia, jeżeli informacja została przekazana w sposób inny niż określony w pkt. 1. </w:t>
      </w:r>
    </w:p>
    <w:p w14:paraId="70222EF6" w14:textId="0FFC244B" w:rsidR="00D77B7B" w:rsidRPr="00F622BF"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 xml:space="preserve">Zasady wnoszenia środków ochrony prawnej w niniejszym postępowaniu regulują przepisy Działu IX Ustawy </w:t>
      </w:r>
      <w:r w:rsidR="001F6AA6" w:rsidRPr="00F622BF">
        <w:rPr>
          <w:rFonts w:ascii="Times New Roman" w:hAnsi="Times New Roman" w:cs="Times New Roman"/>
          <w:sz w:val="24"/>
          <w:szCs w:val="24"/>
        </w:rPr>
        <w:t>PZP</w:t>
      </w:r>
      <w:r w:rsidR="00F16493" w:rsidRPr="00F622BF">
        <w:rPr>
          <w:rFonts w:ascii="Times New Roman" w:hAnsi="Times New Roman" w:cs="Times New Roman"/>
          <w:sz w:val="24"/>
          <w:szCs w:val="24"/>
        </w:rPr>
        <w:t xml:space="preserve"> (art. 505-590)</w:t>
      </w:r>
      <w:r w:rsidRPr="00F622BF">
        <w:rPr>
          <w:rFonts w:ascii="Times New Roman" w:hAnsi="Times New Roman" w:cs="Times New Roman"/>
          <w:sz w:val="24"/>
          <w:szCs w:val="24"/>
        </w:rPr>
        <w:t>.</w:t>
      </w:r>
    </w:p>
    <w:p w14:paraId="6A7089E7" w14:textId="77777777" w:rsidR="00D77B7B" w:rsidRPr="00F622BF" w:rsidRDefault="00D77B7B" w:rsidP="001F6AA6">
      <w:pPr>
        <w:spacing w:after="0" w:line="320" w:lineRule="exact"/>
        <w:contextualSpacing/>
        <w:jc w:val="both"/>
        <w:rPr>
          <w:rFonts w:ascii="Times New Roman" w:hAnsi="Times New Roman" w:cs="Times New Roman"/>
          <w:sz w:val="24"/>
          <w:szCs w:val="24"/>
        </w:rPr>
      </w:pPr>
    </w:p>
    <w:p w14:paraId="7A674A8A" w14:textId="6E312CA2" w:rsidR="00D77B7B" w:rsidRPr="00F622BF" w:rsidRDefault="00D77B7B" w:rsidP="001F6AA6">
      <w:pPr>
        <w:pStyle w:val="Nagwek2"/>
        <w:spacing w:line="320" w:lineRule="exact"/>
        <w:contextualSpacing/>
        <w:jc w:val="both"/>
        <w:rPr>
          <w:rFonts w:ascii="Times New Roman" w:hAnsi="Times New Roman" w:cs="Times New Roman"/>
          <w:b/>
          <w:bCs/>
          <w:color w:val="auto"/>
          <w:sz w:val="24"/>
          <w:szCs w:val="24"/>
        </w:rPr>
      </w:pPr>
      <w:r w:rsidRPr="00F622BF">
        <w:rPr>
          <w:rFonts w:ascii="Times New Roman" w:hAnsi="Times New Roman" w:cs="Times New Roman"/>
          <w:b/>
          <w:bCs/>
          <w:color w:val="auto"/>
          <w:sz w:val="24"/>
          <w:szCs w:val="24"/>
        </w:rPr>
        <w:t>XXI. RODO – KLAUZULA INFORMACYJNA DOTYCZĄCA PRZETWARZANIA DANYCH OSOBOWYCH</w:t>
      </w:r>
    </w:p>
    <w:p w14:paraId="456E023E" w14:textId="77777777" w:rsidR="00AC3529" w:rsidRPr="00F622BF" w:rsidRDefault="00AC3529" w:rsidP="00AC3529">
      <w:pPr>
        <w:spacing w:line="320" w:lineRule="exact"/>
        <w:ind w:right="-1"/>
        <w:contextualSpacing/>
        <w:jc w:val="both"/>
        <w:rPr>
          <w:rFonts w:ascii="Times New Roman" w:hAnsi="Times New Roman" w:cs="Times New Roman"/>
          <w:sz w:val="24"/>
          <w:szCs w:val="24"/>
        </w:rPr>
      </w:pPr>
    </w:p>
    <w:p w14:paraId="3809AD0B" w14:textId="42800C8B" w:rsidR="00AC3529" w:rsidRPr="00F622BF" w:rsidRDefault="00AC3529" w:rsidP="00AC3529">
      <w:pPr>
        <w:spacing w:line="320" w:lineRule="exact"/>
        <w:ind w:right="-1"/>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6405E9A" w14:textId="77777777" w:rsidR="00AC3529" w:rsidRPr="00F622BF" w:rsidRDefault="00AC3529" w:rsidP="00312E17">
      <w:pPr>
        <w:pStyle w:val="Akapitzlist"/>
        <w:numPr>
          <w:ilvl w:val="0"/>
          <w:numId w:val="13"/>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administratorem Pani/Pana danych osobowych jest: Zachodniopomorski Komendant Wojewódzki Państwowej Straży Pożarnej z siedzibą władz w Komendzie Wojewódzkiej Państwowej Straży Pożarnej, ul. Firlika 9/14, 71-637 Szczecin</w:t>
      </w:r>
      <w:r w:rsidRPr="00F622BF">
        <w:rPr>
          <w:rFonts w:ascii="Times New Roman" w:hAnsi="Times New Roman" w:cs="Times New Roman"/>
          <w:i/>
          <w:sz w:val="24"/>
          <w:szCs w:val="24"/>
        </w:rPr>
        <w:t>;</w:t>
      </w:r>
    </w:p>
    <w:p w14:paraId="4E7A3175" w14:textId="77777777"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 xml:space="preserve">Administrator wyznaczył Inspektora Ochrony Danych, z którym może się Pani/Pan skontaktować w sprawach związanych z ochroną danych osobowych w następujący sposób: </w:t>
      </w:r>
    </w:p>
    <w:p w14:paraId="40C8247B" w14:textId="77777777" w:rsidR="00AC3529" w:rsidRPr="00F622BF"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pod adresem poczty elektronicznej:</w:t>
      </w:r>
      <w:r w:rsidRPr="00F622BF">
        <w:rPr>
          <w:rStyle w:val="Pogrubienie"/>
          <w:rFonts w:ascii="Times New Roman" w:hAnsi="Times New Roman" w:cs="Times New Roman"/>
          <w:sz w:val="24"/>
          <w:szCs w:val="24"/>
        </w:rPr>
        <w:t xml:space="preserve"> </w:t>
      </w:r>
      <w:hyperlink r:id="rId19" w:history="1">
        <w:r w:rsidRPr="00F622BF">
          <w:rPr>
            <w:rStyle w:val="Hipercze"/>
            <w:rFonts w:ascii="Times New Roman" w:hAnsi="Times New Roman" w:cs="Times New Roman"/>
            <w:color w:val="auto"/>
            <w:sz w:val="24"/>
            <w:szCs w:val="24"/>
          </w:rPr>
          <w:t>kancelaria@szczecin.kwpsp.govv.pl</w:t>
        </w:r>
      </w:hyperlink>
      <w:r w:rsidRPr="00F622BF">
        <w:rPr>
          <w:rFonts w:ascii="Times New Roman" w:hAnsi="Times New Roman" w:cs="Times New Roman"/>
          <w:sz w:val="24"/>
          <w:szCs w:val="24"/>
        </w:rPr>
        <w:t xml:space="preserve">;  </w:t>
      </w:r>
    </w:p>
    <w:p w14:paraId="592C4764" w14:textId="77777777" w:rsidR="00AC3529" w:rsidRPr="00F622BF"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rPr>
        <w:t>pisemnie na adres siedziby Administratora;</w:t>
      </w:r>
    </w:p>
    <w:p w14:paraId="12BBB6D3" w14:textId="6BE265C4"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Pani/Pana dane osobowe przetwarzane będą na podstawie art. 6 ust. 1 lit. c</w:t>
      </w:r>
      <w:r w:rsidRPr="00F622BF">
        <w:rPr>
          <w:rFonts w:ascii="Times New Roman" w:hAnsi="Times New Roman" w:cs="Times New Roman"/>
          <w:i/>
          <w:sz w:val="24"/>
          <w:szCs w:val="24"/>
          <w:lang w:eastAsia="pl-PL"/>
        </w:rPr>
        <w:t xml:space="preserve"> </w:t>
      </w:r>
      <w:r w:rsidRPr="00F622BF">
        <w:rPr>
          <w:rFonts w:ascii="Times New Roman" w:hAnsi="Times New Roman" w:cs="Times New Roman"/>
          <w:sz w:val="24"/>
          <w:szCs w:val="24"/>
          <w:lang w:eastAsia="pl-PL"/>
        </w:rPr>
        <w:t xml:space="preserve">RODO w celu </w:t>
      </w:r>
      <w:r w:rsidRPr="00F622BF">
        <w:rPr>
          <w:rFonts w:ascii="Times New Roman" w:hAnsi="Times New Roman" w:cs="Times New Roman"/>
          <w:sz w:val="24"/>
          <w:szCs w:val="24"/>
        </w:rPr>
        <w:t>związanym z postępowaniem o udzielenie zamówienia publicznego:</w:t>
      </w:r>
      <w:r w:rsidRPr="00F622BF">
        <w:rPr>
          <w:rFonts w:ascii="Times New Roman" w:hAnsi="Times New Roman" w:cs="Times New Roman"/>
          <w:bCs/>
          <w:sz w:val="24"/>
          <w:szCs w:val="24"/>
          <w:lang w:eastAsia="pl-PL"/>
        </w:rPr>
        <w:t xml:space="preserve"> „</w:t>
      </w:r>
      <w:r w:rsidR="006F6047" w:rsidRPr="006F6047">
        <w:rPr>
          <w:rFonts w:ascii="Times New Roman" w:hAnsi="Times New Roman" w:cs="Times New Roman"/>
          <w:bCs/>
          <w:sz w:val="24"/>
          <w:szCs w:val="24"/>
        </w:rPr>
        <w:t>Dostawa dwóch średnich samochodów ratowniczo-gaśniczych</w:t>
      </w:r>
      <w:r w:rsidRPr="00F622BF">
        <w:rPr>
          <w:rFonts w:ascii="Times New Roman" w:hAnsi="Times New Roman" w:cs="Times New Roman"/>
          <w:bCs/>
          <w:sz w:val="24"/>
          <w:szCs w:val="24"/>
        </w:rPr>
        <w:t>”.</w:t>
      </w:r>
      <w:r w:rsidRPr="00F622BF">
        <w:rPr>
          <w:rFonts w:ascii="Times New Roman" w:hAnsi="Times New Roman" w:cs="Times New Roman"/>
          <w:bCs/>
          <w:sz w:val="24"/>
          <w:szCs w:val="24"/>
          <w:lang w:eastAsia="pl-PL"/>
        </w:rPr>
        <w:t xml:space="preserve"> Oznaczenie </w:t>
      </w:r>
      <w:r w:rsidRPr="00F622BF">
        <w:rPr>
          <w:rFonts w:ascii="Times New Roman" w:hAnsi="Times New Roman" w:cs="Times New Roman"/>
          <w:sz w:val="24"/>
          <w:szCs w:val="24"/>
          <w:lang w:eastAsia="pl-PL"/>
        </w:rPr>
        <w:t>postępowania: WT.</w:t>
      </w:r>
      <w:r w:rsidR="00676D36">
        <w:rPr>
          <w:rFonts w:ascii="Times New Roman" w:hAnsi="Times New Roman" w:cs="Times New Roman"/>
          <w:sz w:val="24"/>
          <w:szCs w:val="24"/>
          <w:lang w:eastAsia="pl-PL"/>
        </w:rPr>
        <w:t>2370.</w:t>
      </w:r>
      <w:r w:rsidR="000D628D">
        <w:rPr>
          <w:rFonts w:ascii="Times New Roman" w:hAnsi="Times New Roman" w:cs="Times New Roman"/>
          <w:sz w:val="24"/>
          <w:szCs w:val="24"/>
          <w:lang w:eastAsia="pl-PL"/>
        </w:rPr>
        <w:t>35.2021</w:t>
      </w:r>
      <w:r w:rsidRPr="00F622BF">
        <w:rPr>
          <w:rFonts w:ascii="Times New Roman" w:hAnsi="Times New Roman" w:cs="Times New Roman"/>
          <w:sz w:val="24"/>
          <w:szCs w:val="24"/>
          <w:lang w:eastAsia="pl-PL"/>
        </w:rPr>
        <w:t xml:space="preserve">, </w:t>
      </w:r>
      <w:r w:rsidRPr="00F622BF">
        <w:rPr>
          <w:rFonts w:ascii="Times New Roman" w:hAnsi="Times New Roman" w:cs="Times New Roman"/>
          <w:sz w:val="24"/>
          <w:szCs w:val="24"/>
        </w:rPr>
        <w:t>prowadzonym w trybie: przetargu nieograniczonego;</w:t>
      </w:r>
    </w:p>
    <w:p w14:paraId="46617AEB" w14:textId="77777777"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 xml:space="preserve">odbiorcami Pani/Pana danych osobowych będą osoby lub podmioty, którym udostępniona zostanie dokumentacja postępowania w oparciu </w:t>
      </w:r>
      <w:r w:rsidRPr="00F622BF">
        <w:rPr>
          <w:rFonts w:ascii="Times New Roman" w:hAnsi="Times New Roman" w:cs="Times New Roman"/>
          <w:sz w:val="24"/>
          <w:szCs w:val="24"/>
        </w:rPr>
        <w:t xml:space="preserve">o art. 18 oraz art. 74 ust. 1 </w:t>
      </w:r>
      <w:r w:rsidRPr="00F622BF">
        <w:rPr>
          <w:rFonts w:ascii="Times New Roman" w:hAnsi="Times New Roman" w:cs="Times New Roman"/>
          <w:sz w:val="24"/>
          <w:szCs w:val="24"/>
        </w:rPr>
        <w:lastRenderedPageBreak/>
        <w:t xml:space="preserve">ustawy z dnia 11 września 2019 r. – Prawo zamówień publicznych (Dz. U. z 2019 r. poz. 2019 z </w:t>
      </w:r>
      <w:proofErr w:type="spellStart"/>
      <w:r w:rsidRPr="00F622BF">
        <w:rPr>
          <w:rFonts w:ascii="Times New Roman" w:hAnsi="Times New Roman" w:cs="Times New Roman"/>
          <w:sz w:val="24"/>
          <w:szCs w:val="24"/>
        </w:rPr>
        <w:t>późn</w:t>
      </w:r>
      <w:proofErr w:type="spellEnd"/>
      <w:r w:rsidRPr="00F622BF">
        <w:rPr>
          <w:rFonts w:ascii="Times New Roman" w:hAnsi="Times New Roman" w:cs="Times New Roman"/>
          <w:sz w:val="24"/>
          <w:szCs w:val="24"/>
        </w:rPr>
        <w:t xml:space="preserve">. zm.), dalej „ustawa </w:t>
      </w:r>
      <w:proofErr w:type="spellStart"/>
      <w:r w:rsidRPr="00F622BF">
        <w:rPr>
          <w:rFonts w:ascii="Times New Roman" w:hAnsi="Times New Roman" w:cs="Times New Roman"/>
          <w:sz w:val="24"/>
          <w:szCs w:val="24"/>
        </w:rPr>
        <w:t>Pzp</w:t>
      </w:r>
      <w:proofErr w:type="spellEnd"/>
      <w:r w:rsidRPr="00F622BF">
        <w:rPr>
          <w:rFonts w:ascii="Times New Roman" w:hAnsi="Times New Roman" w:cs="Times New Roman"/>
          <w:sz w:val="24"/>
          <w:szCs w:val="24"/>
          <w:lang w:eastAsia="pl-PL"/>
        </w:rPr>
        <w:t xml:space="preserve">”;  </w:t>
      </w:r>
    </w:p>
    <w:p w14:paraId="24B5610A" w14:textId="77777777"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F622BF">
        <w:rPr>
          <w:rFonts w:ascii="Times New Roman" w:hAnsi="Times New Roman" w:cs="Times New Roman"/>
          <w:sz w:val="24"/>
          <w:szCs w:val="24"/>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5D58840A" w14:textId="77777777"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F622BF">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F622BF">
        <w:rPr>
          <w:rFonts w:ascii="Times New Roman" w:hAnsi="Times New Roman" w:cs="Times New Roman"/>
          <w:sz w:val="24"/>
          <w:szCs w:val="24"/>
          <w:lang w:eastAsia="pl-PL"/>
        </w:rPr>
        <w:t>Pzp</w:t>
      </w:r>
      <w:proofErr w:type="spellEnd"/>
      <w:r w:rsidRPr="00F622BF">
        <w:rPr>
          <w:rFonts w:ascii="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F622BF">
        <w:rPr>
          <w:rFonts w:ascii="Times New Roman" w:hAnsi="Times New Roman" w:cs="Times New Roman"/>
          <w:sz w:val="24"/>
          <w:szCs w:val="24"/>
          <w:lang w:eastAsia="pl-PL"/>
        </w:rPr>
        <w:t>Pzp</w:t>
      </w:r>
      <w:proofErr w:type="spellEnd"/>
      <w:r w:rsidRPr="00F622BF">
        <w:rPr>
          <w:rFonts w:ascii="Times New Roman" w:hAnsi="Times New Roman" w:cs="Times New Roman"/>
          <w:sz w:val="24"/>
          <w:szCs w:val="24"/>
          <w:lang w:eastAsia="pl-PL"/>
        </w:rPr>
        <w:t xml:space="preserve">;  </w:t>
      </w:r>
    </w:p>
    <w:p w14:paraId="27CE5172" w14:textId="77777777"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rPr>
      </w:pPr>
      <w:r w:rsidRPr="00F622BF">
        <w:rPr>
          <w:rFonts w:ascii="Times New Roman" w:hAnsi="Times New Roman" w:cs="Times New Roman"/>
          <w:sz w:val="24"/>
          <w:szCs w:val="24"/>
          <w:lang w:eastAsia="pl-PL"/>
        </w:rPr>
        <w:t>w odniesieniu do Pani/Pana danych osobowych decyzje nie będą podejmowane w sposób zautomatyzowany, stosowanie do art. 22 RODO;</w:t>
      </w:r>
    </w:p>
    <w:p w14:paraId="311745C7" w14:textId="77777777"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posiada Pani/Pan:</w:t>
      </w:r>
    </w:p>
    <w:p w14:paraId="64DCA215" w14:textId="77777777" w:rsidR="00AC3529" w:rsidRPr="00F622BF"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na podstawie art. 15 RODO prawo dostępu do danych osobowych Pani/Pana dotyczących;</w:t>
      </w:r>
    </w:p>
    <w:p w14:paraId="7F42E1B5" w14:textId="77777777" w:rsidR="00AC3529" w:rsidRPr="00F622BF"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na podstawie art. 16 RODO prawo do sprostowania Pani/Pana danych osobowych</w:t>
      </w:r>
      <w:r w:rsidRPr="00F622BF">
        <w:rPr>
          <w:rFonts w:ascii="Times New Roman" w:hAnsi="Times New Roman" w:cs="Times New Roman"/>
          <w:sz w:val="24"/>
          <w:szCs w:val="24"/>
          <w:vertAlign w:val="superscript"/>
          <w:lang w:eastAsia="pl-PL"/>
        </w:rPr>
        <w:t>(1)</w:t>
      </w:r>
      <w:r w:rsidRPr="00F622BF">
        <w:rPr>
          <w:rFonts w:ascii="Times New Roman" w:hAnsi="Times New Roman" w:cs="Times New Roman"/>
          <w:sz w:val="24"/>
          <w:szCs w:val="24"/>
          <w:lang w:eastAsia="pl-PL"/>
        </w:rPr>
        <w:t>;</w:t>
      </w:r>
    </w:p>
    <w:p w14:paraId="43D9D40A" w14:textId="77777777" w:rsidR="00AC3529" w:rsidRPr="00F622BF"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F622BF">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F622BF">
        <w:rPr>
          <w:rFonts w:ascii="Times New Roman" w:hAnsi="Times New Roman" w:cs="Times New Roman"/>
          <w:sz w:val="24"/>
          <w:szCs w:val="24"/>
          <w:vertAlign w:val="superscript"/>
          <w:lang w:eastAsia="pl-PL"/>
        </w:rPr>
        <w:t>(2)</w:t>
      </w:r>
      <w:r w:rsidRPr="00F622BF">
        <w:rPr>
          <w:rFonts w:ascii="Times New Roman" w:hAnsi="Times New Roman" w:cs="Times New Roman"/>
          <w:sz w:val="24"/>
          <w:szCs w:val="24"/>
          <w:lang w:eastAsia="pl-PL"/>
        </w:rPr>
        <w:t xml:space="preserve">;  </w:t>
      </w:r>
    </w:p>
    <w:p w14:paraId="16A86412" w14:textId="77777777" w:rsidR="00AC3529" w:rsidRPr="00F622BF" w:rsidRDefault="00AC3529" w:rsidP="00312E17">
      <w:pPr>
        <w:pStyle w:val="Akapitzlist"/>
        <w:numPr>
          <w:ilvl w:val="0"/>
          <w:numId w:val="15"/>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5513B13F" w14:textId="77777777" w:rsidR="00AC3529" w:rsidRPr="00F622BF" w:rsidRDefault="00AC3529" w:rsidP="00312E17">
      <w:pPr>
        <w:pStyle w:val="Akapitzlist"/>
        <w:numPr>
          <w:ilvl w:val="0"/>
          <w:numId w:val="14"/>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nie przysługuje Pani/Panu:</w:t>
      </w:r>
    </w:p>
    <w:p w14:paraId="6F83AC41" w14:textId="77777777" w:rsidR="00AC3529" w:rsidRPr="00F622BF"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w związku z art. 17 ust. 3 lit. b, d lub e RODO prawo do usunięcia danych osobowych;</w:t>
      </w:r>
    </w:p>
    <w:p w14:paraId="297428CF" w14:textId="77777777" w:rsidR="00AC3529" w:rsidRPr="00F622BF"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prawo do przenoszenia danych osobowych, o którym mowa w art. 20 RODO;</w:t>
      </w:r>
    </w:p>
    <w:p w14:paraId="684E55F4" w14:textId="77777777" w:rsidR="00AC3529" w:rsidRPr="00F622BF"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F622BF">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204459CB" w14:textId="77777777" w:rsidR="00AC3529" w:rsidRPr="00F622BF" w:rsidRDefault="00AC3529" w:rsidP="00AC3529">
      <w:pPr>
        <w:spacing w:line="320" w:lineRule="exact"/>
        <w:ind w:right="-1"/>
        <w:contextualSpacing/>
        <w:rPr>
          <w:rFonts w:ascii="Times New Roman" w:hAnsi="Times New Roman" w:cs="Times New Roman"/>
          <w:b/>
          <w:sz w:val="24"/>
          <w:szCs w:val="24"/>
        </w:rPr>
      </w:pPr>
    </w:p>
    <w:p w14:paraId="793586A7" w14:textId="77777777" w:rsidR="00AC3529" w:rsidRPr="00F622BF" w:rsidRDefault="00AC3529" w:rsidP="00AC3529">
      <w:pPr>
        <w:pStyle w:val="Akapitzlist"/>
        <w:spacing w:line="320" w:lineRule="exact"/>
        <w:ind w:left="0" w:right="-1"/>
        <w:jc w:val="both"/>
        <w:rPr>
          <w:rFonts w:ascii="Times New Roman" w:hAnsi="Times New Roman" w:cs="Times New Roman"/>
          <w:i/>
          <w:sz w:val="24"/>
          <w:szCs w:val="24"/>
        </w:rPr>
      </w:pPr>
      <w:r w:rsidRPr="00F622BF">
        <w:rPr>
          <w:rFonts w:ascii="Times New Roman" w:hAnsi="Times New Roman" w:cs="Times New Roman"/>
          <w:b/>
          <w:i/>
          <w:sz w:val="24"/>
          <w:szCs w:val="24"/>
          <w:vertAlign w:val="superscript"/>
        </w:rPr>
        <w:t xml:space="preserve"> (1) </w:t>
      </w:r>
      <w:r w:rsidRPr="00F622BF">
        <w:rPr>
          <w:rFonts w:ascii="Times New Roman" w:hAnsi="Times New Roman" w:cs="Times New Roman"/>
          <w:b/>
          <w:i/>
          <w:sz w:val="24"/>
          <w:szCs w:val="24"/>
        </w:rPr>
        <w:t>Wyjaśnienie:</w:t>
      </w:r>
      <w:r w:rsidRPr="00F622BF">
        <w:rPr>
          <w:rFonts w:ascii="Times New Roman" w:hAnsi="Times New Roman" w:cs="Times New Roman"/>
          <w:i/>
          <w:sz w:val="24"/>
          <w:szCs w:val="24"/>
        </w:rPr>
        <w:t xml:space="preserve"> </w:t>
      </w:r>
      <w:r w:rsidRPr="00F622BF">
        <w:rPr>
          <w:rFonts w:ascii="Times New Roman" w:hAnsi="Times New Roman" w:cs="Times New Roman"/>
          <w:i/>
          <w:sz w:val="24"/>
          <w:szCs w:val="24"/>
          <w:lang w:eastAsia="pl-PL"/>
        </w:rPr>
        <w:t xml:space="preserve">skorzystanie z prawa do sprostowania nie może skutkować zmianą </w:t>
      </w:r>
      <w:r w:rsidRPr="00F622BF">
        <w:rPr>
          <w:rFonts w:ascii="Times New Roman" w:hAnsi="Times New Roman" w:cs="Times New Roman"/>
          <w:i/>
          <w:sz w:val="24"/>
          <w:szCs w:val="24"/>
        </w:rPr>
        <w:t>wyniku postępowania</w:t>
      </w:r>
      <w:r w:rsidRPr="00F622BF">
        <w:rPr>
          <w:rFonts w:ascii="Times New Roman" w:hAnsi="Times New Roman" w:cs="Times New Roman"/>
          <w:i/>
          <w:sz w:val="24"/>
          <w:szCs w:val="24"/>
        </w:rPr>
        <w:br/>
        <w:t xml:space="preserve">o udzielenie zamówienia publicznego ani zmianą postanowień umowy w zakresie niezgodnym z ustawą </w:t>
      </w:r>
      <w:proofErr w:type="spellStart"/>
      <w:r w:rsidRPr="00F622BF">
        <w:rPr>
          <w:rFonts w:ascii="Times New Roman" w:hAnsi="Times New Roman" w:cs="Times New Roman"/>
          <w:i/>
          <w:sz w:val="24"/>
          <w:szCs w:val="24"/>
        </w:rPr>
        <w:t>Pzp</w:t>
      </w:r>
      <w:proofErr w:type="spellEnd"/>
      <w:r w:rsidRPr="00F622BF">
        <w:rPr>
          <w:rFonts w:ascii="Times New Roman" w:hAnsi="Times New Roman" w:cs="Times New Roman"/>
          <w:i/>
          <w:sz w:val="24"/>
          <w:szCs w:val="24"/>
        </w:rPr>
        <w:t xml:space="preserve"> oraz nie może naruszać integralności protokołu oraz jego załączników.</w:t>
      </w:r>
    </w:p>
    <w:p w14:paraId="2F025C87" w14:textId="35326B1D" w:rsidR="00D77B7B" w:rsidRPr="00F622BF" w:rsidRDefault="00D77B7B" w:rsidP="001F6AA6">
      <w:pPr>
        <w:spacing w:line="320" w:lineRule="exact"/>
        <w:contextualSpacing/>
        <w:jc w:val="both"/>
        <w:rPr>
          <w:rFonts w:ascii="Times New Roman" w:eastAsiaTheme="majorEastAsia" w:hAnsi="Times New Roman" w:cs="Times New Roman"/>
          <w:sz w:val="24"/>
          <w:szCs w:val="24"/>
        </w:rPr>
      </w:pPr>
    </w:p>
    <w:p w14:paraId="08A473C6" w14:textId="77777777" w:rsidR="00D77B7B" w:rsidRPr="00F622BF" w:rsidRDefault="00D77B7B" w:rsidP="001F6AA6">
      <w:pPr>
        <w:pStyle w:val="Nagwek2"/>
        <w:spacing w:line="320" w:lineRule="exact"/>
        <w:contextualSpacing/>
        <w:jc w:val="both"/>
        <w:rPr>
          <w:rFonts w:ascii="Times New Roman" w:hAnsi="Times New Roman" w:cs="Times New Roman"/>
          <w:color w:val="auto"/>
          <w:sz w:val="24"/>
          <w:szCs w:val="24"/>
        </w:rPr>
      </w:pPr>
      <w:r w:rsidRPr="00F622BF">
        <w:rPr>
          <w:rFonts w:ascii="Times New Roman" w:hAnsi="Times New Roman" w:cs="Times New Roman"/>
          <w:color w:val="auto"/>
          <w:sz w:val="24"/>
          <w:szCs w:val="24"/>
        </w:rPr>
        <w:t>Załączniki:</w:t>
      </w:r>
    </w:p>
    <w:p w14:paraId="6FE7D4DB" w14:textId="4BA96E4F" w:rsidR="00FB4DF5" w:rsidRPr="00F622BF" w:rsidRDefault="00FB4DF5" w:rsidP="00312E17">
      <w:pPr>
        <w:pStyle w:val="Akapitzlist"/>
        <w:numPr>
          <w:ilvl w:val="0"/>
          <w:numId w:val="11"/>
        </w:numPr>
        <w:shd w:val="clear" w:color="auto" w:fill="FFFFFF"/>
        <w:spacing w:line="320" w:lineRule="exact"/>
        <w:ind w:right="-34"/>
        <w:rPr>
          <w:rFonts w:ascii="Times New Roman" w:hAnsi="Times New Roman" w:cs="Times New Roman"/>
          <w:sz w:val="24"/>
          <w:szCs w:val="24"/>
        </w:rPr>
      </w:pPr>
      <w:r w:rsidRPr="00F622BF">
        <w:rPr>
          <w:rFonts w:ascii="Times New Roman" w:hAnsi="Times New Roman" w:cs="Times New Roman"/>
          <w:sz w:val="24"/>
        </w:rPr>
        <w:t xml:space="preserve">Opis przedmiotu zamówienia. Wymagania szczegółowe dla </w:t>
      </w:r>
      <w:r w:rsidR="00ED0FEE">
        <w:rPr>
          <w:rFonts w:ascii="Times New Roman" w:hAnsi="Times New Roman" w:cs="Times New Roman"/>
          <w:sz w:val="24"/>
        </w:rPr>
        <w:t>średniego</w:t>
      </w:r>
      <w:r w:rsidRPr="00F622BF">
        <w:rPr>
          <w:rFonts w:ascii="Times New Roman" w:hAnsi="Times New Roman" w:cs="Times New Roman"/>
          <w:sz w:val="24"/>
        </w:rPr>
        <w:t xml:space="preserve"> samochodu ratowniczo-gaśniczego dla K</w:t>
      </w:r>
      <w:r w:rsidR="00676D36">
        <w:rPr>
          <w:rFonts w:ascii="Times New Roman" w:hAnsi="Times New Roman" w:cs="Times New Roman"/>
          <w:sz w:val="24"/>
        </w:rPr>
        <w:t>P</w:t>
      </w:r>
      <w:r w:rsidRPr="00F622BF">
        <w:rPr>
          <w:rFonts w:ascii="Times New Roman" w:hAnsi="Times New Roman" w:cs="Times New Roman"/>
          <w:sz w:val="24"/>
        </w:rPr>
        <w:t xml:space="preserve">PSP w </w:t>
      </w:r>
      <w:r w:rsidR="00ED0FEE">
        <w:rPr>
          <w:rFonts w:ascii="Times New Roman" w:hAnsi="Times New Roman" w:cs="Times New Roman"/>
          <w:sz w:val="24"/>
        </w:rPr>
        <w:t xml:space="preserve">Białogardzie i </w:t>
      </w:r>
      <w:r w:rsidR="008A510E">
        <w:rPr>
          <w:rFonts w:ascii="Times New Roman" w:hAnsi="Times New Roman" w:cs="Times New Roman"/>
          <w:sz w:val="24"/>
        </w:rPr>
        <w:t>Choszcznie</w:t>
      </w:r>
      <w:r w:rsidRPr="00F622BF">
        <w:rPr>
          <w:rFonts w:ascii="Times New Roman" w:hAnsi="Times New Roman" w:cs="Times New Roman"/>
          <w:sz w:val="24"/>
        </w:rPr>
        <w:t xml:space="preserve"> – załącznik nr 1 do SWZ.</w:t>
      </w:r>
    </w:p>
    <w:p w14:paraId="3E520E33" w14:textId="48FE1585" w:rsidR="00FB4DF5" w:rsidRPr="00F622BF" w:rsidRDefault="00FB4DF5" w:rsidP="00312E17">
      <w:pPr>
        <w:pStyle w:val="Akapitzlist"/>
        <w:numPr>
          <w:ilvl w:val="0"/>
          <w:numId w:val="11"/>
        </w:numPr>
        <w:shd w:val="clear" w:color="auto" w:fill="FFFFFF"/>
        <w:spacing w:line="320" w:lineRule="exact"/>
        <w:ind w:right="-34"/>
        <w:rPr>
          <w:rFonts w:ascii="Times New Roman" w:hAnsi="Times New Roman" w:cs="Times New Roman"/>
          <w:sz w:val="24"/>
          <w:szCs w:val="24"/>
        </w:rPr>
      </w:pPr>
      <w:r w:rsidRPr="00F622BF">
        <w:rPr>
          <w:rFonts w:ascii="Times New Roman" w:hAnsi="Times New Roman" w:cs="Times New Roman"/>
          <w:sz w:val="24"/>
          <w:szCs w:val="24"/>
        </w:rPr>
        <w:t>Wzór umowy – załącznik nr 2 do SWZ</w:t>
      </w:r>
    </w:p>
    <w:p w14:paraId="172F7C88" w14:textId="1BF343A3" w:rsidR="00D77B7B" w:rsidRPr="00F622BF"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Formularz ofertowy</w:t>
      </w:r>
      <w:r w:rsidR="00FB4DF5" w:rsidRPr="00F622BF">
        <w:rPr>
          <w:rFonts w:ascii="Times New Roman" w:hAnsi="Times New Roman" w:cs="Times New Roman"/>
          <w:sz w:val="24"/>
          <w:szCs w:val="24"/>
        </w:rPr>
        <w:t xml:space="preserve"> – załącznik nr 3 do SWZ</w:t>
      </w:r>
    </w:p>
    <w:p w14:paraId="16D5E34A" w14:textId="357E6438" w:rsidR="00D77B7B" w:rsidRPr="00F622BF"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lastRenderedPageBreak/>
        <w:t>Oświadczenie o przynależności lub braku przynależności do tej samej grupy kapitałowej</w:t>
      </w:r>
      <w:r w:rsidR="000444E3" w:rsidRPr="00F622BF">
        <w:rPr>
          <w:rFonts w:ascii="Times New Roman" w:hAnsi="Times New Roman" w:cs="Times New Roman"/>
          <w:sz w:val="24"/>
          <w:szCs w:val="24"/>
        </w:rPr>
        <w:t xml:space="preserve"> - załącznik nr 4 do SWZ.</w:t>
      </w:r>
    </w:p>
    <w:p w14:paraId="2F4F6BF0" w14:textId="16C2262C" w:rsidR="00D77B7B" w:rsidRPr="00F622BF"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F622BF">
        <w:rPr>
          <w:rFonts w:ascii="Times New Roman" w:hAnsi="Times New Roman" w:cs="Times New Roman"/>
          <w:sz w:val="24"/>
          <w:szCs w:val="24"/>
        </w:rPr>
        <w:t>Wykaz dostaw</w:t>
      </w:r>
      <w:r w:rsidR="000444E3" w:rsidRPr="00F622BF">
        <w:rPr>
          <w:rFonts w:ascii="Times New Roman" w:hAnsi="Times New Roman" w:cs="Times New Roman"/>
          <w:sz w:val="24"/>
          <w:szCs w:val="24"/>
        </w:rPr>
        <w:t xml:space="preserve"> - załącznik nr 5 do SWZ.</w:t>
      </w:r>
    </w:p>
    <w:p w14:paraId="3B7BEE2C" w14:textId="77777777" w:rsidR="004C0984" w:rsidRPr="00F622BF" w:rsidRDefault="00DF7F65">
      <w:pPr>
        <w:rPr>
          <w:rFonts w:ascii="Times New Roman" w:hAnsi="Times New Roman" w:cs="Times New Roman"/>
          <w:sz w:val="24"/>
          <w:szCs w:val="24"/>
        </w:rPr>
        <w:sectPr w:rsidR="004C0984" w:rsidRPr="00F622BF">
          <w:headerReference w:type="default" r:id="rId20"/>
          <w:footerReference w:type="default" r:id="rId21"/>
          <w:pgSz w:w="11906" w:h="16838"/>
          <w:pgMar w:top="1440" w:right="1440" w:bottom="1440" w:left="1440" w:header="708" w:footer="708" w:gutter="0"/>
          <w:cols w:space="708"/>
          <w:docGrid w:linePitch="360"/>
        </w:sectPr>
      </w:pPr>
      <w:r w:rsidRPr="00F622BF">
        <w:rPr>
          <w:rFonts w:ascii="Times New Roman" w:hAnsi="Times New Roman" w:cs="Times New Roman"/>
          <w:sz w:val="24"/>
          <w:szCs w:val="24"/>
        </w:rPr>
        <w:br w:type="page"/>
      </w:r>
    </w:p>
    <w:p w14:paraId="10B060A8" w14:textId="77777777" w:rsidR="004C0984" w:rsidRPr="00DA3DC3" w:rsidRDefault="004C0984" w:rsidP="004C0984">
      <w:pPr>
        <w:jc w:val="right"/>
        <w:rPr>
          <w:rFonts w:ascii="Times New Roman" w:hAnsi="Times New Roman" w:cs="Times New Roman"/>
          <w:sz w:val="24"/>
          <w:szCs w:val="24"/>
        </w:rPr>
      </w:pPr>
      <w:r w:rsidRPr="00DA3DC3">
        <w:rPr>
          <w:rFonts w:ascii="Times New Roman" w:hAnsi="Times New Roman" w:cs="Times New Roman"/>
          <w:sz w:val="24"/>
          <w:szCs w:val="24"/>
        </w:rPr>
        <w:lastRenderedPageBreak/>
        <w:t xml:space="preserve">Załącznik nr 1 do </w:t>
      </w:r>
      <w:proofErr w:type="spellStart"/>
      <w:r w:rsidRPr="00DA3DC3">
        <w:rPr>
          <w:rFonts w:ascii="Times New Roman" w:hAnsi="Times New Roman" w:cs="Times New Roman"/>
          <w:sz w:val="24"/>
          <w:szCs w:val="24"/>
        </w:rPr>
        <w:t>swz</w:t>
      </w:r>
      <w:proofErr w:type="spellEnd"/>
    </w:p>
    <w:p w14:paraId="5978C8F9" w14:textId="77777777" w:rsidR="004C0984" w:rsidRPr="00DA3DC3" w:rsidRDefault="004C0984" w:rsidP="004C0984">
      <w:pPr>
        <w:shd w:val="clear" w:color="auto" w:fill="FFFFFF"/>
        <w:spacing w:line="320" w:lineRule="exact"/>
        <w:ind w:right="-34"/>
        <w:rPr>
          <w:rFonts w:ascii="Times New Roman" w:hAnsi="Times New Roman" w:cs="Times New Roman"/>
          <w:b/>
          <w:sz w:val="24"/>
        </w:rPr>
      </w:pPr>
    </w:p>
    <w:p w14:paraId="2AA1F30A" w14:textId="3EE2EEC6" w:rsidR="00C721B4" w:rsidRPr="00C721B4" w:rsidRDefault="004C0984" w:rsidP="00C721B4">
      <w:pPr>
        <w:shd w:val="clear" w:color="auto" w:fill="FFFFFF"/>
        <w:spacing w:line="320" w:lineRule="exact"/>
        <w:ind w:right="-34"/>
        <w:rPr>
          <w:rFonts w:ascii="Times New Roman" w:hAnsi="Times New Roman" w:cs="Times New Roman"/>
          <w:b/>
          <w:sz w:val="24"/>
        </w:rPr>
      </w:pPr>
      <w:bookmarkStart w:id="3" w:name="_Hlk85196302"/>
      <w:r w:rsidRPr="00DA3DC3">
        <w:rPr>
          <w:rFonts w:ascii="Times New Roman" w:hAnsi="Times New Roman" w:cs="Times New Roman"/>
          <w:b/>
          <w:sz w:val="24"/>
        </w:rPr>
        <w:t xml:space="preserve">Opis przedmiotu zamówienia. Wymagania szczegółowe dla </w:t>
      </w:r>
      <w:r w:rsidR="00ED0FEE">
        <w:rPr>
          <w:rFonts w:ascii="Times New Roman" w:hAnsi="Times New Roman" w:cs="Times New Roman"/>
          <w:b/>
          <w:sz w:val="24"/>
        </w:rPr>
        <w:t>średniego</w:t>
      </w:r>
      <w:r w:rsidRPr="00DA3DC3">
        <w:rPr>
          <w:rFonts w:ascii="Times New Roman" w:hAnsi="Times New Roman" w:cs="Times New Roman"/>
          <w:b/>
          <w:sz w:val="24"/>
        </w:rPr>
        <w:t xml:space="preserve"> samochodu ratowniczo-gaśniczego dla K</w:t>
      </w:r>
      <w:r w:rsidR="00676D36" w:rsidRPr="00DA3DC3">
        <w:rPr>
          <w:rFonts w:ascii="Times New Roman" w:hAnsi="Times New Roman" w:cs="Times New Roman"/>
          <w:b/>
          <w:sz w:val="24"/>
        </w:rPr>
        <w:t>P</w:t>
      </w:r>
      <w:r w:rsidRPr="00DA3DC3">
        <w:rPr>
          <w:rFonts w:ascii="Times New Roman" w:hAnsi="Times New Roman" w:cs="Times New Roman"/>
          <w:b/>
          <w:sz w:val="24"/>
        </w:rPr>
        <w:t xml:space="preserve">PSP </w:t>
      </w:r>
      <w:r w:rsidR="00DA3DC3">
        <w:rPr>
          <w:rFonts w:ascii="Times New Roman" w:hAnsi="Times New Roman" w:cs="Times New Roman"/>
          <w:b/>
          <w:sz w:val="24"/>
        </w:rPr>
        <w:br/>
      </w:r>
      <w:r w:rsidRPr="00DA3DC3">
        <w:rPr>
          <w:rFonts w:ascii="Times New Roman" w:hAnsi="Times New Roman" w:cs="Times New Roman"/>
          <w:b/>
          <w:sz w:val="24"/>
        </w:rPr>
        <w:t xml:space="preserve">w </w:t>
      </w:r>
      <w:r w:rsidR="00ED0FEE">
        <w:rPr>
          <w:rFonts w:ascii="Times New Roman" w:hAnsi="Times New Roman" w:cs="Times New Roman"/>
          <w:b/>
          <w:sz w:val="24"/>
        </w:rPr>
        <w:t xml:space="preserve">Białogardzie i </w:t>
      </w:r>
      <w:r w:rsidR="008A510E">
        <w:rPr>
          <w:rFonts w:ascii="Times New Roman" w:hAnsi="Times New Roman" w:cs="Times New Roman"/>
          <w:b/>
          <w:sz w:val="24"/>
        </w:rPr>
        <w:t>Choszcznie</w:t>
      </w:r>
      <w:r w:rsidRPr="00DA3DC3">
        <w:rPr>
          <w:rFonts w:ascii="Times New Roman" w:hAnsi="Times New Roman" w:cs="Times New Roman"/>
          <w:b/>
          <w:sz w:val="24"/>
        </w:rPr>
        <w:t>.</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C721B4" w:rsidRPr="00F622BF" w14:paraId="30C5BD03" w14:textId="77777777" w:rsidTr="00AC57A2">
        <w:tc>
          <w:tcPr>
            <w:tcW w:w="851" w:type="dxa"/>
            <w:shd w:val="clear" w:color="auto" w:fill="999999"/>
          </w:tcPr>
          <w:bookmarkEnd w:id="3"/>
          <w:p w14:paraId="21F57E02" w14:textId="77777777" w:rsidR="00C721B4" w:rsidRPr="00F622BF" w:rsidRDefault="00C721B4" w:rsidP="00AC57A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L.P</w:t>
            </w:r>
          </w:p>
          <w:p w14:paraId="61EFCF1E" w14:textId="77777777" w:rsidR="00C721B4" w:rsidRPr="00F622BF" w:rsidRDefault="00C721B4" w:rsidP="00AC57A2">
            <w:pPr>
              <w:spacing w:before="20" w:after="20"/>
              <w:jc w:val="center"/>
              <w:rPr>
                <w:rFonts w:ascii="Times New Roman" w:hAnsi="Times New Roman" w:cs="Times New Roman"/>
                <w:b/>
                <w:sz w:val="20"/>
                <w:szCs w:val="20"/>
              </w:rPr>
            </w:pPr>
          </w:p>
        </w:tc>
        <w:tc>
          <w:tcPr>
            <w:tcW w:w="5269" w:type="dxa"/>
            <w:shd w:val="clear" w:color="auto" w:fill="999999"/>
          </w:tcPr>
          <w:p w14:paraId="47E99B2C" w14:textId="77777777" w:rsidR="00C721B4" w:rsidRPr="00F622BF" w:rsidRDefault="00C721B4" w:rsidP="00AC57A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WYMAGANIA ZAMAWIAJĄCEGO</w:t>
            </w:r>
          </w:p>
        </w:tc>
        <w:tc>
          <w:tcPr>
            <w:tcW w:w="4180" w:type="dxa"/>
            <w:shd w:val="clear" w:color="auto" w:fill="999999"/>
          </w:tcPr>
          <w:p w14:paraId="67F2C8B0" w14:textId="77777777" w:rsidR="00C721B4" w:rsidRPr="00F622BF" w:rsidRDefault="00C721B4" w:rsidP="00AC57A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UWAGI</w:t>
            </w:r>
          </w:p>
        </w:tc>
        <w:tc>
          <w:tcPr>
            <w:tcW w:w="3560" w:type="dxa"/>
            <w:shd w:val="clear" w:color="auto" w:fill="999999"/>
          </w:tcPr>
          <w:p w14:paraId="680A02BE" w14:textId="77777777" w:rsidR="00C721B4" w:rsidRPr="00F622BF" w:rsidRDefault="00C721B4" w:rsidP="00AC57A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 xml:space="preserve">SPEŁNIENIE WYMAGAŃ, PROPOZYCJE </w:t>
            </w:r>
          </w:p>
          <w:p w14:paraId="6318280F" w14:textId="77777777" w:rsidR="00C721B4" w:rsidRPr="00F622BF" w:rsidRDefault="00C721B4" w:rsidP="00AC57A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WYKONAWCY*</w:t>
            </w:r>
          </w:p>
        </w:tc>
      </w:tr>
      <w:tr w:rsidR="00C721B4" w:rsidRPr="00F622BF" w14:paraId="34DD51E6" w14:textId="77777777" w:rsidTr="00AC57A2">
        <w:tc>
          <w:tcPr>
            <w:tcW w:w="851" w:type="dxa"/>
          </w:tcPr>
          <w:p w14:paraId="2CF0F5B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w:t>
            </w:r>
          </w:p>
        </w:tc>
        <w:tc>
          <w:tcPr>
            <w:tcW w:w="5269" w:type="dxa"/>
          </w:tcPr>
          <w:p w14:paraId="330EDD86"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p>
        </w:tc>
        <w:tc>
          <w:tcPr>
            <w:tcW w:w="4180" w:type="dxa"/>
          </w:tcPr>
          <w:p w14:paraId="5C551D11"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w:t>
            </w:r>
          </w:p>
        </w:tc>
        <w:tc>
          <w:tcPr>
            <w:tcW w:w="3560" w:type="dxa"/>
          </w:tcPr>
          <w:p w14:paraId="484908A4"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w:t>
            </w:r>
          </w:p>
        </w:tc>
      </w:tr>
      <w:tr w:rsidR="00C721B4" w:rsidRPr="00F622BF" w14:paraId="47F25476" w14:textId="77777777" w:rsidTr="00AC57A2">
        <w:tc>
          <w:tcPr>
            <w:tcW w:w="851" w:type="dxa"/>
          </w:tcPr>
          <w:p w14:paraId="299BA19F" w14:textId="77777777" w:rsidR="00C721B4" w:rsidRPr="00F622BF" w:rsidRDefault="00C721B4" w:rsidP="00AC57A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w:t>
            </w:r>
          </w:p>
        </w:tc>
        <w:tc>
          <w:tcPr>
            <w:tcW w:w="5269" w:type="dxa"/>
          </w:tcPr>
          <w:p w14:paraId="52942C06" w14:textId="77777777" w:rsidR="00C721B4" w:rsidRPr="00F622BF" w:rsidRDefault="00C721B4" w:rsidP="00AC57A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WYMAGANIA PODSTAWOWE</w:t>
            </w:r>
          </w:p>
        </w:tc>
        <w:tc>
          <w:tcPr>
            <w:tcW w:w="4180" w:type="dxa"/>
          </w:tcPr>
          <w:p w14:paraId="1969C52A"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09BD8DB7"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59A8D70" w14:textId="77777777" w:rsidTr="00AC57A2">
        <w:tc>
          <w:tcPr>
            <w:tcW w:w="851" w:type="dxa"/>
          </w:tcPr>
          <w:p w14:paraId="369F0870"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1.1.</w:t>
            </w:r>
          </w:p>
        </w:tc>
        <w:tc>
          <w:tcPr>
            <w:tcW w:w="5269" w:type="dxa"/>
          </w:tcPr>
          <w:p w14:paraId="0E1374C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1B749439"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62670793"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DE979F5" w14:textId="77777777" w:rsidTr="00AC57A2">
        <w:tc>
          <w:tcPr>
            <w:tcW w:w="851" w:type="dxa"/>
          </w:tcPr>
          <w:p w14:paraId="3530BEE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1.2.</w:t>
            </w:r>
          </w:p>
        </w:tc>
        <w:tc>
          <w:tcPr>
            <w:tcW w:w="5269" w:type="dxa"/>
          </w:tcPr>
          <w:p w14:paraId="2A188D1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0AEA92A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w:t>
            </w:r>
          </w:p>
        </w:tc>
        <w:tc>
          <w:tcPr>
            <w:tcW w:w="3560" w:type="dxa"/>
          </w:tcPr>
          <w:p w14:paraId="64084FC7"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40002E8" w14:textId="77777777" w:rsidTr="00AC57A2">
        <w:tc>
          <w:tcPr>
            <w:tcW w:w="851" w:type="dxa"/>
          </w:tcPr>
          <w:p w14:paraId="70F87EB9"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1.3.</w:t>
            </w:r>
          </w:p>
        </w:tc>
        <w:tc>
          <w:tcPr>
            <w:tcW w:w="5269" w:type="dxa"/>
          </w:tcPr>
          <w:p w14:paraId="08226D6E" w14:textId="77777777" w:rsidR="00C721B4" w:rsidRPr="00F622BF" w:rsidRDefault="00C721B4" w:rsidP="00AC57A2">
            <w:pPr>
              <w:shd w:val="clear" w:color="auto" w:fill="FFFFFF"/>
              <w:tabs>
                <w:tab w:val="left" w:pos="202"/>
              </w:tabs>
              <w:spacing w:line="300" w:lineRule="exact"/>
              <w:rPr>
                <w:rFonts w:ascii="Times New Roman" w:hAnsi="Times New Roman" w:cs="Times New Roman"/>
                <w:sz w:val="20"/>
                <w:szCs w:val="20"/>
              </w:rPr>
            </w:pPr>
            <w:r w:rsidRPr="00F622BF">
              <w:rPr>
                <w:rFonts w:ascii="Times New Roman" w:hAnsi="Times New Roman" w:cs="Times New Roman"/>
                <w:sz w:val="20"/>
                <w:szCs w:val="20"/>
              </w:rPr>
              <w:t>Pojazd zabudowany i wyposażony spełniać musi wymagania:</w:t>
            </w:r>
          </w:p>
          <w:p w14:paraId="2BCCCFE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w:t>
            </w:r>
            <w:r w:rsidRPr="00F622BF">
              <w:rPr>
                <w:rFonts w:ascii="Times New Roman" w:hAnsi="Times New Roman" w:cs="Times New Roman"/>
                <w:sz w:val="20"/>
                <w:szCs w:val="20"/>
              </w:rPr>
              <w:lastRenderedPageBreak/>
              <w:t>Agencji Bezpieczeństwa Wewnętrznego, Agencji Wywiadu, Służby Kontrwywiadu Wojskowego, Służby Wywiadu Wojskowego, Centralnego Biura Antykorupcyjnego, Straży Granicznej, Służby Ochrony Państwa, Krajowej Administracji Skarbowej, Służby Więziennej i straży pożarnej (Dz. U. 2019, poz. 595)</w:t>
            </w:r>
          </w:p>
          <w:p w14:paraId="6B51B56D" w14:textId="77777777" w:rsidR="00C721B4" w:rsidRPr="00F622BF" w:rsidRDefault="00C721B4" w:rsidP="00AC57A2">
            <w:pPr>
              <w:spacing w:before="20" w:after="20"/>
              <w:rPr>
                <w:rFonts w:ascii="Times New Roman" w:hAnsi="Times New Roman" w:cs="Times New Roman"/>
                <w:sz w:val="20"/>
                <w:szCs w:val="20"/>
                <w:highlight w:val="yellow"/>
              </w:rPr>
            </w:pPr>
            <w:r w:rsidRPr="00F622BF">
              <w:rPr>
                <w:rFonts w:ascii="Times New Roman" w:hAnsi="Times New Roman" w:cs="Times New Roman"/>
                <w:sz w:val="20"/>
                <w:szCs w:val="20"/>
              </w:rPr>
              <w:t>- przepisy aktualnie obowiązujących norm: PN-EN 1846-1 oraz PN-EN 1846-2 (lub równoważnych).</w:t>
            </w:r>
          </w:p>
        </w:tc>
        <w:tc>
          <w:tcPr>
            <w:tcW w:w="4180" w:type="dxa"/>
          </w:tcPr>
          <w:p w14:paraId="38A9F9E1"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6BE3FA23"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05DF5310" w14:textId="77777777" w:rsidTr="00AC57A2">
        <w:tc>
          <w:tcPr>
            <w:tcW w:w="851" w:type="dxa"/>
          </w:tcPr>
          <w:p w14:paraId="2F7C513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1.4.</w:t>
            </w:r>
          </w:p>
        </w:tc>
        <w:tc>
          <w:tcPr>
            <w:tcW w:w="5269" w:type="dxa"/>
          </w:tcPr>
          <w:p w14:paraId="4F44FAD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Samochód fabrycznie nowy</w:t>
            </w:r>
          </w:p>
        </w:tc>
        <w:tc>
          <w:tcPr>
            <w:tcW w:w="4180" w:type="dxa"/>
          </w:tcPr>
          <w:p w14:paraId="24579246"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4E93598D"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16BF4814" w14:textId="77777777" w:rsidTr="00AC57A2">
        <w:tc>
          <w:tcPr>
            <w:tcW w:w="851" w:type="dxa"/>
          </w:tcPr>
          <w:p w14:paraId="6382424F" w14:textId="77777777" w:rsidR="00C721B4" w:rsidRPr="00F622BF" w:rsidRDefault="00C721B4" w:rsidP="00AC57A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II.</w:t>
            </w:r>
          </w:p>
        </w:tc>
        <w:tc>
          <w:tcPr>
            <w:tcW w:w="5269" w:type="dxa"/>
          </w:tcPr>
          <w:p w14:paraId="1736C511" w14:textId="77777777" w:rsidR="00C721B4" w:rsidRPr="00F622BF" w:rsidRDefault="00C721B4" w:rsidP="00AC57A2">
            <w:pPr>
              <w:spacing w:before="20" w:after="20"/>
              <w:rPr>
                <w:rFonts w:ascii="Times New Roman" w:hAnsi="Times New Roman" w:cs="Times New Roman"/>
                <w:b/>
                <w:sz w:val="20"/>
                <w:szCs w:val="20"/>
              </w:rPr>
            </w:pPr>
            <w:r w:rsidRPr="00F622BF">
              <w:rPr>
                <w:rFonts w:ascii="Times New Roman" w:hAnsi="Times New Roman" w:cs="Times New Roman"/>
                <w:b/>
                <w:sz w:val="20"/>
                <w:szCs w:val="20"/>
              </w:rPr>
              <w:t>PARAMETRY TECHNICZNO – UŻYTKOWE</w:t>
            </w:r>
          </w:p>
        </w:tc>
        <w:tc>
          <w:tcPr>
            <w:tcW w:w="4180" w:type="dxa"/>
          </w:tcPr>
          <w:p w14:paraId="2B32D406"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57FCC285"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8B8099B" w14:textId="77777777" w:rsidTr="00AC57A2">
        <w:tc>
          <w:tcPr>
            <w:tcW w:w="851" w:type="dxa"/>
          </w:tcPr>
          <w:p w14:paraId="433CDFFD"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2.1.</w:t>
            </w:r>
          </w:p>
        </w:tc>
        <w:tc>
          <w:tcPr>
            <w:tcW w:w="5269" w:type="dxa"/>
          </w:tcPr>
          <w:p w14:paraId="1169B3A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p w14:paraId="1F1D8667" w14:textId="77777777" w:rsidR="00C721B4" w:rsidRPr="00F622BF" w:rsidRDefault="00C721B4" w:rsidP="00AC57A2">
            <w:pPr>
              <w:spacing w:before="20" w:after="20"/>
              <w:rPr>
                <w:rFonts w:ascii="Times New Roman" w:hAnsi="Times New Roman" w:cs="Times New Roman"/>
                <w:sz w:val="20"/>
                <w:szCs w:val="20"/>
              </w:rPr>
            </w:pPr>
          </w:p>
          <w:p w14:paraId="4AB9DF81" w14:textId="77777777" w:rsidR="00C721B4" w:rsidRPr="00F622BF" w:rsidRDefault="00C721B4" w:rsidP="00AC57A2">
            <w:pPr>
              <w:spacing w:before="20" w:after="20"/>
              <w:rPr>
                <w:rFonts w:ascii="Times New Roman" w:hAnsi="Times New Roman" w:cs="Times New Roman"/>
                <w:sz w:val="20"/>
                <w:szCs w:val="20"/>
              </w:rPr>
            </w:pPr>
          </w:p>
        </w:tc>
        <w:tc>
          <w:tcPr>
            <w:tcW w:w="4180" w:type="dxa"/>
          </w:tcPr>
          <w:p w14:paraId="57C039A5" w14:textId="77777777" w:rsidR="00C721B4" w:rsidRPr="00F622BF" w:rsidRDefault="00C721B4" w:rsidP="00AC57A2">
            <w:pPr>
              <w:pStyle w:val="Tekstpodstawowy"/>
              <w:spacing w:line="200" w:lineRule="exact"/>
              <w:jc w:val="both"/>
              <w:rPr>
                <w:rFonts w:ascii="Times New Roman" w:hAnsi="Times New Roman"/>
                <w:color w:val="auto"/>
                <w:sz w:val="20"/>
                <w:lang w:val="pl-PL"/>
              </w:rPr>
            </w:pPr>
          </w:p>
          <w:p w14:paraId="04704A5C" w14:textId="77777777" w:rsidR="00C721B4" w:rsidRPr="00F622BF" w:rsidRDefault="00C721B4" w:rsidP="00AC57A2">
            <w:pPr>
              <w:pStyle w:val="Tekstpodstawowy"/>
              <w:spacing w:line="200" w:lineRule="exact"/>
              <w:jc w:val="both"/>
              <w:rPr>
                <w:rFonts w:ascii="Times New Roman" w:hAnsi="Times New Roman"/>
                <w:color w:val="auto"/>
                <w:sz w:val="20"/>
                <w:lang w:val="pl-PL"/>
              </w:rPr>
            </w:pPr>
          </w:p>
        </w:tc>
        <w:tc>
          <w:tcPr>
            <w:tcW w:w="3560" w:type="dxa"/>
          </w:tcPr>
          <w:p w14:paraId="62E14F9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b/>
                <w:bCs/>
                <w:sz w:val="20"/>
                <w:szCs w:val="20"/>
              </w:rPr>
              <w:t xml:space="preserve"> </w:t>
            </w:r>
          </w:p>
        </w:tc>
      </w:tr>
      <w:tr w:rsidR="00C721B4" w:rsidRPr="00F622BF" w14:paraId="342A078D" w14:textId="77777777" w:rsidTr="00AC57A2">
        <w:tc>
          <w:tcPr>
            <w:tcW w:w="851" w:type="dxa"/>
          </w:tcPr>
          <w:p w14:paraId="47557BC4"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r>
              <w:rPr>
                <w:rFonts w:ascii="Times New Roman" w:hAnsi="Times New Roman" w:cs="Times New Roman"/>
                <w:sz w:val="20"/>
                <w:szCs w:val="20"/>
              </w:rPr>
              <w:t>2</w:t>
            </w:r>
            <w:r w:rsidRPr="00F622BF">
              <w:rPr>
                <w:rFonts w:ascii="Times New Roman" w:hAnsi="Times New Roman" w:cs="Times New Roman"/>
                <w:sz w:val="20"/>
                <w:szCs w:val="20"/>
              </w:rPr>
              <w:t>.</w:t>
            </w:r>
          </w:p>
        </w:tc>
        <w:tc>
          <w:tcPr>
            <w:tcW w:w="5269" w:type="dxa"/>
          </w:tcPr>
          <w:p w14:paraId="3579DCCE" w14:textId="77777777" w:rsidR="00C721B4" w:rsidRPr="00F622BF" w:rsidRDefault="00C721B4" w:rsidP="00AC57A2">
            <w:pPr>
              <w:pStyle w:val="Styl1"/>
              <w:rPr>
                <w:sz w:val="20"/>
                <w:szCs w:val="20"/>
              </w:rPr>
            </w:pPr>
            <w:r w:rsidRPr="00F622BF">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F622BF">
              <w:rPr>
                <w:sz w:val="20"/>
                <w:szCs w:val="20"/>
              </w:rPr>
              <w:t>t.j</w:t>
            </w:r>
            <w:proofErr w:type="spellEnd"/>
            <w:r w:rsidRPr="00F622BF">
              <w:rPr>
                <w:sz w:val="20"/>
                <w:szCs w:val="20"/>
              </w:rPr>
              <w:t>. Dz. U. 2016.r. poz. 2022 ze zmianami) oraz być wyposażony w:</w:t>
            </w:r>
          </w:p>
          <w:p w14:paraId="1F189312" w14:textId="77777777" w:rsidR="00C721B4" w:rsidRPr="00F622BF" w:rsidRDefault="00C721B4" w:rsidP="00AC57A2">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0CCED0EA" w14:textId="77777777" w:rsidR="00C721B4" w:rsidRPr="00F622BF" w:rsidRDefault="00C721B4" w:rsidP="00AC57A2">
            <w:pPr>
              <w:spacing w:after="90"/>
              <w:jc w:val="both"/>
              <w:rPr>
                <w:rFonts w:ascii="Times New Roman" w:hAnsi="Times New Roman" w:cs="Times New Roman"/>
                <w:strike/>
                <w:sz w:val="20"/>
                <w:szCs w:val="20"/>
              </w:rPr>
            </w:pPr>
            <w:r w:rsidRPr="00F622BF">
              <w:rPr>
                <w:rFonts w:ascii="Times New Roman" w:hAnsi="Times New Roman" w:cs="Times New Roman"/>
                <w:spacing w:val="-4"/>
                <w:sz w:val="20"/>
                <w:szCs w:val="20"/>
              </w:rPr>
              <w:t xml:space="preserve">a) </w:t>
            </w:r>
            <w:r w:rsidRPr="00F622BF">
              <w:rPr>
                <w:rFonts w:ascii="Times New Roman" w:hAnsi="Times New Roman" w:cs="Times New Roman"/>
                <w:sz w:val="20"/>
                <w:szCs w:val="20"/>
              </w:rPr>
              <w:t xml:space="preserve">wzmacniacza sygnałowego (modulatora) o mocy wyjściowej min. </w:t>
            </w:r>
            <w:r>
              <w:rPr>
                <w:rFonts w:ascii="Times New Roman" w:hAnsi="Times New Roman" w:cs="Times New Roman"/>
                <w:sz w:val="20"/>
                <w:szCs w:val="20"/>
              </w:rPr>
              <w:t>2</w:t>
            </w:r>
            <w:r w:rsidRPr="00F622BF">
              <w:rPr>
                <w:rFonts w:ascii="Times New Roman" w:hAnsi="Times New Roman" w:cs="Times New Roman"/>
                <w:sz w:val="20"/>
                <w:szCs w:val="20"/>
              </w:rPr>
              <w:t xml:space="preserve">00W </w:t>
            </w:r>
            <w:r>
              <w:rPr>
                <w:rFonts w:ascii="Times New Roman" w:hAnsi="Times New Roman" w:cs="Times New Roman"/>
                <w:sz w:val="20"/>
                <w:szCs w:val="20"/>
              </w:rPr>
              <w:t xml:space="preserve">(lub 2 zsynchronizowanych wzmacniaczy o mocy łącznej 200W) </w:t>
            </w:r>
            <w:r w:rsidRPr="00F622BF">
              <w:rPr>
                <w:rFonts w:ascii="Times New Roman" w:hAnsi="Times New Roman" w:cs="Times New Roman"/>
                <w:sz w:val="20"/>
                <w:szCs w:val="20"/>
              </w:rPr>
              <w:t>z min. 3 modulowanymi sygnałami dwutonowymi + dodatkowy sygnał tzw. „Horn"</w:t>
            </w:r>
            <w:r>
              <w:rPr>
                <w:rFonts w:ascii="Times New Roman" w:hAnsi="Times New Roman" w:cs="Times New Roman"/>
                <w:sz w:val="20"/>
                <w:szCs w:val="20"/>
              </w:rPr>
              <w:t xml:space="preserve"> przetwarzany elektronicznie</w:t>
            </w:r>
            <w:r w:rsidRPr="00F622BF">
              <w:rPr>
                <w:rFonts w:ascii="Times New Roman" w:hAnsi="Times New Roman" w:cs="Times New Roman"/>
                <w:sz w:val="20"/>
                <w:szCs w:val="20"/>
              </w:rPr>
              <w:t xml:space="preserve">. Sterowanie modulacją dźwiękową musi </w:t>
            </w:r>
            <w:r w:rsidRPr="00F622BF">
              <w:rPr>
                <w:rFonts w:ascii="Times New Roman" w:hAnsi="Times New Roman" w:cs="Times New Roman"/>
                <w:sz w:val="20"/>
                <w:szCs w:val="20"/>
              </w:rPr>
              <w:lastRenderedPageBreak/>
              <w:t xml:space="preserve">odbywać się zarówno poprzez manipulator urządzenia i klakson pojazdu, </w:t>
            </w:r>
          </w:p>
          <w:p w14:paraId="75315D66" w14:textId="77777777" w:rsidR="00C721B4" w:rsidRPr="00F622BF" w:rsidRDefault="00C721B4" w:rsidP="00AC57A2">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xml:space="preserve">b) dwóch neodymowych głośników kompaktowych o mocy min. 100W każdy zapewniających ekwiwalentny poziom ciśnienia akustycznego min. 120 </w:t>
            </w:r>
            <w:proofErr w:type="spellStart"/>
            <w:r w:rsidRPr="00F622BF">
              <w:rPr>
                <w:rFonts w:ascii="Times New Roman" w:hAnsi="Times New Roman" w:cs="Times New Roman"/>
                <w:spacing w:val="-4"/>
                <w:sz w:val="20"/>
                <w:szCs w:val="20"/>
              </w:rPr>
              <w:t>dB</w:t>
            </w:r>
            <w:proofErr w:type="spellEnd"/>
            <w:r w:rsidRPr="00F622BF">
              <w:rPr>
                <w:rFonts w:ascii="Times New Roman" w:hAnsi="Times New Roman" w:cs="Times New Roman"/>
                <w:spacing w:val="-4"/>
                <w:sz w:val="20"/>
                <w:szCs w:val="20"/>
              </w:rPr>
              <w:t xml:space="preserve">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01D8FB55" w14:textId="77777777" w:rsidR="00C721B4" w:rsidRPr="00F622BF" w:rsidRDefault="00C721B4" w:rsidP="00AC57A2">
            <w:pPr>
              <w:spacing w:after="90"/>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F622BF">
              <w:rPr>
                <w:rFonts w:ascii="Times New Roman" w:hAnsi="Times New Roman" w:cs="Times New Roman"/>
                <w:spacing w:val="-4"/>
                <w:sz w:val="20"/>
                <w:szCs w:val="20"/>
              </w:rPr>
              <w:t>dB</w:t>
            </w:r>
            <w:proofErr w:type="spellEnd"/>
            <w:r w:rsidRPr="00F622BF">
              <w:rPr>
                <w:rFonts w:ascii="Times New Roman" w:hAnsi="Times New Roman" w:cs="Times New Roman"/>
                <w:spacing w:val="-4"/>
                <w:sz w:val="20"/>
                <w:szCs w:val="20"/>
              </w:rPr>
              <w:t>. Sygnał uruchamiany przyciskiem:</w:t>
            </w:r>
          </w:p>
          <w:p w14:paraId="7C2EA74B" w14:textId="77777777" w:rsidR="00C721B4" w:rsidRPr="00F622BF" w:rsidRDefault="00C721B4" w:rsidP="00AC57A2">
            <w:pPr>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nożnym (lub ręcznym) na miejscu dowódcy,</w:t>
            </w:r>
          </w:p>
          <w:p w14:paraId="24D4EA07" w14:textId="77777777" w:rsidR="00C721B4" w:rsidRPr="00F622BF" w:rsidRDefault="00C721B4" w:rsidP="00AC57A2">
            <w:pPr>
              <w:jc w:val="both"/>
              <w:rPr>
                <w:rFonts w:ascii="Times New Roman" w:hAnsi="Times New Roman" w:cs="Times New Roman"/>
                <w:spacing w:val="-4"/>
                <w:sz w:val="20"/>
                <w:szCs w:val="20"/>
              </w:rPr>
            </w:pPr>
            <w:r w:rsidRPr="00F622BF">
              <w:rPr>
                <w:rFonts w:ascii="Times New Roman" w:hAnsi="Times New Roman" w:cs="Times New Roman"/>
                <w:spacing w:val="-4"/>
                <w:sz w:val="20"/>
                <w:szCs w:val="20"/>
              </w:rPr>
              <w:t>- ręcznym w bliskim zasięgu ręki kierowcy.</w:t>
            </w:r>
          </w:p>
          <w:p w14:paraId="1722C9D0" w14:textId="77777777" w:rsidR="00C721B4" w:rsidRPr="00F622BF" w:rsidRDefault="00C721B4" w:rsidP="00AC57A2">
            <w:pPr>
              <w:spacing w:before="20" w:after="20"/>
              <w:rPr>
                <w:rFonts w:ascii="Times New Roman" w:hAnsi="Times New Roman" w:cs="Times New Roman"/>
                <w:sz w:val="20"/>
                <w:szCs w:val="20"/>
              </w:rPr>
            </w:pPr>
          </w:p>
          <w:p w14:paraId="2CA4FE0A"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2. W przedziale autopompy zainstalowany głośnik </w:t>
            </w:r>
            <w:r w:rsidRPr="00F622BF">
              <w:rPr>
                <w:rFonts w:ascii="Times New Roman" w:hAnsi="Times New Roman" w:cs="Times New Roman"/>
                <w:sz w:val="20"/>
                <w:szCs w:val="20"/>
              </w:rPr>
              <w:br/>
              <w:t xml:space="preserve">z mikrofonem współpracujący z radiostacją samochodową, umożliwiający prowadzenie korespondencji z przedziału autopompy. </w:t>
            </w:r>
          </w:p>
          <w:p w14:paraId="50B2986E" w14:textId="77777777" w:rsidR="00C721B4" w:rsidRPr="00F622BF" w:rsidRDefault="00C721B4" w:rsidP="00AC57A2">
            <w:pPr>
              <w:spacing w:before="20" w:after="20"/>
              <w:jc w:val="both"/>
              <w:rPr>
                <w:rFonts w:ascii="Times New Roman" w:hAnsi="Times New Roman" w:cs="Times New Roman"/>
                <w:sz w:val="20"/>
                <w:szCs w:val="20"/>
              </w:rPr>
            </w:pPr>
          </w:p>
          <w:p w14:paraId="6E8E82C8"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3. Dodatkowo w pojeździe należy zamontować:</w:t>
            </w:r>
          </w:p>
          <w:p w14:paraId="6C3C3627" w14:textId="77777777" w:rsidR="00C721B4" w:rsidRPr="00F622BF" w:rsidRDefault="00C721B4" w:rsidP="00AC57A2">
            <w:pPr>
              <w:keepNext/>
              <w:tabs>
                <w:tab w:val="left" w:pos="221"/>
              </w:tabs>
              <w:snapToGrid w:val="0"/>
              <w:jc w:val="both"/>
              <w:rPr>
                <w:rFonts w:ascii="Times New Roman" w:hAnsi="Times New Roman" w:cs="Times New Roman"/>
                <w:sz w:val="20"/>
                <w:szCs w:val="20"/>
              </w:rPr>
            </w:pPr>
            <w:r w:rsidRPr="00F622BF">
              <w:rPr>
                <w:rFonts w:ascii="Times New Roman" w:hAnsi="Times New Roman" w:cs="Times New Roman"/>
                <w:sz w:val="20"/>
                <w:szCs w:val="20"/>
              </w:rPr>
              <w:t>1)  w zabudowie pojazdu kierunko</w:t>
            </w:r>
            <w:r w:rsidRPr="00F622BF">
              <w:rPr>
                <w:rFonts w:ascii="Times New Roman" w:hAnsi="Times New Roman" w:cs="Times New Roman"/>
                <w:sz w:val="20"/>
                <w:szCs w:val="20"/>
              </w:rPr>
              <w:softHyphen/>
              <w:t xml:space="preserve">wą sygnalizację LED: dwie lampy z przodu pojazdu. </w:t>
            </w:r>
          </w:p>
          <w:p w14:paraId="5CF66DFA" w14:textId="77777777" w:rsidR="00C721B4" w:rsidRPr="00F622BF" w:rsidRDefault="00C721B4" w:rsidP="00AC57A2">
            <w:pPr>
              <w:keepNext/>
              <w:snapToGrid w:val="0"/>
              <w:jc w:val="both"/>
              <w:rPr>
                <w:rFonts w:ascii="Times New Roman" w:hAnsi="Times New Roman" w:cs="Times New Roman"/>
                <w:sz w:val="20"/>
                <w:szCs w:val="20"/>
              </w:rPr>
            </w:pPr>
            <w:r w:rsidRPr="00F622BF">
              <w:rPr>
                <w:rFonts w:ascii="Times New Roman" w:hAnsi="Times New Roman" w:cs="Times New Roman"/>
                <w:sz w:val="20"/>
                <w:szCs w:val="20"/>
              </w:rPr>
              <w:t xml:space="preserve">2) belkę sygnalizacyjną z niebieskimi sygnałami błyskowymi w technologii LED o </w:t>
            </w:r>
            <w:proofErr w:type="spellStart"/>
            <w:r w:rsidRPr="00F622BF">
              <w:rPr>
                <w:rFonts w:ascii="Times New Roman" w:hAnsi="Times New Roman" w:cs="Times New Roman"/>
                <w:sz w:val="20"/>
                <w:szCs w:val="20"/>
              </w:rPr>
              <w:t>dł</w:t>
            </w:r>
            <w:proofErr w:type="spellEnd"/>
            <w:r w:rsidRPr="00F622BF">
              <w:rPr>
                <w:rFonts w:ascii="Times New Roman" w:hAnsi="Times New Roman" w:cs="Times New Roman"/>
                <w:sz w:val="20"/>
                <w:szCs w:val="20"/>
              </w:rPr>
              <w:t xml:space="preserve"> min. 1700 mm. Moduły LED </w:t>
            </w:r>
            <w:r w:rsidRPr="00F622BF">
              <w:rPr>
                <w:rFonts w:ascii="Times New Roman" w:hAnsi="Times New Roman" w:cs="Times New Roman"/>
                <w:sz w:val="20"/>
                <w:szCs w:val="20"/>
              </w:rPr>
              <w:lastRenderedPageBreak/>
              <w:t>rozmieszczone na min.  ¾ swojej długości, skierowane do przodu bel</w:t>
            </w:r>
            <w:r w:rsidRPr="00F622BF">
              <w:rPr>
                <w:rFonts w:ascii="Times New Roman" w:hAnsi="Times New Roman" w:cs="Times New Roman"/>
                <w:sz w:val="20"/>
                <w:szCs w:val="20"/>
              </w:rPr>
              <w:softHyphen/>
              <w:t>ki. Belka spełniająca wymagania R65 oraz R10. Zamawiający dopuszcza zastosowanie zamiennie dwóch lamp pojedynczych  360</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LED.</w:t>
            </w:r>
          </w:p>
          <w:p w14:paraId="74E5FABD" w14:textId="77777777" w:rsidR="00C721B4" w:rsidRPr="00F622BF" w:rsidRDefault="00C721B4" w:rsidP="00AC57A2">
            <w:pPr>
              <w:keepNext/>
              <w:snapToGrid w:val="0"/>
              <w:jc w:val="both"/>
              <w:rPr>
                <w:rFonts w:ascii="Times New Roman" w:hAnsi="Times New Roman" w:cs="Times New Roman"/>
                <w:sz w:val="20"/>
                <w:szCs w:val="20"/>
              </w:rPr>
            </w:pPr>
            <w:r w:rsidRPr="00F622BF">
              <w:rPr>
                <w:rFonts w:ascii="Times New Roman" w:hAnsi="Times New Roman" w:cs="Times New Roman"/>
                <w:sz w:val="20"/>
                <w:szCs w:val="20"/>
              </w:rPr>
              <w:t>3)  min. jedną lampę błyskową 360</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F622BF">
              <w:rPr>
                <w:rFonts w:ascii="Times New Roman" w:hAnsi="Times New Roman" w:cs="Times New Roman"/>
                <w:sz w:val="20"/>
                <w:szCs w:val="20"/>
              </w:rPr>
              <w:softHyphen/>
              <w:t>gani</w:t>
            </w:r>
            <w:r w:rsidRPr="00F622BF">
              <w:rPr>
                <w:rFonts w:ascii="Times New Roman" w:hAnsi="Times New Roman" w:cs="Times New Roman"/>
                <w:bCs/>
                <w:sz w:val="20"/>
                <w:szCs w:val="20"/>
              </w:rPr>
              <w:t>a</w:t>
            </w:r>
            <w:r w:rsidRPr="00F622BF">
              <w:rPr>
                <w:rFonts w:ascii="Times New Roman" w:hAnsi="Times New Roman" w:cs="Times New Roman"/>
                <w:b/>
                <w:bCs/>
                <w:sz w:val="20"/>
                <w:szCs w:val="20"/>
              </w:rPr>
              <w:t xml:space="preserve"> </w:t>
            </w:r>
            <w:r w:rsidRPr="00F622BF">
              <w:rPr>
                <w:rFonts w:ascii="Times New Roman" w:hAnsi="Times New Roman" w:cs="Times New Roman"/>
                <w:sz w:val="20"/>
                <w:szCs w:val="20"/>
              </w:rPr>
              <w:t>R65 oraz R10.</w:t>
            </w:r>
          </w:p>
          <w:p w14:paraId="35D12C95" w14:textId="77777777" w:rsidR="00C721B4" w:rsidRPr="00F622BF" w:rsidRDefault="00C721B4" w:rsidP="00AC57A2">
            <w:pPr>
              <w:spacing w:after="90"/>
              <w:jc w:val="both"/>
              <w:rPr>
                <w:rFonts w:ascii="Times New Roman" w:hAnsi="Times New Roman" w:cs="Times New Roman"/>
                <w:sz w:val="20"/>
                <w:szCs w:val="20"/>
              </w:rPr>
            </w:pPr>
            <w:r w:rsidRPr="00F622BF">
              <w:rPr>
                <w:rFonts w:ascii="Times New Roman" w:hAnsi="Times New Roman" w:cs="Times New Roman"/>
                <w:sz w:val="20"/>
                <w:szCs w:val="20"/>
              </w:rPr>
              <w:t>4)pomarańczowa „fala świetlna” LED z tyłu pojazdu.</w:t>
            </w:r>
          </w:p>
          <w:p w14:paraId="34A816CA" w14:textId="77777777" w:rsidR="00C721B4" w:rsidRPr="00F622BF" w:rsidRDefault="00C721B4" w:rsidP="00AC57A2">
            <w:pPr>
              <w:spacing w:after="90"/>
              <w:jc w:val="both"/>
              <w:rPr>
                <w:rFonts w:ascii="Times New Roman" w:hAnsi="Times New Roman" w:cs="Times New Roman"/>
                <w:spacing w:val="-4"/>
                <w:sz w:val="20"/>
                <w:szCs w:val="20"/>
              </w:rPr>
            </w:pPr>
            <w:r w:rsidRPr="00F622BF">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F622BF">
              <w:rPr>
                <w:rFonts w:ascii="Times New Roman" w:hAnsi="Times New Roman" w:cs="Times New Roman"/>
                <w:spacing w:val="-4"/>
                <w:sz w:val="20"/>
                <w:szCs w:val="20"/>
              </w:rPr>
              <w:t xml:space="preserve">Klosze lamp w kolorze transparentnym białym lub transparentnym niebieskim. </w:t>
            </w:r>
          </w:p>
          <w:p w14:paraId="2F7F01E0" w14:textId="77777777" w:rsidR="00C721B4" w:rsidRPr="00F622BF" w:rsidRDefault="00C721B4" w:rsidP="00AC57A2">
            <w:pPr>
              <w:keepNext/>
              <w:tabs>
                <w:tab w:val="left" w:pos="221"/>
              </w:tabs>
              <w:snapToGrid w:val="0"/>
              <w:jc w:val="both"/>
              <w:rPr>
                <w:rFonts w:ascii="Times New Roman" w:hAnsi="Times New Roman" w:cs="Times New Roman"/>
                <w:sz w:val="20"/>
                <w:szCs w:val="20"/>
              </w:rPr>
            </w:pPr>
            <w:r w:rsidRPr="00F622BF">
              <w:rPr>
                <w:rFonts w:ascii="Times New Roman" w:hAnsi="Times New Roman" w:cs="Times New Roman"/>
                <w:sz w:val="20"/>
                <w:szCs w:val="20"/>
              </w:rPr>
              <w:t xml:space="preserve">4. Całość oświetlenia pojazdu uprzywilejowanego musi spełniać wymagania R65 EKG/ONZ. </w:t>
            </w:r>
          </w:p>
          <w:p w14:paraId="3677B495" w14:textId="77777777" w:rsidR="00C721B4" w:rsidRPr="00F622BF" w:rsidRDefault="00C721B4" w:rsidP="00AC57A2">
            <w:pPr>
              <w:rPr>
                <w:rFonts w:ascii="Times New Roman" w:hAnsi="Times New Roman" w:cs="Times New Roman"/>
                <w:sz w:val="20"/>
                <w:szCs w:val="20"/>
              </w:rPr>
            </w:pPr>
            <w:r w:rsidRPr="00F622BF">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2957998A"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20A9FBB5" w14:textId="77777777" w:rsidR="00C721B4" w:rsidRPr="00F622BF" w:rsidRDefault="00C721B4" w:rsidP="00AC57A2">
            <w:pPr>
              <w:pStyle w:val="Default"/>
              <w:jc w:val="center"/>
              <w:rPr>
                <w:rFonts w:ascii="Times New Roman" w:hAnsi="Times New Roman" w:cs="Times New Roman"/>
                <w:color w:val="auto"/>
                <w:sz w:val="20"/>
                <w:szCs w:val="20"/>
              </w:rPr>
            </w:pPr>
          </w:p>
        </w:tc>
      </w:tr>
      <w:tr w:rsidR="00C721B4" w:rsidRPr="00F622BF" w14:paraId="1559E7FC" w14:textId="77777777" w:rsidTr="00AC57A2">
        <w:tc>
          <w:tcPr>
            <w:tcW w:w="851" w:type="dxa"/>
          </w:tcPr>
          <w:p w14:paraId="4B7079EC"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2.</w:t>
            </w:r>
            <w:r>
              <w:rPr>
                <w:rFonts w:ascii="Times New Roman" w:hAnsi="Times New Roman" w:cs="Times New Roman"/>
                <w:sz w:val="20"/>
                <w:szCs w:val="20"/>
              </w:rPr>
              <w:t>3</w:t>
            </w:r>
            <w:r w:rsidRPr="00F622BF">
              <w:rPr>
                <w:rFonts w:ascii="Times New Roman" w:hAnsi="Times New Roman" w:cs="Times New Roman"/>
                <w:sz w:val="20"/>
                <w:szCs w:val="20"/>
              </w:rPr>
              <w:t>.</w:t>
            </w:r>
          </w:p>
        </w:tc>
        <w:tc>
          <w:tcPr>
            <w:tcW w:w="5269" w:type="dxa"/>
          </w:tcPr>
          <w:p w14:paraId="35023A70" w14:textId="77777777" w:rsidR="00C721B4" w:rsidRPr="00F622BF" w:rsidRDefault="00C721B4" w:rsidP="00AC57A2">
            <w:pPr>
              <w:spacing w:before="20" w:after="20"/>
              <w:rPr>
                <w:rFonts w:ascii="Times New Roman" w:hAnsi="Times New Roman" w:cs="Times New Roman"/>
                <w:sz w:val="20"/>
                <w:szCs w:val="20"/>
                <w:lang w:eastAsia="ar-SA"/>
              </w:rPr>
            </w:pPr>
            <w:r w:rsidRPr="00F622BF">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31889D26"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61019910"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11D8CE6B" w14:textId="77777777" w:rsidTr="00AC57A2">
        <w:tc>
          <w:tcPr>
            <w:tcW w:w="851" w:type="dxa"/>
          </w:tcPr>
          <w:p w14:paraId="35257AF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2.5.</w:t>
            </w:r>
          </w:p>
        </w:tc>
        <w:tc>
          <w:tcPr>
            <w:tcW w:w="5269" w:type="dxa"/>
          </w:tcPr>
          <w:p w14:paraId="79EB86C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Pojazd musi posiadać oznakowanie odblaskowe konturowe (OOK) pełne zgodnie z zapisami § 12 ust. 1 pkt 17 rozporządzenia Ministra Infrastruktury z dnia 31 grudnia 2002 r. w sprawie warunków technicznych pojazdów oraz zakresu </w:t>
            </w:r>
            <w:r w:rsidRPr="00F622BF">
              <w:rPr>
                <w:rFonts w:ascii="Times New Roman" w:hAnsi="Times New Roman" w:cs="Times New Roman"/>
                <w:sz w:val="20"/>
                <w:szCs w:val="20"/>
              </w:rPr>
              <w:lastRenderedPageBreak/>
              <w:t>ich niezbędnego wyposażenia (</w:t>
            </w:r>
            <w:proofErr w:type="spellStart"/>
            <w:r w:rsidRPr="00F622BF">
              <w:rPr>
                <w:rFonts w:ascii="Times New Roman" w:hAnsi="Times New Roman" w:cs="Times New Roman"/>
                <w:sz w:val="20"/>
                <w:szCs w:val="20"/>
              </w:rPr>
              <w:t>t.j</w:t>
            </w:r>
            <w:proofErr w:type="spellEnd"/>
            <w:r w:rsidRPr="00F622BF">
              <w:rPr>
                <w:rFonts w:ascii="Times New Roman" w:hAnsi="Times New Roman" w:cs="Times New Roman"/>
                <w:sz w:val="20"/>
                <w:szCs w:val="20"/>
              </w:rPr>
              <w:t>. Dz. U. z 2016 r. poz. 2022 ze zmianami) oraz wytycznymi regulaminu nr 48 EKG ONZ.</w:t>
            </w:r>
          </w:p>
          <w:p w14:paraId="5B9EAF2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71B32963"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Oznakowanie powinno znajdować się możliwie najbliżej poziomych i pionowych krawędzi pojazdu.</w:t>
            </w:r>
          </w:p>
        </w:tc>
        <w:tc>
          <w:tcPr>
            <w:tcW w:w="4180" w:type="dxa"/>
          </w:tcPr>
          <w:p w14:paraId="0147A538"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3499F856"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5F9B50F7" w14:textId="77777777" w:rsidTr="00AC57A2">
        <w:tc>
          <w:tcPr>
            <w:tcW w:w="851" w:type="dxa"/>
          </w:tcPr>
          <w:p w14:paraId="45738F50"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r>
              <w:rPr>
                <w:rFonts w:ascii="Times New Roman" w:hAnsi="Times New Roman" w:cs="Times New Roman"/>
                <w:sz w:val="20"/>
                <w:szCs w:val="20"/>
              </w:rPr>
              <w:t>4</w:t>
            </w:r>
          </w:p>
        </w:tc>
        <w:tc>
          <w:tcPr>
            <w:tcW w:w="5269" w:type="dxa"/>
          </w:tcPr>
          <w:p w14:paraId="7D4DC73D" w14:textId="77777777" w:rsidR="00C721B4" w:rsidRPr="00F622BF" w:rsidRDefault="00C721B4" w:rsidP="00AC57A2">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F622BF">
              <w:rPr>
                <w:rFonts w:ascii="Times New Roman" w:hAnsi="Times New Roman" w:cs="Times New Roman"/>
                <w:sz w:val="20"/>
                <w:szCs w:val="20"/>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F622BF">
              <w:rPr>
                <w:rFonts w:ascii="Times New Roman" w:hAnsi="Times New Roman" w:cs="Times New Roman"/>
                <w:sz w:val="20"/>
                <w:szCs w:val="20"/>
              </w:rPr>
              <w:t>stałoogniskowy</w:t>
            </w:r>
            <w:proofErr w:type="spellEnd"/>
            <w:r w:rsidRPr="00F622BF">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14:paraId="2BE16925"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018B7F32"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471F7C26" w14:textId="77777777" w:rsidTr="00AC57A2">
        <w:tc>
          <w:tcPr>
            <w:tcW w:w="851" w:type="dxa"/>
          </w:tcPr>
          <w:p w14:paraId="647E0F96"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2.</w:t>
            </w:r>
            <w:r>
              <w:rPr>
                <w:rFonts w:ascii="Times New Roman" w:hAnsi="Times New Roman" w:cs="Times New Roman"/>
                <w:sz w:val="20"/>
                <w:szCs w:val="20"/>
              </w:rPr>
              <w:t>5</w:t>
            </w:r>
            <w:r w:rsidRPr="00F622BF">
              <w:rPr>
                <w:rFonts w:ascii="Times New Roman" w:hAnsi="Times New Roman" w:cs="Times New Roman"/>
                <w:sz w:val="20"/>
                <w:szCs w:val="20"/>
              </w:rPr>
              <w:t>.</w:t>
            </w:r>
          </w:p>
        </w:tc>
        <w:tc>
          <w:tcPr>
            <w:tcW w:w="5269" w:type="dxa"/>
          </w:tcPr>
          <w:p w14:paraId="5328DC76" w14:textId="77777777" w:rsidR="00C721B4" w:rsidRPr="00F622BF" w:rsidRDefault="00C721B4" w:rsidP="00AC57A2">
            <w:pPr>
              <w:pStyle w:val="Teksttreci81"/>
              <w:spacing w:line="240" w:lineRule="exact"/>
              <w:ind w:right="102" w:firstLine="0"/>
              <w:rPr>
                <w:rStyle w:val="Teksttreci80"/>
                <w:sz w:val="20"/>
                <w:szCs w:val="20"/>
              </w:rPr>
            </w:pPr>
            <w:r w:rsidRPr="00F622BF">
              <w:rPr>
                <w:rStyle w:val="Teksttreci80"/>
                <w:sz w:val="20"/>
                <w:szCs w:val="20"/>
              </w:rPr>
              <w:t xml:space="preserve">Na samochodzie należy zamieścić 3 tabliczki informacyjne </w:t>
            </w:r>
            <w:r w:rsidRPr="00F622BF">
              <w:rPr>
                <w:sz w:val="20"/>
                <w:szCs w:val="20"/>
              </w:rPr>
              <w:t xml:space="preserve">zgodnie ze wzorem i zasadami określonymi przez </w:t>
            </w:r>
            <w:proofErr w:type="spellStart"/>
            <w:r w:rsidRPr="00F622BF">
              <w:rPr>
                <w:sz w:val="20"/>
                <w:szCs w:val="20"/>
              </w:rPr>
              <w:t>WFOŚiGW</w:t>
            </w:r>
            <w:proofErr w:type="spellEnd"/>
            <w:r w:rsidRPr="00F622BF">
              <w:rPr>
                <w:sz w:val="20"/>
                <w:szCs w:val="20"/>
              </w:rPr>
              <w:t xml:space="preserve"> w Szczecnie https://www.wfos.szczecin.pl/zasady-promocji.html</w:t>
            </w:r>
            <w:r w:rsidRPr="00F622BF">
              <w:rPr>
                <w:rStyle w:val="Teksttreci80"/>
                <w:sz w:val="20"/>
                <w:szCs w:val="20"/>
              </w:rPr>
              <w:t>.</w:t>
            </w:r>
          </w:p>
          <w:p w14:paraId="619E7514" w14:textId="77777777" w:rsidR="00C721B4" w:rsidRPr="00F622BF" w:rsidRDefault="00C721B4" w:rsidP="00AC57A2">
            <w:pPr>
              <w:pStyle w:val="Teksttreci81"/>
              <w:spacing w:line="240" w:lineRule="exact"/>
              <w:ind w:right="102" w:firstLine="0"/>
              <w:rPr>
                <w:sz w:val="20"/>
                <w:szCs w:val="20"/>
              </w:rPr>
            </w:pPr>
            <w:r w:rsidRPr="00F622BF">
              <w:rPr>
                <w:rStyle w:val="Teksttreci80"/>
                <w:sz w:val="20"/>
                <w:szCs w:val="20"/>
              </w:rPr>
              <w:t>Orientacyjny wymiar tabliczki 42x30 cm.</w:t>
            </w:r>
          </w:p>
        </w:tc>
        <w:tc>
          <w:tcPr>
            <w:tcW w:w="4180" w:type="dxa"/>
          </w:tcPr>
          <w:p w14:paraId="16FE74C8"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3AD2E171"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CE85F3E" w14:textId="77777777" w:rsidTr="00AC57A2">
        <w:tc>
          <w:tcPr>
            <w:tcW w:w="851" w:type="dxa"/>
          </w:tcPr>
          <w:p w14:paraId="1DEA9E51" w14:textId="77777777" w:rsidR="00C721B4" w:rsidRPr="00F622BF" w:rsidRDefault="00C721B4" w:rsidP="00AC57A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III.</w:t>
            </w:r>
          </w:p>
        </w:tc>
        <w:tc>
          <w:tcPr>
            <w:tcW w:w="5269" w:type="dxa"/>
          </w:tcPr>
          <w:p w14:paraId="4CC83B1A" w14:textId="77777777" w:rsidR="00C721B4" w:rsidRPr="00F622BF" w:rsidRDefault="00C721B4" w:rsidP="00AC57A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PODWOZIE Z KABINĄ</w:t>
            </w:r>
          </w:p>
        </w:tc>
        <w:tc>
          <w:tcPr>
            <w:tcW w:w="4180" w:type="dxa"/>
          </w:tcPr>
          <w:p w14:paraId="38903EB2"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10C1FBDF"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58F24CB6" w14:textId="77777777" w:rsidTr="00AC57A2">
        <w:tc>
          <w:tcPr>
            <w:tcW w:w="851" w:type="dxa"/>
          </w:tcPr>
          <w:p w14:paraId="799AC76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w:t>
            </w:r>
          </w:p>
        </w:tc>
        <w:tc>
          <w:tcPr>
            <w:tcW w:w="5269" w:type="dxa"/>
          </w:tcPr>
          <w:p w14:paraId="41E1B52E" w14:textId="38F030B6" w:rsidR="00C721B4" w:rsidRPr="00F622BF" w:rsidRDefault="00C721B4" w:rsidP="00AC57A2">
            <w:pPr>
              <w:tabs>
                <w:tab w:val="left" w:pos="48"/>
                <w:tab w:val="left" w:pos="921"/>
                <w:tab w:val="left" w:pos="6513"/>
                <w:tab w:val="left" w:pos="10395"/>
                <w:tab w:val="left" w:pos="14730"/>
              </w:tabs>
              <w:rPr>
                <w:rFonts w:ascii="Times New Roman" w:hAnsi="Times New Roman" w:cs="Times New Roman"/>
                <w:sz w:val="20"/>
                <w:szCs w:val="20"/>
              </w:rPr>
            </w:pPr>
            <w:r w:rsidRPr="00F622BF">
              <w:rPr>
                <w:rFonts w:ascii="Times New Roman" w:hAnsi="Times New Roman" w:cs="Times New Roman"/>
                <w:sz w:val="20"/>
                <w:szCs w:val="20"/>
              </w:rPr>
              <w:t xml:space="preserve">Podwozie samochodu z silnikiem o zapłonie samoczynnym o mocy nominalnej min. </w:t>
            </w:r>
            <w:r>
              <w:rPr>
                <w:rFonts w:ascii="Times New Roman" w:hAnsi="Times New Roman" w:cs="Times New Roman"/>
                <w:sz w:val="20"/>
                <w:szCs w:val="20"/>
              </w:rPr>
              <w:t>2</w:t>
            </w:r>
            <w:r w:rsidR="001C2E56">
              <w:rPr>
                <w:rFonts w:ascii="Times New Roman" w:hAnsi="Times New Roman" w:cs="Times New Roman"/>
                <w:sz w:val="20"/>
                <w:szCs w:val="20"/>
              </w:rPr>
              <w:t>13</w:t>
            </w:r>
            <w:r w:rsidRPr="00F622BF">
              <w:rPr>
                <w:rFonts w:ascii="Times New Roman" w:hAnsi="Times New Roman" w:cs="Times New Roman"/>
                <w:sz w:val="20"/>
                <w:szCs w:val="20"/>
              </w:rPr>
              <w:t xml:space="preserve"> kW, spełniający normy czystości spalin pozwalające na rejestracje pojazdu.</w:t>
            </w:r>
          </w:p>
          <w:p w14:paraId="0AF0870C" w14:textId="77777777" w:rsidR="00C721B4" w:rsidRPr="00F622BF" w:rsidRDefault="00C721B4" w:rsidP="00AC57A2">
            <w:pPr>
              <w:spacing w:before="20" w:after="20"/>
              <w:rPr>
                <w:rFonts w:ascii="Times New Roman" w:hAnsi="Times New Roman" w:cs="Times New Roman"/>
                <w:sz w:val="20"/>
                <w:szCs w:val="20"/>
              </w:rPr>
            </w:pPr>
          </w:p>
          <w:p w14:paraId="487988F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Masowy wskaźnik mocy pojazdu gotowego do akcji – min. 13 kW/t.</w:t>
            </w:r>
          </w:p>
        </w:tc>
        <w:tc>
          <w:tcPr>
            <w:tcW w:w="4180" w:type="dxa"/>
          </w:tcPr>
          <w:p w14:paraId="798828A5" w14:textId="77777777" w:rsidR="00C721B4" w:rsidRPr="00F622BF" w:rsidRDefault="00C721B4" w:rsidP="00AC57A2">
            <w:pPr>
              <w:spacing w:before="20" w:after="20" w:line="240" w:lineRule="auto"/>
              <w:contextualSpacing/>
              <w:rPr>
                <w:rFonts w:ascii="Times New Roman" w:hAnsi="Times New Roman"/>
                <w:sz w:val="20"/>
              </w:rPr>
            </w:pPr>
            <w:r w:rsidRPr="00F622BF">
              <w:rPr>
                <w:rFonts w:ascii="Times New Roman" w:hAnsi="Times New Roman" w:cs="Times New Roman"/>
                <w:sz w:val="20"/>
                <w:szCs w:val="20"/>
              </w:rPr>
              <w:t xml:space="preserve">Należy podać markę, model i typ podwozia oraz typ i moc nominalną silnika </w:t>
            </w:r>
          </w:p>
        </w:tc>
        <w:tc>
          <w:tcPr>
            <w:tcW w:w="3560" w:type="dxa"/>
          </w:tcPr>
          <w:p w14:paraId="778C35A1"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46C960C9" w14:textId="77777777" w:rsidTr="00AC57A2">
        <w:tc>
          <w:tcPr>
            <w:tcW w:w="851" w:type="dxa"/>
          </w:tcPr>
          <w:p w14:paraId="6275B94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3.2.</w:t>
            </w:r>
          </w:p>
        </w:tc>
        <w:tc>
          <w:tcPr>
            <w:tcW w:w="5269" w:type="dxa"/>
          </w:tcPr>
          <w:p w14:paraId="5950FC55" w14:textId="77777777" w:rsidR="00C721B4" w:rsidRPr="00F622BF" w:rsidRDefault="00C721B4" w:rsidP="00AC57A2">
            <w:pPr>
              <w:pStyle w:val="Teksttreci130"/>
              <w:shd w:val="clear" w:color="auto" w:fill="auto"/>
              <w:spacing w:before="0" w:line="240" w:lineRule="auto"/>
              <w:rPr>
                <w:rFonts w:ascii="Times New Roman" w:hAnsi="Times New Roman"/>
              </w:rPr>
            </w:pPr>
            <w:r w:rsidRPr="00F622BF">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22" w:tooltip="Sprzęgło" w:history="1">
              <w:r w:rsidRPr="00F622BF">
                <w:rPr>
                  <w:rStyle w:val="Hipercze"/>
                  <w:rFonts w:ascii="Times New Roman" w:hAnsi="Times New Roman"/>
                  <w:b w:val="0"/>
                  <w:color w:val="auto"/>
                </w:rPr>
                <w:t>sprzęgła</w:t>
              </w:r>
            </w:hyperlink>
            <w:r w:rsidRPr="00F622BF">
              <w:rPr>
                <w:rFonts w:ascii="Times New Roman" w:hAnsi="Times New Roman"/>
                <w:b w:val="0"/>
              </w:rPr>
              <w:t>) – skrzynia zautomatyzowana lub manualna (mechaniczna)</w:t>
            </w:r>
          </w:p>
        </w:tc>
        <w:tc>
          <w:tcPr>
            <w:tcW w:w="4180" w:type="dxa"/>
          </w:tcPr>
          <w:p w14:paraId="12ED1D2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Należy podać rodzaj oraz typ zastosowanej skrzyni biegów (oznaczenie producenta)</w:t>
            </w:r>
          </w:p>
          <w:p w14:paraId="2D85081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63940B6F" w14:textId="77777777" w:rsidR="00C721B4" w:rsidRPr="00C721B4" w:rsidRDefault="00C721B4" w:rsidP="00AC57A2">
            <w:pPr>
              <w:pStyle w:val="Tekstpodstawowy"/>
              <w:spacing w:line="320" w:lineRule="exact"/>
              <w:jc w:val="both"/>
              <w:rPr>
                <w:rFonts w:ascii="Times New Roman" w:hAnsi="Times New Roman"/>
                <w:color w:val="auto"/>
                <w:sz w:val="20"/>
                <w:lang w:val="pl-PL"/>
              </w:rPr>
            </w:pPr>
            <w:r w:rsidRPr="00F622BF">
              <w:rPr>
                <w:rFonts w:ascii="Times New Roman" w:hAnsi="Times New Roman"/>
                <w:color w:val="auto"/>
                <w:sz w:val="20"/>
                <w:lang w:val="pl-PL"/>
              </w:rPr>
              <w:t>- skrzynia biegów manualna – 0 pkt</w:t>
            </w:r>
          </w:p>
          <w:p w14:paraId="41877A30" w14:textId="77777777" w:rsidR="00C721B4" w:rsidRPr="00C721B4" w:rsidRDefault="00C721B4" w:rsidP="00AC57A2">
            <w:pPr>
              <w:pStyle w:val="Tekstpodstawowy"/>
              <w:spacing w:line="320" w:lineRule="exact"/>
              <w:jc w:val="both"/>
              <w:rPr>
                <w:rFonts w:ascii="Times New Roman" w:hAnsi="Times New Roman"/>
                <w:color w:val="auto"/>
                <w:sz w:val="20"/>
                <w:lang w:val="pl-PL"/>
              </w:rPr>
            </w:pPr>
            <w:bookmarkStart w:id="4" w:name="_Hlk39561334"/>
            <w:r w:rsidRPr="00C721B4">
              <w:rPr>
                <w:rFonts w:ascii="Times New Roman" w:hAnsi="Times New Roman"/>
                <w:color w:val="auto"/>
                <w:sz w:val="20"/>
                <w:lang w:val="pl-PL"/>
              </w:rPr>
              <w:t>- skrzynia biegów zautomatyzowana – 5 pkt</w:t>
            </w:r>
          </w:p>
          <w:p w14:paraId="05676D9D" w14:textId="77777777" w:rsidR="00C721B4" w:rsidRPr="00F622BF" w:rsidRDefault="00C721B4" w:rsidP="00AC57A2">
            <w:pPr>
              <w:pStyle w:val="Tekstpodstawowy"/>
              <w:spacing w:line="320" w:lineRule="exact"/>
              <w:jc w:val="both"/>
              <w:rPr>
                <w:rFonts w:ascii="Times New Roman" w:hAnsi="Times New Roman"/>
                <w:color w:val="auto"/>
                <w:sz w:val="20"/>
                <w:lang w:val="pl-PL"/>
              </w:rPr>
            </w:pPr>
            <w:r w:rsidRPr="00C721B4">
              <w:rPr>
                <w:rFonts w:ascii="Times New Roman" w:hAnsi="Times New Roman"/>
                <w:color w:val="auto"/>
                <w:sz w:val="20"/>
                <w:lang w:val="pl-PL"/>
              </w:rPr>
              <w:t>- skrzynia biegów automatyczna – 15 pkt</w:t>
            </w:r>
            <w:bookmarkEnd w:id="4"/>
          </w:p>
        </w:tc>
        <w:tc>
          <w:tcPr>
            <w:tcW w:w="3560" w:type="dxa"/>
          </w:tcPr>
          <w:p w14:paraId="6BE4E245"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B86E822" w14:textId="77777777" w:rsidTr="00AC57A2">
        <w:tc>
          <w:tcPr>
            <w:tcW w:w="851" w:type="dxa"/>
          </w:tcPr>
          <w:p w14:paraId="3692D244"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w:t>
            </w:r>
          </w:p>
        </w:tc>
        <w:tc>
          <w:tcPr>
            <w:tcW w:w="5269" w:type="dxa"/>
          </w:tcPr>
          <w:p w14:paraId="39994CF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Maksymalna wysokość całkowita pojazdu 3450 mm (wysokość z uwzględnieniem zamontowanej drabiny)</w:t>
            </w:r>
          </w:p>
          <w:p w14:paraId="492AD73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0B8FC60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25ADD5D6" w14:textId="77777777" w:rsidR="00C721B4" w:rsidRPr="00F622BF" w:rsidRDefault="00C721B4" w:rsidP="00AC57A2">
            <w:pPr>
              <w:spacing w:before="20" w:after="20"/>
              <w:rPr>
                <w:rFonts w:ascii="Times New Roman" w:hAnsi="Times New Roman"/>
                <w:sz w:val="20"/>
              </w:rPr>
            </w:pPr>
          </w:p>
        </w:tc>
        <w:tc>
          <w:tcPr>
            <w:tcW w:w="3560" w:type="dxa"/>
          </w:tcPr>
          <w:p w14:paraId="18F148EA"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630F1655" w14:textId="77777777" w:rsidTr="00AC57A2">
        <w:tc>
          <w:tcPr>
            <w:tcW w:w="851" w:type="dxa"/>
          </w:tcPr>
          <w:p w14:paraId="01846A39"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3.4.</w:t>
            </w:r>
          </w:p>
        </w:tc>
        <w:tc>
          <w:tcPr>
            <w:tcW w:w="5269" w:type="dxa"/>
            <w:shd w:val="clear" w:color="auto" w:fill="auto"/>
          </w:tcPr>
          <w:p w14:paraId="4FEBC893" w14:textId="77777777" w:rsidR="00C721B4" w:rsidRPr="00F622BF" w:rsidRDefault="00C721B4" w:rsidP="00AC57A2">
            <w:pPr>
              <w:rPr>
                <w:rFonts w:ascii="Times New Roman" w:hAnsi="Times New Roman" w:cs="Times New Roman"/>
                <w:sz w:val="20"/>
                <w:szCs w:val="20"/>
              </w:rPr>
            </w:pPr>
            <w:r w:rsidRPr="00F622BF">
              <w:rPr>
                <w:rFonts w:ascii="Times New Roman" w:hAnsi="Times New Roman" w:cs="Times New Roman"/>
                <w:sz w:val="20"/>
                <w:szCs w:val="20"/>
              </w:rPr>
              <w:t>Pojazd uterenowiony z napędem 4x4, możliwość blokady mechanizmów różnicowych min. osi przedniej i tylnej.</w:t>
            </w:r>
          </w:p>
          <w:p w14:paraId="237A8E4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2FB083FF" w14:textId="77777777" w:rsidR="00C721B4" w:rsidRPr="00F622BF" w:rsidRDefault="00C721B4" w:rsidP="00AC57A2">
            <w:pPr>
              <w:spacing w:before="20" w:after="20" w:line="240" w:lineRule="exact"/>
              <w:contextualSpacing/>
              <w:rPr>
                <w:rFonts w:ascii="Times New Roman" w:hAnsi="Times New Roman" w:cs="Times New Roman"/>
                <w:sz w:val="20"/>
                <w:szCs w:val="20"/>
              </w:rPr>
            </w:pPr>
            <w:bookmarkStart w:id="5" w:name="_Hlk39561044"/>
            <w:r w:rsidRPr="00F622BF">
              <w:rPr>
                <w:rFonts w:ascii="Times New Roman" w:hAnsi="Times New Roman" w:cs="Times New Roman"/>
                <w:sz w:val="20"/>
                <w:szCs w:val="20"/>
              </w:rPr>
              <w:t>Należy podać rodzaj napędu.</w:t>
            </w:r>
          </w:p>
          <w:p w14:paraId="21C49771" w14:textId="77777777" w:rsidR="00C721B4" w:rsidRPr="00F622BF" w:rsidRDefault="00C721B4" w:rsidP="00AC57A2">
            <w:pPr>
              <w:spacing w:before="20" w:after="20" w:line="240" w:lineRule="exact"/>
              <w:contextualSpacing/>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0DF2A0AC" w14:textId="77777777" w:rsidR="00C721B4" w:rsidRPr="00F622BF" w:rsidRDefault="00C721B4" w:rsidP="00AC57A2">
            <w:pPr>
              <w:pStyle w:val="Tekstpodstawowy"/>
              <w:spacing w:line="240" w:lineRule="exact"/>
              <w:contextualSpacing/>
              <w:jc w:val="both"/>
              <w:rPr>
                <w:rFonts w:ascii="Times New Roman" w:hAnsi="Times New Roman"/>
                <w:color w:val="auto"/>
                <w:sz w:val="20"/>
                <w:lang w:val="pl-PL"/>
              </w:rPr>
            </w:pPr>
            <w:r w:rsidRPr="00F622BF">
              <w:rPr>
                <w:rFonts w:ascii="Times New Roman" w:hAnsi="Times New Roman"/>
                <w:color w:val="auto"/>
                <w:sz w:val="20"/>
                <w:lang w:val="pl-PL"/>
              </w:rPr>
              <w:t>- brak możliwości odłączenia osi przedniej (stały napęd 4x4) – 0 pkt</w:t>
            </w:r>
          </w:p>
          <w:p w14:paraId="300A9910" w14:textId="77777777" w:rsidR="00C721B4" w:rsidRPr="00F622BF" w:rsidRDefault="00C721B4" w:rsidP="00AC57A2">
            <w:pPr>
              <w:spacing w:before="20" w:after="20" w:line="240" w:lineRule="exact"/>
              <w:contextualSpacing/>
              <w:rPr>
                <w:rFonts w:ascii="Times New Roman" w:hAnsi="Times New Roman" w:cs="Times New Roman"/>
                <w:sz w:val="20"/>
                <w:szCs w:val="20"/>
              </w:rPr>
            </w:pPr>
            <w:r w:rsidRPr="00F622BF">
              <w:rPr>
                <w:rFonts w:ascii="Times New Roman" w:hAnsi="Times New Roman" w:cs="Times New Roman"/>
                <w:sz w:val="20"/>
                <w:szCs w:val="20"/>
              </w:rPr>
              <w:t xml:space="preserve">- możliwości odłączenia osi przedniej (napęd rozłączany 4x4) – </w:t>
            </w:r>
            <w:r>
              <w:rPr>
                <w:rFonts w:ascii="Times New Roman" w:hAnsi="Times New Roman" w:cs="Times New Roman"/>
                <w:sz w:val="20"/>
                <w:szCs w:val="20"/>
              </w:rPr>
              <w:t>3</w:t>
            </w:r>
            <w:r w:rsidRPr="00F622BF">
              <w:rPr>
                <w:rFonts w:ascii="Times New Roman" w:hAnsi="Times New Roman" w:cs="Times New Roman"/>
                <w:sz w:val="20"/>
                <w:szCs w:val="20"/>
              </w:rPr>
              <w:t>5 pkt</w:t>
            </w:r>
            <w:bookmarkEnd w:id="5"/>
          </w:p>
        </w:tc>
        <w:tc>
          <w:tcPr>
            <w:tcW w:w="3560" w:type="dxa"/>
            <w:shd w:val="clear" w:color="auto" w:fill="FFFFFF" w:themeFill="background1"/>
          </w:tcPr>
          <w:p w14:paraId="219EC598" w14:textId="77777777" w:rsidR="00C721B4" w:rsidRPr="00F622BF" w:rsidRDefault="00C721B4" w:rsidP="00AC57A2">
            <w:pPr>
              <w:jc w:val="center"/>
              <w:rPr>
                <w:rFonts w:ascii="Times New Roman" w:hAnsi="Times New Roman" w:cs="Times New Roman"/>
                <w:sz w:val="20"/>
                <w:szCs w:val="20"/>
              </w:rPr>
            </w:pPr>
          </w:p>
        </w:tc>
      </w:tr>
      <w:tr w:rsidR="00C721B4" w:rsidRPr="00F622BF" w14:paraId="4718ABA7" w14:textId="77777777" w:rsidTr="00AC57A2">
        <w:tc>
          <w:tcPr>
            <w:tcW w:w="851" w:type="dxa"/>
          </w:tcPr>
          <w:p w14:paraId="54D8AAF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3.5.</w:t>
            </w:r>
          </w:p>
        </w:tc>
        <w:tc>
          <w:tcPr>
            <w:tcW w:w="5269" w:type="dxa"/>
          </w:tcPr>
          <w:p w14:paraId="1723E21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56A602DE"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indywidualne oświetlenie nad siedzeniem dowódcy i załogi,</w:t>
            </w:r>
          </w:p>
          <w:p w14:paraId="39C8EF6B"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niezależny układ ogrzewania i wentylacji, umożliwiający ogrzewanie kabiny przy wyłączonym silniku,</w:t>
            </w:r>
          </w:p>
          <w:p w14:paraId="6C959D82"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fabryczny układ klimatyzacji,</w:t>
            </w:r>
          </w:p>
          <w:p w14:paraId="42C86290"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reflektor ręczny (szperacz) do oświetlenia numerów budynków,</w:t>
            </w:r>
          </w:p>
          <w:p w14:paraId="1C79FC2A"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lastRenderedPageBreak/>
              <w:t>- radioodtwarzacz wraz z instalacją głośnikową,</w:t>
            </w:r>
          </w:p>
          <w:p w14:paraId="0ECBA689"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sygnalizacja otwartych skrytek w kabinie kierowcy,</w:t>
            </w:r>
          </w:p>
          <w:p w14:paraId="35C08FFD"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sygnalizacja świetlna wysunięcia masztu,</w:t>
            </w:r>
          </w:p>
          <w:p w14:paraId="3760BBEC"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 manometr </w:t>
            </w:r>
            <w:r w:rsidRPr="008B1288">
              <w:rPr>
                <w:rFonts w:ascii="Times New Roman" w:hAnsi="Times New Roman" w:cs="Times New Roman"/>
                <w:sz w:val="20"/>
                <w:szCs w:val="20"/>
              </w:rPr>
              <w:t>lub wskaźnik</w:t>
            </w:r>
            <w:r w:rsidRPr="00F622BF">
              <w:rPr>
                <w:rFonts w:ascii="Times New Roman" w:hAnsi="Times New Roman" w:cs="Times New Roman"/>
                <w:sz w:val="20"/>
                <w:szCs w:val="20"/>
              </w:rPr>
              <w:t xml:space="preserve"> niskiego ciśnienia autopompy oraz wskaźniki poziomu środków gaśniczych - wody i środka pianotwórczego,</w:t>
            </w:r>
          </w:p>
          <w:p w14:paraId="15160C80"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manipulator sterowania sygnalizacją świetlną i dźwiękową,</w:t>
            </w:r>
          </w:p>
          <w:p w14:paraId="09EA5415"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uchwyty na ubrania załogi,</w:t>
            </w:r>
          </w:p>
          <w:p w14:paraId="7DA86B5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min. po 2 gniazda 12V.</w:t>
            </w:r>
          </w:p>
        </w:tc>
        <w:tc>
          <w:tcPr>
            <w:tcW w:w="4180" w:type="dxa"/>
          </w:tcPr>
          <w:p w14:paraId="412ACDE9"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222A2D4D"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0276046" w14:textId="77777777" w:rsidTr="00AC57A2">
        <w:tc>
          <w:tcPr>
            <w:tcW w:w="851" w:type="dxa"/>
          </w:tcPr>
          <w:p w14:paraId="187E06D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3.6.</w:t>
            </w:r>
          </w:p>
        </w:tc>
        <w:tc>
          <w:tcPr>
            <w:tcW w:w="5269" w:type="dxa"/>
          </w:tcPr>
          <w:p w14:paraId="35D9A33A"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wszystkie fotele wyposażone w bezwładnościowe pasy bezpieczeństwa,</w:t>
            </w:r>
          </w:p>
          <w:p w14:paraId="7957AD3A"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siedzenia pokryte materiałem odpornym na zanieczyszczenia, odpornym na rozdarcie i ścieranie,</w:t>
            </w:r>
          </w:p>
          <w:p w14:paraId="339D7D03"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wszystkie fotele wyposażone w zagłówki,</w:t>
            </w:r>
          </w:p>
          <w:p w14:paraId="3BD1A825"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fotel dla kierowcy z regulacją wysokości, odległości i pochylenia oparcia,</w:t>
            </w:r>
          </w:p>
          <w:p w14:paraId="752C54E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F622BF">
              <w:rPr>
                <w:rFonts w:ascii="Times New Roman" w:hAnsi="Times New Roman" w:cs="Times New Roman"/>
                <w:sz w:val="20"/>
                <w:szCs w:val="20"/>
              </w:rPr>
              <w:softHyphen/>
              <w:t>budowie powinny być tak skonstruowane, aby umożliwiały mocowanie aparatów po</w:t>
            </w:r>
            <w:r w:rsidRPr="00F622BF">
              <w:rPr>
                <w:rFonts w:ascii="Times New Roman" w:hAnsi="Times New Roman" w:cs="Times New Roman"/>
                <w:sz w:val="20"/>
                <w:szCs w:val="20"/>
              </w:rPr>
              <w:softHyphen/>
              <w:t>wietrznych z butlą stalową 6l/30MPa oraz kompozytową 6,8(6,9)l/30MPa.</w:t>
            </w:r>
          </w:p>
          <w:p w14:paraId="40C2FED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dwa uchwyty na aparaty powietrzne zamontowane za siedzeniem dowódcy i kierowcy.</w:t>
            </w:r>
          </w:p>
        </w:tc>
        <w:tc>
          <w:tcPr>
            <w:tcW w:w="4180" w:type="dxa"/>
          </w:tcPr>
          <w:p w14:paraId="13B81404" w14:textId="77777777" w:rsidR="00C721B4" w:rsidRPr="00F622BF" w:rsidRDefault="00C721B4" w:rsidP="00AC57A2">
            <w:pPr>
              <w:spacing w:before="20" w:after="20"/>
              <w:jc w:val="center"/>
              <w:rPr>
                <w:rFonts w:ascii="Times New Roman" w:hAnsi="Times New Roman" w:cs="Times New Roman"/>
                <w:sz w:val="20"/>
                <w:szCs w:val="20"/>
              </w:rPr>
            </w:pPr>
          </w:p>
          <w:p w14:paraId="17E4ABFB"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3AA67D72"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15AD29AC" w14:textId="77777777" w:rsidTr="00AC57A2">
        <w:tc>
          <w:tcPr>
            <w:tcW w:w="851" w:type="dxa"/>
          </w:tcPr>
          <w:p w14:paraId="21A51973"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3.7.</w:t>
            </w:r>
          </w:p>
        </w:tc>
        <w:tc>
          <w:tcPr>
            <w:tcW w:w="5269" w:type="dxa"/>
          </w:tcPr>
          <w:p w14:paraId="55CE1735"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Instalacja elektryczna jednoprzewodowa 24V, z biegunem ujemnym na masie i dwuprzewodowa w zabudowie z tworzywa sztucznego, </w:t>
            </w:r>
          </w:p>
          <w:p w14:paraId="5E5D4290"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3ACF873F"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przetwornica napięcia 24V / 12V.</w:t>
            </w:r>
          </w:p>
          <w:p w14:paraId="46845C2B"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lastRenderedPageBreak/>
              <w:t xml:space="preserve">Lampy tylne pojazdu wbudowane w zabudowę pojazdu (montaż lamp nie może powodować zmniejszenia kąta zejścia pojazdu podanego w świadectwie). </w:t>
            </w:r>
          </w:p>
        </w:tc>
        <w:tc>
          <w:tcPr>
            <w:tcW w:w="4180" w:type="dxa"/>
          </w:tcPr>
          <w:p w14:paraId="5ED0C71E"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0A73C083"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278D103" w14:textId="77777777" w:rsidTr="00AC57A2">
        <w:tc>
          <w:tcPr>
            <w:tcW w:w="851" w:type="dxa"/>
            <w:shd w:val="clear" w:color="auto" w:fill="FFFFFF" w:themeFill="background1"/>
          </w:tcPr>
          <w:p w14:paraId="2F247B49"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3.8.</w:t>
            </w:r>
          </w:p>
        </w:tc>
        <w:tc>
          <w:tcPr>
            <w:tcW w:w="5269" w:type="dxa"/>
            <w:shd w:val="clear" w:color="auto" w:fill="auto"/>
          </w:tcPr>
          <w:p w14:paraId="259A6428"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Instalacja wyposażona w główny wyłącznik prądu.</w:t>
            </w:r>
          </w:p>
        </w:tc>
        <w:tc>
          <w:tcPr>
            <w:tcW w:w="4180" w:type="dxa"/>
          </w:tcPr>
          <w:p w14:paraId="2F0114B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Dopuszcza się montaż głównego wyłącznika prądu w kabinie pasażerskiej</w:t>
            </w:r>
          </w:p>
        </w:tc>
        <w:tc>
          <w:tcPr>
            <w:tcW w:w="3560" w:type="dxa"/>
          </w:tcPr>
          <w:p w14:paraId="5783B30D"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50E66E3D" w14:textId="77777777" w:rsidTr="00AC57A2">
        <w:tc>
          <w:tcPr>
            <w:tcW w:w="851" w:type="dxa"/>
            <w:shd w:val="clear" w:color="auto" w:fill="FFFFFF" w:themeFill="background1"/>
          </w:tcPr>
          <w:p w14:paraId="1FF7516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3.9.</w:t>
            </w:r>
          </w:p>
        </w:tc>
        <w:tc>
          <w:tcPr>
            <w:tcW w:w="5269" w:type="dxa"/>
          </w:tcPr>
          <w:p w14:paraId="6DF9E8A7" w14:textId="77777777" w:rsidR="00C721B4" w:rsidRPr="00F622BF" w:rsidRDefault="00C721B4" w:rsidP="00AC57A2">
            <w:pPr>
              <w:jc w:val="both"/>
              <w:rPr>
                <w:rFonts w:ascii="Times New Roman" w:hAnsi="Times New Roman" w:cs="Times New Roman"/>
                <w:sz w:val="20"/>
                <w:szCs w:val="20"/>
              </w:rPr>
            </w:pPr>
            <w:r w:rsidRPr="00F622BF">
              <w:rPr>
                <w:rFonts w:ascii="Times New Roman" w:hAnsi="Times New Roman" w:cs="Times New Roman"/>
                <w:sz w:val="20"/>
                <w:szCs w:val="20"/>
              </w:rPr>
              <w:t xml:space="preserve">Pojazd powinien być wyposażony w </w:t>
            </w:r>
            <w:proofErr w:type="spellStart"/>
            <w:r w:rsidRPr="00F622BF">
              <w:rPr>
                <w:rFonts w:ascii="Times New Roman" w:hAnsi="Times New Roman" w:cs="Times New Roman"/>
                <w:sz w:val="20"/>
                <w:szCs w:val="20"/>
              </w:rPr>
              <w:t>adaptywny</w:t>
            </w:r>
            <w:proofErr w:type="spellEnd"/>
            <w:r w:rsidRPr="00F622BF">
              <w:rPr>
                <w:rFonts w:ascii="Times New Roman" w:hAnsi="Times New Roman" w:cs="Times New Roman"/>
                <w:sz w:val="20"/>
                <w:szCs w:val="20"/>
              </w:rPr>
              <w:t>,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275F3685"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0ABB5CDE"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3757EFCB" w14:textId="77777777" w:rsidTr="00AC57A2">
        <w:trPr>
          <w:trHeight w:val="5102"/>
        </w:trPr>
        <w:tc>
          <w:tcPr>
            <w:tcW w:w="851" w:type="dxa"/>
          </w:tcPr>
          <w:p w14:paraId="331FFFD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3.10.</w:t>
            </w:r>
          </w:p>
        </w:tc>
        <w:tc>
          <w:tcPr>
            <w:tcW w:w="5269" w:type="dxa"/>
          </w:tcPr>
          <w:p w14:paraId="6DA6A13C" w14:textId="77777777" w:rsidR="00C721B4" w:rsidRPr="00F622BF" w:rsidRDefault="00C721B4" w:rsidP="00AC57A2">
            <w:pPr>
              <w:jc w:val="both"/>
              <w:rPr>
                <w:rFonts w:ascii="Times New Roman" w:hAnsi="Times New Roman" w:cs="Times New Roman"/>
                <w:sz w:val="20"/>
                <w:szCs w:val="20"/>
              </w:rPr>
            </w:pPr>
            <w:r w:rsidRPr="00F622BF">
              <w:rPr>
                <w:rFonts w:ascii="Times New Roman" w:hAnsi="Times New Roman" w:cs="Times New Roman"/>
                <w:sz w:val="20"/>
                <w:szCs w:val="20"/>
              </w:rPr>
              <w:t>W kabinie należy zamontować także:</w:t>
            </w:r>
          </w:p>
          <w:p w14:paraId="2C847B9A" w14:textId="77777777" w:rsidR="00C721B4" w:rsidRPr="00F622BF" w:rsidRDefault="00C721B4" w:rsidP="00AC57A2">
            <w:pPr>
              <w:jc w:val="both"/>
              <w:rPr>
                <w:rFonts w:ascii="Times New Roman" w:hAnsi="Times New Roman" w:cs="Times New Roman"/>
                <w:sz w:val="20"/>
                <w:szCs w:val="20"/>
              </w:rPr>
            </w:pPr>
            <w:r w:rsidRPr="00F622BF">
              <w:rPr>
                <w:rFonts w:ascii="Times New Roman" w:hAnsi="Times New Roman" w:cs="Times New Roman"/>
                <w:sz w:val="20"/>
                <w:szCs w:val="20"/>
              </w:rPr>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wyposażony w mikrofon z zamontowanym dodatkowym głośnikiem zewnętrznym. Moc nadajnika - do 25 W. Radiotelefon powinien być zaprogramowany na podstawie danych (obsady kanałowej) podanych w trakcie realizacji umowy przez zamawiającego.</w:t>
            </w:r>
          </w:p>
          <w:p w14:paraId="71867FB6"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Samochód powinien być wyposażony w kompletną, dopasowaną na pasmo 149 MHz instalację antenową. Nie dopuszcza się wykonania instalacji przyłączeniowej radiotelefonu po zewnętrznym poszyciu deski rozdzielczej,</w:t>
            </w:r>
          </w:p>
          <w:p w14:paraId="4FDE4EDF" w14:textId="77777777" w:rsidR="00C721B4" w:rsidRPr="00F622BF" w:rsidRDefault="00C721B4" w:rsidP="00AC57A2">
            <w:pPr>
              <w:autoSpaceDE w:val="0"/>
              <w:autoSpaceDN w:val="0"/>
              <w:adjustRightInd w:val="0"/>
              <w:jc w:val="both"/>
              <w:rPr>
                <w:rFonts w:ascii="Times New Roman" w:hAnsi="Times New Roman" w:cs="Times New Roman"/>
                <w:sz w:val="20"/>
                <w:szCs w:val="20"/>
              </w:rPr>
            </w:pPr>
            <w:r w:rsidRPr="00F622BF">
              <w:rPr>
                <w:rFonts w:ascii="Times New Roman" w:hAnsi="Times New Roman" w:cs="Times New Roman"/>
                <w:sz w:val="20"/>
                <w:szCs w:val="20"/>
              </w:rPr>
              <w:t xml:space="preserve">- sześć radiotelefonów przenośnych dopuszczonych do stosowania w Państwowej Straży Pożarnej VHF 136-174 MHz, </w:t>
            </w:r>
          </w:p>
          <w:p w14:paraId="1E848E44" w14:textId="77777777" w:rsidR="00C721B4" w:rsidRPr="00F622BF" w:rsidRDefault="00C721B4" w:rsidP="00AC57A2">
            <w:pPr>
              <w:autoSpaceDE w:val="0"/>
              <w:autoSpaceDN w:val="0"/>
              <w:adjustRightInd w:val="0"/>
              <w:jc w:val="both"/>
              <w:rPr>
                <w:rFonts w:ascii="Times New Roman" w:hAnsi="Times New Roman" w:cs="Times New Roman"/>
                <w:sz w:val="20"/>
                <w:szCs w:val="20"/>
              </w:rPr>
            </w:pPr>
            <w:r w:rsidRPr="00F622BF">
              <w:rPr>
                <w:rFonts w:ascii="Times New Roman" w:hAnsi="Times New Roman" w:cs="Times New Roman"/>
                <w:sz w:val="20"/>
                <w:szCs w:val="20"/>
              </w:rPr>
              <w:t xml:space="preserve">- latarki elektryczne indywidualne przeznaczone dla strażaków (z ładowarkami podłączonymi do instalacji elektrycznej samochodu, zamontowanymi w kabinie kierowcy – 4 kpl. Nie dopuszcza się prowadzenia instalacji elektrycznej do ładowarek po poszyciu w kabinie (instalacja schowana). </w:t>
            </w:r>
          </w:p>
        </w:tc>
        <w:tc>
          <w:tcPr>
            <w:tcW w:w="4180" w:type="dxa"/>
          </w:tcPr>
          <w:p w14:paraId="5E528498"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1EB59669"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1D6F3141" w14:textId="77777777" w:rsidTr="00AC57A2">
        <w:tc>
          <w:tcPr>
            <w:tcW w:w="851" w:type="dxa"/>
          </w:tcPr>
          <w:p w14:paraId="43971AA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3.11.</w:t>
            </w:r>
          </w:p>
        </w:tc>
        <w:tc>
          <w:tcPr>
            <w:tcW w:w="5269" w:type="dxa"/>
          </w:tcPr>
          <w:p w14:paraId="16E7808C"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F622BF">
              <w:rPr>
                <w:rFonts w:ascii="Times New Roman" w:hAnsi="Times New Roman" w:cs="Times New Roman"/>
                <w:sz w:val="20"/>
                <w:szCs w:val="20"/>
              </w:rPr>
              <w:br/>
              <w:t>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14:paraId="4A3B2D9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Dopuszcza się światło cofania jako sygnalizację świetlną.</w:t>
            </w:r>
          </w:p>
        </w:tc>
        <w:tc>
          <w:tcPr>
            <w:tcW w:w="4180" w:type="dxa"/>
          </w:tcPr>
          <w:p w14:paraId="5B50AC35"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40EB497E"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164A5C08" w14:textId="77777777" w:rsidTr="00AC57A2">
        <w:tc>
          <w:tcPr>
            <w:tcW w:w="851" w:type="dxa"/>
          </w:tcPr>
          <w:p w14:paraId="4DC1533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3.12.</w:t>
            </w:r>
          </w:p>
        </w:tc>
        <w:tc>
          <w:tcPr>
            <w:tcW w:w="5269" w:type="dxa"/>
          </w:tcPr>
          <w:p w14:paraId="0CA26590"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Minimalny prześwit podwozia (pod osią) - zgodny z wymaganiami dla kategorii II.</w:t>
            </w:r>
          </w:p>
          <w:p w14:paraId="4D1EED1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Prześwit między osiami</w:t>
            </w:r>
          </w:p>
        </w:tc>
        <w:tc>
          <w:tcPr>
            <w:tcW w:w="4180" w:type="dxa"/>
          </w:tcPr>
          <w:p w14:paraId="367AC33B" w14:textId="77777777" w:rsidR="00C721B4" w:rsidRPr="00F622BF" w:rsidRDefault="00C721B4" w:rsidP="00AC57A2">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Należy podać wartość prześwitu pod osią zgodnie z pkt. 3.8 normy PN-EN 1846-2</w:t>
            </w:r>
          </w:p>
          <w:p w14:paraId="1EA07E89" w14:textId="77777777" w:rsidR="00C721B4" w:rsidRPr="00F622BF" w:rsidRDefault="00C721B4" w:rsidP="00AC57A2">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0E2307EB" w14:textId="77777777" w:rsidR="00C721B4" w:rsidRPr="00F622BF" w:rsidRDefault="00C721B4" w:rsidP="00AC57A2">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 xml:space="preserve">Za każdy pełne 10mm powyżej wartości </w:t>
            </w:r>
            <w:r w:rsidRPr="00F622BF">
              <w:rPr>
                <w:rFonts w:ascii="Times New Roman" w:hAnsi="Times New Roman" w:cs="Times New Roman"/>
                <w:sz w:val="20"/>
                <w:szCs w:val="20"/>
              </w:rPr>
              <w:br/>
              <w:t xml:space="preserve">h = 230 mm – </w:t>
            </w:r>
            <w:r>
              <w:rPr>
                <w:rFonts w:ascii="Times New Roman" w:hAnsi="Times New Roman" w:cs="Times New Roman"/>
                <w:sz w:val="20"/>
                <w:szCs w:val="20"/>
              </w:rPr>
              <w:t xml:space="preserve">2 </w:t>
            </w:r>
            <w:r w:rsidRPr="00F622BF">
              <w:rPr>
                <w:rFonts w:ascii="Times New Roman" w:hAnsi="Times New Roman" w:cs="Times New Roman"/>
                <w:sz w:val="20"/>
                <w:szCs w:val="20"/>
              </w:rPr>
              <w:t xml:space="preserve">pkt. </w:t>
            </w:r>
          </w:p>
          <w:p w14:paraId="70F3740C" w14:textId="77777777" w:rsidR="00C721B4" w:rsidRPr="00F622BF" w:rsidRDefault="00C721B4" w:rsidP="00AC57A2">
            <w:pPr>
              <w:spacing w:before="20" w:after="20" w:line="200" w:lineRule="exact"/>
              <w:rPr>
                <w:rFonts w:ascii="Times New Roman" w:hAnsi="Times New Roman" w:cs="Times New Roman"/>
                <w:sz w:val="20"/>
                <w:szCs w:val="20"/>
              </w:rPr>
            </w:pPr>
            <w:r w:rsidRPr="00F622BF">
              <w:rPr>
                <w:rFonts w:ascii="Times New Roman" w:hAnsi="Times New Roman" w:cs="Times New Roman"/>
                <w:sz w:val="20"/>
                <w:szCs w:val="20"/>
              </w:rPr>
              <w:t xml:space="preserve">Maksymalnie </w:t>
            </w:r>
            <w:r>
              <w:rPr>
                <w:rFonts w:ascii="Times New Roman" w:hAnsi="Times New Roman" w:cs="Times New Roman"/>
                <w:sz w:val="20"/>
                <w:szCs w:val="20"/>
              </w:rPr>
              <w:t>2</w:t>
            </w:r>
            <w:r w:rsidRPr="00F622BF">
              <w:rPr>
                <w:rFonts w:ascii="Times New Roman" w:hAnsi="Times New Roman" w:cs="Times New Roman"/>
                <w:sz w:val="20"/>
                <w:szCs w:val="20"/>
              </w:rPr>
              <w:t>0 pkt.</w:t>
            </w:r>
          </w:p>
        </w:tc>
        <w:tc>
          <w:tcPr>
            <w:tcW w:w="3560" w:type="dxa"/>
          </w:tcPr>
          <w:p w14:paraId="46B7DA9C" w14:textId="77777777" w:rsidR="00C721B4" w:rsidRPr="00F622BF" w:rsidRDefault="00C721B4" w:rsidP="00AC57A2">
            <w:pPr>
              <w:pStyle w:val="Default"/>
              <w:jc w:val="center"/>
              <w:rPr>
                <w:rFonts w:ascii="Times New Roman" w:hAnsi="Times New Roman" w:cs="Times New Roman"/>
                <w:color w:val="auto"/>
                <w:sz w:val="20"/>
                <w:szCs w:val="20"/>
              </w:rPr>
            </w:pPr>
          </w:p>
        </w:tc>
      </w:tr>
      <w:tr w:rsidR="00C721B4" w:rsidRPr="00F622BF" w14:paraId="741B1EDD" w14:textId="77777777" w:rsidTr="00AC57A2">
        <w:tc>
          <w:tcPr>
            <w:tcW w:w="851" w:type="dxa"/>
          </w:tcPr>
          <w:p w14:paraId="3DB94BB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3.13.</w:t>
            </w:r>
          </w:p>
        </w:tc>
        <w:tc>
          <w:tcPr>
            <w:tcW w:w="5269" w:type="dxa"/>
          </w:tcPr>
          <w:p w14:paraId="089A76C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Kąt natarcia - zgodny z wymaganiami dla kategorii II.</w:t>
            </w:r>
          </w:p>
        </w:tc>
        <w:tc>
          <w:tcPr>
            <w:tcW w:w="4180" w:type="dxa"/>
          </w:tcPr>
          <w:p w14:paraId="28CBC58D" w14:textId="77777777" w:rsidR="00C721B4" w:rsidRPr="00F622BF" w:rsidRDefault="00C721B4" w:rsidP="00AC57A2">
            <w:pPr>
              <w:rPr>
                <w:rFonts w:ascii="Times New Roman" w:hAnsi="Times New Roman" w:cs="Times New Roman"/>
                <w:sz w:val="20"/>
                <w:szCs w:val="20"/>
              </w:rPr>
            </w:pPr>
          </w:p>
        </w:tc>
        <w:tc>
          <w:tcPr>
            <w:tcW w:w="3560" w:type="dxa"/>
          </w:tcPr>
          <w:p w14:paraId="2C668578"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0C1DF86C" w14:textId="77777777" w:rsidTr="00AC57A2">
        <w:tc>
          <w:tcPr>
            <w:tcW w:w="851" w:type="dxa"/>
          </w:tcPr>
          <w:p w14:paraId="4F7BEF0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3.14.</w:t>
            </w:r>
          </w:p>
        </w:tc>
        <w:tc>
          <w:tcPr>
            <w:tcW w:w="5269" w:type="dxa"/>
          </w:tcPr>
          <w:p w14:paraId="608EE62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Kąt zejścia - zgodny z wymaganiami dla kategorii II.</w:t>
            </w:r>
          </w:p>
        </w:tc>
        <w:tc>
          <w:tcPr>
            <w:tcW w:w="4180" w:type="dxa"/>
          </w:tcPr>
          <w:p w14:paraId="651FEF28" w14:textId="77777777" w:rsidR="00C721B4" w:rsidRPr="00F622BF" w:rsidRDefault="00C721B4" w:rsidP="00AC57A2">
            <w:pPr>
              <w:rPr>
                <w:rFonts w:ascii="Times New Roman" w:hAnsi="Times New Roman" w:cs="Times New Roman"/>
                <w:sz w:val="20"/>
                <w:szCs w:val="20"/>
              </w:rPr>
            </w:pPr>
          </w:p>
        </w:tc>
        <w:tc>
          <w:tcPr>
            <w:tcW w:w="3560" w:type="dxa"/>
          </w:tcPr>
          <w:p w14:paraId="1526C9F2"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9634C08" w14:textId="77777777" w:rsidTr="00AC57A2">
        <w:tc>
          <w:tcPr>
            <w:tcW w:w="851" w:type="dxa"/>
          </w:tcPr>
          <w:p w14:paraId="74D000D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3.15.</w:t>
            </w:r>
          </w:p>
        </w:tc>
        <w:tc>
          <w:tcPr>
            <w:tcW w:w="5269" w:type="dxa"/>
          </w:tcPr>
          <w:p w14:paraId="6ABD9F2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Kolor:</w:t>
            </w:r>
          </w:p>
          <w:p w14:paraId="0790AEC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elementy podwozia – czarne lub ciemnoszare,</w:t>
            </w:r>
          </w:p>
          <w:p w14:paraId="548F01C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błotniki przednie, tylne i zderzaki - białe,</w:t>
            </w:r>
          </w:p>
          <w:p w14:paraId="0D44338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kabina, zabudowa - RAL 3000.</w:t>
            </w:r>
          </w:p>
        </w:tc>
        <w:tc>
          <w:tcPr>
            <w:tcW w:w="4180" w:type="dxa"/>
          </w:tcPr>
          <w:p w14:paraId="0C7A25D4"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4509F0AF"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5AF0F5D" w14:textId="77777777" w:rsidTr="00AC57A2">
        <w:tc>
          <w:tcPr>
            <w:tcW w:w="851" w:type="dxa"/>
          </w:tcPr>
          <w:p w14:paraId="61689C4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3.16.</w:t>
            </w:r>
          </w:p>
        </w:tc>
        <w:tc>
          <w:tcPr>
            <w:tcW w:w="5269" w:type="dxa"/>
          </w:tcPr>
          <w:p w14:paraId="05414E88"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356E63FD" w14:textId="77777777" w:rsidR="00C721B4" w:rsidRPr="00F622BF" w:rsidRDefault="00C721B4" w:rsidP="00AC57A2">
            <w:pPr>
              <w:spacing w:before="20" w:after="20" w:line="240" w:lineRule="auto"/>
              <w:jc w:val="both"/>
              <w:rPr>
                <w:rFonts w:ascii="Times New Roman" w:hAnsi="Times New Roman" w:cs="Times New Roman"/>
                <w:sz w:val="20"/>
                <w:szCs w:val="20"/>
              </w:rPr>
            </w:pPr>
            <w:r w:rsidRPr="00F622BF">
              <w:rPr>
                <w:rFonts w:ascii="Times New Roman" w:hAnsi="Times New Roman" w:cs="Times New Roman"/>
                <w:sz w:val="20"/>
                <w:szCs w:val="20"/>
              </w:rPr>
              <w:t>Podać rzeczywistą (deklarowaną) wartość. Parametr punktowany przy ocenie ofert (kryterium parametry techniczne):</w:t>
            </w:r>
          </w:p>
          <w:p w14:paraId="66FEBDAB" w14:textId="77777777" w:rsidR="00C721B4" w:rsidRPr="00F622BF" w:rsidRDefault="00C721B4" w:rsidP="00AC57A2">
            <w:pPr>
              <w:spacing w:before="20" w:after="20" w:line="240" w:lineRule="auto"/>
              <w:jc w:val="both"/>
            </w:pPr>
            <w:r w:rsidRPr="00F622BF">
              <w:rPr>
                <w:rFonts w:ascii="Times New Roman" w:hAnsi="Times New Roman" w:cs="Times New Roman"/>
                <w:sz w:val="20"/>
                <w:szCs w:val="20"/>
              </w:rPr>
              <w:t xml:space="preserve">Za każde dodatkowe 10 cm poniżej wartości 18 m wykonawca otrzyma 1 pkt (maksymalnie </w:t>
            </w:r>
            <w:r>
              <w:rPr>
                <w:rFonts w:ascii="Times New Roman" w:hAnsi="Times New Roman" w:cs="Times New Roman"/>
                <w:sz w:val="20"/>
                <w:szCs w:val="20"/>
              </w:rPr>
              <w:t>2</w:t>
            </w:r>
            <w:r w:rsidRPr="00F622BF">
              <w:rPr>
                <w:rFonts w:ascii="Times New Roman" w:hAnsi="Times New Roman" w:cs="Times New Roman"/>
                <w:sz w:val="20"/>
                <w:szCs w:val="20"/>
              </w:rPr>
              <w:t>0 pkt)</w:t>
            </w:r>
          </w:p>
        </w:tc>
        <w:tc>
          <w:tcPr>
            <w:tcW w:w="3560" w:type="dxa"/>
          </w:tcPr>
          <w:p w14:paraId="55BF4461"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7DCF719" w14:textId="77777777" w:rsidTr="00AC57A2">
        <w:tc>
          <w:tcPr>
            <w:tcW w:w="851" w:type="dxa"/>
          </w:tcPr>
          <w:p w14:paraId="47ED194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3.17.</w:t>
            </w:r>
          </w:p>
        </w:tc>
        <w:tc>
          <w:tcPr>
            <w:tcW w:w="5269" w:type="dxa"/>
          </w:tcPr>
          <w:p w14:paraId="6DEED4D6"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Maksymalna prędkość na najwyższym biegu nie mniejsza niż 100 km/h.</w:t>
            </w:r>
          </w:p>
        </w:tc>
        <w:tc>
          <w:tcPr>
            <w:tcW w:w="4180" w:type="dxa"/>
          </w:tcPr>
          <w:p w14:paraId="7E680A1A" w14:textId="77777777" w:rsidR="00C721B4" w:rsidRPr="00F622BF" w:rsidRDefault="00C721B4" w:rsidP="00AC57A2">
            <w:pPr>
              <w:rPr>
                <w:rFonts w:ascii="Times New Roman" w:hAnsi="Times New Roman" w:cs="Times New Roman"/>
                <w:sz w:val="20"/>
                <w:szCs w:val="20"/>
              </w:rPr>
            </w:pPr>
          </w:p>
        </w:tc>
        <w:tc>
          <w:tcPr>
            <w:tcW w:w="3560" w:type="dxa"/>
          </w:tcPr>
          <w:p w14:paraId="78588B17"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A4462DF" w14:textId="77777777" w:rsidTr="00AC57A2">
        <w:tc>
          <w:tcPr>
            <w:tcW w:w="851" w:type="dxa"/>
          </w:tcPr>
          <w:p w14:paraId="73008320"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3.18.</w:t>
            </w:r>
          </w:p>
        </w:tc>
        <w:tc>
          <w:tcPr>
            <w:tcW w:w="5269" w:type="dxa"/>
          </w:tcPr>
          <w:p w14:paraId="75B34501"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14:paraId="796B243B" w14:textId="77777777" w:rsidR="00C721B4" w:rsidRPr="00F622BF" w:rsidRDefault="00C721B4" w:rsidP="00AC57A2">
            <w:pPr>
              <w:spacing w:before="20" w:after="20" w:line="240" w:lineRule="auto"/>
              <w:contextualSpacing/>
              <w:jc w:val="both"/>
              <w:rPr>
                <w:rFonts w:ascii="Times New Roman" w:hAnsi="Times New Roman" w:cs="Times New Roman"/>
                <w:sz w:val="20"/>
                <w:szCs w:val="20"/>
              </w:rPr>
            </w:pPr>
          </w:p>
        </w:tc>
        <w:tc>
          <w:tcPr>
            <w:tcW w:w="3560" w:type="dxa"/>
          </w:tcPr>
          <w:p w14:paraId="1E59E8CA"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0515F7F2" w14:textId="77777777" w:rsidTr="00AC57A2">
        <w:tc>
          <w:tcPr>
            <w:tcW w:w="851" w:type="dxa"/>
          </w:tcPr>
          <w:p w14:paraId="2C920EE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3.19.</w:t>
            </w:r>
          </w:p>
        </w:tc>
        <w:tc>
          <w:tcPr>
            <w:tcW w:w="5269" w:type="dxa"/>
          </w:tcPr>
          <w:p w14:paraId="7A51AFF7"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F622BF">
              <w:rPr>
                <w:rFonts w:ascii="Times New Roman" w:hAnsi="Times New Roman" w:cs="Times New Roman"/>
                <w:sz w:val="20"/>
                <w:szCs w:val="20"/>
              </w:rPr>
              <w:softHyphen/>
              <w:t>mulców.</w:t>
            </w:r>
          </w:p>
        </w:tc>
        <w:tc>
          <w:tcPr>
            <w:tcW w:w="4180" w:type="dxa"/>
          </w:tcPr>
          <w:p w14:paraId="2AD89BF4"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52E3B7FB"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0021D71D" w14:textId="77777777" w:rsidTr="00AC57A2">
        <w:tc>
          <w:tcPr>
            <w:tcW w:w="851" w:type="dxa"/>
          </w:tcPr>
          <w:p w14:paraId="36D5B7A3"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3.20.</w:t>
            </w:r>
          </w:p>
        </w:tc>
        <w:tc>
          <w:tcPr>
            <w:tcW w:w="5269" w:type="dxa"/>
          </w:tcPr>
          <w:p w14:paraId="3FF2AEF3"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Wylot spalin nie może być skierowany na stanowisko obsługi poszczególnych urządzeń pojazdu (strona lewa).</w:t>
            </w:r>
          </w:p>
          <w:p w14:paraId="5C2E65BC"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Pobór powietrza wyprowadzony w sposób zabezpieczający przed zassaniem gorących produktów </w:t>
            </w:r>
            <w:proofErr w:type="spellStart"/>
            <w:r w:rsidRPr="00F622BF">
              <w:rPr>
                <w:rFonts w:ascii="Times New Roman" w:hAnsi="Times New Roman" w:cs="Times New Roman"/>
                <w:sz w:val="20"/>
                <w:szCs w:val="20"/>
              </w:rPr>
              <w:t>pogorzeliskowych</w:t>
            </w:r>
            <w:proofErr w:type="spellEnd"/>
            <w:r w:rsidRPr="00F622BF">
              <w:rPr>
                <w:rFonts w:ascii="Times New Roman" w:hAnsi="Times New Roman" w:cs="Times New Roman"/>
                <w:sz w:val="20"/>
                <w:szCs w:val="20"/>
              </w:rPr>
              <w:t>.</w:t>
            </w:r>
          </w:p>
        </w:tc>
        <w:tc>
          <w:tcPr>
            <w:tcW w:w="4180" w:type="dxa"/>
          </w:tcPr>
          <w:p w14:paraId="7B01C5BE"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0E0C122C"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4F4425F0" w14:textId="77777777" w:rsidTr="00AC57A2">
        <w:tc>
          <w:tcPr>
            <w:tcW w:w="851" w:type="dxa"/>
          </w:tcPr>
          <w:p w14:paraId="2D461EB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3.21.</w:t>
            </w:r>
          </w:p>
        </w:tc>
        <w:tc>
          <w:tcPr>
            <w:tcW w:w="5269" w:type="dxa"/>
          </w:tcPr>
          <w:p w14:paraId="76145E1E"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066B89C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Nie dotyczy układu selektywnej katalitycznej redukcji spalin.</w:t>
            </w:r>
          </w:p>
        </w:tc>
        <w:tc>
          <w:tcPr>
            <w:tcW w:w="3560" w:type="dxa"/>
          </w:tcPr>
          <w:p w14:paraId="66907778"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4087B1EB" w14:textId="77777777" w:rsidTr="00AC57A2">
        <w:tc>
          <w:tcPr>
            <w:tcW w:w="851" w:type="dxa"/>
          </w:tcPr>
          <w:p w14:paraId="04703EE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3.22.</w:t>
            </w:r>
          </w:p>
        </w:tc>
        <w:tc>
          <w:tcPr>
            <w:tcW w:w="5269" w:type="dxa"/>
          </w:tcPr>
          <w:p w14:paraId="61291DA5"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Podstawowa obsługa silnika możliwa bez podnoszenia kabiny.</w:t>
            </w:r>
          </w:p>
        </w:tc>
        <w:tc>
          <w:tcPr>
            <w:tcW w:w="4180" w:type="dxa"/>
          </w:tcPr>
          <w:p w14:paraId="01632FF7"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5533D538"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EC0FC95" w14:textId="77777777" w:rsidTr="00AC57A2">
        <w:tc>
          <w:tcPr>
            <w:tcW w:w="851" w:type="dxa"/>
          </w:tcPr>
          <w:p w14:paraId="30C14AE1"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3.23.</w:t>
            </w:r>
          </w:p>
        </w:tc>
        <w:tc>
          <w:tcPr>
            <w:tcW w:w="5269" w:type="dxa"/>
          </w:tcPr>
          <w:p w14:paraId="026270A9"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Pojemność zbiornika paliwa powinna zapewniać przejazd min 300 km lub 4 godz. pracy autopompy (min. 120 l).</w:t>
            </w:r>
          </w:p>
        </w:tc>
        <w:tc>
          <w:tcPr>
            <w:tcW w:w="4180" w:type="dxa"/>
          </w:tcPr>
          <w:p w14:paraId="1588AB7C"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37276E58"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39B5DEDE" w14:textId="77777777" w:rsidTr="00AC57A2">
        <w:tc>
          <w:tcPr>
            <w:tcW w:w="851" w:type="dxa"/>
          </w:tcPr>
          <w:p w14:paraId="4CA6DF6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3.24.</w:t>
            </w:r>
          </w:p>
        </w:tc>
        <w:tc>
          <w:tcPr>
            <w:tcW w:w="5269" w:type="dxa"/>
          </w:tcPr>
          <w:p w14:paraId="38D6702E"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F622BF">
              <w:rPr>
                <w:rFonts w:ascii="Times New Roman" w:hAnsi="Times New Roman" w:cs="Times New Roman"/>
                <w:sz w:val="20"/>
                <w:szCs w:val="20"/>
              </w:rPr>
              <w:softHyphen/>
              <w:t>stoju min. 4 godz.</w:t>
            </w:r>
          </w:p>
        </w:tc>
        <w:tc>
          <w:tcPr>
            <w:tcW w:w="4180" w:type="dxa"/>
          </w:tcPr>
          <w:p w14:paraId="159A59CC"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5D73ACB7"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E24C7FC" w14:textId="77777777" w:rsidTr="00AC57A2">
        <w:tc>
          <w:tcPr>
            <w:tcW w:w="851" w:type="dxa"/>
          </w:tcPr>
          <w:p w14:paraId="1133C431"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3.25.</w:t>
            </w:r>
          </w:p>
        </w:tc>
        <w:tc>
          <w:tcPr>
            <w:tcW w:w="5269" w:type="dxa"/>
          </w:tcPr>
          <w:p w14:paraId="09FA419A"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60B37474"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 Pełno wymiarowe koło zapasowe (bez konieczności przewożenia na pojeździe).</w:t>
            </w:r>
          </w:p>
          <w:p w14:paraId="5F87793B"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Klucz do kół ze „wspomaganiem" (z wewnętrzną przekładnią planetarną).</w:t>
            </w:r>
          </w:p>
        </w:tc>
        <w:tc>
          <w:tcPr>
            <w:tcW w:w="4180" w:type="dxa"/>
          </w:tcPr>
          <w:p w14:paraId="6B42A645"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76F19D19"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38394B1C" w14:textId="77777777" w:rsidTr="00AC57A2">
        <w:tc>
          <w:tcPr>
            <w:tcW w:w="851" w:type="dxa"/>
          </w:tcPr>
          <w:p w14:paraId="5418EAC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3.26.</w:t>
            </w:r>
          </w:p>
        </w:tc>
        <w:tc>
          <w:tcPr>
            <w:tcW w:w="5269" w:type="dxa"/>
          </w:tcPr>
          <w:p w14:paraId="5AF3EB7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F622BF">
              <w:rPr>
                <w:rFonts w:ascii="Times New Roman" w:hAnsi="Times New Roman" w:cs="Times New Roman"/>
                <w:sz w:val="20"/>
                <w:szCs w:val="20"/>
              </w:rPr>
              <w:t>dop</w:t>
            </w:r>
            <w:proofErr w:type="spellEnd"/>
            <w:r w:rsidRPr="00F622BF">
              <w:rPr>
                <w:rFonts w:ascii="Times New Roman" w:hAnsi="Times New Roman" w:cs="Times New Roman"/>
                <w:sz w:val="20"/>
                <w:szCs w:val="20"/>
              </w:rPr>
              <w:t xml:space="preserve">. masie całkowitej do min. 4 t (zaczep </w:t>
            </w:r>
            <w:proofErr w:type="spellStart"/>
            <w:r w:rsidRPr="00F622BF">
              <w:rPr>
                <w:rFonts w:ascii="Times New Roman" w:hAnsi="Times New Roman" w:cs="Times New Roman"/>
                <w:sz w:val="20"/>
                <w:szCs w:val="20"/>
              </w:rPr>
              <w:t>paszczowy</w:t>
            </w:r>
            <w:proofErr w:type="spellEnd"/>
            <w:r w:rsidRPr="00F622BF">
              <w:rPr>
                <w:rFonts w:ascii="Times New Roman" w:hAnsi="Times New Roman" w:cs="Times New Roman"/>
                <w:sz w:val="20"/>
                <w:szCs w:val="20"/>
              </w:rPr>
              <w:t xml:space="preserve"> ze sworzniem). Sprzęg posiada homologację lub certyfikat dopuszczenia.</w:t>
            </w:r>
          </w:p>
          <w:p w14:paraId="5A9E561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Pojazd wyposażony w:</w:t>
            </w:r>
          </w:p>
          <w:p w14:paraId="075A240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zaczep holowniczy z przodu umożliwiający holowanie uszkodzonego pojazdu,</w:t>
            </w:r>
          </w:p>
          <w:p w14:paraId="2824C85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- 2 szekle z tyłu do holowania,</w:t>
            </w:r>
          </w:p>
          <w:p w14:paraId="262629A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hol sztywny,</w:t>
            </w:r>
          </w:p>
          <w:p w14:paraId="21192EDC" w14:textId="77777777" w:rsidR="00C721B4" w:rsidRPr="00F622BF" w:rsidRDefault="00C721B4" w:rsidP="00AC57A2">
            <w:pPr>
              <w:spacing w:before="20" w:after="20"/>
              <w:rPr>
                <w:rFonts w:ascii="Times New Roman" w:hAnsi="Times New Roman" w:cs="Times New Roman"/>
                <w:b/>
                <w:sz w:val="20"/>
                <w:szCs w:val="20"/>
              </w:rPr>
            </w:pPr>
            <w:r w:rsidRPr="00F622BF">
              <w:rPr>
                <w:rFonts w:ascii="Times New Roman" w:hAnsi="Times New Roman" w:cs="Times New Roman"/>
                <w:sz w:val="20"/>
                <w:szCs w:val="20"/>
              </w:rPr>
              <w:t>- tylny zderzak lub inne zabezpieczenie ochronne chroniące przed wjechaniem innego pojazdu,</w:t>
            </w:r>
          </w:p>
          <w:p w14:paraId="5E276811" w14:textId="77777777" w:rsidR="00C721B4" w:rsidRPr="00F622BF" w:rsidRDefault="00C721B4" w:rsidP="00AC57A2">
            <w:pPr>
              <w:spacing w:before="20" w:after="20"/>
              <w:rPr>
                <w:rFonts w:ascii="Times New Roman" w:hAnsi="Times New Roman" w:cs="Times New Roman"/>
                <w:b/>
                <w:sz w:val="20"/>
                <w:szCs w:val="20"/>
              </w:rPr>
            </w:pPr>
            <w:r w:rsidRPr="00F622BF">
              <w:rPr>
                <w:rFonts w:ascii="Times New Roman" w:hAnsi="Times New Roman" w:cs="Times New Roman"/>
                <w:b/>
                <w:sz w:val="20"/>
                <w:szCs w:val="20"/>
              </w:rPr>
              <w:lastRenderedPageBreak/>
              <w:t>-</w:t>
            </w:r>
            <w:r w:rsidRPr="00F622BF">
              <w:rPr>
                <w:rFonts w:ascii="Times New Roman" w:hAnsi="Times New Roman" w:cs="Times New Roman"/>
                <w:sz w:val="20"/>
                <w:szCs w:val="20"/>
              </w:rPr>
              <w:t xml:space="preserve"> gniazda 24V ( gniazdo 7-pin typ N zgodne z DIN/ISO 1185, gniazdo 7-pin typ S zgodne z DIN/ISO 3731 lub równoważna).</w:t>
            </w:r>
          </w:p>
          <w:p w14:paraId="28D02C3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553D243A" w14:textId="77777777" w:rsidR="00C721B4" w:rsidRPr="00F622BF" w:rsidRDefault="00C721B4" w:rsidP="00AC57A2">
            <w:pPr>
              <w:spacing w:before="20" w:after="20"/>
              <w:jc w:val="both"/>
              <w:rPr>
                <w:rFonts w:ascii="Times New Roman" w:hAnsi="Times New Roman" w:cs="Times New Roman"/>
                <w:b/>
                <w:sz w:val="20"/>
                <w:szCs w:val="20"/>
              </w:rPr>
            </w:pPr>
            <w:r w:rsidRPr="00F622BF">
              <w:rPr>
                <w:rFonts w:ascii="Times New Roman" w:hAnsi="Times New Roman" w:cs="Times New Roman"/>
                <w:sz w:val="20"/>
                <w:szCs w:val="20"/>
              </w:rPr>
              <w:t>Pojazd wyposażony dodatkowo w gniazdo elektryczne 7-pin typ N zgodne z DIN/ISO 1724 (lub równoważna).</w:t>
            </w:r>
          </w:p>
        </w:tc>
        <w:tc>
          <w:tcPr>
            <w:tcW w:w="4180" w:type="dxa"/>
          </w:tcPr>
          <w:p w14:paraId="25A3B4A4"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1455BCD1"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b/>
                <w:bCs/>
                <w:sz w:val="20"/>
                <w:szCs w:val="20"/>
              </w:rPr>
              <w:t xml:space="preserve"> </w:t>
            </w:r>
          </w:p>
        </w:tc>
      </w:tr>
      <w:tr w:rsidR="00C721B4" w:rsidRPr="00F622BF" w14:paraId="3BA80138" w14:textId="77777777" w:rsidTr="00AC57A2">
        <w:tc>
          <w:tcPr>
            <w:tcW w:w="851" w:type="dxa"/>
          </w:tcPr>
          <w:p w14:paraId="090338F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3.27.</w:t>
            </w:r>
          </w:p>
        </w:tc>
        <w:tc>
          <w:tcPr>
            <w:tcW w:w="5269" w:type="dxa"/>
          </w:tcPr>
          <w:p w14:paraId="5BACC2EE"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0DBEF995"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727989CA"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076EA367" w14:textId="77777777" w:rsidTr="00AC57A2">
        <w:tc>
          <w:tcPr>
            <w:tcW w:w="851" w:type="dxa"/>
          </w:tcPr>
          <w:p w14:paraId="37439E7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3.28.</w:t>
            </w:r>
          </w:p>
        </w:tc>
        <w:tc>
          <w:tcPr>
            <w:tcW w:w="5269" w:type="dxa"/>
          </w:tcPr>
          <w:p w14:paraId="3823A60E"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Pneumatyczny układ hamulcowy z hamulcami na wszystkich osiach.</w:t>
            </w:r>
          </w:p>
          <w:p w14:paraId="4AA64AF7"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Układ hamulcowy pojazdu wyposażony w układ ABS lub równoważny. </w:t>
            </w:r>
          </w:p>
        </w:tc>
        <w:tc>
          <w:tcPr>
            <w:tcW w:w="4180" w:type="dxa"/>
          </w:tcPr>
          <w:p w14:paraId="6896C470"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7AFAED4D"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3AA8891F" w14:textId="77777777" w:rsidTr="00AC57A2">
        <w:tc>
          <w:tcPr>
            <w:tcW w:w="851" w:type="dxa"/>
          </w:tcPr>
          <w:p w14:paraId="3A7F66C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3.29.</w:t>
            </w:r>
          </w:p>
        </w:tc>
        <w:tc>
          <w:tcPr>
            <w:tcW w:w="5269" w:type="dxa"/>
          </w:tcPr>
          <w:p w14:paraId="4496E19F"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Lusterka główne zewnętrzne elektrycznie podgrzewane </w:t>
            </w:r>
            <w:r w:rsidRPr="00F622BF">
              <w:rPr>
                <w:rFonts w:ascii="Times New Roman" w:hAnsi="Times New Roman" w:cs="Times New Roman"/>
                <w:sz w:val="20"/>
                <w:szCs w:val="20"/>
              </w:rPr>
              <w:br/>
              <w:t>i regulowane.</w:t>
            </w:r>
          </w:p>
        </w:tc>
        <w:tc>
          <w:tcPr>
            <w:tcW w:w="4180" w:type="dxa"/>
          </w:tcPr>
          <w:p w14:paraId="6B5A57DE"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03E9C7F4"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737FD28" w14:textId="77777777" w:rsidTr="00AC57A2">
        <w:tc>
          <w:tcPr>
            <w:tcW w:w="851" w:type="dxa"/>
          </w:tcPr>
          <w:p w14:paraId="6EA14DE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3.30.</w:t>
            </w:r>
          </w:p>
        </w:tc>
        <w:tc>
          <w:tcPr>
            <w:tcW w:w="5269" w:type="dxa"/>
          </w:tcPr>
          <w:p w14:paraId="3D36FA2D"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Szyby pojazdu (min. przednie drzwi kabiny) wyposażone </w:t>
            </w:r>
            <w:r w:rsidRPr="00F622BF">
              <w:rPr>
                <w:rFonts w:ascii="Times New Roman" w:hAnsi="Times New Roman" w:cs="Times New Roman"/>
                <w:sz w:val="20"/>
                <w:szCs w:val="20"/>
              </w:rPr>
              <w:br/>
              <w:t>w elektryczny układ podnoszenia i opuszczania.</w:t>
            </w:r>
          </w:p>
        </w:tc>
        <w:tc>
          <w:tcPr>
            <w:tcW w:w="4180" w:type="dxa"/>
          </w:tcPr>
          <w:p w14:paraId="0128670B"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0605CA8B"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2DC1B36" w14:textId="77777777" w:rsidTr="00AC57A2">
        <w:tc>
          <w:tcPr>
            <w:tcW w:w="851" w:type="dxa"/>
          </w:tcPr>
          <w:p w14:paraId="29F7B18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3.31</w:t>
            </w:r>
          </w:p>
        </w:tc>
        <w:tc>
          <w:tcPr>
            <w:tcW w:w="5269" w:type="dxa"/>
          </w:tcPr>
          <w:p w14:paraId="1E620888"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Drzwi przednie i tylne wyposażone w centralny zamek.</w:t>
            </w:r>
          </w:p>
        </w:tc>
        <w:tc>
          <w:tcPr>
            <w:tcW w:w="4180" w:type="dxa"/>
          </w:tcPr>
          <w:p w14:paraId="31EE16FF"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15F4FEB5"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3C00D62A" w14:textId="77777777" w:rsidTr="00AC57A2">
        <w:tc>
          <w:tcPr>
            <w:tcW w:w="851" w:type="dxa"/>
          </w:tcPr>
          <w:p w14:paraId="010CEAA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IV.</w:t>
            </w:r>
          </w:p>
        </w:tc>
        <w:tc>
          <w:tcPr>
            <w:tcW w:w="5269" w:type="dxa"/>
          </w:tcPr>
          <w:p w14:paraId="6793E169" w14:textId="77777777" w:rsidR="00C721B4" w:rsidRPr="00F622BF" w:rsidRDefault="00C721B4" w:rsidP="00AC57A2">
            <w:pPr>
              <w:spacing w:before="20" w:after="20"/>
              <w:jc w:val="center"/>
              <w:rPr>
                <w:rFonts w:ascii="Times New Roman" w:hAnsi="Times New Roman" w:cs="Times New Roman"/>
                <w:b/>
                <w:sz w:val="20"/>
                <w:szCs w:val="20"/>
              </w:rPr>
            </w:pPr>
            <w:r w:rsidRPr="00F622BF">
              <w:rPr>
                <w:rFonts w:ascii="Times New Roman" w:hAnsi="Times New Roman" w:cs="Times New Roman"/>
                <w:b/>
                <w:sz w:val="20"/>
                <w:szCs w:val="20"/>
              </w:rPr>
              <w:t>ZABUDOWA POŻARNICZA</w:t>
            </w:r>
          </w:p>
        </w:tc>
        <w:tc>
          <w:tcPr>
            <w:tcW w:w="4180" w:type="dxa"/>
          </w:tcPr>
          <w:p w14:paraId="2F3B6EEF"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161B9A72"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084A34BA" w14:textId="77777777" w:rsidTr="00AC57A2">
        <w:tc>
          <w:tcPr>
            <w:tcW w:w="851" w:type="dxa"/>
          </w:tcPr>
          <w:p w14:paraId="0724DF6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w:t>
            </w:r>
          </w:p>
        </w:tc>
        <w:tc>
          <w:tcPr>
            <w:tcW w:w="5269" w:type="dxa"/>
          </w:tcPr>
          <w:p w14:paraId="2C9C2E1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Konstrukcja zabudowy wykonana w całości z materiałów </w:t>
            </w:r>
            <w:r w:rsidRPr="00F622BF">
              <w:rPr>
                <w:rFonts w:ascii="Times New Roman" w:hAnsi="Times New Roman" w:cs="Times New Roman"/>
                <w:sz w:val="20"/>
                <w:szCs w:val="20"/>
              </w:rPr>
              <w:br/>
              <w:t>w pełni odpornych na korozję.</w:t>
            </w:r>
          </w:p>
          <w:p w14:paraId="7EA10BD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Zabudowa powinna umożliwiać ergonomiczne rozmieszczenie sprzętu z możliwością rozmieszczenia grupowego.</w:t>
            </w:r>
          </w:p>
          <w:p w14:paraId="0350D92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zabudowy – bez ostrych krawędzi, starannie wykończone i zabezpieczone.</w:t>
            </w:r>
          </w:p>
          <w:p w14:paraId="4FA78C1A" w14:textId="77777777" w:rsidR="00C721B4" w:rsidRPr="00F622BF" w:rsidRDefault="00C721B4" w:rsidP="00AC57A2">
            <w:pPr>
              <w:spacing w:before="20" w:after="20"/>
              <w:rPr>
                <w:rFonts w:ascii="Times New Roman" w:hAnsi="Times New Roman" w:cs="Times New Roman"/>
                <w:sz w:val="20"/>
                <w:szCs w:val="20"/>
              </w:rPr>
            </w:pPr>
            <w:bookmarkStart w:id="6" w:name="_Hlk39553162"/>
            <w:r w:rsidRPr="00F622BF">
              <w:rPr>
                <w:rFonts w:ascii="Times New Roman" w:hAnsi="Times New Roman" w:cs="Times New Roman"/>
                <w:sz w:val="20"/>
                <w:szCs w:val="20"/>
              </w:rPr>
              <w:t xml:space="preserve">W przypadku, gdy między kabiną a zabudową występuje przerwa większa niż </w:t>
            </w:r>
            <w:r w:rsidRPr="00F622BF">
              <w:rPr>
                <w:rFonts w:ascii="Times New Roman" w:hAnsi="Times New Roman" w:cs="Times New Roman"/>
                <w:b/>
                <w:bCs/>
                <w:sz w:val="20"/>
                <w:szCs w:val="20"/>
              </w:rPr>
              <w:t>20cm</w:t>
            </w:r>
            <w:r w:rsidRPr="00F622BF">
              <w:rPr>
                <w:rFonts w:ascii="Times New Roman" w:hAnsi="Times New Roman" w:cs="Times New Roman"/>
                <w:sz w:val="20"/>
                <w:szCs w:val="20"/>
              </w:rPr>
              <w:t xml:space="preserve"> należy wykonać osłonę maskującą.  </w:t>
            </w:r>
            <w:bookmarkEnd w:id="6"/>
          </w:p>
        </w:tc>
        <w:tc>
          <w:tcPr>
            <w:tcW w:w="4180" w:type="dxa"/>
          </w:tcPr>
          <w:p w14:paraId="69B6A09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Podać rodzaj zabudowy i zastosowane materiały.</w:t>
            </w:r>
          </w:p>
        </w:tc>
        <w:tc>
          <w:tcPr>
            <w:tcW w:w="3560" w:type="dxa"/>
          </w:tcPr>
          <w:p w14:paraId="1E3C3F04"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091D66E" w14:textId="77777777" w:rsidTr="00AC57A2">
        <w:tc>
          <w:tcPr>
            <w:tcW w:w="851" w:type="dxa"/>
          </w:tcPr>
          <w:p w14:paraId="21D586DC"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w:t>
            </w:r>
          </w:p>
        </w:tc>
        <w:tc>
          <w:tcPr>
            <w:tcW w:w="5269" w:type="dxa"/>
          </w:tcPr>
          <w:p w14:paraId="17A35DBF" w14:textId="77777777" w:rsidR="00C721B4" w:rsidRPr="00C37CF5" w:rsidRDefault="00C721B4" w:rsidP="00AC57A2">
            <w:pPr>
              <w:spacing w:before="20" w:after="20"/>
              <w:rPr>
                <w:rFonts w:ascii="Times New Roman" w:hAnsi="Times New Roman" w:cs="Times New Roman"/>
                <w:sz w:val="20"/>
                <w:szCs w:val="20"/>
              </w:rPr>
            </w:pPr>
            <w:r w:rsidRPr="00C37CF5">
              <w:rPr>
                <w:rFonts w:ascii="Times New Roman" w:hAnsi="Times New Roman" w:cs="Times New Roman"/>
                <w:sz w:val="20"/>
                <w:szCs w:val="20"/>
              </w:rPr>
              <w:t xml:space="preserve">Dach zabudowy w formie podestu roboczego w wykonaniu antypoślizgowym, wyposażony w oświetlenie przestrzeni roboczej w technologii LED ze skrzynią na sprzęt lub </w:t>
            </w:r>
            <w:r w:rsidRPr="00C37CF5">
              <w:rPr>
                <w:rFonts w:ascii="Times New Roman" w:hAnsi="Times New Roman" w:cs="Times New Roman"/>
                <w:sz w:val="20"/>
                <w:szCs w:val="20"/>
              </w:rPr>
              <w:lastRenderedPageBreak/>
              <w:t>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71502839"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2B24099F"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5B1C60C0" w14:textId="77777777" w:rsidTr="00AC57A2">
        <w:tc>
          <w:tcPr>
            <w:tcW w:w="851" w:type="dxa"/>
          </w:tcPr>
          <w:p w14:paraId="15DC003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w:t>
            </w:r>
          </w:p>
        </w:tc>
        <w:tc>
          <w:tcPr>
            <w:tcW w:w="5269" w:type="dxa"/>
          </w:tcPr>
          <w:p w14:paraId="340232E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Drabina do wejścia na dach z tyłu pojazdu.</w:t>
            </w:r>
          </w:p>
        </w:tc>
        <w:tc>
          <w:tcPr>
            <w:tcW w:w="4180" w:type="dxa"/>
          </w:tcPr>
          <w:p w14:paraId="53677C5E"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441B01AF"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10114252" w14:textId="77777777" w:rsidTr="00AC57A2">
        <w:tc>
          <w:tcPr>
            <w:tcW w:w="851" w:type="dxa"/>
          </w:tcPr>
          <w:p w14:paraId="6AB89F3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4.4.</w:t>
            </w:r>
          </w:p>
        </w:tc>
        <w:tc>
          <w:tcPr>
            <w:tcW w:w="5269" w:type="dxa"/>
          </w:tcPr>
          <w:p w14:paraId="47C09EF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Skrytki na sprzęt i wyposażenie zamykane ża</w:t>
            </w:r>
            <w:r w:rsidRPr="00F622BF">
              <w:rPr>
                <w:rFonts w:ascii="Times New Roman" w:hAnsi="Times New Roman" w:cs="Times New Roman"/>
                <w:sz w:val="20"/>
                <w:szCs w:val="20"/>
              </w:rPr>
              <w:softHyphen/>
              <w:t xml:space="preserve">luzjami wodo- </w:t>
            </w:r>
            <w:r w:rsidRPr="00F622BF">
              <w:rPr>
                <w:rFonts w:ascii="Times New Roman" w:hAnsi="Times New Roman" w:cs="Times New Roman"/>
                <w:sz w:val="20"/>
                <w:szCs w:val="20"/>
              </w:rPr>
              <w:br/>
              <w:t xml:space="preserve">i pyłoszczelnymi wspomaganymi systemem sprężynowym wykonane z materiałów odpornych na korozję wyposażone </w:t>
            </w:r>
            <w:r w:rsidRPr="00F622BF">
              <w:rPr>
                <w:rFonts w:ascii="Times New Roman" w:hAnsi="Times New Roman" w:cs="Times New Roman"/>
                <w:sz w:val="20"/>
                <w:szCs w:val="20"/>
              </w:rPr>
              <w:br/>
              <w:t>w uchwyty na całej szerokości żaluzji  umożliwiające jednocześnie otwieranie oraz zamki za</w:t>
            </w:r>
            <w:r w:rsidRPr="00F622BF">
              <w:rPr>
                <w:rFonts w:ascii="Times New Roman" w:hAnsi="Times New Roman" w:cs="Times New Roman"/>
                <w:sz w:val="20"/>
                <w:szCs w:val="20"/>
              </w:rPr>
              <w:softHyphen/>
              <w:t>mykane na klucz. Jeden klucz powinien paso</w:t>
            </w:r>
            <w:r w:rsidRPr="00F622BF">
              <w:rPr>
                <w:rFonts w:ascii="Times New Roman" w:hAnsi="Times New Roman" w:cs="Times New Roman"/>
                <w:sz w:val="20"/>
                <w:szCs w:val="20"/>
              </w:rPr>
              <w:softHyphen/>
              <w:t>wać do wszystkich zamków. W kabinie zainstalowana sygnali</w:t>
            </w:r>
            <w:r w:rsidRPr="00F622BF">
              <w:rPr>
                <w:rFonts w:ascii="Times New Roman" w:hAnsi="Times New Roman" w:cs="Times New Roman"/>
                <w:sz w:val="20"/>
                <w:szCs w:val="20"/>
              </w:rPr>
              <w:softHyphen/>
              <w:t>zacja otwarcia skrytek.</w:t>
            </w:r>
          </w:p>
          <w:p w14:paraId="439EC34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3CB6E71E"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4FCD3FB1"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16707994" w14:textId="77777777" w:rsidTr="00AC57A2">
        <w:tc>
          <w:tcPr>
            <w:tcW w:w="851" w:type="dxa"/>
          </w:tcPr>
          <w:p w14:paraId="0129EF2D"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4.5.</w:t>
            </w:r>
          </w:p>
        </w:tc>
        <w:tc>
          <w:tcPr>
            <w:tcW w:w="5269" w:type="dxa"/>
          </w:tcPr>
          <w:p w14:paraId="40C94B5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Skrytki na sprzęt i przedział autopompy muszą być wyposażone w oświetlenie włączane automatycznie </w:t>
            </w:r>
            <w:r w:rsidRPr="00F622BF">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055C3914"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3E06657E"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C91D8F3" w14:textId="77777777" w:rsidTr="00AC57A2">
        <w:tc>
          <w:tcPr>
            <w:tcW w:w="851" w:type="dxa"/>
          </w:tcPr>
          <w:p w14:paraId="73F4DE5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4.6.</w:t>
            </w:r>
          </w:p>
        </w:tc>
        <w:tc>
          <w:tcPr>
            <w:tcW w:w="5269" w:type="dxa"/>
          </w:tcPr>
          <w:p w14:paraId="14024C3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373335E5"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42A77074"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0229C809" w14:textId="77777777" w:rsidTr="00AC57A2">
        <w:tc>
          <w:tcPr>
            <w:tcW w:w="851" w:type="dxa"/>
          </w:tcPr>
          <w:p w14:paraId="723CAEB4"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4.7.</w:t>
            </w:r>
          </w:p>
        </w:tc>
        <w:tc>
          <w:tcPr>
            <w:tcW w:w="5269" w:type="dxa"/>
          </w:tcPr>
          <w:p w14:paraId="1D0713B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338C5C13"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2AB523C3"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5612AF95" w14:textId="77777777" w:rsidTr="00AC57A2">
        <w:tc>
          <w:tcPr>
            <w:tcW w:w="851" w:type="dxa"/>
          </w:tcPr>
          <w:p w14:paraId="17EBACB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4.8.</w:t>
            </w:r>
          </w:p>
        </w:tc>
        <w:tc>
          <w:tcPr>
            <w:tcW w:w="5269" w:type="dxa"/>
          </w:tcPr>
          <w:p w14:paraId="474E42E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20694E8B"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02F6EDF0"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56E14DD" w14:textId="77777777" w:rsidTr="00AC57A2">
        <w:tc>
          <w:tcPr>
            <w:tcW w:w="851" w:type="dxa"/>
          </w:tcPr>
          <w:p w14:paraId="25E6C51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4.9.</w:t>
            </w:r>
          </w:p>
        </w:tc>
        <w:tc>
          <w:tcPr>
            <w:tcW w:w="5269" w:type="dxa"/>
          </w:tcPr>
          <w:p w14:paraId="2123EBA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7A145FDF"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7AAEF807"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213AD08" w14:textId="77777777" w:rsidTr="00AC57A2">
        <w:tc>
          <w:tcPr>
            <w:tcW w:w="851" w:type="dxa"/>
          </w:tcPr>
          <w:p w14:paraId="0B23208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4.10.</w:t>
            </w:r>
          </w:p>
        </w:tc>
        <w:tc>
          <w:tcPr>
            <w:tcW w:w="5269" w:type="dxa"/>
          </w:tcPr>
          <w:p w14:paraId="5DA498E3"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Konstrukcja skrytek zapewniająca odprowadzenie wody z ich wnętrza oraz wentylację.</w:t>
            </w:r>
          </w:p>
        </w:tc>
        <w:tc>
          <w:tcPr>
            <w:tcW w:w="4180" w:type="dxa"/>
          </w:tcPr>
          <w:p w14:paraId="0E8A2A3D"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65831D9B"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9ED2063" w14:textId="77777777" w:rsidTr="00AC57A2">
        <w:tc>
          <w:tcPr>
            <w:tcW w:w="851" w:type="dxa"/>
          </w:tcPr>
          <w:p w14:paraId="77E1F10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4.11.</w:t>
            </w:r>
          </w:p>
        </w:tc>
        <w:tc>
          <w:tcPr>
            <w:tcW w:w="5269" w:type="dxa"/>
          </w:tcPr>
          <w:p w14:paraId="31E9AEA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6CDF282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4813F29A"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404ECBCC"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5F2FD7BC" w14:textId="77777777" w:rsidTr="00AC57A2">
        <w:tc>
          <w:tcPr>
            <w:tcW w:w="851" w:type="dxa"/>
          </w:tcPr>
          <w:p w14:paraId="09003030"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4.12.</w:t>
            </w:r>
          </w:p>
        </w:tc>
        <w:tc>
          <w:tcPr>
            <w:tcW w:w="5269" w:type="dxa"/>
          </w:tcPr>
          <w:p w14:paraId="67455A1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Zbiornik wody o pojemności 3 m3 </w:t>
            </w:r>
            <w:r>
              <w:rPr>
                <w:rFonts w:ascii="Times New Roman" w:hAnsi="Times New Roman" w:cs="Times New Roman"/>
                <w:sz w:val="20"/>
                <w:szCs w:val="20"/>
              </w:rPr>
              <w:t>-4m3</w:t>
            </w:r>
            <w:r w:rsidRPr="00F622BF">
              <w:rPr>
                <w:rFonts w:ascii="Times New Roman" w:hAnsi="Times New Roman" w:cs="Times New Roman"/>
                <w:sz w:val="20"/>
                <w:szCs w:val="20"/>
              </w:rPr>
              <w:t xml:space="preserve">(z tolerancją 2%),  zbiornik musi być wyposażony w oprzyrządowanie umożliwiające jego bezpieczną eksploatację, z układem zabezpieczającym przed wypływem wody w czasie jazdy. Zbiornik powinien posiadać właz rewizyjny. </w:t>
            </w:r>
          </w:p>
          <w:p w14:paraId="6A9DBDC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Nadciśnienie testowe zbiornika 20 </w:t>
            </w:r>
            <w:proofErr w:type="spellStart"/>
            <w:r w:rsidRPr="00F622BF">
              <w:rPr>
                <w:rFonts w:ascii="Times New Roman" w:hAnsi="Times New Roman" w:cs="Times New Roman"/>
                <w:sz w:val="20"/>
                <w:szCs w:val="20"/>
              </w:rPr>
              <w:t>kPa</w:t>
            </w:r>
            <w:proofErr w:type="spellEnd"/>
            <w:r w:rsidRPr="00F622BF">
              <w:rPr>
                <w:rFonts w:ascii="Times New Roman" w:hAnsi="Times New Roman" w:cs="Times New Roman"/>
                <w:sz w:val="20"/>
                <w:szCs w:val="20"/>
              </w:rPr>
              <w:t>.</w:t>
            </w:r>
          </w:p>
          <w:p w14:paraId="4085850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5D4E5229" w14:textId="77777777" w:rsidR="00C721B4" w:rsidRPr="00F622BF" w:rsidRDefault="00C721B4" w:rsidP="00AC57A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20B2D433" w14:textId="77777777" w:rsidR="00C721B4" w:rsidRPr="00F622BF" w:rsidRDefault="00C721B4" w:rsidP="00AC57A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Parametr punktowany przy ocenie ofert (kryterium parametry techniczne):</w:t>
            </w:r>
          </w:p>
          <w:p w14:paraId="07837230" w14:textId="77777777" w:rsidR="00C721B4" w:rsidRPr="00F622BF" w:rsidRDefault="00C721B4" w:rsidP="00AC57A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zbiornik z materiałów kompozytowych - 10 pkt</w:t>
            </w:r>
          </w:p>
          <w:p w14:paraId="58C03DC1" w14:textId="77777777" w:rsidR="00C721B4" w:rsidRPr="00F622BF" w:rsidRDefault="00C721B4" w:rsidP="00AC57A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zbiornik ze stali nierdzewnej - 0 pkt</w:t>
            </w:r>
          </w:p>
          <w:p w14:paraId="620DF64B" w14:textId="77777777" w:rsidR="00C721B4" w:rsidRPr="00F622BF" w:rsidRDefault="00C721B4" w:rsidP="00AC57A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Parametry potwierdzone w świadectwie dopuszczenia (przy odbiorze pojazdu).</w:t>
            </w:r>
          </w:p>
        </w:tc>
        <w:tc>
          <w:tcPr>
            <w:tcW w:w="3560" w:type="dxa"/>
          </w:tcPr>
          <w:p w14:paraId="4CAE8BA3"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2F284DC" w14:textId="77777777" w:rsidTr="00AC57A2">
        <w:tc>
          <w:tcPr>
            <w:tcW w:w="851" w:type="dxa"/>
          </w:tcPr>
          <w:p w14:paraId="49743A3D"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4.13.</w:t>
            </w:r>
          </w:p>
        </w:tc>
        <w:tc>
          <w:tcPr>
            <w:tcW w:w="5269" w:type="dxa"/>
          </w:tcPr>
          <w:p w14:paraId="0AEB021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F622BF">
              <w:rPr>
                <w:rFonts w:ascii="Times New Roman" w:hAnsi="Times New Roman" w:cs="Times New Roman"/>
                <w:sz w:val="20"/>
                <w:szCs w:val="20"/>
              </w:rPr>
              <w:t>kPa</w:t>
            </w:r>
            <w:proofErr w:type="spellEnd"/>
            <w:r w:rsidRPr="00F622BF">
              <w:rPr>
                <w:rFonts w:ascii="Times New Roman" w:hAnsi="Times New Roman" w:cs="Times New Roman"/>
                <w:sz w:val="20"/>
                <w:szCs w:val="20"/>
              </w:rPr>
              <w:t>,</w:t>
            </w:r>
          </w:p>
          <w:p w14:paraId="74BAF9B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wykonany z materiału wysoko odpornego na działanie dopuszczonych do stosowania środków pianotwórczych i modyfikatorów,</w:t>
            </w:r>
          </w:p>
          <w:p w14:paraId="440B2D3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zbiornik musi być wyposażony w oprzyrządowanie zapewniające jego bezpieczną eksploatację,</w:t>
            </w:r>
          </w:p>
          <w:p w14:paraId="7BD245F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napełnianie zbiornika środkiem pianotwórczym powinno być możliwe z poziomu terenu i z dachu pojazdu.</w:t>
            </w:r>
          </w:p>
        </w:tc>
        <w:tc>
          <w:tcPr>
            <w:tcW w:w="4180" w:type="dxa"/>
          </w:tcPr>
          <w:p w14:paraId="4CD2C3EF" w14:textId="77777777" w:rsidR="00C721B4" w:rsidRPr="00F622BF" w:rsidRDefault="00C721B4" w:rsidP="00AC57A2">
            <w:pPr>
              <w:spacing w:before="20" w:after="20" w:line="240" w:lineRule="auto"/>
              <w:contextualSpacing/>
              <w:rPr>
                <w:rFonts w:ascii="Times New Roman" w:hAnsi="Times New Roman" w:cs="Times New Roman"/>
                <w:sz w:val="20"/>
                <w:szCs w:val="20"/>
              </w:rPr>
            </w:pPr>
          </w:p>
          <w:p w14:paraId="4CB39272" w14:textId="77777777" w:rsidR="00C721B4" w:rsidRPr="00F622BF" w:rsidRDefault="00C721B4" w:rsidP="00AC57A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Parametry potwierdzone w świadectwie dopuszczenia (przy odbiorze pojazdu).</w:t>
            </w:r>
          </w:p>
        </w:tc>
        <w:tc>
          <w:tcPr>
            <w:tcW w:w="3560" w:type="dxa"/>
          </w:tcPr>
          <w:p w14:paraId="20060B77"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46649520" w14:textId="77777777" w:rsidTr="00AC57A2">
        <w:tc>
          <w:tcPr>
            <w:tcW w:w="851" w:type="dxa"/>
          </w:tcPr>
          <w:p w14:paraId="4CDFC15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4.14.</w:t>
            </w:r>
          </w:p>
        </w:tc>
        <w:tc>
          <w:tcPr>
            <w:tcW w:w="5269" w:type="dxa"/>
          </w:tcPr>
          <w:p w14:paraId="3F09032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zlokalizowana w obudowanym przedziale zamykanym drzwiami żaluzjowymi.</w:t>
            </w:r>
          </w:p>
        </w:tc>
        <w:tc>
          <w:tcPr>
            <w:tcW w:w="4180" w:type="dxa"/>
          </w:tcPr>
          <w:p w14:paraId="57CA626E"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0A2EF473"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07A933D2" w14:textId="77777777" w:rsidTr="00AC57A2">
        <w:tc>
          <w:tcPr>
            <w:tcW w:w="851" w:type="dxa"/>
          </w:tcPr>
          <w:p w14:paraId="1BB9D30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4.15.</w:t>
            </w:r>
          </w:p>
        </w:tc>
        <w:tc>
          <w:tcPr>
            <w:tcW w:w="5269" w:type="dxa"/>
          </w:tcPr>
          <w:p w14:paraId="42E27F2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Autopompa dwuzakresowa o wydajności min. 1600 l/min przy ciśnieniu 0.8 </w:t>
            </w:r>
            <w:proofErr w:type="spellStart"/>
            <w:r w:rsidRPr="00F622BF">
              <w:rPr>
                <w:rFonts w:ascii="Times New Roman" w:hAnsi="Times New Roman" w:cs="Times New Roman"/>
                <w:sz w:val="20"/>
                <w:szCs w:val="20"/>
              </w:rPr>
              <w:t>MPa</w:t>
            </w:r>
            <w:proofErr w:type="spellEnd"/>
            <w:r w:rsidRPr="00F622BF">
              <w:rPr>
                <w:rFonts w:ascii="Times New Roman" w:hAnsi="Times New Roman" w:cs="Times New Roman"/>
                <w:sz w:val="20"/>
                <w:szCs w:val="20"/>
              </w:rPr>
              <w:t xml:space="preserve"> i głębokości ssania 1.5 m oraz min. 250 l/min. przy ciśnieniu 4 </w:t>
            </w:r>
            <w:proofErr w:type="spellStart"/>
            <w:r w:rsidRPr="00F622BF">
              <w:rPr>
                <w:rFonts w:ascii="Times New Roman" w:hAnsi="Times New Roman" w:cs="Times New Roman"/>
                <w:sz w:val="20"/>
                <w:szCs w:val="20"/>
              </w:rPr>
              <w:t>MPa</w:t>
            </w:r>
            <w:proofErr w:type="spellEnd"/>
            <w:r w:rsidRPr="00F622BF">
              <w:rPr>
                <w:rFonts w:ascii="Times New Roman" w:hAnsi="Times New Roman" w:cs="Times New Roman"/>
                <w:sz w:val="20"/>
                <w:szCs w:val="20"/>
              </w:rPr>
              <w:t>.</w:t>
            </w:r>
          </w:p>
          <w:p w14:paraId="0635B8F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jednoczesne podawanie wody ze stopnia niskiego i wysokiego ciśnienia.</w:t>
            </w:r>
          </w:p>
          <w:p w14:paraId="5604B5F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Autopompa zapewnia utrzymywanie stałego zadanego ciśnienia. </w:t>
            </w:r>
          </w:p>
        </w:tc>
        <w:tc>
          <w:tcPr>
            <w:tcW w:w="4180" w:type="dxa"/>
          </w:tcPr>
          <w:p w14:paraId="0DC68CD8"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1515FD75"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0A866A0A" w14:textId="77777777" w:rsidTr="00AC57A2">
        <w:tc>
          <w:tcPr>
            <w:tcW w:w="851" w:type="dxa"/>
          </w:tcPr>
          <w:p w14:paraId="0135A941"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4.16.</w:t>
            </w:r>
          </w:p>
        </w:tc>
        <w:tc>
          <w:tcPr>
            <w:tcW w:w="5269" w:type="dxa"/>
          </w:tcPr>
          <w:p w14:paraId="02AACB4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6D4614A6" w14:textId="77777777" w:rsidR="00C721B4" w:rsidRPr="00F622BF" w:rsidRDefault="00C721B4" w:rsidP="00AC57A2">
            <w:pPr>
              <w:spacing w:before="20" w:after="20"/>
              <w:rPr>
                <w:rFonts w:ascii="Times New Roman" w:hAnsi="Times New Roman" w:cs="Times New Roman"/>
                <w:b/>
                <w:sz w:val="20"/>
                <w:szCs w:val="20"/>
              </w:rPr>
            </w:pPr>
          </w:p>
        </w:tc>
        <w:tc>
          <w:tcPr>
            <w:tcW w:w="3560" w:type="dxa"/>
          </w:tcPr>
          <w:p w14:paraId="34931B2D"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4B3912D" w14:textId="77777777" w:rsidTr="00AC57A2">
        <w:tc>
          <w:tcPr>
            <w:tcW w:w="851" w:type="dxa"/>
          </w:tcPr>
          <w:p w14:paraId="619EA931"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4.17.</w:t>
            </w:r>
          </w:p>
        </w:tc>
        <w:tc>
          <w:tcPr>
            <w:tcW w:w="5269" w:type="dxa"/>
            <w:shd w:val="clear" w:color="auto" w:fill="auto"/>
          </w:tcPr>
          <w:p w14:paraId="1ECDB96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F622BF">
              <w:rPr>
                <w:rFonts w:ascii="Times New Roman" w:hAnsi="Times New Roman" w:cs="Times New Roman"/>
                <w:sz w:val="20"/>
                <w:szCs w:val="20"/>
              </w:rPr>
              <w:br/>
              <w:t>i mgłowego. Linia wyposażona w układ przedmuchiwania.</w:t>
            </w:r>
          </w:p>
          <w:p w14:paraId="554EA73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Do prądownicy należy dołączyć nasadkę pianową.</w:t>
            </w:r>
          </w:p>
          <w:p w14:paraId="4572D4E8" w14:textId="77777777" w:rsidR="00C721B4" w:rsidRPr="00F622BF" w:rsidRDefault="00C721B4" w:rsidP="00AC57A2">
            <w:pPr>
              <w:spacing w:before="20" w:after="20"/>
              <w:rPr>
                <w:rFonts w:ascii="Times New Roman" w:hAnsi="Times New Roman" w:cs="Times New Roman"/>
                <w:sz w:val="20"/>
                <w:szCs w:val="20"/>
              </w:rPr>
            </w:pPr>
          </w:p>
          <w:p w14:paraId="615EAAE3"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Samochód wyposażony w linię szybkiego natarcia wysokiego ciśnienia (długość min. 60 </w:t>
            </w:r>
            <w:proofErr w:type="spellStart"/>
            <w:r w:rsidRPr="00F622BF">
              <w:rPr>
                <w:rFonts w:ascii="Times New Roman" w:hAnsi="Times New Roman" w:cs="Times New Roman"/>
                <w:sz w:val="20"/>
                <w:szCs w:val="20"/>
              </w:rPr>
              <w:t>mb</w:t>
            </w:r>
            <w:proofErr w:type="spellEnd"/>
            <w:r w:rsidRPr="00F622BF">
              <w:rPr>
                <w:rFonts w:ascii="Times New Roman" w:hAnsi="Times New Roman" w:cs="Times New Roman"/>
                <w:sz w:val="20"/>
                <w:szCs w:val="20"/>
              </w:rPr>
              <w:t xml:space="preserve">) na zwijadle, zakończona prądownicą pistoletową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w:t>
            </w:r>
            <w:r w:rsidRPr="00F622BF">
              <w:rPr>
                <w:rFonts w:ascii="Times New Roman" w:hAnsi="Times New Roman" w:cs="Times New Roman"/>
                <w:sz w:val="20"/>
                <w:szCs w:val="20"/>
              </w:rPr>
              <w:lastRenderedPageBreak/>
              <w:t>umieszczona z prawej strony, w tylnej części zabudowy pożarniczej samochodu.</w:t>
            </w:r>
          </w:p>
          <w:p w14:paraId="07CEA1C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1D221F6C"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411C45EE"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6A5F71DD" w14:textId="77777777" w:rsidTr="00AC57A2">
        <w:tc>
          <w:tcPr>
            <w:tcW w:w="851" w:type="dxa"/>
          </w:tcPr>
          <w:p w14:paraId="27D563C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4.18</w:t>
            </w:r>
          </w:p>
        </w:tc>
        <w:tc>
          <w:tcPr>
            <w:tcW w:w="5269" w:type="dxa"/>
            <w:shd w:val="clear" w:color="auto" w:fill="FFFFFF" w:themeFill="background1"/>
          </w:tcPr>
          <w:p w14:paraId="4060DF6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Linia szybkiego natarcia musi umożliwiać podawanie wody lub piany bez względu na stopień rozwinięcia węża,</w:t>
            </w:r>
          </w:p>
          <w:p w14:paraId="5F67F2D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Zwijadło wyposażone w regulowany hamulec bębna, napęd elektryczny oraz korbę umożliwiającą ręczne zwijanie. </w:t>
            </w:r>
          </w:p>
          <w:p w14:paraId="31DB522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45EBA9A3"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zwijadła umożliwiające jego obsługę przez jednego strażaka.</w:t>
            </w:r>
          </w:p>
        </w:tc>
        <w:tc>
          <w:tcPr>
            <w:tcW w:w="4180" w:type="dxa"/>
          </w:tcPr>
          <w:p w14:paraId="7CD7BBA3" w14:textId="77777777" w:rsidR="00C721B4" w:rsidRPr="00F622BF" w:rsidRDefault="00C721B4" w:rsidP="00AC57A2">
            <w:pPr>
              <w:spacing w:before="20" w:after="20"/>
              <w:rPr>
                <w:rFonts w:ascii="Times New Roman" w:hAnsi="Times New Roman" w:cs="Times New Roman"/>
                <w:sz w:val="20"/>
                <w:szCs w:val="20"/>
              </w:rPr>
            </w:pPr>
          </w:p>
          <w:p w14:paraId="7B464BDB"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52D90346"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37E01D6A" w14:textId="77777777" w:rsidTr="00AC57A2">
        <w:tc>
          <w:tcPr>
            <w:tcW w:w="851" w:type="dxa"/>
          </w:tcPr>
          <w:p w14:paraId="6AA0188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4.19.</w:t>
            </w:r>
          </w:p>
        </w:tc>
        <w:tc>
          <w:tcPr>
            <w:tcW w:w="5269" w:type="dxa"/>
          </w:tcPr>
          <w:p w14:paraId="1AD9ECC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podanie wody i wodnego roztworu środka pianotwórczego do:</w:t>
            </w:r>
          </w:p>
          <w:p w14:paraId="355E54A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min. 2 nasad tłocznych wielkości 75 umiejscowionych w tylnej części po obu stronach pojazdu, </w:t>
            </w:r>
          </w:p>
          <w:p w14:paraId="7EE379B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wysokociśnieniowej linii szybkiego natarcia, </w:t>
            </w:r>
          </w:p>
          <w:p w14:paraId="77C2426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działka wodno-pianowego na dachu pojazdu,</w:t>
            </w:r>
          </w:p>
          <w:p w14:paraId="7279E48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instalacji </w:t>
            </w:r>
            <w:proofErr w:type="spellStart"/>
            <w:r w:rsidRPr="00F622BF">
              <w:rPr>
                <w:rFonts w:ascii="Times New Roman" w:hAnsi="Times New Roman" w:cs="Times New Roman"/>
                <w:sz w:val="20"/>
                <w:szCs w:val="20"/>
              </w:rPr>
              <w:t>zraszaczowej</w:t>
            </w:r>
            <w:proofErr w:type="spellEnd"/>
            <w:r w:rsidRPr="00F622BF">
              <w:rPr>
                <w:rFonts w:ascii="Times New Roman" w:hAnsi="Times New Roman" w:cs="Times New Roman"/>
                <w:sz w:val="20"/>
                <w:szCs w:val="20"/>
              </w:rPr>
              <w:t>.</w:t>
            </w:r>
          </w:p>
          <w:p w14:paraId="4941B03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Wymagane jest podawanie wody z autopompy podczas poruszania się pojazdu z prędkością do 8 km/h.</w:t>
            </w:r>
          </w:p>
        </w:tc>
        <w:tc>
          <w:tcPr>
            <w:tcW w:w="4180" w:type="dxa"/>
          </w:tcPr>
          <w:p w14:paraId="78111FD7"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43FF655B"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1A0DDB85" w14:textId="77777777" w:rsidTr="00AC57A2">
        <w:tc>
          <w:tcPr>
            <w:tcW w:w="851" w:type="dxa"/>
          </w:tcPr>
          <w:p w14:paraId="2BD53EA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4.20.</w:t>
            </w:r>
          </w:p>
        </w:tc>
        <w:tc>
          <w:tcPr>
            <w:tcW w:w="5269" w:type="dxa"/>
          </w:tcPr>
          <w:p w14:paraId="2ED2648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umożliwiać podanie wody do zbiornika samochodu.</w:t>
            </w:r>
          </w:p>
        </w:tc>
        <w:tc>
          <w:tcPr>
            <w:tcW w:w="4180" w:type="dxa"/>
          </w:tcPr>
          <w:p w14:paraId="5866E47C"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7E583C4A"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1AD8A190" w14:textId="77777777" w:rsidTr="00AC57A2">
        <w:tc>
          <w:tcPr>
            <w:tcW w:w="851" w:type="dxa"/>
          </w:tcPr>
          <w:p w14:paraId="20AB41E1"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4.21.</w:t>
            </w:r>
          </w:p>
        </w:tc>
        <w:tc>
          <w:tcPr>
            <w:tcW w:w="5269" w:type="dxa"/>
          </w:tcPr>
          <w:p w14:paraId="650B0FE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746F0A54"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62EC35CB"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1D602BC2" w14:textId="77777777" w:rsidTr="00AC57A2">
        <w:tc>
          <w:tcPr>
            <w:tcW w:w="851" w:type="dxa"/>
          </w:tcPr>
          <w:p w14:paraId="03BACB9C"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4.22.</w:t>
            </w:r>
          </w:p>
        </w:tc>
        <w:tc>
          <w:tcPr>
            <w:tcW w:w="5269" w:type="dxa"/>
          </w:tcPr>
          <w:p w14:paraId="3021DF4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W przedziale autopompy muszą znajdować się co najmniej następujące urządzenia kontrolno-sterownicze pracy pompy:</w:t>
            </w:r>
          </w:p>
          <w:p w14:paraId="1E7FD58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manowakuometr,</w:t>
            </w:r>
          </w:p>
          <w:p w14:paraId="292F6600"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manometr niskiego ciśnienia,</w:t>
            </w:r>
          </w:p>
          <w:p w14:paraId="1A68CC3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manometr wysokiego ciśnienia,</w:t>
            </w:r>
          </w:p>
          <w:p w14:paraId="416E4480"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wskaźnik poziomu wody w zbiorniku samochodu,</w:t>
            </w:r>
          </w:p>
          <w:p w14:paraId="3E46AE0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wskaźnik poziomu środka pianotwórczego w zbiorniku,</w:t>
            </w:r>
          </w:p>
          <w:p w14:paraId="388F1FF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miernik prędkości obrotowej wału pompy,</w:t>
            </w:r>
          </w:p>
          <w:p w14:paraId="65CAA710"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regulator prędkości obrotowej silnika pojazdu,</w:t>
            </w:r>
          </w:p>
          <w:p w14:paraId="2A780A93"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wyłącznik silnika pojazdu,</w:t>
            </w:r>
          </w:p>
          <w:p w14:paraId="5A3A633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licznik motogodzin pracy autopompy,</w:t>
            </w:r>
          </w:p>
          <w:p w14:paraId="0CFE4A6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kontrolka ciśnienia oleju i temperatury cieczy chłodzącej silnika.</w:t>
            </w:r>
          </w:p>
        </w:tc>
        <w:tc>
          <w:tcPr>
            <w:tcW w:w="4180" w:type="dxa"/>
          </w:tcPr>
          <w:p w14:paraId="1279BF3E"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63AA753A"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0B292AF4" w14:textId="77777777" w:rsidTr="00AC57A2">
        <w:tc>
          <w:tcPr>
            <w:tcW w:w="851" w:type="dxa"/>
          </w:tcPr>
          <w:p w14:paraId="0D7B645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4.23.</w:t>
            </w:r>
          </w:p>
        </w:tc>
        <w:tc>
          <w:tcPr>
            <w:tcW w:w="5269" w:type="dxa"/>
          </w:tcPr>
          <w:p w14:paraId="51C5B75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2917A554"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0B2E52BF"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534E2567" w14:textId="77777777" w:rsidTr="00AC57A2">
        <w:tc>
          <w:tcPr>
            <w:tcW w:w="851" w:type="dxa"/>
          </w:tcPr>
          <w:p w14:paraId="456183A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4.24.</w:t>
            </w:r>
          </w:p>
        </w:tc>
        <w:tc>
          <w:tcPr>
            <w:tcW w:w="5269" w:type="dxa"/>
          </w:tcPr>
          <w:p w14:paraId="490422D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3EB95A09" w14:textId="77777777" w:rsidR="00C721B4" w:rsidRPr="00F622BF" w:rsidRDefault="00C721B4" w:rsidP="00AC57A2">
            <w:pPr>
              <w:jc w:val="both"/>
              <w:rPr>
                <w:rFonts w:ascii="Times New Roman" w:hAnsi="Times New Roman" w:cs="Times New Roman"/>
                <w:sz w:val="20"/>
                <w:szCs w:val="20"/>
              </w:rPr>
            </w:pPr>
            <w:r w:rsidRPr="00F622BF">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F622BF">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67BFF37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Autopompa wyposażona w system sterowania umożliwiający automatyczną i ręczną regulację ciśnienia pracy.</w:t>
            </w:r>
          </w:p>
        </w:tc>
        <w:tc>
          <w:tcPr>
            <w:tcW w:w="4180" w:type="dxa"/>
          </w:tcPr>
          <w:p w14:paraId="49ED1C03" w14:textId="77777777" w:rsidR="00C721B4" w:rsidRPr="00F622BF" w:rsidRDefault="00C721B4" w:rsidP="00AC57A2">
            <w:pPr>
              <w:spacing w:before="20" w:after="20"/>
              <w:rPr>
                <w:rFonts w:ascii="Times New Roman" w:hAnsi="Times New Roman" w:cs="Times New Roman"/>
                <w:sz w:val="20"/>
                <w:szCs w:val="20"/>
              </w:rPr>
            </w:pPr>
          </w:p>
          <w:p w14:paraId="285886DE"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673ABC13"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032D9885" w14:textId="77777777" w:rsidTr="00AC57A2">
        <w:tc>
          <w:tcPr>
            <w:tcW w:w="851" w:type="dxa"/>
          </w:tcPr>
          <w:p w14:paraId="77FDCDF6"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4.25.</w:t>
            </w:r>
          </w:p>
        </w:tc>
        <w:tc>
          <w:tcPr>
            <w:tcW w:w="5269" w:type="dxa"/>
          </w:tcPr>
          <w:p w14:paraId="5ED345A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F622BF">
              <w:rPr>
                <w:rFonts w:ascii="Times New Roman" w:hAnsi="Times New Roman" w:cs="Times New Roman"/>
                <w:sz w:val="20"/>
                <w:szCs w:val="20"/>
              </w:rPr>
              <w:br/>
            </w:r>
            <w:r w:rsidRPr="00F622BF">
              <w:rPr>
                <w:rFonts w:ascii="Times New Roman" w:hAnsi="Times New Roman" w:cs="Times New Roman"/>
                <w:sz w:val="20"/>
                <w:szCs w:val="20"/>
              </w:rPr>
              <w:lastRenderedPageBreak/>
              <w:t xml:space="preserve">i modyfikatorów. Wszystkie uszczelki nasad wykonane </w:t>
            </w:r>
            <w:r w:rsidRPr="00F622BF">
              <w:rPr>
                <w:rFonts w:ascii="Times New Roman" w:hAnsi="Times New Roman" w:cs="Times New Roman"/>
                <w:sz w:val="20"/>
                <w:szCs w:val="20"/>
              </w:rPr>
              <w:br/>
              <w:t xml:space="preserve">z silikonu. </w:t>
            </w:r>
          </w:p>
        </w:tc>
        <w:tc>
          <w:tcPr>
            <w:tcW w:w="4180" w:type="dxa"/>
          </w:tcPr>
          <w:p w14:paraId="6A234E03"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6774B416"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275501B" w14:textId="77777777" w:rsidTr="00AC57A2">
        <w:tc>
          <w:tcPr>
            <w:tcW w:w="851" w:type="dxa"/>
          </w:tcPr>
          <w:p w14:paraId="0740E8B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4.26.</w:t>
            </w:r>
          </w:p>
        </w:tc>
        <w:tc>
          <w:tcPr>
            <w:tcW w:w="5269" w:type="dxa"/>
          </w:tcPr>
          <w:p w14:paraId="602C18A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80" w:type="dxa"/>
          </w:tcPr>
          <w:p w14:paraId="16BBD380"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3EAD8933"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1D30C920" w14:textId="77777777" w:rsidTr="00AC57A2">
        <w:tc>
          <w:tcPr>
            <w:tcW w:w="851" w:type="dxa"/>
          </w:tcPr>
          <w:p w14:paraId="098EE8D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4.27.</w:t>
            </w:r>
          </w:p>
        </w:tc>
        <w:tc>
          <w:tcPr>
            <w:tcW w:w="5269" w:type="dxa"/>
          </w:tcPr>
          <w:p w14:paraId="4A87291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Przedział autopompy musi być zabudowany i wyposażony </w:t>
            </w:r>
            <w:r w:rsidRPr="00F622BF">
              <w:rPr>
                <w:rFonts w:ascii="Times New Roman" w:hAnsi="Times New Roman" w:cs="Times New Roman"/>
                <w:sz w:val="20"/>
                <w:szCs w:val="20"/>
              </w:rPr>
              <w:br/>
              <w:t>w system ogrzewania tego samego producenta jak urządzenie w kabinie kierowcy, skutecznie zabezpieczający układ wodno- pianowy przed zama</w:t>
            </w:r>
            <w:r w:rsidRPr="00F622BF">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14:paraId="3E403EE8"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41BA252B"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6426F516" w14:textId="77777777" w:rsidTr="00AC57A2">
        <w:tc>
          <w:tcPr>
            <w:tcW w:w="851" w:type="dxa"/>
          </w:tcPr>
          <w:p w14:paraId="73A096A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4.28.</w:t>
            </w:r>
          </w:p>
        </w:tc>
        <w:tc>
          <w:tcPr>
            <w:tcW w:w="5269" w:type="dxa"/>
          </w:tcPr>
          <w:p w14:paraId="72C18B0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06000C53"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4AE59236"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1D5D98C" w14:textId="77777777" w:rsidTr="00AC57A2">
        <w:tc>
          <w:tcPr>
            <w:tcW w:w="851" w:type="dxa"/>
          </w:tcPr>
          <w:p w14:paraId="4595342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4.29.</w:t>
            </w:r>
          </w:p>
        </w:tc>
        <w:tc>
          <w:tcPr>
            <w:tcW w:w="5269" w:type="dxa"/>
          </w:tcPr>
          <w:p w14:paraId="07FF340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647BEBA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Ponadto w zabudowie należy zamontować uchwyty do przewożenia min. 2 butli na sprężone powietrze (stalowych </w:t>
            </w:r>
            <w:r w:rsidRPr="00F622BF">
              <w:rPr>
                <w:rFonts w:ascii="Times New Roman" w:hAnsi="Times New Roman" w:cs="Times New Roman"/>
                <w:sz w:val="20"/>
                <w:szCs w:val="20"/>
              </w:rPr>
              <w:br/>
              <w:t>i kompozytowych).</w:t>
            </w:r>
          </w:p>
        </w:tc>
        <w:tc>
          <w:tcPr>
            <w:tcW w:w="4180" w:type="dxa"/>
          </w:tcPr>
          <w:p w14:paraId="010C29DB"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4AAE7546"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59298964" w14:textId="77777777" w:rsidTr="00AC57A2">
        <w:tc>
          <w:tcPr>
            <w:tcW w:w="851" w:type="dxa"/>
          </w:tcPr>
          <w:p w14:paraId="24078A01"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4.30.</w:t>
            </w:r>
          </w:p>
        </w:tc>
        <w:tc>
          <w:tcPr>
            <w:tcW w:w="5269" w:type="dxa"/>
          </w:tcPr>
          <w:p w14:paraId="50462067" w14:textId="77777777" w:rsidR="00C721B4" w:rsidRPr="00F622BF" w:rsidRDefault="00C721B4" w:rsidP="00AC57A2">
            <w:pPr>
              <w:jc w:val="both"/>
              <w:rPr>
                <w:rFonts w:ascii="Times New Roman" w:hAnsi="Times New Roman" w:cs="Times New Roman"/>
                <w:sz w:val="20"/>
                <w:szCs w:val="20"/>
              </w:rPr>
            </w:pPr>
            <w:r w:rsidRPr="00F622BF">
              <w:rPr>
                <w:rFonts w:ascii="Times New Roman" w:hAnsi="Times New Roman" w:cs="Times New Roman"/>
                <w:sz w:val="20"/>
                <w:szCs w:val="20"/>
              </w:rPr>
              <w:t>Maszt oświetleniowy o wysokości min. 5,5 m, mierzony od podłoża na którym stoi pojazd do oprawy ustawionych po</w:t>
            </w:r>
            <w:r w:rsidRPr="00F622BF">
              <w:rPr>
                <w:rFonts w:ascii="Times New Roman" w:hAnsi="Times New Roman" w:cs="Times New Roman"/>
                <w:sz w:val="20"/>
                <w:szCs w:val="20"/>
              </w:rPr>
              <w:softHyphen/>
              <w:t>ziomo reflektorów, z możliwością regulacji obrotu o 355</w:t>
            </w:r>
            <w:r w:rsidRPr="00F622BF">
              <w:rPr>
                <w:rFonts w:ascii="Times New Roman" w:hAnsi="Times New Roman" w:cs="Times New Roman"/>
                <w:sz w:val="20"/>
                <w:szCs w:val="20"/>
                <w:vertAlign w:val="superscript"/>
              </w:rPr>
              <w:t>o</w:t>
            </w:r>
            <w:r w:rsidRPr="00F622BF">
              <w:rPr>
                <w:rFonts w:ascii="Times New Roman" w:hAnsi="Times New Roman" w:cs="Times New Roman"/>
                <w:sz w:val="20"/>
                <w:szCs w:val="20"/>
              </w:rPr>
              <w:t xml:space="preserve"> (lub 180</w:t>
            </w:r>
            <w:r w:rsidRPr="00F622BF">
              <w:rPr>
                <w:rFonts w:ascii="Times New Roman" w:hAnsi="Times New Roman" w:cs="Times New Roman"/>
                <w:sz w:val="20"/>
                <w:szCs w:val="20"/>
                <w:vertAlign w:val="superscript"/>
              </w:rPr>
              <w:t xml:space="preserve">o </w:t>
            </w:r>
            <w:r w:rsidRPr="00F622BF">
              <w:rPr>
                <w:rFonts w:ascii="Times New Roman" w:hAnsi="Times New Roman" w:cs="Times New Roman"/>
                <w:sz w:val="20"/>
                <w:szCs w:val="20"/>
              </w:rPr>
              <w:t>w obie strony)  i pochylania źródeł światła, zamontowany na stałe w samochodzie (w zabudowie lub mię</w:t>
            </w:r>
            <w:r w:rsidRPr="00F622BF">
              <w:rPr>
                <w:rFonts w:ascii="Times New Roman" w:hAnsi="Times New Roman" w:cs="Times New Roman"/>
                <w:sz w:val="20"/>
                <w:szCs w:val="20"/>
              </w:rPr>
              <w:softHyphen/>
              <w:t xml:space="preserve">dzy zabudową, a kabiną), maszt  oświetleniowy wysuwany, pneumatyczny z </w:t>
            </w:r>
            <w:proofErr w:type="spellStart"/>
            <w:r w:rsidRPr="00F622BF">
              <w:rPr>
                <w:rFonts w:ascii="Times New Roman" w:hAnsi="Times New Roman" w:cs="Times New Roman"/>
                <w:sz w:val="20"/>
                <w:szCs w:val="20"/>
              </w:rPr>
              <w:t>najaśnicami</w:t>
            </w:r>
            <w:proofErr w:type="spellEnd"/>
            <w:r w:rsidRPr="00F622BF">
              <w:rPr>
                <w:rFonts w:ascii="Times New Roman" w:hAnsi="Times New Roman" w:cs="Times New Roman"/>
                <w:sz w:val="20"/>
                <w:szCs w:val="20"/>
              </w:rPr>
              <w:t xml:space="preserve"> typu LED, klasa szczelności IP65 lub równoważnej, o łącznej mocy światła 30 tys. lumenów (min. 2 </w:t>
            </w:r>
            <w:proofErr w:type="spellStart"/>
            <w:r w:rsidRPr="00F622BF">
              <w:rPr>
                <w:rFonts w:ascii="Times New Roman" w:hAnsi="Times New Roman" w:cs="Times New Roman"/>
                <w:sz w:val="20"/>
                <w:szCs w:val="20"/>
              </w:rPr>
              <w:t>najaśnice</w:t>
            </w:r>
            <w:proofErr w:type="spellEnd"/>
            <w:r w:rsidRPr="00F622BF">
              <w:rPr>
                <w:rFonts w:ascii="Times New Roman" w:hAnsi="Times New Roman" w:cs="Times New Roman"/>
                <w:sz w:val="20"/>
                <w:szCs w:val="20"/>
              </w:rPr>
              <w:t xml:space="preserve">), zasilanie 24V </w:t>
            </w:r>
            <w:r w:rsidRPr="00F622BF">
              <w:rPr>
                <w:rFonts w:ascii="Times New Roman" w:hAnsi="Times New Roman" w:cs="Times New Roman"/>
                <w:sz w:val="20"/>
                <w:szCs w:val="20"/>
              </w:rPr>
              <w:lastRenderedPageBreak/>
              <w:t xml:space="preserve">z instalacji samochodu, każda </w:t>
            </w:r>
            <w:proofErr w:type="spellStart"/>
            <w:r w:rsidRPr="00F622BF">
              <w:rPr>
                <w:rFonts w:ascii="Times New Roman" w:hAnsi="Times New Roman" w:cs="Times New Roman"/>
                <w:sz w:val="20"/>
                <w:szCs w:val="20"/>
              </w:rPr>
              <w:t>najaśnica</w:t>
            </w:r>
            <w:proofErr w:type="spellEnd"/>
            <w:r w:rsidRPr="00F622BF">
              <w:rPr>
                <w:rFonts w:ascii="Times New Roman" w:hAnsi="Times New Roman" w:cs="Times New Roman"/>
                <w:sz w:val="20"/>
                <w:szCs w:val="20"/>
              </w:rPr>
              <w:t xml:space="preserve"> ze specjalną optyką do oświetlania dalekosiężnego. </w:t>
            </w:r>
          </w:p>
          <w:p w14:paraId="2D55F9A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Umiejscowienie masztu, nie powinno kolidować z działkiem wodno-pianowym. Głowica masztu powinna być wyposażona w podstawę stabilizującą jej położenie w pozycji transportowej. Sterowanie masztem i głowicą z reflektorami za pomocą sterownika - pilota na przewodzie o dł. min. 200 cm. Sterowanie pilotem musi być możliwe w rękawicy strażackiej.</w:t>
            </w:r>
          </w:p>
          <w:p w14:paraId="5657DE53"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Zasilenie z instalacji elektrycznej samochodu.</w:t>
            </w:r>
          </w:p>
        </w:tc>
        <w:tc>
          <w:tcPr>
            <w:tcW w:w="4180" w:type="dxa"/>
          </w:tcPr>
          <w:p w14:paraId="03F901C1"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02C4F64D"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7A6C60D" w14:textId="77777777" w:rsidTr="00AC57A2">
        <w:tc>
          <w:tcPr>
            <w:tcW w:w="851" w:type="dxa"/>
          </w:tcPr>
          <w:p w14:paraId="29889B9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4.31.</w:t>
            </w:r>
          </w:p>
        </w:tc>
        <w:tc>
          <w:tcPr>
            <w:tcW w:w="5269" w:type="dxa"/>
          </w:tcPr>
          <w:p w14:paraId="78C6E88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14:paraId="01D3144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agregatu -w wersji ratowniczej (DIN 14685 lub równoważna).</w:t>
            </w:r>
          </w:p>
          <w:p w14:paraId="19BDB93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Wraz z agregatem należy dostarczyć:</w:t>
            </w:r>
          </w:p>
          <w:p w14:paraId="1E784403" w14:textId="77777777" w:rsidR="00C721B4" w:rsidRPr="00F622BF" w:rsidRDefault="00C721B4" w:rsidP="00AC57A2">
            <w:pPr>
              <w:spacing w:before="20" w:after="20"/>
              <w:rPr>
                <w:rFonts w:ascii="Times New Roman" w:eastAsia="Calibri" w:hAnsi="Times New Roman" w:cs="Times New Roman"/>
                <w:sz w:val="20"/>
                <w:szCs w:val="20"/>
              </w:rPr>
            </w:pPr>
            <w:r w:rsidRPr="00F622BF">
              <w:rPr>
                <w:rFonts w:ascii="Times New Roman" w:eastAsia="Calibri" w:hAnsi="Times New Roman" w:cs="Times New Roman"/>
                <w:sz w:val="20"/>
                <w:szCs w:val="20"/>
              </w:rPr>
              <w:t xml:space="preserve">-przedłużacz elektryczny 400/230V o długości min. 20 m </w:t>
            </w:r>
            <w:r w:rsidRPr="00F622BF">
              <w:rPr>
                <w:rFonts w:ascii="Times New Roman" w:eastAsia="Calibri" w:hAnsi="Times New Roman" w:cs="Times New Roman"/>
                <w:sz w:val="20"/>
                <w:szCs w:val="20"/>
              </w:rPr>
              <w:br/>
              <w:t>na zwijadle z rozdzielaczem (3f/3f+1f+1f) Gniazdo 3f i gniazda 1f zakręcane w min. IP 67/16A</w:t>
            </w:r>
            <w:r w:rsidRPr="00F622BF">
              <w:rPr>
                <w:rFonts w:ascii="Times New Roman" w:hAnsi="Times New Roman" w:cs="Times New Roman"/>
                <w:sz w:val="20"/>
                <w:szCs w:val="20"/>
              </w:rPr>
              <w:t xml:space="preserve"> „lub równoważne”</w:t>
            </w:r>
            <w:r w:rsidRPr="00F622BF">
              <w:rPr>
                <w:rFonts w:ascii="Times New Roman" w:eastAsia="Calibri" w:hAnsi="Times New Roman" w:cs="Times New Roman"/>
                <w:sz w:val="20"/>
                <w:szCs w:val="20"/>
              </w:rPr>
              <w:t xml:space="preserve">. Gniazdo1f typu </w:t>
            </w:r>
            <w:proofErr w:type="spellStart"/>
            <w:r w:rsidRPr="00F622BF">
              <w:rPr>
                <w:rFonts w:ascii="Times New Roman" w:eastAsia="Calibri" w:hAnsi="Times New Roman" w:cs="Times New Roman"/>
                <w:sz w:val="20"/>
                <w:szCs w:val="20"/>
              </w:rPr>
              <w:t>Schuko</w:t>
            </w:r>
            <w:proofErr w:type="spellEnd"/>
            <w:r w:rsidRPr="00F622BF">
              <w:rPr>
                <w:rFonts w:ascii="Times New Roman" w:eastAsia="Calibri" w:hAnsi="Times New Roman" w:cs="Times New Roman"/>
                <w:sz w:val="20"/>
                <w:szCs w:val="20"/>
              </w:rPr>
              <w:t xml:space="preserve">(F).  </w:t>
            </w:r>
          </w:p>
          <w:p w14:paraId="06D5F25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Tablica </w:t>
            </w:r>
            <w:proofErr w:type="spellStart"/>
            <w:r w:rsidRPr="00F622BF">
              <w:rPr>
                <w:rFonts w:ascii="Times New Roman" w:hAnsi="Times New Roman" w:cs="Times New Roman"/>
                <w:sz w:val="20"/>
                <w:szCs w:val="20"/>
              </w:rPr>
              <w:t>kontrolno</w:t>
            </w:r>
            <w:proofErr w:type="spellEnd"/>
            <w:r w:rsidRPr="00F622BF">
              <w:rPr>
                <w:rFonts w:ascii="Times New Roman" w:hAnsi="Times New Roman" w:cs="Times New Roman"/>
                <w:sz w:val="20"/>
                <w:szCs w:val="20"/>
              </w:rPr>
              <w:t xml:space="preserve"> - sterująca agregatu i masztu oświetleniowego umieszczona w pierwszej skrytce za kabiną. </w:t>
            </w:r>
          </w:p>
          <w:p w14:paraId="58BDF55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Agregat umieszczony na wysuwanej tacy.</w:t>
            </w:r>
          </w:p>
        </w:tc>
        <w:tc>
          <w:tcPr>
            <w:tcW w:w="4180" w:type="dxa"/>
          </w:tcPr>
          <w:p w14:paraId="0A7A551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wykonawca zamontuje agregat prądotwórczy dostarczony przez zamawiającego</w:t>
            </w:r>
          </w:p>
        </w:tc>
        <w:tc>
          <w:tcPr>
            <w:tcW w:w="3560" w:type="dxa"/>
          </w:tcPr>
          <w:p w14:paraId="121E18B6"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F77582E" w14:textId="77777777" w:rsidTr="00AC57A2">
        <w:tc>
          <w:tcPr>
            <w:tcW w:w="851" w:type="dxa"/>
          </w:tcPr>
          <w:p w14:paraId="4408A296"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4.32.</w:t>
            </w:r>
          </w:p>
        </w:tc>
        <w:tc>
          <w:tcPr>
            <w:tcW w:w="5269" w:type="dxa"/>
          </w:tcPr>
          <w:p w14:paraId="1A52215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Na dachu pojazdu zamontowane działko wodno-pianowe o regulowanym natężeniu przepływu min. 1600 dm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/min (przy ciśnieniu 8 bar na wylocie działka) z wytwornicą piany ciężkiej.</w:t>
            </w:r>
          </w:p>
        </w:tc>
        <w:tc>
          <w:tcPr>
            <w:tcW w:w="4180" w:type="dxa"/>
          </w:tcPr>
          <w:p w14:paraId="5BD6FAEC"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61651F87"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492FF543" w14:textId="77777777" w:rsidTr="00AC57A2">
        <w:tc>
          <w:tcPr>
            <w:tcW w:w="851" w:type="dxa"/>
          </w:tcPr>
          <w:p w14:paraId="207ECA4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4.33.</w:t>
            </w:r>
          </w:p>
        </w:tc>
        <w:tc>
          <w:tcPr>
            <w:tcW w:w="5269" w:type="dxa"/>
          </w:tcPr>
          <w:p w14:paraId="3B220F0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Pojazd wyposażony w wyciągarkę o napędzie elektrycznym 24V lub hydraulicznym, umieszczoną z przodu. Min. siła uciągu wyciągarki 6 ton z zabezpieczeniem przeciążeniowym. Lina dł. min 25 m (koniec liny w kolorze czerwonym). Wyciągarka wyposażona w układ sterowania przewodowego, </w:t>
            </w:r>
            <w:r w:rsidRPr="00F622BF">
              <w:rPr>
                <w:rFonts w:ascii="Times New Roman" w:hAnsi="Times New Roman" w:cs="Times New Roman"/>
                <w:sz w:val="20"/>
                <w:szCs w:val="20"/>
              </w:rPr>
              <w:lastRenderedPageBreak/>
              <w:t>hamulec, rolkową prowadnicę liny i dodatkowe zblocze oraz pokrowiec kompozytowy.</w:t>
            </w:r>
          </w:p>
        </w:tc>
        <w:tc>
          <w:tcPr>
            <w:tcW w:w="4180" w:type="dxa"/>
          </w:tcPr>
          <w:p w14:paraId="24A78392"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496F2D76"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6B92327" w14:textId="77777777" w:rsidTr="00AC57A2">
        <w:tc>
          <w:tcPr>
            <w:tcW w:w="851" w:type="dxa"/>
          </w:tcPr>
          <w:p w14:paraId="4FE0ECAC"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4.34.</w:t>
            </w:r>
          </w:p>
        </w:tc>
        <w:tc>
          <w:tcPr>
            <w:tcW w:w="5269" w:type="dxa"/>
          </w:tcPr>
          <w:p w14:paraId="02E45A7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F622BF">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14:paraId="0D6ED110"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14:paraId="6F56F9C6"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101A85EC" w14:textId="77777777" w:rsidTr="00AC57A2">
        <w:tc>
          <w:tcPr>
            <w:tcW w:w="851" w:type="dxa"/>
          </w:tcPr>
          <w:p w14:paraId="378683A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4.35</w:t>
            </w:r>
          </w:p>
        </w:tc>
        <w:tc>
          <w:tcPr>
            <w:tcW w:w="5269" w:type="dxa"/>
            <w:shd w:val="clear" w:color="auto" w:fill="auto"/>
          </w:tcPr>
          <w:p w14:paraId="3E76956F" w14:textId="77777777" w:rsidR="00C721B4" w:rsidRPr="00F622BF" w:rsidRDefault="00C721B4" w:rsidP="00AC57A2">
            <w:pPr>
              <w:spacing w:before="20" w:after="20" w:line="256" w:lineRule="auto"/>
              <w:rPr>
                <w:rFonts w:ascii="Times New Roman" w:hAnsi="Times New Roman" w:cs="Times New Roman"/>
                <w:sz w:val="20"/>
                <w:szCs w:val="20"/>
              </w:rPr>
            </w:pPr>
            <w:r w:rsidRPr="00F622BF">
              <w:rPr>
                <w:rFonts w:ascii="Times New Roman" w:hAnsi="Times New Roman" w:cs="Times New Roman"/>
                <w:sz w:val="20"/>
                <w:szCs w:val="20"/>
              </w:rPr>
              <w:t xml:space="preserve">Na dachu zamontowana drabina dwuprzęsłowa z liną </w:t>
            </w:r>
            <w:r w:rsidRPr="00F622BF">
              <w:rPr>
                <w:rFonts w:ascii="Times New Roman" w:hAnsi="Times New Roman" w:cs="Times New Roman"/>
                <w:sz w:val="20"/>
                <w:szCs w:val="20"/>
              </w:rPr>
              <w:br/>
              <w:t>i hamulcem typu D10W. Opuszczanie drabiny - rolkowy mechanizm opuszczający.</w:t>
            </w:r>
          </w:p>
          <w:p w14:paraId="664F9A6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16E2CAB8" w14:textId="77777777" w:rsidR="00C721B4" w:rsidRPr="00F622BF" w:rsidRDefault="00C721B4" w:rsidP="00AC57A2">
            <w:pPr>
              <w:spacing w:before="20" w:after="20"/>
              <w:rPr>
                <w:rFonts w:ascii="Times New Roman" w:hAnsi="Times New Roman" w:cs="Times New Roman"/>
                <w:b/>
                <w:bCs/>
                <w:sz w:val="20"/>
                <w:szCs w:val="20"/>
              </w:rPr>
            </w:pPr>
            <w:r w:rsidRPr="00F622BF">
              <w:rPr>
                <w:rFonts w:ascii="Times New Roman" w:hAnsi="Times New Roman" w:cs="Times New Roman"/>
                <w:b/>
                <w:bCs/>
                <w:sz w:val="20"/>
                <w:szCs w:val="20"/>
              </w:rPr>
              <w:t>Drabina zostanie dostarczona przez zamawiającego</w:t>
            </w:r>
          </w:p>
        </w:tc>
        <w:tc>
          <w:tcPr>
            <w:tcW w:w="3560" w:type="dxa"/>
          </w:tcPr>
          <w:p w14:paraId="1587A6E6"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6E4D552" w14:textId="77777777" w:rsidTr="00AC57A2">
        <w:tc>
          <w:tcPr>
            <w:tcW w:w="851" w:type="dxa"/>
          </w:tcPr>
          <w:p w14:paraId="6490635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4.36</w:t>
            </w:r>
          </w:p>
        </w:tc>
        <w:tc>
          <w:tcPr>
            <w:tcW w:w="5269" w:type="dxa"/>
            <w:shd w:val="clear" w:color="auto" w:fill="FFFFFF" w:themeFill="background1"/>
          </w:tcPr>
          <w:p w14:paraId="123FA15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Instalacja </w:t>
            </w:r>
            <w:proofErr w:type="spellStart"/>
            <w:r w:rsidRPr="00F622BF">
              <w:rPr>
                <w:rFonts w:ascii="Times New Roman" w:hAnsi="Times New Roman" w:cs="Times New Roman"/>
                <w:sz w:val="20"/>
                <w:szCs w:val="20"/>
              </w:rPr>
              <w:t>zraszaczowa</w:t>
            </w:r>
            <w:proofErr w:type="spellEnd"/>
            <w:r w:rsidRPr="00F622BF">
              <w:rPr>
                <w:rFonts w:ascii="Times New Roman" w:hAnsi="Times New Roman" w:cs="Times New Roman"/>
                <w:sz w:val="20"/>
                <w:szCs w:val="20"/>
              </w:rPr>
              <w:t xml:space="preserve"> wyposażona w min. 4 zraszacze </w:t>
            </w:r>
            <w:r w:rsidRPr="00F622BF">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2E1DBBA2"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45B409B2"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03A1542E" w14:textId="77777777" w:rsidTr="00AC57A2">
        <w:tc>
          <w:tcPr>
            <w:tcW w:w="851" w:type="dxa"/>
          </w:tcPr>
          <w:p w14:paraId="33D8749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V.</w:t>
            </w:r>
          </w:p>
        </w:tc>
        <w:tc>
          <w:tcPr>
            <w:tcW w:w="5269" w:type="dxa"/>
          </w:tcPr>
          <w:p w14:paraId="11FDC1D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4F0207AE"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1BED8F5B" w14:textId="77777777" w:rsidR="00C721B4" w:rsidRPr="00F622BF" w:rsidRDefault="00C721B4" w:rsidP="00AC57A2">
            <w:pPr>
              <w:spacing w:before="20" w:after="20"/>
              <w:jc w:val="center"/>
              <w:rPr>
                <w:rFonts w:ascii="Times New Roman" w:hAnsi="Times New Roman" w:cs="Times New Roman"/>
                <w:b/>
                <w:sz w:val="20"/>
                <w:szCs w:val="20"/>
              </w:rPr>
            </w:pPr>
          </w:p>
        </w:tc>
      </w:tr>
      <w:tr w:rsidR="00C721B4" w:rsidRPr="00F622BF" w14:paraId="188A814C" w14:textId="77777777" w:rsidTr="00AC57A2">
        <w:tc>
          <w:tcPr>
            <w:tcW w:w="851" w:type="dxa"/>
          </w:tcPr>
          <w:p w14:paraId="5F270C13"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w:t>
            </w:r>
          </w:p>
        </w:tc>
        <w:tc>
          <w:tcPr>
            <w:tcW w:w="5269" w:type="dxa"/>
            <w:shd w:val="clear" w:color="auto" w:fill="auto"/>
          </w:tcPr>
          <w:p w14:paraId="78072AE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Nadciśnieniowy aparat powietrzny zgodny z normą </w:t>
            </w:r>
            <w:r w:rsidRPr="00F622BF">
              <w:rPr>
                <w:rFonts w:ascii="Times New Roman" w:hAnsi="Times New Roman" w:cs="Times New Roman"/>
                <w:bCs/>
                <w:sz w:val="20"/>
                <w:szCs w:val="20"/>
              </w:rPr>
              <w:t xml:space="preserve">PN-EN 137 </w:t>
            </w:r>
            <w:r w:rsidRPr="00F622BF">
              <w:rPr>
                <w:rFonts w:ascii="Times New Roman" w:hAnsi="Times New Roman" w:cs="Times New Roman"/>
                <w:sz w:val="20"/>
                <w:szCs w:val="20"/>
              </w:rPr>
              <w:t>(lub równoważną) z butlą kompozytową o poj. min. 6,8 dm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 xml:space="preserve"> wraz z pokrowcem oraz maską panoramiczną zgodną z normą PN-EN 136 (lub równoważną) </w:t>
            </w:r>
            <w:r w:rsidRPr="00F622BF">
              <w:rPr>
                <w:rFonts w:ascii="Times New Roman" w:hAnsi="Times New Roman" w:cs="Times New Roman"/>
                <w:sz w:val="20"/>
                <w:szCs w:val="20"/>
              </w:rPr>
              <w:br/>
              <w:t xml:space="preserve">w komplecie z  opakowaniem transportowym z tworzywa sztucznego i zintegrowanym sygnalizatorem bezruchu, w wykonaniu dedykowanym dla straży pożarnej (szeroki pas biodrowy, wygodne i miękkie pasy </w:t>
            </w:r>
            <w:proofErr w:type="spellStart"/>
            <w:r w:rsidRPr="00F622BF">
              <w:rPr>
                <w:rFonts w:ascii="Times New Roman" w:hAnsi="Times New Roman" w:cs="Times New Roman"/>
                <w:sz w:val="20"/>
                <w:szCs w:val="20"/>
              </w:rPr>
              <w:t>naramieniowe</w:t>
            </w:r>
            <w:proofErr w:type="spellEnd"/>
            <w:r w:rsidRPr="00F622BF">
              <w:rPr>
                <w:rFonts w:ascii="Times New Roman" w:hAnsi="Times New Roman" w:cs="Times New Roman"/>
                <w:sz w:val="20"/>
                <w:szCs w:val="20"/>
              </w:rPr>
              <w:t xml:space="preserve">) w pełni zgodne z typem aparatów stosowanym przez Użytkownika (lub równoważne). Pełna zgodność (równoważność) dostarczanych aparatów i masek polega na możliwości wymiany poszczególnych komponentów zestawu (aparaty, butle, maski) z tymi użytkowanymi przez jednostkę bez </w:t>
            </w:r>
            <w:r w:rsidRPr="00F622BF">
              <w:rPr>
                <w:rFonts w:ascii="Times New Roman" w:hAnsi="Times New Roman" w:cs="Times New Roman"/>
                <w:sz w:val="20"/>
                <w:szCs w:val="20"/>
              </w:rPr>
              <w:lastRenderedPageBreak/>
              <w:t>jakiejkolwiek utraty walorów użytkowych i pogorszenia stanu bezpieczeństwa.</w:t>
            </w:r>
            <w:r w:rsidRPr="00F622BF">
              <w:rPr>
                <w:rFonts w:ascii="Times New Roman" w:eastAsia="Calibri" w:hAnsi="Times New Roman" w:cs="Times New Roman"/>
                <w:sz w:val="20"/>
                <w:szCs w:val="20"/>
              </w:rPr>
              <w:t>.</w:t>
            </w:r>
          </w:p>
        </w:tc>
        <w:tc>
          <w:tcPr>
            <w:tcW w:w="4180" w:type="dxa"/>
          </w:tcPr>
          <w:p w14:paraId="4606301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6 kpl.</w:t>
            </w:r>
          </w:p>
        </w:tc>
        <w:tc>
          <w:tcPr>
            <w:tcW w:w="3560" w:type="dxa"/>
          </w:tcPr>
          <w:p w14:paraId="766EED1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4CD60CF2" w14:textId="77777777" w:rsidTr="00AC57A2">
        <w:tc>
          <w:tcPr>
            <w:tcW w:w="851" w:type="dxa"/>
          </w:tcPr>
          <w:p w14:paraId="148EF07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w:t>
            </w:r>
          </w:p>
        </w:tc>
        <w:tc>
          <w:tcPr>
            <w:tcW w:w="5269" w:type="dxa"/>
          </w:tcPr>
          <w:p w14:paraId="4AACC7D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Zapasowe butle kompozytowe z pokrowcem do aparatów.</w:t>
            </w:r>
          </w:p>
        </w:tc>
        <w:tc>
          <w:tcPr>
            <w:tcW w:w="4180" w:type="dxa"/>
          </w:tcPr>
          <w:p w14:paraId="617C956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037C264D"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53143C99" w14:textId="77777777" w:rsidTr="00AC57A2">
        <w:tc>
          <w:tcPr>
            <w:tcW w:w="851" w:type="dxa"/>
          </w:tcPr>
          <w:p w14:paraId="4ABB89DD"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w:t>
            </w:r>
          </w:p>
        </w:tc>
        <w:tc>
          <w:tcPr>
            <w:tcW w:w="5269" w:type="dxa"/>
          </w:tcPr>
          <w:p w14:paraId="17A4B6F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250C90E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6E1FBFF6"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BD8C8DE" w14:textId="77777777" w:rsidTr="00AC57A2">
        <w:tc>
          <w:tcPr>
            <w:tcW w:w="851" w:type="dxa"/>
          </w:tcPr>
          <w:p w14:paraId="4A6599B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w:t>
            </w:r>
          </w:p>
        </w:tc>
        <w:tc>
          <w:tcPr>
            <w:tcW w:w="5269" w:type="dxa"/>
          </w:tcPr>
          <w:p w14:paraId="36C6DD0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Rękawiczki ochronne lateksowe jednorazowe.</w:t>
            </w:r>
          </w:p>
        </w:tc>
        <w:tc>
          <w:tcPr>
            <w:tcW w:w="4180" w:type="dxa"/>
          </w:tcPr>
          <w:p w14:paraId="061AC77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100 szt.</w:t>
            </w:r>
          </w:p>
        </w:tc>
        <w:tc>
          <w:tcPr>
            <w:tcW w:w="3560" w:type="dxa"/>
          </w:tcPr>
          <w:p w14:paraId="4C63CDB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080293F6" w14:textId="77777777" w:rsidTr="00AC57A2">
        <w:tc>
          <w:tcPr>
            <w:tcW w:w="851" w:type="dxa"/>
          </w:tcPr>
          <w:p w14:paraId="369EB42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w:t>
            </w:r>
          </w:p>
        </w:tc>
        <w:tc>
          <w:tcPr>
            <w:tcW w:w="5269" w:type="dxa"/>
          </w:tcPr>
          <w:p w14:paraId="01713AC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Linka strażacka ratownicza.</w:t>
            </w:r>
          </w:p>
        </w:tc>
        <w:tc>
          <w:tcPr>
            <w:tcW w:w="4180" w:type="dxa"/>
          </w:tcPr>
          <w:p w14:paraId="6FE856C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3F57025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5E2E49BB" w14:textId="77777777" w:rsidTr="00AC57A2">
        <w:tc>
          <w:tcPr>
            <w:tcW w:w="851" w:type="dxa"/>
            <w:shd w:val="clear" w:color="auto" w:fill="FFFFFF" w:themeFill="background1"/>
          </w:tcPr>
          <w:p w14:paraId="65F3069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w:t>
            </w:r>
          </w:p>
        </w:tc>
        <w:tc>
          <w:tcPr>
            <w:tcW w:w="5269" w:type="dxa"/>
            <w:shd w:val="clear" w:color="auto" w:fill="auto"/>
          </w:tcPr>
          <w:p w14:paraId="375131A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Gaśnica proszkowa ABC min. 5 kg.</w:t>
            </w:r>
          </w:p>
        </w:tc>
        <w:tc>
          <w:tcPr>
            <w:tcW w:w="4180" w:type="dxa"/>
            <w:shd w:val="clear" w:color="auto" w:fill="auto"/>
          </w:tcPr>
          <w:p w14:paraId="40EB19E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shd w:val="clear" w:color="auto" w:fill="auto"/>
          </w:tcPr>
          <w:p w14:paraId="164E8AC4"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7155F2CC" w14:textId="77777777" w:rsidTr="00AC57A2">
        <w:tc>
          <w:tcPr>
            <w:tcW w:w="851" w:type="dxa"/>
          </w:tcPr>
          <w:p w14:paraId="30CF848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w:t>
            </w:r>
          </w:p>
        </w:tc>
        <w:tc>
          <w:tcPr>
            <w:tcW w:w="5269" w:type="dxa"/>
            <w:shd w:val="clear" w:color="auto" w:fill="auto"/>
          </w:tcPr>
          <w:p w14:paraId="241C9AC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Gaśnica śniegowa (CO2) min.5 kg.</w:t>
            </w:r>
          </w:p>
        </w:tc>
        <w:tc>
          <w:tcPr>
            <w:tcW w:w="4180" w:type="dxa"/>
            <w:shd w:val="clear" w:color="auto" w:fill="auto"/>
          </w:tcPr>
          <w:p w14:paraId="786A3BF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shd w:val="clear" w:color="auto" w:fill="auto"/>
          </w:tcPr>
          <w:p w14:paraId="1E8BB971"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10E32314" w14:textId="77777777" w:rsidTr="00AC57A2">
        <w:tc>
          <w:tcPr>
            <w:tcW w:w="851" w:type="dxa"/>
            <w:shd w:val="clear" w:color="auto" w:fill="FFFFFF" w:themeFill="background1"/>
          </w:tcPr>
          <w:p w14:paraId="095078A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5.8.</w:t>
            </w:r>
          </w:p>
        </w:tc>
        <w:tc>
          <w:tcPr>
            <w:tcW w:w="5269" w:type="dxa"/>
            <w:shd w:val="clear" w:color="auto" w:fill="auto"/>
          </w:tcPr>
          <w:p w14:paraId="6F31013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Hydronetka 10l plecakowa</w:t>
            </w:r>
          </w:p>
        </w:tc>
        <w:tc>
          <w:tcPr>
            <w:tcW w:w="4180" w:type="dxa"/>
            <w:shd w:val="clear" w:color="auto" w:fill="auto"/>
          </w:tcPr>
          <w:p w14:paraId="4608B2C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shd w:val="clear" w:color="auto" w:fill="auto"/>
          </w:tcPr>
          <w:p w14:paraId="56BFA32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317BB059" w14:textId="77777777" w:rsidTr="00AC57A2">
        <w:tc>
          <w:tcPr>
            <w:tcW w:w="851" w:type="dxa"/>
          </w:tcPr>
          <w:p w14:paraId="74C57F2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5.9.</w:t>
            </w:r>
          </w:p>
        </w:tc>
        <w:tc>
          <w:tcPr>
            <w:tcW w:w="5269" w:type="dxa"/>
          </w:tcPr>
          <w:p w14:paraId="57AC8AB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Koc gaśniczy.</w:t>
            </w:r>
          </w:p>
        </w:tc>
        <w:tc>
          <w:tcPr>
            <w:tcW w:w="4180" w:type="dxa"/>
          </w:tcPr>
          <w:p w14:paraId="115225C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780564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33F7FE38" w14:textId="77777777" w:rsidTr="00AC57A2">
        <w:tc>
          <w:tcPr>
            <w:tcW w:w="851" w:type="dxa"/>
          </w:tcPr>
          <w:p w14:paraId="71292124"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5.10.</w:t>
            </w:r>
          </w:p>
        </w:tc>
        <w:tc>
          <w:tcPr>
            <w:tcW w:w="5269" w:type="dxa"/>
          </w:tcPr>
          <w:p w14:paraId="51E967F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42-20 ŁA z wkładką gumową </w:t>
            </w:r>
          </w:p>
          <w:p w14:paraId="0246AC1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 </w:t>
            </w:r>
            <w:proofErr w:type="spellStart"/>
            <w:r w:rsidRPr="00F622BF">
              <w:rPr>
                <w:rFonts w:ascii="Times New Roman" w:hAnsi="Times New Roman" w:cs="Times New Roman"/>
                <w:sz w:val="20"/>
                <w:szCs w:val="20"/>
              </w:rPr>
              <w:t>noszak</w:t>
            </w:r>
            <w:proofErr w:type="spellEnd"/>
            <w:r w:rsidRPr="00F622BF">
              <w:rPr>
                <w:rFonts w:ascii="Times New Roman" w:hAnsi="Times New Roman" w:cs="Times New Roman"/>
                <w:sz w:val="20"/>
                <w:szCs w:val="20"/>
              </w:rPr>
              <w:t xml:space="preserve"> do węży tłocznych.</w:t>
            </w:r>
          </w:p>
        </w:tc>
        <w:tc>
          <w:tcPr>
            <w:tcW w:w="4180" w:type="dxa"/>
          </w:tcPr>
          <w:p w14:paraId="6C442EF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8  szt.</w:t>
            </w:r>
          </w:p>
          <w:p w14:paraId="0ECAA050" w14:textId="77777777" w:rsidR="00C721B4" w:rsidRPr="00F622BF" w:rsidRDefault="00C721B4" w:rsidP="00AC57A2">
            <w:pPr>
              <w:tabs>
                <w:tab w:val="left" w:pos="1095"/>
              </w:tabs>
              <w:spacing w:before="20" w:after="20"/>
              <w:rPr>
                <w:rFonts w:ascii="Times New Roman" w:hAnsi="Times New Roman" w:cs="Times New Roman"/>
                <w:sz w:val="20"/>
                <w:szCs w:val="20"/>
              </w:rPr>
            </w:pPr>
            <w:r w:rsidRPr="00F622BF">
              <w:rPr>
                <w:rFonts w:ascii="Times New Roman" w:hAnsi="Times New Roman" w:cs="Times New Roman"/>
                <w:sz w:val="20"/>
                <w:szCs w:val="20"/>
              </w:rPr>
              <w:t>1 szt.</w:t>
            </w:r>
            <w:r w:rsidRPr="00F622BF">
              <w:rPr>
                <w:rFonts w:ascii="Times New Roman" w:hAnsi="Times New Roman" w:cs="Times New Roman"/>
                <w:sz w:val="20"/>
                <w:szCs w:val="20"/>
              </w:rPr>
              <w:tab/>
            </w:r>
          </w:p>
        </w:tc>
        <w:tc>
          <w:tcPr>
            <w:tcW w:w="3560" w:type="dxa"/>
          </w:tcPr>
          <w:p w14:paraId="0E74DABB"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4016BFEC" w14:textId="77777777" w:rsidTr="00AC57A2">
        <w:tc>
          <w:tcPr>
            <w:tcW w:w="851" w:type="dxa"/>
          </w:tcPr>
          <w:p w14:paraId="4BE06C5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5.11.</w:t>
            </w:r>
          </w:p>
        </w:tc>
        <w:tc>
          <w:tcPr>
            <w:tcW w:w="5269" w:type="dxa"/>
            <w:shd w:val="clear" w:color="auto" w:fill="auto"/>
          </w:tcPr>
          <w:p w14:paraId="7BA9B9D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75-20 ŁA z wkładką gumową </w:t>
            </w:r>
          </w:p>
          <w:p w14:paraId="394C7F8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i </w:t>
            </w:r>
            <w:proofErr w:type="spellStart"/>
            <w:r w:rsidRPr="00F622BF">
              <w:rPr>
                <w:rFonts w:ascii="Times New Roman" w:hAnsi="Times New Roman" w:cs="Times New Roman"/>
                <w:sz w:val="20"/>
                <w:szCs w:val="20"/>
              </w:rPr>
              <w:t>noszak</w:t>
            </w:r>
            <w:proofErr w:type="spellEnd"/>
            <w:r w:rsidRPr="00F622BF">
              <w:rPr>
                <w:rFonts w:ascii="Times New Roman" w:hAnsi="Times New Roman" w:cs="Times New Roman"/>
                <w:sz w:val="20"/>
                <w:szCs w:val="20"/>
              </w:rPr>
              <w:t xml:space="preserve"> do węży tłocznych.</w:t>
            </w:r>
          </w:p>
        </w:tc>
        <w:tc>
          <w:tcPr>
            <w:tcW w:w="4180" w:type="dxa"/>
          </w:tcPr>
          <w:p w14:paraId="46C5E81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10 szt.</w:t>
            </w:r>
          </w:p>
          <w:p w14:paraId="31667A9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37A2629"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84ADE0C" w14:textId="77777777" w:rsidTr="00AC57A2">
        <w:tc>
          <w:tcPr>
            <w:tcW w:w="851" w:type="dxa"/>
          </w:tcPr>
          <w:p w14:paraId="43CD901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5.12.</w:t>
            </w:r>
          </w:p>
        </w:tc>
        <w:tc>
          <w:tcPr>
            <w:tcW w:w="5269" w:type="dxa"/>
          </w:tcPr>
          <w:p w14:paraId="401D5D2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Wąż tłoczny W 75 [5m] ŁA. </w:t>
            </w:r>
          </w:p>
        </w:tc>
        <w:tc>
          <w:tcPr>
            <w:tcW w:w="4180" w:type="dxa"/>
          </w:tcPr>
          <w:p w14:paraId="418C889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7613C15"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03892E11" w14:textId="77777777" w:rsidTr="00AC57A2">
        <w:tc>
          <w:tcPr>
            <w:tcW w:w="851" w:type="dxa"/>
            <w:shd w:val="clear" w:color="auto" w:fill="FFFFFF" w:themeFill="background1"/>
          </w:tcPr>
          <w:p w14:paraId="6B356C31"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5.13.</w:t>
            </w:r>
          </w:p>
        </w:tc>
        <w:tc>
          <w:tcPr>
            <w:tcW w:w="5269" w:type="dxa"/>
            <w:shd w:val="clear" w:color="auto" w:fill="auto"/>
          </w:tcPr>
          <w:p w14:paraId="7B847B20" w14:textId="77777777" w:rsidR="00C721B4" w:rsidRPr="00F622BF" w:rsidRDefault="00C721B4" w:rsidP="00AC57A2">
            <w:pPr>
              <w:spacing w:before="20" w:after="20"/>
              <w:rPr>
                <w:rFonts w:ascii="Times New Roman" w:hAnsi="Times New Roman" w:cs="Times New Roman"/>
                <w:sz w:val="20"/>
                <w:szCs w:val="20"/>
              </w:rPr>
            </w:pPr>
            <w:r>
              <w:rPr>
                <w:rFonts w:ascii="Times New Roman" w:hAnsi="Times New Roman" w:cs="Times New Roman"/>
                <w:sz w:val="20"/>
                <w:szCs w:val="20"/>
              </w:rPr>
              <w:t>Wąż ssawny A-110–2500 Ł lub B-110-2500-Ł.</w:t>
            </w:r>
          </w:p>
        </w:tc>
        <w:tc>
          <w:tcPr>
            <w:tcW w:w="4180" w:type="dxa"/>
            <w:shd w:val="clear" w:color="auto" w:fill="FFFFFF" w:themeFill="background1"/>
          </w:tcPr>
          <w:p w14:paraId="2474670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20A20AE8"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3A501941" w14:textId="77777777" w:rsidTr="00AC57A2">
        <w:tc>
          <w:tcPr>
            <w:tcW w:w="851" w:type="dxa"/>
          </w:tcPr>
          <w:p w14:paraId="40B8F61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5.14.</w:t>
            </w:r>
          </w:p>
        </w:tc>
        <w:tc>
          <w:tcPr>
            <w:tcW w:w="5269" w:type="dxa"/>
          </w:tcPr>
          <w:p w14:paraId="12C6189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Smok ssawny 110 z koszem.</w:t>
            </w:r>
          </w:p>
        </w:tc>
        <w:tc>
          <w:tcPr>
            <w:tcW w:w="4180" w:type="dxa"/>
          </w:tcPr>
          <w:p w14:paraId="54A9335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A236113"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27E1170" w14:textId="77777777" w:rsidTr="00AC57A2">
        <w:tc>
          <w:tcPr>
            <w:tcW w:w="851" w:type="dxa"/>
          </w:tcPr>
          <w:p w14:paraId="2DE59620"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5.15.</w:t>
            </w:r>
          </w:p>
        </w:tc>
        <w:tc>
          <w:tcPr>
            <w:tcW w:w="5269" w:type="dxa"/>
          </w:tcPr>
          <w:p w14:paraId="5BBD165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Motopompa pływająca.</w:t>
            </w:r>
          </w:p>
        </w:tc>
        <w:tc>
          <w:tcPr>
            <w:tcW w:w="4180" w:type="dxa"/>
          </w:tcPr>
          <w:p w14:paraId="000F548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tcPr>
          <w:p w14:paraId="672ADD70"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08BA2136" w14:textId="77777777" w:rsidTr="00AC57A2">
        <w:tc>
          <w:tcPr>
            <w:tcW w:w="851" w:type="dxa"/>
          </w:tcPr>
          <w:p w14:paraId="696FF7E9"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5.16.</w:t>
            </w:r>
          </w:p>
        </w:tc>
        <w:tc>
          <w:tcPr>
            <w:tcW w:w="5269" w:type="dxa"/>
          </w:tcPr>
          <w:p w14:paraId="07869A29" w14:textId="77777777" w:rsidR="00C721B4" w:rsidRPr="00F622BF" w:rsidRDefault="00C721B4" w:rsidP="00AC57A2">
            <w:pPr>
              <w:spacing w:before="20" w:after="20"/>
              <w:rPr>
                <w:rFonts w:ascii="Times New Roman" w:hAnsi="Times New Roman" w:cs="Times New Roman"/>
                <w:sz w:val="20"/>
                <w:szCs w:val="20"/>
              </w:rPr>
            </w:pPr>
            <w:proofErr w:type="spellStart"/>
            <w:r w:rsidRPr="00F622BF">
              <w:rPr>
                <w:rFonts w:ascii="Times New Roman" w:hAnsi="Times New Roman" w:cs="Times New Roman"/>
                <w:sz w:val="20"/>
                <w:szCs w:val="20"/>
              </w:rPr>
              <w:t>Zasysacz</w:t>
            </w:r>
            <w:proofErr w:type="spellEnd"/>
            <w:r w:rsidRPr="00F622BF">
              <w:rPr>
                <w:rFonts w:ascii="Times New Roman" w:hAnsi="Times New Roman" w:cs="Times New Roman"/>
                <w:sz w:val="20"/>
                <w:szCs w:val="20"/>
              </w:rPr>
              <w:t xml:space="preserve"> liniowy min. typ Z-2 z wężykiem.</w:t>
            </w:r>
          </w:p>
        </w:tc>
        <w:tc>
          <w:tcPr>
            <w:tcW w:w="4180" w:type="dxa"/>
          </w:tcPr>
          <w:p w14:paraId="51D4DBA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DFC724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5C80014E" w14:textId="77777777" w:rsidTr="00AC57A2">
        <w:tc>
          <w:tcPr>
            <w:tcW w:w="851" w:type="dxa"/>
          </w:tcPr>
          <w:p w14:paraId="6798C64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5.17.</w:t>
            </w:r>
          </w:p>
        </w:tc>
        <w:tc>
          <w:tcPr>
            <w:tcW w:w="5269" w:type="dxa"/>
            <w:shd w:val="clear" w:color="auto" w:fill="auto"/>
          </w:tcPr>
          <w:p w14:paraId="6AFC157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Siodełko wężowe</w:t>
            </w:r>
          </w:p>
        </w:tc>
        <w:tc>
          <w:tcPr>
            <w:tcW w:w="4180" w:type="dxa"/>
          </w:tcPr>
          <w:p w14:paraId="63D1725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51C5F46"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6301E358" w14:textId="77777777" w:rsidTr="00AC57A2">
        <w:tc>
          <w:tcPr>
            <w:tcW w:w="851" w:type="dxa"/>
          </w:tcPr>
          <w:p w14:paraId="35BEF75C"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5.18.</w:t>
            </w:r>
          </w:p>
        </w:tc>
        <w:tc>
          <w:tcPr>
            <w:tcW w:w="5269" w:type="dxa"/>
            <w:shd w:val="clear" w:color="auto" w:fill="auto"/>
          </w:tcPr>
          <w:p w14:paraId="7A245F1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Prądownica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6060A09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p w14:paraId="75FD9359"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1C0ABD03"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6014B0E4" w14:textId="77777777" w:rsidTr="00AC57A2">
        <w:tc>
          <w:tcPr>
            <w:tcW w:w="851" w:type="dxa"/>
            <w:shd w:val="clear" w:color="auto" w:fill="FFFFFF" w:themeFill="background1"/>
          </w:tcPr>
          <w:p w14:paraId="5A7B9D34"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5.19.</w:t>
            </w:r>
          </w:p>
        </w:tc>
        <w:tc>
          <w:tcPr>
            <w:tcW w:w="5269" w:type="dxa"/>
            <w:shd w:val="clear" w:color="auto" w:fill="auto"/>
          </w:tcPr>
          <w:p w14:paraId="534AC5D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Prądownica </w:t>
            </w:r>
            <w:proofErr w:type="spellStart"/>
            <w:r w:rsidRPr="00F622BF">
              <w:rPr>
                <w:rFonts w:ascii="Times New Roman" w:hAnsi="Times New Roman" w:cs="Times New Roman"/>
                <w:sz w:val="20"/>
                <w:szCs w:val="20"/>
              </w:rPr>
              <w:t>wodno</w:t>
            </w:r>
            <w:proofErr w:type="spellEnd"/>
            <w:r w:rsidRPr="00F622BF">
              <w:rPr>
                <w:rFonts w:ascii="Times New Roman" w:hAnsi="Times New Roman" w:cs="Times New Roman"/>
                <w:sz w:val="20"/>
                <w:szCs w:val="20"/>
              </w:rPr>
              <w:t xml:space="preserve"> – pianowe klasy Turbo z nasadą 75 z uchwytem pistoletowym umożliwiająca skokową regulację wydajności (max. wydajność min. 750 l przy ciśnieniu 6 bar)  </w:t>
            </w:r>
            <w:r w:rsidRPr="00F622BF">
              <w:rPr>
                <w:rFonts w:ascii="Times New Roman" w:hAnsi="Times New Roman" w:cs="Times New Roman"/>
                <w:sz w:val="20"/>
                <w:szCs w:val="20"/>
              </w:rPr>
              <w:lastRenderedPageBreak/>
              <w:t xml:space="preserve">dająca możliwość podania prądów zwartych, rozproszonych, kurtyny wodnej(mgłowy). Zasięg rzutu min. 55 m (dla prądu zwartego przy ciśnieniu max. 6 bar) </w:t>
            </w:r>
          </w:p>
          <w:p w14:paraId="769546F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musi spełniać wymagania normy PN-EN 15 182 (lub równoważne)</w:t>
            </w:r>
          </w:p>
        </w:tc>
        <w:tc>
          <w:tcPr>
            <w:tcW w:w="4180" w:type="dxa"/>
          </w:tcPr>
          <w:p w14:paraId="57D0347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1 szt.</w:t>
            </w:r>
          </w:p>
          <w:p w14:paraId="697A999E"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1F64260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56E06E2D" w14:textId="77777777" w:rsidTr="00AC57A2">
        <w:tc>
          <w:tcPr>
            <w:tcW w:w="851" w:type="dxa"/>
            <w:shd w:val="clear" w:color="auto" w:fill="FFFFFF" w:themeFill="background1"/>
          </w:tcPr>
          <w:p w14:paraId="14D2F173"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5.20.</w:t>
            </w:r>
          </w:p>
        </w:tc>
        <w:tc>
          <w:tcPr>
            <w:tcW w:w="5269" w:type="dxa"/>
            <w:shd w:val="clear" w:color="auto" w:fill="auto"/>
          </w:tcPr>
          <w:p w14:paraId="7B857B5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pianowa klasy PP - 2/15.</w:t>
            </w:r>
          </w:p>
        </w:tc>
        <w:tc>
          <w:tcPr>
            <w:tcW w:w="4180" w:type="dxa"/>
          </w:tcPr>
          <w:p w14:paraId="4ADA1CD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2C91225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213C7C0A" w14:textId="77777777" w:rsidTr="00AC57A2">
        <w:tc>
          <w:tcPr>
            <w:tcW w:w="851" w:type="dxa"/>
          </w:tcPr>
          <w:p w14:paraId="7AEFA21D"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5.21</w:t>
            </w:r>
          </w:p>
        </w:tc>
        <w:tc>
          <w:tcPr>
            <w:tcW w:w="5269" w:type="dxa"/>
          </w:tcPr>
          <w:p w14:paraId="562B36B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Przełącznik 110/75.</w:t>
            </w:r>
          </w:p>
        </w:tc>
        <w:tc>
          <w:tcPr>
            <w:tcW w:w="4180" w:type="dxa"/>
          </w:tcPr>
          <w:p w14:paraId="52DEA77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42CBD879"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23F5B893" w14:textId="77777777" w:rsidTr="00AC57A2">
        <w:tc>
          <w:tcPr>
            <w:tcW w:w="851" w:type="dxa"/>
          </w:tcPr>
          <w:p w14:paraId="286F5C8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5.22.</w:t>
            </w:r>
          </w:p>
        </w:tc>
        <w:tc>
          <w:tcPr>
            <w:tcW w:w="5269" w:type="dxa"/>
            <w:shd w:val="clear" w:color="auto" w:fill="FFFFFF" w:themeFill="background1"/>
          </w:tcPr>
          <w:p w14:paraId="533E940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Przełącznik 75/52.</w:t>
            </w:r>
          </w:p>
        </w:tc>
        <w:tc>
          <w:tcPr>
            <w:tcW w:w="4180" w:type="dxa"/>
          </w:tcPr>
          <w:p w14:paraId="22C154E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3 szt.</w:t>
            </w:r>
          </w:p>
        </w:tc>
        <w:tc>
          <w:tcPr>
            <w:tcW w:w="3560" w:type="dxa"/>
          </w:tcPr>
          <w:p w14:paraId="6DE276D5"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4D89AC2F" w14:textId="77777777" w:rsidTr="00AC57A2">
        <w:tc>
          <w:tcPr>
            <w:tcW w:w="851" w:type="dxa"/>
          </w:tcPr>
          <w:p w14:paraId="24B6A829"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5.23.</w:t>
            </w:r>
          </w:p>
        </w:tc>
        <w:tc>
          <w:tcPr>
            <w:tcW w:w="5269" w:type="dxa"/>
            <w:shd w:val="clear" w:color="auto" w:fill="FFFFFF" w:themeFill="background1"/>
          </w:tcPr>
          <w:p w14:paraId="0E5DEEA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Zbieracz 2x75/110.</w:t>
            </w:r>
          </w:p>
        </w:tc>
        <w:tc>
          <w:tcPr>
            <w:tcW w:w="4180" w:type="dxa"/>
          </w:tcPr>
          <w:p w14:paraId="449A757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499DB94"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625C52EC" w14:textId="77777777" w:rsidTr="00AC57A2">
        <w:tc>
          <w:tcPr>
            <w:tcW w:w="851" w:type="dxa"/>
            <w:shd w:val="clear" w:color="auto" w:fill="FFFFFF" w:themeFill="background1"/>
          </w:tcPr>
          <w:p w14:paraId="359F64C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5.24.</w:t>
            </w:r>
          </w:p>
        </w:tc>
        <w:tc>
          <w:tcPr>
            <w:tcW w:w="5269" w:type="dxa"/>
          </w:tcPr>
          <w:p w14:paraId="3EEB3BF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Rozdzielacz kulowe 75/52-75-52.</w:t>
            </w:r>
          </w:p>
        </w:tc>
        <w:tc>
          <w:tcPr>
            <w:tcW w:w="4180" w:type="dxa"/>
          </w:tcPr>
          <w:p w14:paraId="6167E8E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6A5F3AB6"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3AAF1FA8" w14:textId="77777777" w:rsidTr="00AC57A2">
        <w:tc>
          <w:tcPr>
            <w:tcW w:w="851" w:type="dxa"/>
            <w:shd w:val="clear" w:color="auto" w:fill="FFFFFF" w:themeFill="background1"/>
          </w:tcPr>
          <w:p w14:paraId="0AE61CC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5.25.</w:t>
            </w:r>
          </w:p>
        </w:tc>
        <w:tc>
          <w:tcPr>
            <w:tcW w:w="5269" w:type="dxa"/>
            <w:shd w:val="clear" w:color="auto" w:fill="auto"/>
          </w:tcPr>
          <w:p w14:paraId="38EAA72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Stojak hydrantowy krótki z kluczem.</w:t>
            </w:r>
          </w:p>
        </w:tc>
        <w:tc>
          <w:tcPr>
            <w:tcW w:w="4180" w:type="dxa"/>
          </w:tcPr>
          <w:p w14:paraId="1D1A769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B44D514"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6498522D" w14:textId="77777777" w:rsidTr="00AC57A2">
        <w:tc>
          <w:tcPr>
            <w:tcW w:w="851" w:type="dxa"/>
            <w:shd w:val="clear" w:color="auto" w:fill="FFFFFF" w:themeFill="background1"/>
          </w:tcPr>
          <w:p w14:paraId="6B5E3D21"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5.26.</w:t>
            </w:r>
          </w:p>
        </w:tc>
        <w:tc>
          <w:tcPr>
            <w:tcW w:w="5269" w:type="dxa"/>
          </w:tcPr>
          <w:p w14:paraId="195C17A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Klucz do hydrantów nadziemnych.</w:t>
            </w:r>
          </w:p>
        </w:tc>
        <w:tc>
          <w:tcPr>
            <w:tcW w:w="4180" w:type="dxa"/>
          </w:tcPr>
          <w:p w14:paraId="7D04DE8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EDAA27C"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12B08B8F" w14:textId="77777777" w:rsidTr="00AC57A2">
        <w:tc>
          <w:tcPr>
            <w:tcW w:w="851" w:type="dxa"/>
            <w:shd w:val="clear" w:color="auto" w:fill="FFFFFF" w:themeFill="background1"/>
          </w:tcPr>
          <w:p w14:paraId="42956E1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5.27.</w:t>
            </w:r>
          </w:p>
        </w:tc>
        <w:tc>
          <w:tcPr>
            <w:tcW w:w="5269" w:type="dxa"/>
          </w:tcPr>
          <w:p w14:paraId="79ADA88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Klucz do hydrantów podziemnych.</w:t>
            </w:r>
          </w:p>
        </w:tc>
        <w:tc>
          <w:tcPr>
            <w:tcW w:w="4180" w:type="dxa"/>
          </w:tcPr>
          <w:p w14:paraId="1627D92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1C376C8"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34EFC5B4" w14:textId="77777777" w:rsidTr="00AC57A2">
        <w:tc>
          <w:tcPr>
            <w:tcW w:w="851" w:type="dxa"/>
            <w:shd w:val="clear" w:color="auto" w:fill="FFFFFF" w:themeFill="background1"/>
          </w:tcPr>
          <w:p w14:paraId="19E6A99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5.28.</w:t>
            </w:r>
          </w:p>
        </w:tc>
        <w:tc>
          <w:tcPr>
            <w:tcW w:w="5269" w:type="dxa"/>
          </w:tcPr>
          <w:p w14:paraId="4103F77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Klucze do łączników pożarniczych.</w:t>
            </w:r>
          </w:p>
        </w:tc>
        <w:tc>
          <w:tcPr>
            <w:tcW w:w="4180" w:type="dxa"/>
          </w:tcPr>
          <w:p w14:paraId="503A721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6D38BE77"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5BCD8B23" w14:textId="77777777" w:rsidTr="00AC57A2">
        <w:tc>
          <w:tcPr>
            <w:tcW w:w="851" w:type="dxa"/>
            <w:shd w:val="clear" w:color="auto" w:fill="FFFFFF" w:themeFill="background1"/>
          </w:tcPr>
          <w:p w14:paraId="6D806893"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5.29.</w:t>
            </w:r>
          </w:p>
        </w:tc>
        <w:tc>
          <w:tcPr>
            <w:tcW w:w="5269" w:type="dxa"/>
            <w:shd w:val="clear" w:color="auto" w:fill="auto"/>
          </w:tcPr>
          <w:p w14:paraId="7238B59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w:t>
            </w:r>
            <w:proofErr w:type="spellStart"/>
            <w:r w:rsidRPr="00F622BF">
              <w:rPr>
                <w:rFonts w:ascii="Times New Roman" w:hAnsi="Times New Roman" w:cs="Times New Roman"/>
                <w:sz w:val="20"/>
                <w:szCs w:val="20"/>
              </w:rPr>
              <w:t>Hmax</w:t>
            </w:r>
            <w:proofErr w:type="spellEnd"/>
            <w:r w:rsidRPr="00F622BF">
              <w:rPr>
                <w:rFonts w:ascii="Times New Roman" w:hAnsi="Times New Roman" w:cs="Times New Roman"/>
                <w:sz w:val="20"/>
                <w:szCs w:val="20"/>
              </w:rPr>
              <w:t>. – 20m, wydajność min. 1200l/min., stopień ochrony min. IP68 (lub równoważny)</w:t>
            </w:r>
          </w:p>
        </w:tc>
        <w:tc>
          <w:tcPr>
            <w:tcW w:w="4180" w:type="dxa"/>
          </w:tcPr>
          <w:p w14:paraId="049BCBD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7E87496"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19FC6137" w14:textId="77777777" w:rsidTr="00AC57A2">
        <w:tc>
          <w:tcPr>
            <w:tcW w:w="851" w:type="dxa"/>
          </w:tcPr>
          <w:p w14:paraId="775FA616"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5.30.</w:t>
            </w:r>
          </w:p>
        </w:tc>
        <w:tc>
          <w:tcPr>
            <w:tcW w:w="5269" w:type="dxa"/>
          </w:tcPr>
          <w:p w14:paraId="2B739B2C" w14:textId="77777777" w:rsidR="00C721B4" w:rsidRPr="00F622BF" w:rsidRDefault="00C721B4" w:rsidP="00AC57A2">
            <w:pPr>
              <w:rPr>
                <w:rFonts w:ascii="Times New Roman" w:hAnsi="Times New Roman" w:cs="Times New Roman"/>
                <w:sz w:val="20"/>
                <w:szCs w:val="20"/>
              </w:rPr>
            </w:pPr>
            <w:r w:rsidRPr="00F622BF">
              <w:rPr>
                <w:rFonts w:ascii="Times New Roman" w:hAnsi="Times New Roman" w:cs="Times New Roman"/>
                <w:sz w:val="20"/>
                <w:szCs w:val="20"/>
              </w:rPr>
              <w:t>Klucz do pokryw kanałowych.</w:t>
            </w:r>
          </w:p>
        </w:tc>
        <w:tc>
          <w:tcPr>
            <w:tcW w:w="4180" w:type="dxa"/>
            <w:shd w:val="clear" w:color="auto" w:fill="auto"/>
          </w:tcPr>
          <w:p w14:paraId="0D14A02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6B50E8B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3C05E8FC" w14:textId="77777777" w:rsidTr="00AC57A2">
        <w:tc>
          <w:tcPr>
            <w:tcW w:w="851" w:type="dxa"/>
          </w:tcPr>
          <w:p w14:paraId="022A3F6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5.31.</w:t>
            </w:r>
          </w:p>
        </w:tc>
        <w:tc>
          <w:tcPr>
            <w:tcW w:w="5269" w:type="dxa"/>
            <w:shd w:val="clear" w:color="auto" w:fill="auto"/>
          </w:tcPr>
          <w:p w14:paraId="29CEB2F3"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Mostki przejazdowe (75, 52).</w:t>
            </w:r>
          </w:p>
        </w:tc>
        <w:tc>
          <w:tcPr>
            <w:tcW w:w="4180" w:type="dxa"/>
            <w:shd w:val="clear" w:color="auto" w:fill="auto"/>
          </w:tcPr>
          <w:p w14:paraId="79B3E30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051970B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3666B193" w14:textId="77777777" w:rsidTr="00AC57A2">
        <w:tc>
          <w:tcPr>
            <w:tcW w:w="851" w:type="dxa"/>
          </w:tcPr>
          <w:p w14:paraId="49C7D07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5.32.</w:t>
            </w:r>
          </w:p>
        </w:tc>
        <w:tc>
          <w:tcPr>
            <w:tcW w:w="5269" w:type="dxa"/>
          </w:tcPr>
          <w:p w14:paraId="1195DCB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Kurtyna wodna wielkości 75.</w:t>
            </w:r>
          </w:p>
        </w:tc>
        <w:tc>
          <w:tcPr>
            <w:tcW w:w="4180" w:type="dxa"/>
          </w:tcPr>
          <w:p w14:paraId="3D41571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EB7A5F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40E14560" w14:textId="77777777" w:rsidTr="00AC57A2">
        <w:tc>
          <w:tcPr>
            <w:tcW w:w="851" w:type="dxa"/>
          </w:tcPr>
          <w:p w14:paraId="1CB71AC3"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5.33.</w:t>
            </w:r>
          </w:p>
        </w:tc>
        <w:tc>
          <w:tcPr>
            <w:tcW w:w="5269" w:type="dxa"/>
          </w:tcPr>
          <w:p w14:paraId="378A73D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Kurtyna wodna wielkości 52.</w:t>
            </w:r>
          </w:p>
        </w:tc>
        <w:tc>
          <w:tcPr>
            <w:tcW w:w="4180" w:type="dxa"/>
          </w:tcPr>
          <w:p w14:paraId="558A15F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2D7A1E1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04F30D59" w14:textId="77777777" w:rsidTr="00AC57A2">
        <w:tc>
          <w:tcPr>
            <w:tcW w:w="851" w:type="dxa"/>
          </w:tcPr>
          <w:p w14:paraId="1D2F58B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5.34.</w:t>
            </w:r>
          </w:p>
        </w:tc>
        <w:tc>
          <w:tcPr>
            <w:tcW w:w="5269" w:type="dxa"/>
          </w:tcPr>
          <w:p w14:paraId="3C6BC42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Bosak podręczny wykonany ze stali wysokoga</w:t>
            </w:r>
            <w:r w:rsidRPr="00F622BF">
              <w:rPr>
                <w:rFonts w:ascii="Times New Roman" w:hAnsi="Times New Roman" w:cs="Times New Roman"/>
                <w:sz w:val="20"/>
                <w:szCs w:val="20"/>
              </w:rPr>
              <w:softHyphen/>
              <w:t>tunkowej, długość ok. 1,3 m.</w:t>
            </w:r>
          </w:p>
        </w:tc>
        <w:tc>
          <w:tcPr>
            <w:tcW w:w="4180" w:type="dxa"/>
          </w:tcPr>
          <w:p w14:paraId="0D507A7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kpl.</w:t>
            </w:r>
          </w:p>
        </w:tc>
        <w:tc>
          <w:tcPr>
            <w:tcW w:w="3560" w:type="dxa"/>
          </w:tcPr>
          <w:p w14:paraId="6377C5F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7AAF58EA" w14:textId="77777777" w:rsidTr="00AC57A2">
        <w:tc>
          <w:tcPr>
            <w:tcW w:w="851" w:type="dxa"/>
          </w:tcPr>
          <w:p w14:paraId="7B53B6A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5.35.</w:t>
            </w:r>
          </w:p>
        </w:tc>
        <w:tc>
          <w:tcPr>
            <w:tcW w:w="5269" w:type="dxa"/>
            <w:shd w:val="clear" w:color="auto" w:fill="auto"/>
          </w:tcPr>
          <w:p w14:paraId="5593A5D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Bosak lekki ogólnego przeznaczenia podręczny wykonany ze stali wysokoga</w:t>
            </w:r>
            <w:r w:rsidRPr="00F622BF">
              <w:rPr>
                <w:rFonts w:ascii="Times New Roman" w:hAnsi="Times New Roman" w:cs="Times New Roman"/>
                <w:sz w:val="20"/>
                <w:szCs w:val="20"/>
              </w:rPr>
              <w:softHyphen/>
              <w:t>tunkowej, dł. ok. 4 m.</w:t>
            </w:r>
          </w:p>
        </w:tc>
        <w:tc>
          <w:tcPr>
            <w:tcW w:w="4180" w:type="dxa"/>
          </w:tcPr>
          <w:p w14:paraId="1C4D521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5D5400C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01BCF6BD" w14:textId="77777777" w:rsidTr="00AC57A2">
        <w:tc>
          <w:tcPr>
            <w:tcW w:w="851" w:type="dxa"/>
          </w:tcPr>
          <w:p w14:paraId="33F2FBCD"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5.36.</w:t>
            </w:r>
          </w:p>
        </w:tc>
        <w:tc>
          <w:tcPr>
            <w:tcW w:w="5269" w:type="dxa"/>
          </w:tcPr>
          <w:p w14:paraId="0BB2A57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Łom wykonany ze stali wysokoga</w:t>
            </w:r>
            <w:r w:rsidRPr="00F622BF">
              <w:rPr>
                <w:rFonts w:ascii="Times New Roman" w:hAnsi="Times New Roman" w:cs="Times New Roman"/>
                <w:sz w:val="20"/>
                <w:szCs w:val="20"/>
              </w:rPr>
              <w:softHyphen/>
              <w:t>tunkowej.</w:t>
            </w:r>
          </w:p>
        </w:tc>
        <w:tc>
          <w:tcPr>
            <w:tcW w:w="4180" w:type="dxa"/>
          </w:tcPr>
          <w:p w14:paraId="5F819BD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A44855D"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4A3874A5" w14:textId="77777777" w:rsidTr="00AC57A2">
        <w:tc>
          <w:tcPr>
            <w:tcW w:w="851" w:type="dxa"/>
          </w:tcPr>
          <w:p w14:paraId="49525BB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5.37.</w:t>
            </w:r>
          </w:p>
        </w:tc>
        <w:tc>
          <w:tcPr>
            <w:tcW w:w="5269" w:type="dxa"/>
          </w:tcPr>
          <w:p w14:paraId="779672D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Pilarka ratownicza łańcuchowa o mocy min. 4 kW w wykonaniu profesjonalnym. </w:t>
            </w:r>
          </w:p>
          <w:p w14:paraId="61C1C69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w komplecie z dodatkowym łańcuchem  i dodatkową prowadnicą.</w:t>
            </w:r>
          </w:p>
        </w:tc>
        <w:tc>
          <w:tcPr>
            <w:tcW w:w="4180" w:type="dxa"/>
          </w:tcPr>
          <w:p w14:paraId="61ECE9D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1 kpl.</w:t>
            </w:r>
          </w:p>
          <w:p w14:paraId="58D4E760"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7ABD462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Wykonawca nie wypełnia</w:t>
            </w:r>
          </w:p>
        </w:tc>
      </w:tr>
      <w:tr w:rsidR="00C721B4" w:rsidRPr="00F622BF" w14:paraId="1F27D045" w14:textId="77777777" w:rsidTr="00AC57A2">
        <w:tc>
          <w:tcPr>
            <w:tcW w:w="851" w:type="dxa"/>
          </w:tcPr>
          <w:p w14:paraId="72DFC62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5.38.</w:t>
            </w:r>
          </w:p>
        </w:tc>
        <w:tc>
          <w:tcPr>
            <w:tcW w:w="5269" w:type="dxa"/>
          </w:tcPr>
          <w:p w14:paraId="0DC22C80"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Przecinarka w wykonaniu profesjonalnym do stali i betonu </w:t>
            </w:r>
            <w:r w:rsidRPr="00F622BF">
              <w:rPr>
                <w:rFonts w:ascii="Times New Roman" w:hAnsi="Times New Roman" w:cs="Times New Roman"/>
                <w:sz w:val="20"/>
                <w:szCs w:val="20"/>
              </w:rPr>
              <w:br/>
              <w:t xml:space="preserve">o napędzie spalinowym z tarczami różnym typów (do betonu, stali, materiałów wielowarstwowych, ratownicza) </w:t>
            </w:r>
            <w:r w:rsidRPr="00F622BF">
              <w:rPr>
                <w:rFonts w:ascii="Times New Roman" w:hAnsi="Times New Roman" w:cs="Times New Roman"/>
                <w:sz w:val="20"/>
                <w:szCs w:val="20"/>
              </w:rPr>
              <w:br/>
              <w:t xml:space="preserve">z możliwością cięcia na mokro. Waga urządzenia </w:t>
            </w:r>
            <w:r w:rsidRPr="00F622BF">
              <w:rPr>
                <w:rFonts w:ascii="Times New Roman" w:hAnsi="Times New Roman" w:cs="Times New Roman"/>
                <w:sz w:val="20"/>
                <w:szCs w:val="20"/>
              </w:rPr>
              <w:br/>
              <w:t>(bez urządzeń tnących) - do 11kg.</w:t>
            </w:r>
          </w:p>
          <w:p w14:paraId="6D31EC0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Wykonanie ergonomiczne z układem tłumienia drgań.</w:t>
            </w:r>
          </w:p>
          <w:p w14:paraId="2F39F92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Urządzenie będzie dostarczone w komplecie z tarczami 350mm.</w:t>
            </w:r>
          </w:p>
        </w:tc>
        <w:tc>
          <w:tcPr>
            <w:tcW w:w="4180" w:type="dxa"/>
          </w:tcPr>
          <w:p w14:paraId="5E192BC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06B08759"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3D451AF4"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78AACD1F" w14:textId="77777777" w:rsidTr="00AC57A2">
        <w:tc>
          <w:tcPr>
            <w:tcW w:w="851" w:type="dxa"/>
          </w:tcPr>
          <w:p w14:paraId="556DA16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5.39.</w:t>
            </w:r>
          </w:p>
        </w:tc>
        <w:tc>
          <w:tcPr>
            <w:tcW w:w="5269" w:type="dxa"/>
          </w:tcPr>
          <w:p w14:paraId="69D70C4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79FE90F3"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60BAAF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61346EB0" w14:textId="77777777" w:rsidTr="00AC57A2">
        <w:tc>
          <w:tcPr>
            <w:tcW w:w="851" w:type="dxa"/>
          </w:tcPr>
          <w:p w14:paraId="4B8C271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5.40.</w:t>
            </w:r>
          </w:p>
        </w:tc>
        <w:tc>
          <w:tcPr>
            <w:tcW w:w="5269" w:type="dxa"/>
          </w:tcPr>
          <w:p w14:paraId="5AC41E2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Kilof wykonane ze stali narzędziowej.</w:t>
            </w:r>
          </w:p>
        </w:tc>
        <w:tc>
          <w:tcPr>
            <w:tcW w:w="4180" w:type="dxa"/>
          </w:tcPr>
          <w:p w14:paraId="30C6A47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4FA0A706"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3773830D" w14:textId="77777777" w:rsidTr="00AC57A2">
        <w:tc>
          <w:tcPr>
            <w:tcW w:w="851" w:type="dxa"/>
          </w:tcPr>
          <w:p w14:paraId="33874A2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5.41.</w:t>
            </w:r>
          </w:p>
        </w:tc>
        <w:tc>
          <w:tcPr>
            <w:tcW w:w="5269" w:type="dxa"/>
          </w:tcPr>
          <w:p w14:paraId="6834897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Widły wykonane ze stali narzędziowej.</w:t>
            </w:r>
          </w:p>
        </w:tc>
        <w:tc>
          <w:tcPr>
            <w:tcW w:w="4180" w:type="dxa"/>
          </w:tcPr>
          <w:p w14:paraId="428994A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3317E9DD"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1B84F831" w14:textId="77777777" w:rsidTr="00AC57A2">
        <w:tc>
          <w:tcPr>
            <w:tcW w:w="851" w:type="dxa"/>
          </w:tcPr>
          <w:p w14:paraId="6577534D"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5.42.</w:t>
            </w:r>
          </w:p>
        </w:tc>
        <w:tc>
          <w:tcPr>
            <w:tcW w:w="5269" w:type="dxa"/>
          </w:tcPr>
          <w:p w14:paraId="2DC3990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Szufla wykonana ze stali narzędziowej</w:t>
            </w:r>
          </w:p>
        </w:tc>
        <w:tc>
          <w:tcPr>
            <w:tcW w:w="4180" w:type="dxa"/>
          </w:tcPr>
          <w:p w14:paraId="43D346A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1B4AB16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3A671ED3" w14:textId="77777777" w:rsidTr="00AC57A2">
        <w:tc>
          <w:tcPr>
            <w:tcW w:w="851" w:type="dxa"/>
          </w:tcPr>
          <w:p w14:paraId="57322A9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5.43.</w:t>
            </w:r>
          </w:p>
        </w:tc>
        <w:tc>
          <w:tcPr>
            <w:tcW w:w="5269" w:type="dxa"/>
            <w:shd w:val="clear" w:color="auto" w:fill="auto"/>
          </w:tcPr>
          <w:p w14:paraId="3A99DFC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Młot 5 kg. </w:t>
            </w:r>
          </w:p>
        </w:tc>
        <w:tc>
          <w:tcPr>
            <w:tcW w:w="4180" w:type="dxa"/>
          </w:tcPr>
          <w:p w14:paraId="3C2B33E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07317D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0902BCAE" w14:textId="77777777" w:rsidTr="00AC57A2">
        <w:tc>
          <w:tcPr>
            <w:tcW w:w="851" w:type="dxa"/>
          </w:tcPr>
          <w:p w14:paraId="21165E9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5.44.</w:t>
            </w:r>
          </w:p>
        </w:tc>
        <w:tc>
          <w:tcPr>
            <w:tcW w:w="5269" w:type="dxa"/>
          </w:tcPr>
          <w:p w14:paraId="7236B950"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Szpadel ostry, waga do 2 kg.</w:t>
            </w:r>
          </w:p>
        </w:tc>
        <w:tc>
          <w:tcPr>
            <w:tcW w:w="4180" w:type="dxa"/>
          </w:tcPr>
          <w:p w14:paraId="38702DB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4295D46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341494FC" w14:textId="77777777" w:rsidTr="00AC57A2">
        <w:tc>
          <w:tcPr>
            <w:tcW w:w="851" w:type="dxa"/>
          </w:tcPr>
          <w:p w14:paraId="490D0E5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5.45.</w:t>
            </w:r>
          </w:p>
        </w:tc>
        <w:tc>
          <w:tcPr>
            <w:tcW w:w="5269" w:type="dxa"/>
            <w:shd w:val="clear" w:color="auto" w:fill="auto"/>
          </w:tcPr>
          <w:p w14:paraId="14EC031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Szczotka z włosiem sztywnym, szeroka.</w:t>
            </w:r>
          </w:p>
        </w:tc>
        <w:tc>
          <w:tcPr>
            <w:tcW w:w="4180" w:type="dxa"/>
          </w:tcPr>
          <w:p w14:paraId="3D402B6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1CDED4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7E5CAEE6" w14:textId="77777777" w:rsidTr="00AC57A2">
        <w:tc>
          <w:tcPr>
            <w:tcW w:w="851" w:type="dxa"/>
          </w:tcPr>
          <w:p w14:paraId="14A4595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5.46.</w:t>
            </w:r>
          </w:p>
        </w:tc>
        <w:tc>
          <w:tcPr>
            <w:tcW w:w="5269" w:type="dxa"/>
          </w:tcPr>
          <w:p w14:paraId="0005527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Topór strażacki ciężki; waga ok. 4kg, dł. ok. 100 cm.</w:t>
            </w:r>
          </w:p>
        </w:tc>
        <w:tc>
          <w:tcPr>
            <w:tcW w:w="4180" w:type="dxa"/>
          </w:tcPr>
          <w:p w14:paraId="6739D84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12BF4D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75C34C94" w14:textId="77777777" w:rsidTr="00AC57A2">
        <w:tc>
          <w:tcPr>
            <w:tcW w:w="851" w:type="dxa"/>
          </w:tcPr>
          <w:p w14:paraId="44AEA2B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5.47.</w:t>
            </w:r>
          </w:p>
        </w:tc>
        <w:tc>
          <w:tcPr>
            <w:tcW w:w="5269" w:type="dxa"/>
          </w:tcPr>
          <w:p w14:paraId="7AA6302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Siekierka 2 kg z toporzyskiem kompozytowym </w:t>
            </w:r>
          </w:p>
        </w:tc>
        <w:tc>
          <w:tcPr>
            <w:tcW w:w="4180" w:type="dxa"/>
          </w:tcPr>
          <w:p w14:paraId="5492664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0F6A22BC"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4BA9C307" w14:textId="77777777" w:rsidTr="00AC57A2">
        <w:tc>
          <w:tcPr>
            <w:tcW w:w="851" w:type="dxa"/>
          </w:tcPr>
          <w:p w14:paraId="605DB224"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5.48.</w:t>
            </w:r>
          </w:p>
        </w:tc>
        <w:tc>
          <w:tcPr>
            <w:tcW w:w="5269" w:type="dxa"/>
          </w:tcPr>
          <w:p w14:paraId="0587E9F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Łopata.</w:t>
            </w:r>
          </w:p>
        </w:tc>
        <w:tc>
          <w:tcPr>
            <w:tcW w:w="4180" w:type="dxa"/>
          </w:tcPr>
          <w:p w14:paraId="4A278F3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AAEB6D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58D21963" w14:textId="77777777" w:rsidTr="00AC57A2">
        <w:tc>
          <w:tcPr>
            <w:tcW w:w="851" w:type="dxa"/>
          </w:tcPr>
          <w:p w14:paraId="4AABCAB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5.49.</w:t>
            </w:r>
          </w:p>
        </w:tc>
        <w:tc>
          <w:tcPr>
            <w:tcW w:w="5269" w:type="dxa"/>
          </w:tcPr>
          <w:p w14:paraId="3B8CD341" w14:textId="77777777" w:rsidR="00C721B4" w:rsidRPr="00F622BF" w:rsidRDefault="00C721B4" w:rsidP="00AC57A2">
            <w:pPr>
              <w:spacing w:before="20" w:after="20"/>
              <w:rPr>
                <w:rFonts w:ascii="Times New Roman" w:hAnsi="Times New Roman" w:cs="Times New Roman"/>
                <w:sz w:val="20"/>
                <w:szCs w:val="20"/>
              </w:rPr>
            </w:pPr>
            <w:proofErr w:type="spellStart"/>
            <w:r w:rsidRPr="00F622BF">
              <w:rPr>
                <w:rFonts w:ascii="Times New Roman" w:hAnsi="Times New Roman" w:cs="Times New Roman"/>
                <w:sz w:val="20"/>
                <w:szCs w:val="20"/>
              </w:rPr>
              <w:t>Tłumnica</w:t>
            </w:r>
            <w:proofErr w:type="spellEnd"/>
            <w:r w:rsidRPr="00F622BF">
              <w:rPr>
                <w:rFonts w:ascii="Times New Roman" w:hAnsi="Times New Roman" w:cs="Times New Roman"/>
                <w:sz w:val="20"/>
                <w:szCs w:val="20"/>
              </w:rPr>
              <w:t xml:space="preserve"> (pióra metalowe, drążek aluminiowy).</w:t>
            </w:r>
          </w:p>
        </w:tc>
        <w:tc>
          <w:tcPr>
            <w:tcW w:w="4180" w:type="dxa"/>
          </w:tcPr>
          <w:p w14:paraId="2491395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7252429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109701AC" w14:textId="77777777" w:rsidTr="00AC57A2">
        <w:tc>
          <w:tcPr>
            <w:tcW w:w="851" w:type="dxa"/>
          </w:tcPr>
          <w:p w14:paraId="0F24C62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5.50.</w:t>
            </w:r>
          </w:p>
        </w:tc>
        <w:tc>
          <w:tcPr>
            <w:tcW w:w="5269" w:type="dxa"/>
          </w:tcPr>
          <w:p w14:paraId="10D2A22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Zestaw ratownictwa medycznego R1. </w:t>
            </w:r>
          </w:p>
        </w:tc>
        <w:tc>
          <w:tcPr>
            <w:tcW w:w="4180" w:type="dxa"/>
          </w:tcPr>
          <w:p w14:paraId="7BA49AA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kpl.</w:t>
            </w:r>
          </w:p>
        </w:tc>
        <w:tc>
          <w:tcPr>
            <w:tcW w:w="3560" w:type="dxa"/>
          </w:tcPr>
          <w:p w14:paraId="74CDA74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722B5ADE" w14:textId="77777777" w:rsidTr="00AC57A2">
        <w:tc>
          <w:tcPr>
            <w:tcW w:w="851" w:type="dxa"/>
          </w:tcPr>
          <w:p w14:paraId="0C27E3D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5.51.</w:t>
            </w:r>
          </w:p>
        </w:tc>
        <w:tc>
          <w:tcPr>
            <w:tcW w:w="5269" w:type="dxa"/>
          </w:tcPr>
          <w:p w14:paraId="715CD6C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Defibrylator półautomatyczny AED.</w:t>
            </w:r>
          </w:p>
        </w:tc>
        <w:tc>
          <w:tcPr>
            <w:tcW w:w="4180" w:type="dxa"/>
          </w:tcPr>
          <w:p w14:paraId="11A9173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EEC815C"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1654CD00" w14:textId="77777777" w:rsidTr="00AC57A2">
        <w:tc>
          <w:tcPr>
            <w:tcW w:w="851" w:type="dxa"/>
            <w:shd w:val="clear" w:color="auto" w:fill="FFFFFF" w:themeFill="background1"/>
          </w:tcPr>
          <w:p w14:paraId="0449FC8D"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5.52.</w:t>
            </w:r>
          </w:p>
        </w:tc>
        <w:tc>
          <w:tcPr>
            <w:tcW w:w="5269" w:type="dxa"/>
          </w:tcPr>
          <w:p w14:paraId="256A511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Folie czarne PCV (do przykrywania zwłok).</w:t>
            </w:r>
          </w:p>
        </w:tc>
        <w:tc>
          <w:tcPr>
            <w:tcW w:w="4180" w:type="dxa"/>
          </w:tcPr>
          <w:p w14:paraId="7AB69F9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4 szt.</w:t>
            </w:r>
          </w:p>
        </w:tc>
        <w:tc>
          <w:tcPr>
            <w:tcW w:w="3560" w:type="dxa"/>
          </w:tcPr>
          <w:p w14:paraId="4B159729"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7FAF29F4" w14:textId="77777777" w:rsidTr="00AC57A2">
        <w:tc>
          <w:tcPr>
            <w:tcW w:w="851" w:type="dxa"/>
            <w:shd w:val="clear" w:color="auto" w:fill="FFFFFF" w:themeFill="background1"/>
          </w:tcPr>
          <w:p w14:paraId="4E4928F4"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5.53</w:t>
            </w:r>
          </w:p>
        </w:tc>
        <w:tc>
          <w:tcPr>
            <w:tcW w:w="5269" w:type="dxa"/>
          </w:tcPr>
          <w:p w14:paraId="67B4FC1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Koce </w:t>
            </w:r>
            <w:proofErr w:type="spellStart"/>
            <w:r w:rsidRPr="00F622BF">
              <w:rPr>
                <w:rFonts w:ascii="Times New Roman" w:hAnsi="Times New Roman" w:cs="Times New Roman"/>
                <w:sz w:val="20"/>
                <w:szCs w:val="20"/>
              </w:rPr>
              <w:t>antyhipotermiczne</w:t>
            </w:r>
            <w:proofErr w:type="spellEnd"/>
            <w:r w:rsidRPr="00F622BF">
              <w:rPr>
                <w:rFonts w:ascii="Times New Roman" w:hAnsi="Times New Roman" w:cs="Times New Roman"/>
                <w:sz w:val="20"/>
                <w:szCs w:val="20"/>
              </w:rPr>
              <w:t>.</w:t>
            </w:r>
          </w:p>
        </w:tc>
        <w:tc>
          <w:tcPr>
            <w:tcW w:w="4180" w:type="dxa"/>
          </w:tcPr>
          <w:p w14:paraId="253719C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6 szt.</w:t>
            </w:r>
          </w:p>
        </w:tc>
        <w:tc>
          <w:tcPr>
            <w:tcW w:w="3560" w:type="dxa"/>
          </w:tcPr>
          <w:p w14:paraId="4DE5B074"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253A8BDE" w14:textId="77777777" w:rsidTr="00AC57A2">
        <w:tc>
          <w:tcPr>
            <w:tcW w:w="851" w:type="dxa"/>
            <w:shd w:val="clear" w:color="auto" w:fill="FFFFFF" w:themeFill="background1"/>
          </w:tcPr>
          <w:p w14:paraId="7DE9715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5.54.</w:t>
            </w:r>
          </w:p>
        </w:tc>
        <w:tc>
          <w:tcPr>
            <w:tcW w:w="5269" w:type="dxa"/>
            <w:shd w:val="clear" w:color="auto" w:fill="auto"/>
          </w:tcPr>
          <w:p w14:paraId="7FAE38F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Kanister na paliwo z PE 5l I (na mieszankę do pilarki).</w:t>
            </w:r>
          </w:p>
        </w:tc>
        <w:tc>
          <w:tcPr>
            <w:tcW w:w="4180" w:type="dxa"/>
          </w:tcPr>
          <w:p w14:paraId="59CC99F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193BC67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485D6571" w14:textId="77777777" w:rsidTr="00AC57A2">
        <w:tc>
          <w:tcPr>
            <w:tcW w:w="851" w:type="dxa"/>
            <w:shd w:val="clear" w:color="auto" w:fill="FFFFFF" w:themeFill="background1"/>
          </w:tcPr>
          <w:p w14:paraId="5214910C"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5.55.</w:t>
            </w:r>
          </w:p>
        </w:tc>
        <w:tc>
          <w:tcPr>
            <w:tcW w:w="5269" w:type="dxa"/>
          </w:tcPr>
          <w:p w14:paraId="7A0D6B8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Kanister na paliwo 201 (paliwo do agregatu).</w:t>
            </w:r>
          </w:p>
        </w:tc>
        <w:tc>
          <w:tcPr>
            <w:tcW w:w="4180" w:type="dxa"/>
          </w:tcPr>
          <w:p w14:paraId="6FE3D32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1228F576"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39C4DEDB" w14:textId="77777777" w:rsidTr="00AC57A2">
        <w:tc>
          <w:tcPr>
            <w:tcW w:w="851" w:type="dxa"/>
            <w:shd w:val="clear" w:color="auto" w:fill="FFFFFF" w:themeFill="background1"/>
          </w:tcPr>
          <w:p w14:paraId="4209750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5.56</w:t>
            </w:r>
          </w:p>
        </w:tc>
        <w:tc>
          <w:tcPr>
            <w:tcW w:w="5269" w:type="dxa"/>
          </w:tcPr>
          <w:p w14:paraId="7FDB19E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Kliny pod koła.</w:t>
            </w:r>
          </w:p>
        </w:tc>
        <w:tc>
          <w:tcPr>
            <w:tcW w:w="4180" w:type="dxa"/>
          </w:tcPr>
          <w:p w14:paraId="137DB200"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 szt.</w:t>
            </w:r>
          </w:p>
        </w:tc>
        <w:tc>
          <w:tcPr>
            <w:tcW w:w="3560" w:type="dxa"/>
          </w:tcPr>
          <w:p w14:paraId="58225FD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5E1B4E1A" w14:textId="77777777" w:rsidTr="00AC57A2">
        <w:tc>
          <w:tcPr>
            <w:tcW w:w="851" w:type="dxa"/>
            <w:shd w:val="clear" w:color="auto" w:fill="FFFFFF" w:themeFill="background1"/>
          </w:tcPr>
          <w:p w14:paraId="50A6402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5.57</w:t>
            </w:r>
          </w:p>
        </w:tc>
        <w:tc>
          <w:tcPr>
            <w:tcW w:w="5269" w:type="dxa"/>
          </w:tcPr>
          <w:p w14:paraId="14F8657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Przenośna akumulatorowa lampa ostrzegawcza </w:t>
            </w:r>
            <w:r w:rsidRPr="00F622BF">
              <w:rPr>
                <w:rFonts w:ascii="Times New Roman" w:hAnsi="Times New Roman" w:cs="Times New Roman"/>
                <w:sz w:val="20"/>
                <w:szCs w:val="20"/>
              </w:rPr>
              <w:br/>
              <w:t>z pomarańczowym światłem błysko</w:t>
            </w:r>
            <w:r w:rsidRPr="00F622BF">
              <w:rPr>
                <w:rFonts w:ascii="Times New Roman" w:hAnsi="Times New Roman" w:cs="Times New Roman"/>
                <w:sz w:val="20"/>
                <w:szCs w:val="20"/>
              </w:rPr>
              <w:softHyphen/>
              <w:t>wym.</w:t>
            </w:r>
          </w:p>
        </w:tc>
        <w:tc>
          <w:tcPr>
            <w:tcW w:w="4180" w:type="dxa"/>
          </w:tcPr>
          <w:p w14:paraId="1859A11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2szt.</w:t>
            </w:r>
          </w:p>
        </w:tc>
        <w:tc>
          <w:tcPr>
            <w:tcW w:w="3560" w:type="dxa"/>
          </w:tcPr>
          <w:p w14:paraId="418673F5"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5A10EE23" w14:textId="77777777" w:rsidTr="00AC57A2">
        <w:tc>
          <w:tcPr>
            <w:tcW w:w="851" w:type="dxa"/>
            <w:shd w:val="clear" w:color="auto" w:fill="FFFFFF" w:themeFill="background1"/>
          </w:tcPr>
          <w:p w14:paraId="58901BF4"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5.58.</w:t>
            </w:r>
          </w:p>
        </w:tc>
        <w:tc>
          <w:tcPr>
            <w:tcW w:w="5269" w:type="dxa"/>
          </w:tcPr>
          <w:p w14:paraId="2B8D37A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Tarcza sygnałowa.</w:t>
            </w:r>
          </w:p>
        </w:tc>
        <w:tc>
          <w:tcPr>
            <w:tcW w:w="4180" w:type="dxa"/>
          </w:tcPr>
          <w:p w14:paraId="639DF87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3E519013"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126927A3" w14:textId="77777777" w:rsidTr="00AC57A2">
        <w:tc>
          <w:tcPr>
            <w:tcW w:w="851" w:type="dxa"/>
            <w:shd w:val="clear" w:color="auto" w:fill="FFFFFF" w:themeFill="background1"/>
          </w:tcPr>
          <w:p w14:paraId="568C884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5.59.</w:t>
            </w:r>
          </w:p>
        </w:tc>
        <w:tc>
          <w:tcPr>
            <w:tcW w:w="5269" w:type="dxa"/>
          </w:tcPr>
          <w:p w14:paraId="68543A1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Stożek uliczny (składany).</w:t>
            </w:r>
          </w:p>
        </w:tc>
        <w:tc>
          <w:tcPr>
            <w:tcW w:w="4180" w:type="dxa"/>
          </w:tcPr>
          <w:p w14:paraId="0246918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6 szt.</w:t>
            </w:r>
          </w:p>
        </w:tc>
        <w:tc>
          <w:tcPr>
            <w:tcW w:w="3560" w:type="dxa"/>
          </w:tcPr>
          <w:p w14:paraId="684AA35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045300BC" w14:textId="77777777" w:rsidTr="00AC57A2">
        <w:tc>
          <w:tcPr>
            <w:tcW w:w="851" w:type="dxa"/>
            <w:shd w:val="clear" w:color="auto" w:fill="FFFFFF" w:themeFill="background1"/>
          </w:tcPr>
          <w:p w14:paraId="67225953"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5.60.</w:t>
            </w:r>
          </w:p>
        </w:tc>
        <w:tc>
          <w:tcPr>
            <w:tcW w:w="5269" w:type="dxa"/>
          </w:tcPr>
          <w:p w14:paraId="2BC9BF70"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Przenośny wentylator oddymiający zasilany elektrycznie napięciem 230V lub zasilany z wbudowanego akumulatora.</w:t>
            </w:r>
          </w:p>
          <w:p w14:paraId="75C1EFF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Wentylator musi spełniać  </w:t>
            </w:r>
            <w:proofErr w:type="spellStart"/>
            <w:r w:rsidRPr="00F622BF">
              <w:rPr>
                <w:rFonts w:ascii="Times New Roman" w:hAnsi="Times New Roman" w:cs="Times New Roman"/>
                <w:sz w:val="20"/>
                <w:szCs w:val="20"/>
              </w:rPr>
              <w:t>min.parametry</w:t>
            </w:r>
            <w:proofErr w:type="spellEnd"/>
            <w:r w:rsidRPr="00F622BF">
              <w:rPr>
                <w:rFonts w:ascii="Times New Roman" w:hAnsi="Times New Roman" w:cs="Times New Roman"/>
                <w:sz w:val="20"/>
                <w:szCs w:val="20"/>
              </w:rPr>
              <w:t>:</w:t>
            </w:r>
          </w:p>
          <w:p w14:paraId="2C1F02F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min. przepływ 24 tys. m</w:t>
            </w:r>
            <w:r w:rsidRPr="00F622BF">
              <w:rPr>
                <w:rFonts w:ascii="Times New Roman" w:hAnsi="Times New Roman" w:cs="Times New Roman"/>
                <w:sz w:val="20"/>
                <w:szCs w:val="20"/>
                <w:vertAlign w:val="superscript"/>
              </w:rPr>
              <w:t>3</w:t>
            </w:r>
            <w:r w:rsidRPr="00F622BF">
              <w:rPr>
                <w:rFonts w:ascii="Times New Roman" w:hAnsi="Times New Roman" w:cs="Times New Roman"/>
                <w:sz w:val="20"/>
                <w:szCs w:val="20"/>
              </w:rPr>
              <w:t xml:space="preserve">/h; </w:t>
            </w:r>
          </w:p>
          <w:p w14:paraId="3CC16E8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czas pracy przy zasilaniu akumulatorowym – min. 20min. przy pełnym obciążeniu,</w:t>
            </w:r>
          </w:p>
          <w:p w14:paraId="63B9549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regulacja nachylenia w min. zakresie od -10 do +30 stopni,</w:t>
            </w:r>
          </w:p>
          <w:p w14:paraId="57EEAC6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stopień ochrony min. IP55 (lub równoważny),</w:t>
            </w:r>
          </w:p>
          <w:p w14:paraId="7A59925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 waga do 25kg; </w:t>
            </w:r>
          </w:p>
        </w:tc>
        <w:tc>
          <w:tcPr>
            <w:tcW w:w="4180" w:type="dxa"/>
          </w:tcPr>
          <w:p w14:paraId="594FC4A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64394683"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613E3A6B" w14:textId="77777777" w:rsidTr="00AC57A2">
        <w:tc>
          <w:tcPr>
            <w:tcW w:w="851" w:type="dxa"/>
            <w:shd w:val="clear" w:color="auto" w:fill="FFFFFF" w:themeFill="background1"/>
          </w:tcPr>
          <w:p w14:paraId="7F4FEA69"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5.61.</w:t>
            </w:r>
          </w:p>
        </w:tc>
        <w:tc>
          <w:tcPr>
            <w:tcW w:w="5269" w:type="dxa"/>
          </w:tcPr>
          <w:p w14:paraId="37E0AE3D" w14:textId="77777777" w:rsidR="00C721B4" w:rsidRPr="00F622BF" w:rsidRDefault="00C721B4" w:rsidP="00AC57A2">
            <w:pPr>
              <w:spacing w:before="20" w:after="20" w:line="240" w:lineRule="auto"/>
              <w:ind w:left="34" w:hanging="34"/>
              <w:contextualSpacing/>
              <w:jc w:val="both"/>
              <w:rPr>
                <w:rFonts w:ascii="Times New Roman" w:hAnsi="Times New Roman" w:cs="Times New Roman"/>
                <w:sz w:val="20"/>
                <w:szCs w:val="20"/>
              </w:rPr>
            </w:pPr>
            <w:r w:rsidRPr="00F622BF">
              <w:rPr>
                <w:rFonts w:ascii="Times New Roman" w:hAnsi="Times New Roman" w:cs="Times New Roman"/>
                <w:sz w:val="20"/>
                <w:szCs w:val="20"/>
              </w:rPr>
              <w:t>Zestaw elektrohydraulicznych narzędzi ratowniczych składający się z:</w:t>
            </w:r>
          </w:p>
          <w:p w14:paraId="418929CF"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Nożyce hydrauliczne z napędem elektrycznym</w:t>
            </w:r>
          </w:p>
          <w:p w14:paraId="4615C743" w14:textId="77777777" w:rsidR="00C721B4" w:rsidRPr="00F622BF" w:rsidRDefault="00C721B4" w:rsidP="00AC57A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4C8A1FBE" w14:textId="77777777" w:rsidR="00C721B4" w:rsidRPr="00F622BF" w:rsidRDefault="00C721B4" w:rsidP="00AC57A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Nożyce o parametrach:</w:t>
            </w:r>
          </w:p>
          <w:p w14:paraId="69F0A406" w14:textId="77777777" w:rsidR="00C721B4" w:rsidRPr="00F622BF" w:rsidRDefault="00C721B4" w:rsidP="00AC57A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rozwarcie ostrzy – min. 180 mm,</w:t>
            </w:r>
          </w:p>
          <w:p w14:paraId="4FD15884" w14:textId="77777777" w:rsidR="00C721B4" w:rsidRPr="00F622BF" w:rsidRDefault="00C721B4" w:rsidP="00AC57A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min. klasa cięcia wg PN-EN 13204 - H</w:t>
            </w:r>
          </w:p>
          <w:p w14:paraId="2D3D8DBB" w14:textId="77777777" w:rsidR="00C721B4" w:rsidRPr="00F622BF" w:rsidRDefault="00C721B4" w:rsidP="00AC57A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waga z akumulatorem – ok. 25 kg</w:t>
            </w:r>
          </w:p>
          <w:p w14:paraId="2D73073E" w14:textId="77777777" w:rsidR="00C721B4" w:rsidRPr="00F622BF" w:rsidRDefault="00C721B4" w:rsidP="00AC57A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Zestaw akcesoriów:</w:t>
            </w:r>
          </w:p>
          <w:p w14:paraId="30E993DD" w14:textId="77777777" w:rsidR="00C721B4" w:rsidRPr="00F622BF" w:rsidRDefault="00C721B4" w:rsidP="00AC57A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0BDA63EC" w14:textId="77777777" w:rsidR="00C721B4" w:rsidRPr="00F622BF" w:rsidRDefault="00C721B4" w:rsidP="00AC57A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ładowarka elektryczna 230 V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54381805" w14:textId="77777777" w:rsidR="00C721B4" w:rsidRPr="00F622BF" w:rsidRDefault="00C721B4" w:rsidP="00AC57A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06FE5601" w14:textId="77777777" w:rsidR="00C721B4" w:rsidRPr="00F622BF" w:rsidRDefault="00C721B4" w:rsidP="00AC57A2">
            <w:pPr>
              <w:spacing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66362433"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-nie dopuszcza się dokonywania jakichkolwiek przeróbek.</w:t>
            </w:r>
          </w:p>
          <w:p w14:paraId="4617AF70" w14:textId="77777777" w:rsidR="00C721B4" w:rsidRPr="00F622BF" w:rsidRDefault="00C721B4" w:rsidP="00AC57A2">
            <w:pPr>
              <w:spacing w:line="240" w:lineRule="auto"/>
              <w:contextualSpacing/>
              <w:rPr>
                <w:rFonts w:ascii="Times New Roman" w:hAnsi="Times New Roman" w:cs="Times New Roman"/>
                <w:sz w:val="20"/>
                <w:szCs w:val="20"/>
              </w:rPr>
            </w:pPr>
          </w:p>
          <w:p w14:paraId="15B23FA5" w14:textId="77777777" w:rsidR="00C721B4" w:rsidRPr="00F622BF" w:rsidRDefault="00C721B4" w:rsidP="00AC57A2">
            <w:pPr>
              <w:spacing w:before="20" w:after="20" w:line="240" w:lineRule="auto"/>
              <w:contextualSpacing/>
              <w:jc w:val="both"/>
              <w:rPr>
                <w:rFonts w:ascii="Times New Roman" w:hAnsi="Times New Roman" w:cs="Times New Roman"/>
                <w:sz w:val="20"/>
                <w:szCs w:val="20"/>
              </w:rPr>
            </w:pPr>
            <w:r w:rsidRPr="00F622BF">
              <w:rPr>
                <w:rFonts w:ascii="Times New Roman" w:hAnsi="Times New Roman" w:cs="Times New Roman"/>
                <w:sz w:val="20"/>
                <w:szCs w:val="20"/>
              </w:rPr>
              <w:t>Rozpieracz hydrauliczny ramieniowy z napędem elektrycznym</w:t>
            </w:r>
          </w:p>
          <w:p w14:paraId="72405C41"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w:t>
            </w:r>
            <w:r w:rsidRPr="00F622BF">
              <w:rPr>
                <w:rFonts w:ascii="Times New Roman" w:hAnsi="Times New Roman" w:cs="Times New Roman"/>
                <w:sz w:val="20"/>
                <w:szCs w:val="20"/>
              </w:rPr>
              <w:lastRenderedPageBreak/>
              <w:t xml:space="preserve">końcówek rozpieracza. Montaż akumulatora w komorze zapewniający brak wypięcia się baterii podczas przypadkowego uderzenia urządzenia w przeszkodę </w:t>
            </w:r>
          </w:p>
          <w:p w14:paraId="2A20161C"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Rozpieracz o parametrach:</w:t>
            </w:r>
          </w:p>
          <w:p w14:paraId="2BFD0A9D"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siła rozpierania – min. 34 </w:t>
            </w:r>
            <w:proofErr w:type="spellStart"/>
            <w:r w:rsidRPr="00F622BF">
              <w:rPr>
                <w:rFonts w:ascii="Times New Roman" w:hAnsi="Times New Roman" w:cs="Times New Roman"/>
                <w:sz w:val="20"/>
                <w:szCs w:val="20"/>
              </w:rPr>
              <w:t>kN</w:t>
            </w:r>
            <w:proofErr w:type="spellEnd"/>
            <w:r w:rsidRPr="00F622BF">
              <w:rPr>
                <w:rFonts w:ascii="Times New Roman" w:hAnsi="Times New Roman" w:cs="Times New Roman"/>
                <w:sz w:val="20"/>
                <w:szCs w:val="20"/>
              </w:rPr>
              <w:t>,</w:t>
            </w:r>
          </w:p>
          <w:p w14:paraId="258CE5BB"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rozwarcie ramion – min. 600 mm,</w:t>
            </w:r>
          </w:p>
          <w:p w14:paraId="2955EF5B"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dystans ciągnięcia – min. 440 mm,</w:t>
            </w:r>
          </w:p>
          <w:p w14:paraId="60CC4747"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Zestaw akcesoriów:</w:t>
            </w:r>
          </w:p>
          <w:p w14:paraId="17D76B1A"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3E348509"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ładowarka elektryczna samochodowa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7FE073C5"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60C65409"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3392C6B2"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 nie dopuszcza się dokonywania jakichkolwiek przeróbek</w:t>
            </w:r>
          </w:p>
          <w:p w14:paraId="20DD63F2"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p>
          <w:p w14:paraId="6850071D"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Rozpieracz hydrauliczny cylindryczny z napędem</w:t>
            </w:r>
          </w:p>
          <w:p w14:paraId="612DD952"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elektrycznym</w:t>
            </w:r>
          </w:p>
          <w:p w14:paraId="36F70D4F"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Rozpieracz w systemie bez węży hydraulicznych, jednotłokowy . Montaż akumulatora </w:t>
            </w:r>
            <w:r w:rsidRPr="00F622BF">
              <w:rPr>
                <w:rFonts w:ascii="Times New Roman" w:hAnsi="Times New Roman" w:cs="Times New Roman"/>
                <w:sz w:val="20"/>
                <w:szCs w:val="20"/>
              </w:rPr>
              <w:br/>
              <w:t>w komorze zapewniający brak wypięcia się baterii podczas przypadkowego uderzenia urządzenia w przeszkodę. Rozpieracz o parametrach:</w:t>
            </w:r>
          </w:p>
          <w:p w14:paraId="3EC66677"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skok tłoka – min. 360 mm,</w:t>
            </w:r>
          </w:p>
          <w:p w14:paraId="5C55CA1B"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siła rozpierania – min. 100 </w:t>
            </w:r>
            <w:proofErr w:type="spellStart"/>
            <w:r w:rsidRPr="00F622BF">
              <w:rPr>
                <w:rFonts w:ascii="Times New Roman" w:hAnsi="Times New Roman" w:cs="Times New Roman"/>
                <w:sz w:val="20"/>
                <w:szCs w:val="20"/>
              </w:rPr>
              <w:t>kN</w:t>
            </w:r>
            <w:proofErr w:type="spellEnd"/>
            <w:r w:rsidRPr="00F622BF">
              <w:rPr>
                <w:rFonts w:ascii="Times New Roman" w:hAnsi="Times New Roman" w:cs="Times New Roman"/>
                <w:sz w:val="20"/>
                <w:szCs w:val="20"/>
              </w:rPr>
              <w:t>,</w:t>
            </w:r>
          </w:p>
          <w:p w14:paraId="623756B5"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długość stanie złożonym – max. 542 mm,</w:t>
            </w:r>
          </w:p>
          <w:p w14:paraId="000642FC"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długość w stanie rozłożonym – min. 900 mm,</w:t>
            </w:r>
          </w:p>
          <w:p w14:paraId="0B44803D"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Zestaw akcesoriów:</w:t>
            </w:r>
          </w:p>
          <w:p w14:paraId="5DF84A99"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zasilacz 230 V z przewodem o długości min. 5 m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1952BE0C"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ładowarka elektryczna samochodowa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16519A4B"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pasek na ramię – 1 </w:t>
            </w:r>
            <w:proofErr w:type="spellStart"/>
            <w:r w:rsidRPr="00F622BF">
              <w:rPr>
                <w:rFonts w:ascii="Times New Roman" w:hAnsi="Times New Roman" w:cs="Times New Roman"/>
                <w:sz w:val="20"/>
                <w:szCs w:val="20"/>
              </w:rPr>
              <w:t>szt</w:t>
            </w:r>
            <w:proofErr w:type="spellEnd"/>
            <w:r w:rsidRPr="00F622BF">
              <w:rPr>
                <w:rFonts w:ascii="Times New Roman" w:hAnsi="Times New Roman" w:cs="Times New Roman"/>
                <w:sz w:val="20"/>
                <w:szCs w:val="20"/>
              </w:rPr>
              <w:t>,</w:t>
            </w:r>
          </w:p>
          <w:p w14:paraId="5398F11B"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 xml:space="preserve">- akumulator </w:t>
            </w:r>
            <w:proofErr w:type="spellStart"/>
            <w:r w:rsidRPr="00F622BF">
              <w:rPr>
                <w:rFonts w:ascii="Times New Roman" w:hAnsi="Times New Roman" w:cs="Times New Roman"/>
                <w:sz w:val="20"/>
                <w:szCs w:val="20"/>
              </w:rPr>
              <w:t>litowo</w:t>
            </w:r>
            <w:proofErr w:type="spellEnd"/>
            <w:r w:rsidRPr="00F622BF">
              <w:rPr>
                <w:rFonts w:ascii="Times New Roman" w:hAnsi="Times New Roman" w:cs="Times New Roman"/>
                <w:sz w:val="20"/>
                <w:szCs w:val="20"/>
              </w:rPr>
              <w:t xml:space="preserve"> – jonowy  ze wskaźnikiem naładowania – 2 </w:t>
            </w:r>
            <w:proofErr w:type="spellStart"/>
            <w:r w:rsidRPr="00F622BF">
              <w:rPr>
                <w:rFonts w:ascii="Times New Roman" w:hAnsi="Times New Roman" w:cs="Times New Roman"/>
                <w:sz w:val="20"/>
                <w:szCs w:val="20"/>
              </w:rPr>
              <w:t>szt</w:t>
            </w:r>
            <w:proofErr w:type="spellEnd"/>
          </w:p>
          <w:p w14:paraId="2D668C0D"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Nie dopuszcza się dokonywania jakichkolwiek przeróbek.</w:t>
            </w:r>
          </w:p>
          <w:p w14:paraId="52179022"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p>
          <w:p w14:paraId="6D015824"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Mata na narzędzia – 1 szt.</w:t>
            </w:r>
          </w:p>
          <w:p w14:paraId="679F5D94"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p>
          <w:p w14:paraId="67D5E462"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Piła do wycinania szyby klejonych – 1 szt.</w:t>
            </w:r>
          </w:p>
          <w:p w14:paraId="13A779D7"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Wybijak do szyb hartowanych – 1 szt.</w:t>
            </w:r>
          </w:p>
          <w:p w14:paraId="1AF9F8B6"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p>
          <w:p w14:paraId="02C71C29" w14:textId="77777777" w:rsidR="00C721B4" w:rsidRPr="00F622BF" w:rsidRDefault="00C721B4" w:rsidP="00AC57A2">
            <w:pPr>
              <w:spacing w:line="240" w:lineRule="auto"/>
              <w:contextualSpacing/>
              <w:rPr>
                <w:rFonts w:ascii="Times New Roman" w:hAnsi="Times New Roman" w:cs="Times New Roman"/>
                <w:sz w:val="20"/>
                <w:szCs w:val="20"/>
              </w:rPr>
            </w:pPr>
            <w:r w:rsidRPr="00F622BF">
              <w:rPr>
                <w:rFonts w:ascii="Times New Roman" w:hAnsi="Times New Roman" w:cs="Times New Roman"/>
                <w:sz w:val="20"/>
                <w:szCs w:val="20"/>
              </w:rPr>
              <w:lastRenderedPageBreak/>
              <w:t xml:space="preserve">Wspornik progowy samoblokujący się w każdym miejscu na progu, bez konieczności </w:t>
            </w:r>
          </w:p>
          <w:p w14:paraId="2B9013A8"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r w:rsidRPr="00F622BF">
              <w:rPr>
                <w:rFonts w:ascii="Times New Roman" w:hAnsi="Times New Roman" w:cs="Times New Roman"/>
                <w:sz w:val="20"/>
                <w:szCs w:val="20"/>
              </w:rPr>
              <w:t>opierania się o słupek – 1 szt.</w:t>
            </w:r>
          </w:p>
          <w:p w14:paraId="514EE7CD" w14:textId="77777777" w:rsidR="00C721B4" w:rsidRPr="00F622BF" w:rsidRDefault="00C721B4" w:rsidP="00AC57A2">
            <w:pPr>
              <w:spacing w:before="20" w:after="20" w:line="240" w:lineRule="auto"/>
              <w:ind w:left="213" w:hanging="213"/>
              <w:contextualSpacing/>
              <w:jc w:val="both"/>
              <w:rPr>
                <w:rFonts w:ascii="Times New Roman" w:hAnsi="Times New Roman" w:cs="Times New Roman"/>
                <w:sz w:val="20"/>
                <w:szCs w:val="20"/>
              </w:rPr>
            </w:pPr>
          </w:p>
          <w:p w14:paraId="5B1F9729" w14:textId="77777777" w:rsidR="00C721B4" w:rsidRPr="00F622BF" w:rsidRDefault="00C721B4" w:rsidP="00AC57A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Łańcuchy ratownicze do rozpieracza ramieniowego – 1 szt.</w:t>
            </w:r>
          </w:p>
          <w:p w14:paraId="65F6EB1D" w14:textId="77777777" w:rsidR="00C721B4" w:rsidRPr="00F622BF" w:rsidRDefault="00C721B4" w:rsidP="00AC57A2">
            <w:pPr>
              <w:spacing w:before="20" w:after="20" w:line="240" w:lineRule="auto"/>
              <w:contextualSpacing/>
              <w:rPr>
                <w:rFonts w:ascii="Times New Roman" w:hAnsi="Times New Roman" w:cs="Times New Roman"/>
                <w:sz w:val="20"/>
                <w:szCs w:val="20"/>
              </w:rPr>
            </w:pPr>
          </w:p>
          <w:p w14:paraId="4CA6B4F7" w14:textId="77777777" w:rsidR="00C721B4" w:rsidRPr="00F622BF" w:rsidRDefault="00C721B4" w:rsidP="00AC57A2">
            <w:pPr>
              <w:spacing w:before="20" w:after="20" w:line="240" w:lineRule="auto"/>
              <w:contextualSpacing/>
              <w:rPr>
                <w:rFonts w:ascii="Times New Roman" w:hAnsi="Times New Roman" w:cs="Times New Roman"/>
                <w:sz w:val="20"/>
                <w:szCs w:val="20"/>
              </w:rPr>
            </w:pPr>
            <w:r w:rsidRPr="00F622BF">
              <w:rPr>
                <w:rFonts w:ascii="Times New Roman" w:hAnsi="Times New Roman" w:cs="Times New Roman"/>
                <w:sz w:val="20"/>
                <w:szCs w:val="20"/>
              </w:rPr>
              <w:t>Narzędzia hydrauliczne mocowane na wysuwanej tacy.</w:t>
            </w:r>
          </w:p>
        </w:tc>
        <w:tc>
          <w:tcPr>
            <w:tcW w:w="4180" w:type="dxa"/>
          </w:tcPr>
          <w:p w14:paraId="3279441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1 kpl.</w:t>
            </w:r>
          </w:p>
          <w:p w14:paraId="71370B50"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67B9E2C9"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114DF149" w14:textId="77777777" w:rsidTr="00AC57A2">
        <w:tc>
          <w:tcPr>
            <w:tcW w:w="851" w:type="dxa"/>
            <w:shd w:val="clear" w:color="auto" w:fill="FFFFFF" w:themeFill="background1"/>
          </w:tcPr>
          <w:p w14:paraId="2B540F50"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lastRenderedPageBreak/>
              <w:t>5.62.</w:t>
            </w:r>
          </w:p>
        </w:tc>
        <w:tc>
          <w:tcPr>
            <w:tcW w:w="5269" w:type="dxa"/>
          </w:tcPr>
          <w:p w14:paraId="52DC2DE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Koło ratunkowe okrągłe, wykonane z polietylenu, z linką, umocowaną wokół koła. </w:t>
            </w:r>
          </w:p>
        </w:tc>
        <w:tc>
          <w:tcPr>
            <w:tcW w:w="4180" w:type="dxa"/>
          </w:tcPr>
          <w:p w14:paraId="63D8E4F5"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p w14:paraId="12D46B24"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7A1EF946"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0FE8FAC3" w14:textId="77777777" w:rsidTr="00AC57A2">
        <w:tc>
          <w:tcPr>
            <w:tcW w:w="851" w:type="dxa"/>
            <w:shd w:val="clear" w:color="auto" w:fill="FFFFFF" w:themeFill="background1"/>
          </w:tcPr>
          <w:p w14:paraId="762E44EC"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5.63.</w:t>
            </w:r>
          </w:p>
        </w:tc>
        <w:tc>
          <w:tcPr>
            <w:tcW w:w="5269" w:type="dxa"/>
          </w:tcPr>
          <w:p w14:paraId="681715E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Lanca mgłowa przebiciowa do gaszenia pożarów wewnętrznych z akcesoriami o następujących parametrach:</w:t>
            </w:r>
          </w:p>
          <w:p w14:paraId="58B04F0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Lanca gaśnicza prosta o długości min. 700mm i wydajności min. 260l/min. (dla głowicy do ataku). Przyłącze </w:t>
            </w:r>
            <w:proofErr w:type="spellStart"/>
            <w:r w:rsidRPr="00F622BF">
              <w:rPr>
                <w:rFonts w:ascii="Times New Roman" w:hAnsi="Times New Roman" w:cs="Times New Roman"/>
                <w:sz w:val="20"/>
                <w:szCs w:val="20"/>
              </w:rPr>
              <w:t>Storz</w:t>
            </w:r>
            <w:proofErr w:type="spellEnd"/>
            <w:r w:rsidRPr="00F622BF">
              <w:rPr>
                <w:rFonts w:ascii="Times New Roman" w:hAnsi="Times New Roman" w:cs="Times New Roman"/>
                <w:sz w:val="20"/>
                <w:szCs w:val="20"/>
              </w:rPr>
              <w:t xml:space="preserve"> C (52).</w:t>
            </w:r>
          </w:p>
          <w:p w14:paraId="7ED3BE83"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Zestaw składa się z:</w:t>
            </w:r>
            <w:r w:rsidRPr="00F622BF">
              <w:rPr>
                <w:rFonts w:ascii="Times New Roman" w:hAnsi="Times New Roman" w:cs="Times New Roman"/>
                <w:sz w:val="20"/>
                <w:szCs w:val="20"/>
              </w:rPr>
              <w:br/>
              <w:t>- lancy gaśniczej (bez głowic),</w:t>
            </w:r>
            <w:r w:rsidRPr="00F622BF">
              <w:rPr>
                <w:rFonts w:ascii="Times New Roman" w:hAnsi="Times New Roman" w:cs="Times New Roman"/>
                <w:sz w:val="20"/>
                <w:szCs w:val="20"/>
              </w:rPr>
              <w:br/>
              <w:t>- głowicy do ataku,</w:t>
            </w:r>
            <w:r w:rsidRPr="00F622BF">
              <w:rPr>
                <w:rFonts w:ascii="Times New Roman" w:hAnsi="Times New Roman" w:cs="Times New Roman"/>
                <w:sz w:val="20"/>
                <w:szCs w:val="20"/>
              </w:rPr>
              <w:br/>
              <w:t>- głowicy do obrony,</w:t>
            </w:r>
            <w:r w:rsidRPr="00F622BF">
              <w:rPr>
                <w:rFonts w:ascii="Times New Roman" w:hAnsi="Times New Roman" w:cs="Times New Roman"/>
                <w:sz w:val="20"/>
                <w:szCs w:val="20"/>
              </w:rPr>
              <w:br/>
              <w:t>- zaworu kulowego,</w:t>
            </w:r>
            <w:r w:rsidRPr="00F622BF">
              <w:rPr>
                <w:rFonts w:ascii="Times New Roman" w:hAnsi="Times New Roman" w:cs="Times New Roman"/>
                <w:sz w:val="20"/>
                <w:szCs w:val="20"/>
              </w:rPr>
              <w:br/>
              <w:t>- klucza do głowic.</w:t>
            </w:r>
          </w:p>
        </w:tc>
        <w:tc>
          <w:tcPr>
            <w:tcW w:w="4180" w:type="dxa"/>
          </w:tcPr>
          <w:p w14:paraId="1C40B009"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kpl</w:t>
            </w:r>
          </w:p>
          <w:p w14:paraId="78AE1A44"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4A328A1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5C1B67AA" w14:textId="77777777" w:rsidTr="00AC57A2">
        <w:tc>
          <w:tcPr>
            <w:tcW w:w="851" w:type="dxa"/>
            <w:shd w:val="clear" w:color="auto" w:fill="FFFFFF" w:themeFill="background1"/>
          </w:tcPr>
          <w:p w14:paraId="77E8D33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5.65.</w:t>
            </w:r>
          </w:p>
        </w:tc>
        <w:tc>
          <w:tcPr>
            <w:tcW w:w="5269" w:type="dxa"/>
          </w:tcPr>
          <w:p w14:paraId="39FBF70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12402F0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kpl</w:t>
            </w:r>
          </w:p>
        </w:tc>
        <w:tc>
          <w:tcPr>
            <w:tcW w:w="3560" w:type="dxa"/>
          </w:tcPr>
          <w:p w14:paraId="435983A0"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013F69E2" w14:textId="77777777" w:rsidTr="00AC57A2">
        <w:tc>
          <w:tcPr>
            <w:tcW w:w="851" w:type="dxa"/>
            <w:shd w:val="clear" w:color="auto" w:fill="FFFFFF" w:themeFill="background1"/>
          </w:tcPr>
          <w:p w14:paraId="2264DD1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5.68.</w:t>
            </w:r>
          </w:p>
        </w:tc>
        <w:tc>
          <w:tcPr>
            <w:tcW w:w="5269" w:type="dxa"/>
          </w:tcPr>
          <w:p w14:paraId="1282B09F"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Wytwornico – prądownica pianowa ze zbiornikiem na środek pianotwórczy o min. parametrach:</w:t>
            </w:r>
          </w:p>
          <w:p w14:paraId="3ABE818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przyłącze 52 (</w:t>
            </w:r>
            <w:proofErr w:type="spellStart"/>
            <w:r w:rsidRPr="00F622BF">
              <w:rPr>
                <w:rFonts w:ascii="Times New Roman" w:hAnsi="Times New Roman" w:cs="Times New Roman"/>
                <w:sz w:val="20"/>
                <w:szCs w:val="20"/>
              </w:rPr>
              <w:t>storz</w:t>
            </w:r>
            <w:proofErr w:type="spellEnd"/>
            <w:r w:rsidRPr="00F622BF">
              <w:rPr>
                <w:rFonts w:ascii="Times New Roman" w:hAnsi="Times New Roman" w:cs="Times New Roman"/>
                <w:sz w:val="20"/>
                <w:szCs w:val="20"/>
              </w:rPr>
              <w:t xml:space="preserve"> C),</w:t>
            </w:r>
          </w:p>
          <w:p w14:paraId="397AFF1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zbiornik min. 2 l</w:t>
            </w:r>
          </w:p>
          <w:p w14:paraId="3E99DFC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dozowania stężeń,</w:t>
            </w:r>
          </w:p>
          <w:p w14:paraId="302B239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wydajność min. 75 l/min przy ciśnieniu 6 bar,</w:t>
            </w:r>
          </w:p>
          <w:p w14:paraId="0200740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podawania piany średniej i ciężkiej,</w:t>
            </w:r>
          </w:p>
        </w:tc>
        <w:tc>
          <w:tcPr>
            <w:tcW w:w="4180" w:type="dxa"/>
          </w:tcPr>
          <w:p w14:paraId="6670F2A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kpl</w:t>
            </w:r>
          </w:p>
        </w:tc>
        <w:tc>
          <w:tcPr>
            <w:tcW w:w="3560" w:type="dxa"/>
          </w:tcPr>
          <w:p w14:paraId="161A125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2C118B6D" w14:textId="77777777" w:rsidTr="00AC57A2">
        <w:tc>
          <w:tcPr>
            <w:tcW w:w="851" w:type="dxa"/>
            <w:shd w:val="clear" w:color="auto" w:fill="FFFFFF" w:themeFill="background1"/>
          </w:tcPr>
          <w:p w14:paraId="78CDAC6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5.69.</w:t>
            </w:r>
          </w:p>
        </w:tc>
        <w:tc>
          <w:tcPr>
            <w:tcW w:w="5269" w:type="dxa"/>
          </w:tcPr>
          <w:p w14:paraId="055B2F0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Przenośny akumulatorowy zestaw oświetleniowy o min. parametrach:</w:t>
            </w:r>
          </w:p>
          <w:p w14:paraId="1627F57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czas pracy 4 godziny na pełnej mocy,</w:t>
            </w:r>
          </w:p>
          <w:p w14:paraId="16017D00"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źródło światła diody LED,</w:t>
            </w:r>
          </w:p>
          <w:p w14:paraId="5225328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strumień świetlny min. 5000 lm,</w:t>
            </w:r>
          </w:p>
          <w:p w14:paraId="780F5FF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stopień ochrony IP 67 (lub równoważny),</w:t>
            </w:r>
          </w:p>
          <w:p w14:paraId="00E1968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regulacji strumienia świetlnego,</w:t>
            </w:r>
          </w:p>
          <w:p w14:paraId="695835A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urządzenie z ruchoma głowicą i wbudowanym masztem o długości min. 1,5m</w:t>
            </w:r>
          </w:p>
          <w:p w14:paraId="780FDAA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waga do 12 kg,</w:t>
            </w:r>
          </w:p>
          <w:p w14:paraId="134435C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zestaw ładowany z instalacji samochodu; montaż w zabudowie pojazdu.</w:t>
            </w:r>
          </w:p>
        </w:tc>
        <w:tc>
          <w:tcPr>
            <w:tcW w:w="4180" w:type="dxa"/>
          </w:tcPr>
          <w:p w14:paraId="3AD0BA23"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1 szt.</w:t>
            </w:r>
          </w:p>
        </w:tc>
        <w:tc>
          <w:tcPr>
            <w:tcW w:w="3560" w:type="dxa"/>
          </w:tcPr>
          <w:p w14:paraId="7481A12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1855142D" w14:textId="77777777" w:rsidTr="00AC57A2">
        <w:tc>
          <w:tcPr>
            <w:tcW w:w="851" w:type="dxa"/>
            <w:shd w:val="clear" w:color="auto" w:fill="FFFFFF" w:themeFill="background1"/>
          </w:tcPr>
          <w:p w14:paraId="381E981C"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5.70.</w:t>
            </w:r>
          </w:p>
        </w:tc>
        <w:tc>
          <w:tcPr>
            <w:tcW w:w="5269" w:type="dxa"/>
            <w:shd w:val="clear" w:color="auto" w:fill="auto"/>
          </w:tcPr>
          <w:p w14:paraId="08BE36E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Węże tłoczne W 25-20 ŁA </w:t>
            </w:r>
          </w:p>
        </w:tc>
        <w:tc>
          <w:tcPr>
            <w:tcW w:w="4180" w:type="dxa"/>
          </w:tcPr>
          <w:p w14:paraId="044CEF66"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20 szt. ; wykonać mocowanie dla 6 odcinków węża</w:t>
            </w:r>
          </w:p>
        </w:tc>
        <w:tc>
          <w:tcPr>
            <w:tcW w:w="3560" w:type="dxa"/>
          </w:tcPr>
          <w:p w14:paraId="1688C75E"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519FFBB1" w14:textId="77777777" w:rsidTr="00AC57A2">
        <w:tc>
          <w:tcPr>
            <w:tcW w:w="851" w:type="dxa"/>
            <w:shd w:val="clear" w:color="auto" w:fill="FFFFFF" w:themeFill="background1"/>
          </w:tcPr>
          <w:p w14:paraId="12F3D093"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5.71.</w:t>
            </w:r>
          </w:p>
        </w:tc>
        <w:tc>
          <w:tcPr>
            <w:tcW w:w="5269" w:type="dxa"/>
          </w:tcPr>
          <w:p w14:paraId="2E95632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Rozdzielacz kulowy 52/25-52-25</w:t>
            </w:r>
          </w:p>
        </w:tc>
        <w:tc>
          <w:tcPr>
            <w:tcW w:w="4180" w:type="dxa"/>
          </w:tcPr>
          <w:p w14:paraId="3409C18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szt.</w:t>
            </w:r>
          </w:p>
        </w:tc>
        <w:tc>
          <w:tcPr>
            <w:tcW w:w="3560" w:type="dxa"/>
          </w:tcPr>
          <w:p w14:paraId="7551791B"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4FA056B6" w14:textId="77777777" w:rsidTr="00AC57A2">
        <w:tc>
          <w:tcPr>
            <w:tcW w:w="851" w:type="dxa"/>
          </w:tcPr>
          <w:p w14:paraId="01878AF3"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5.72.</w:t>
            </w:r>
          </w:p>
        </w:tc>
        <w:tc>
          <w:tcPr>
            <w:tcW w:w="5269" w:type="dxa"/>
          </w:tcPr>
          <w:p w14:paraId="47EA30F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Prądownica wodna typu Turbo W - 25</w:t>
            </w:r>
          </w:p>
        </w:tc>
        <w:tc>
          <w:tcPr>
            <w:tcW w:w="4180" w:type="dxa"/>
          </w:tcPr>
          <w:p w14:paraId="7E665A43"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2 szt. </w:t>
            </w:r>
          </w:p>
        </w:tc>
        <w:tc>
          <w:tcPr>
            <w:tcW w:w="3560" w:type="dxa"/>
          </w:tcPr>
          <w:p w14:paraId="37A1A76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043956C1" w14:textId="77777777" w:rsidTr="00AC57A2">
        <w:tc>
          <w:tcPr>
            <w:tcW w:w="851" w:type="dxa"/>
            <w:shd w:val="clear" w:color="auto" w:fill="FFFFFF" w:themeFill="background1"/>
          </w:tcPr>
          <w:p w14:paraId="552B6FB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5.73</w:t>
            </w:r>
          </w:p>
        </w:tc>
        <w:tc>
          <w:tcPr>
            <w:tcW w:w="5269" w:type="dxa"/>
            <w:shd w:val="clear" w:color="auto" w:fill="auto"/>
          </w:tcPr>
          <w:p w14:paraId="7E699306" w14:textId="77777777" w:rsidR="00C721B4" w:rsidRPr="00F622BF" w:rsidRDefault="00C721B4" w:rsidP="00AC57A2">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333A3B53" w14:textId="77777777" w:rsidR="00C721B4" w:rsidRPr="00F622BF" w:rsidRDefault="00C721B4" w:rsidP="00AC57A2">
            <w:pPr>
              <w:contextualSpacing/>
              <w:rPr>
                <w:rFonts w:ascii="Times New Roman" w:hAnsi="Times New Roman" w:cs="Times New Roman"/>
                <w:sz w:val="20"/>
                <w:szCs w:val="20"/>
              </w:rPr>
            </w:pPr>
            <w:r w:rsidRPr="00F622BF">
              <w:rPr>
                <w:rFonts w:ascii="Times New Roman" w:hAnsi="Times New Roman" w:cs="Times New Roman"/>
                <w:sz w:val="20"/>
                <w:szCs w:val="20"/>
              </w:rPr>
              <w:t>- worek/plecak transportowy,</w:t>
            </w:r>
          </w:p>
          <w:p w14:paraId="5C02B997" w14:textId="77777777" w:rsidR="00C721B4" w:rsidRPr="00F622BF" w:rsidRDefault="00C721B4" w:rsidP="00AC57A2">
            <w:pPr>
              <w:contextualSpacing/>
              <w:rPr>
                <w:rFonts w:ascii="Times New Roman" w:hAnsi="Times New Roman" w:cs="Times New Roman"/>
                <w:sz w:val="20"/>
                <w:szCs w:val="20"/>
              </w:rPr>
            </w:pPr>
            <w:r w:rsidRPr="00F622BF">
              <w:rPr>
                <w:rFonts w:ascii="Times New Roman" w:hAnsi="Times New Roman" w:cs="Times New Roman"/>
                <w:sz w:val="20"/>
                <w:szCs w:val="20"/>
              </w:rPr>
              <w:t>- lina statyczna 50m – 10mm dedykowana do ratownictwa,</w:t>
            </w:r>
          </w:p>
          <w:p w14:paraId="6F96B8E8" w14:textId="77777777" w:rsidR="00C721B4" w:rsidRPr="00F622BF" w:rsidRDefault="00C721B4" w:rsidP="00AC57A2">
            <w:pPr>
              <w:contextualSpacing/>
              <w:rPr>
                <w:rFonts w:ascii="Times New Roman" w:hAnsi="Times New Roman" w:cs="Times New Roman"/>
                <w:sz w:val="20"/>
                <w:szCs w:val="20"/>
              </w:rPr>
            </w:pPr>
            <w:r w:rsidRPr="00F622BF">
              <w:rPr>
                <w:rFonts w:ascii="Times New Roman" w:hAnsi="Times New Roman" w:cs="Times New Roman"/>
                <w:sz w:val="20"/>
                <w:szCs w:val="20"/>
              </w:rPr>
              <w:t>- taśma stanowiskowa min. 120 cm-10szt.,</w:t>
            </w:r>
          </w:p>
          <w:p w14:paraId="0440A16F" w14:textId="77777777" w:rsidR="00C721B4" w:rsidRPr="00F622BF" w:rsidRDefault="00C721B4" w:rsidP="00AC57A2">
            <w:pPr>
              <w:contextualSpacing/>
              <w:rPr>
                <w:rFonts w:ascii="Times New Roman" w:hAnsi="Times New Roman" w:cs="Times New Roman"/>
                <w:sz w:val="20"/>
                <w:szCs w:val="20"/>
              </w:rPr>
            </w:pPr>
            <w:r w:rsidRPr="00F622BF">
              <w:rPr>
                <w:rFonts w:ascii="Times New Roman" w:hAnsi="Times New Roman" w:cs="Times New Roman"/>
                <w:sz w:val="20"/>
                <w:szCs w:val="20"/>
              </w:rPr>
              <w:t>- bloczek ratowniczy pojedynczy – 1 szt.,</w:t>
            </w:r>
          </w:p>
          <w:p w14:paraId="3E7DCA42" w14:textId="77777777" w:rsidR="00C721B4" w:rsidRPr="00F622BF" w:rsidRDefault="00C721B4" w:rsidP="00AC57A2">
            <w:pPr>
              <w:contextualSpacing/>
              <w:rPr>
                <w:rFonts w:ascii="Times New Roman" w:hAnsi="Times New Roman" w:cs="Times New Roman"/>
                <w:sz w:val="20"/>
                <w:szCs w:val="20"/>
              </w:rPr>
            </w:pPr>
            <w:r w:rsidRPr="00F622BF">
              <w:rPr>
                <w:rFonts w:ascii="Times New Roman" w:hAnsi="Times New Roman" w:cs="Times New Roman"/>
                <w:sz w:val="20"/>
                <w:szCs w:val="20"/>
              </w:rPr>
              <w:t>- bloczek ratowniczy podwójny – 2 szt.,</w:t>
            </w:r>
          </w:p>
          <w:p w14:paraId="7AC522E2" w14:textId="77777777" w:rsidR="00C721B4" w:rsidRPr="00F622BF" w:rsidRDefault="00C721B4" w:rsidP="00AC57A2">
            <w:pPr>
              <w:contextualSpacing/>
              <w:rPr>
                <w:rFonts w:ascii="Times New Roman" w:hAnsi="Times New Roman" w:cs="Times New Roman"/>
                <w:sz w:val="20"/>
                <w:szCs w:val="20"/>
              </w:rPr>
            </w:pPr>
            <w:r w:rsidRPr="00F622BF">
              <w:rPr>
                <w:rFonts w:ascii="Times New Roman" w:hAnsi="Times New Roman" w:cs="Times New Roman"/>
                <w:sz w:val="20"/>
                <w:szCs w:val="20"/>
              </w:rPr>
              <w:t>- karabinek stalowy o dużym prześwicie – 10 szt.,</w:t>
            </w:r>
          </w:p>
          <w:p w14:paraId="77D8414B" w14:textId="77777777" w:rsidR="00C721B4" w:rsidRPr="00F622BF" w:rsidRDefault="00C721B4" w:rsidP="00AC57A2">
            <w:pPr>
              <w:contextualSpacing/>
              <w:rPr>
                <w:rFonts w:ascii="Times New Roman" w:hAnsi="Times New Roman" w:cs="Times New Roman"/>
                <w:sz w:val="20"/>
                <w:szCs w:val="20"/>
              </w:rPr>
            </w:pPr>
            <w:r w:rsidRPr="00F622BF">
              <w:rPr>
                <w:rFonts w:ascii="Times New Roman" w:hAnsi="Times New Roman" w:cs="Times New Roman"/>
                <w:sz w:val="20"/>
                <w:szCs w:val="20"/>
              </w:rPr>
              <w:t>- przyrząd zaciskowy – 1 szt.</w:t>
            </w:r>
          </w:p>
          <w:p w14:paraId="3E4DCA90" w14:textId="77777777" w:rsidR="00C721B4" w:rsidRPr="00F622BF" w:rsidRDefault="00C721B4" w:rsidP="00AC57A2">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4960DAF1"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kpl</w:t>
            </w:r>
          </w:p>
        </w:tc>
        <w:tc>
          <w:tcPr>
            <w:tcW w:w="3560" w:type="dxa"/>
            <w:shd w:val="clear" w:color="auto" w:fill="FFFFFF" w:themeFill="background1"/>
          </w:tcPr>
          <w:p w14:paraId="23BC273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4A744E59" w14:textId="77777777" w:rsidTr="00AC57A2">
        <w:tc>
          <w:tcPr>
            <w:tcW w:w="851" w:type="dxa"/>
            <w:shd w:val="clear" w:color="auto" w:fill="FFFFFF" w:themeFill="background1"/>
          </w:tcPr>
          <w:p w14:paraId="26C1E190"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5.74</w:t>
            </w:r>
          </w:p>
        </w:tc>
        <w:tc>
          <w:tcPr>
            <w:tcW w:w="5269" w:type="dxa"/>
            <w:shd w:val="clear" w:color="auto" w:fill="auto"/>
          </w:tcPr>
          <w:p w14:paraId="76F714AC" w14:textId="77777777" w:rsidR="00C721B4" w:rsidRPr="00F622BF" w:rsidRDefault="00C721B4" w:rsidP="00AC57A2">
            <w:pPr>
              <w:rPr>
                <w:rFonts w:ascii="Times New Roman" w:hAnsi="Times New Roman" w:cs="Times New Roman"/>
                <w:sz w:val="20"/>
                <w:szCs w:val="20"/>
              </w:rPr>
            </w:pPr>
            <w:r w:rsidRPr="00F622BF">
              <w:rPr>
                <w:rFonts w:ascii="Times New Roman" w:hAnsi="Times New Roman" w:cs="Times New Roman"/>
                <w:sz w:val="20"/>
                <w:szCs w:val="20"/>
              </w:rPr>
              <w:t xml:space="preserve">Zestaw elektronarzędzi akumulatorowych w walizce ( Szlifierka kątowa o min. prędkości obrotowej 9000 </w:t>
            </w:r>
            <w:proofErr w:type="spellStart"/>
            <w:r w:rsidRPr="00F622BF">
              <w:rPr>
                <w:rFonts w:ascii="Times New Roman" w:hAnsi="Times New Roman" w:cs="Times New Roman"/>
                <w:sz w:val="20"/>
                <w:szCs w:val="20"/>
              </w:rPr>
              <w:t>obr</w:t>
            </w:r>
            <w:proofErr w:type="spellEnd"/>
            <w:r w:rsidRPr="00F622BF">
              <w:rPr>
                <w:rFonts w:ascii="Times New Roman" w:hAnsi="Times New Roman" w:cs="Times New Roman"/>
                <w:sz w:val="20"/>
                <w:szCs w:val="20"/>
              </w:rPr>
              <w:t>/min, wkrętarka akumulatorowa o min. 28 V)  (wykonanie profesjonalne)</w:t>
            </w:r>
          </w:p>
        </w:tc>
        <w:tc>
          <w:tcPr>
            <w:tcW w:w="4180" w:type="dxa"/>
            <w:shd w:val="clear" w:color="auto" w:fill="FFFFFF" w:themeFill="background1"/>
          </w:tcPr>
          <w:p w14:paraId="7FE0EFA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73562271"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1A54F2F9" w14:textId="77777777" w:rsidTr="00AC57A2">
        <w:tc>
          <w:tcPr>
            <w:tcW w:w="851" w:type="dxa"/>
            <w:shd w:val="clear" w:color="auto" w:fill="FFFFFF" w:themeFill="background1"/>
          </w:tcPr>
          <w:p w14:paraId="6AEE8B90"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5.75</w:t>
            </w:r>
          </w:p>
        </w:tc>
        <w:tc>
          <w:tcPr>
            <w:tcW w:w="5269" w:type="dxa"/>
            <w:shd w:val="clear" w:color="auto" w:fill="auto"/>
          </w:tcPr>
          <w:p w14:paraId="5C6D0E58"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5ECC29B2"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596888CC"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4780B687" w14:textId="77777777" w:rsidTr="00AC57A2">
        <w:tc>
          <w:tcPr>
            <w:tcW w:w="851" w:type="dxa"/>
            <w:shd w:val="clear" w:color="auto" w:fill="FFFFFF" w:themeFill="background1"/>
          </w:tcPr>
          <w:p w14:paraId="47F9ED68"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5.76</w:t>
            </w:r>
          </w:p>
        </w:tc>
        <w:tc>
          <w:tcPr>
            <w:tcW w:w="5269" w:type="dxa"/>
            <w:shd w:val="clear" w:color="auto" w:fill="auto"/>
          </w:tcPr>
          <w:p w14:paraId="5A159C66" w14:textId="77777777" w:rsidR="00C721B4" w:rsidRPr="00F622BF" w:rsidRDefault="00C721B4" w:rsidP="00AC57A2">
            <w:pPr>
              <w:contextualSpacing/>
              <w:jc w:val="both"/>
              <w:rPr>
                <w:rFonts w:ascii="Times New Roman" w:hAnsi="Times New Roman" w:cs="Times New Roman"/>
                <w:sz w:val="20"/>
                <w:szCs w:val="20"/>
              </w:rPr>
            </w:pPr>
            <w:r w:rsidRPr="00F622BF">
              <w:rPr>
                <w:rFonts w:ascii="Times New Roman" w:hAnsi="Times New Roman" w:cs="Times New Roman"/>
                <w:sz w:val="20"/>
                <w:szCs w:val="20"/>
              </w:rPr>
              <w:t xml:space="preserve">Zestaw narzędzi ślusarskich w wykonaniu profesjonalnym (w skrzynce narzędziowej, rozmieszczone grupami w przegródkach, z możliwością szybkiego dostępu i weryfikacji, </w:t>
            </w:r>
            <w:r w:rsidRPr="00F622BF">
              <w:rPr>
                <w:rFonts w:ascii="Times New Roman" w:hAnsi="Times New Roman" w:cs="Times New Roman"/>
                <w:sz w:val="20"/>
                <w:szCs w:val="20"/>
              </w:rPr>
              <w:lastRenderedPageBreak/>
              <w:t>zabezpieczone przed przemieszczaniem przy przenoszeniu skrzynki):</w:t>
            </w:r>
          </w:p>
          <w:p w14:paraId="0A1DEB4C" w14:textId="77777777" w:rsidR="00C721B4" w:rsidRPr="00F622BF" w:rsidRDefault="00C721B4" w:rsidP="00AC57A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śrubokręt płaski – 3 szt. (6,5x1,2; 8x1,2; 10x1,6; końcówki magnetyczne),</w:t>
            </w:r>
          </w:p>
          <w:p w14:paraId="38D867D9" w14:textId="77777777" w:rsidR="00C721B4" w:rsidRPr="00F622BF" w:rsidRDefault="00C721B4" w:rsidP="00AC57A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śrubokręt krzyżowy – 3 szt. (PH-2, PH-3, PH-4, końcówki magnetyczne),</w:t>
            </w:r>
          </w:p>
          <w:p w14:paraId="6114D43C" w14:textId="77777777" w:rsidR="00C721B4" w:rsidRPr="00F622BF" w:rsidRDefault="00C721B4" w:rsidP="00AC57A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szczypce uniwersalne – 1 szt.  (długość min. 230 mm),</w:t>
            </w:r>
          </w:p>
          <w:p w14:paraId="771EEAEB" w14:textId="77777777" w:rsidR="00C721B4" w:rsidRPr="00F622BF" w:rsidRDefault="00C721B4" w:rsidP="00AC57A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cęgi boczne do cięcia – 1 szt. (długość min. 230 mm),</w:t>
            </w:r>
          </w:p>
          <w:p w14:paraId="78273380" w14:textId="77777777" w:rsidR="00C721B4" w:rsidRPr="00F622BF" w:rsidRDefault="00C721B4" w:rsidP="00AC57A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klucz uniwersalny (typu „francuz”) – 2 szt. (o zakresach: min. 0÷20, 0÷40),</w:t>
            </w:r>
          </w:p>
          <w:p w14:paraId="12EFB8B4" w14:textId="77777777" w:rsidR="00C721B4" w:rsidRPr="00F622BF" w:rsidRDefault="00C721B4" w:rsidP="00AC57A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klucz hydrauliczny (typu „żaba”) – 2 szt. (o zakresach min. 0÷1”, 0÷2”),</w:t>
            </w:r>
          </w:p>
          <w:p w14:paraId="118D86F8" w14:textId="77777777" w:rsidR="00C721B4" w:rsidRPr="00F622BF" w:rsidRDefault="00C721B4" w:rsidP="00AC57A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zestaw kluczy płaskich o rozmiarach 10÷36 – 1 kpl. (o profilu zapobiegającym ześlizgiwanie),</w:t>
            </w:r>
          </w:p>
          <w:p w14:paraId="7D7F86B2" w14:textId="77777777" w:rsidR="00C721B4" w:rsidRPr="00F622BF" w:rsidRDefault="00C721B4" w:rsidP="00AC57A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oczkowych o rozmiarach 10÷36 – 1 kpl., </w:t>
            </w:r>
          </w:p>
          <w:p w14:paraId="205F5A1F" w14:textId="77777777" w:rsidR="00C721B4" w:rsidRPr="00F622BF" w:rsidRDefault="00C721B4" w:rsidP="00AC57A2">
            <w:pPr>
              <w:pStyle w:val="Tekstpodstawowy"/>
              <w:ind w:left="11"/>
              <w:contextualSpacing/>
              <w:jc w:val="both"/>
              <w:rPr>
                <w:rFonts w:ascii="Times New Roman" w:hAnsi="Times New Roman"/>
                <w:color w:val="auto"/>
                <w:sz w:val="20"/>
                <w:lang w:val="pl-PL"/>
              </w:rPr>
            </w:pPr>
            <w:r w:rsidRPr="00F622BF">
              <w:rPr>
                <w:rFonts w:ascii="Times New Roman" w:hAnsi="Times New Roman"/>
                <w:color w:val="auto"/>
                <w:sz w:val="20"/>
                <w:lang w:val="pl-PL"/>
              </w:rPr>
              <w:t xml:space="preserve">- zestaw kluczy </w:t>
            </w:r>
            <w:proofErr w:type="spellStart"/>
            <w:r w:rsidRPr="00F622BF">
              <w:rPr>
                <w:rFonts w:ascii="Times New Roman" w:hAnsi="Times New Roman"/>
                <w:color w:val="auto"/>
                <w:sz w:val="20"/>
                <w:lang w:val="pl-PL"/>
              </w:rPr>
              <w:t>imbusowych</w:t>
            </w:r>
            <w:proofErr w:type="spellEnd"/>
            <w:r w:rsidRPr="00F622BF">
              <w:rPr>
                <w:rFonts w:ascii="Times New Roman" w:hAnsi="Times New Roman"/>
                <w:color w:val="auto"/>
                <w:sz w:val="20"/>
                <w:lang w:val="pl-PL"/>
              </w:rPr>
              <w:t xml:space="preserve"> – 10 szt. (rozmiary 3÷14 mm),</w:t>
            </w:r>
          </w:p>
          <w:p w14:paraId="051109B1" w14:textId="77777777" w:rsidR="00C721B4" w:rsidRPr="00F622BF" w:rsidRDefault="00C721B4" w:rsidP="00AC57A2">
            <w:pPr>
              <w:spacing w:before="20" w:after="20"/>
              <w:contextualSpacing/>
              <w:rPr>
                <w:rFonts w:ascii="Times New Roman" w:hAnsi="Times New Roman" w:cs="Times New Roman"/>
                <w:sz w:val="20"/>
                <w:szCs w:val="20"/>
              </w:rPr>
            </w:pPr>
            <w:r w:rsidRPr="00F622BF">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79AD8824"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lastRenderedPageBreak/>
              <w:t xml:space="preserve">1 szt. </w:t>
            </w:r>
          </w:p>
        </w:tc>
        <w:tc>
          <w:tcPr>
            <w:tcW w:w="3560" w:type="dxa"/>
            <w:shd w:val="clear" w:color="auto" w:fill="FFFFFF" w:themeFill="background1"/>
          </w:tcPr>
          <w:p w14:paraId="114CB9CD"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63C23C54" w14:textId="77777777" w:rsidTr="00AC57A2">
        <w:tc>
          <w:tcPr>
            <w:tcW w:w="851" w:type="dxa"/>
            <w:shd w:val="clear" w:color="auto" w:fill="FFFFFF" w:themeFill="background1"/>
          </w:tcPr>
          <w:p w14:paraId="2FE736B4"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5.77</w:t>
            </w:r>
          </w:p>
        </w:tc>
        <w:tc>
          <w:tcPr>
            <w:tcW w:w="5269" w:type="dxa"/>
            <w:shd w:val="clear" w:color="auto" w:fill="auto"/>
          </w:tcPr>
          <w:p w14:paraId="542A732D"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Kamera termowizyjna z bezpieczną walizką </w:t>
            </w:r>
          </w:p>
          <w:p w14:paraId="7B9172BD" w14:textId="77777777" w:rsidR="00C721B4" w:rsidRPr="00F622BF" w:rsidRDefault="00C721B4" w:rsidP="00AC57A2">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15EBC45C"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1 kpl</w:t>
            </w:r>
          </w:p>
        </w:tc>
        <w:tc>
          <w:tcPr>
            <w:tcW w:w="3560" w:type="dxa"/>
            <w:shd w:val="clear" w:color="auto" w:fill="FFFFFF" w:themeFill="background1"/>
          </w:tcPr>
          <w:p w14:paraId="10D8AF1A"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06432B01" w14:textId="77777777" w:rsidTr="00AC57A2">
        <w:tc>
          <w:tcPr>
            <w:tcW w:w="851" w:type="dxa"/>
            <w:shd w:val="clear" w:color="auto" w:fill="FFFFFF" w:themeFill="background1"/>
          </w:tcPr>
          <w:p w14:paraId="2D915216"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5.78</w:t>
            </w:r>
          </w:p>
        </w:tc>
        <w:tc>
          <w:tcPr>
            <w:tcW w:w="5269" w:type="dxa"/>
            <w:shd w:val="clear" w:color="auto" w:fill="auto"/>
          </w:tcPr>
          <w:p w14:paraId="3B06DB3A"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Detektor wielogazowy z eksplozymetrem dający możliwość pomiaru min.: LEL, O2, CL2, NH3. Ładowanie akumulatorowe z ładowarką. Możliwość transmisji </w:t>
            </w:r>
            <w:proofErr w:type="spellStart"/>
            <w:r w:rsidRPr="00F622BF">
              <w:rPr>
                <w:rFonts w:ascii="Times New Roman" w:hAnsi="Times New Roman" w:cs="Times New Roman"/>
                <w:sz w:val="20"/>
                <w:szCs w:val="20"/>
              </w:rPr>
              <w:t>bluetooth</w:t>
            </w:r>
            <w:proofErr w:type="spellEnd"/>
            <w:r w:rsidRPr="00F622BF">
              <w:rPr>
                <w:rFonts w:ascii="Times New Roman" w:hAnsi="Times New Roman" w:cs="Times New Roman"/>
                <w:sz w:val="20"/>
                <w:szCs w:val="20"/>
              </w:rPr>
              <w:t xml:space="preserve"> za pomocą firmowej aplikacji do telefonu.</w:t>
            </w:r>
          </w:p>
        </w:tc>
        <w:tc>
          <w:tcPr>
            <w:tcW w:w="4180" w:type="dxa"/>
            <w:shd w:val="clear" w:color="auto" w:fill="FFFFFF" w:themeFill="background1"/>
          </w:tcPr>
          <w:p w14:paraId="1115139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xml:space="preserve">1 szt. </w:t>
            </w:r>
          </w:p>
        </w:tc>
        <w:tc>
          <w:tcPr>
            <w:tcW w:w="3560" w:type="dxa"/>
            <w:shd w:val="clear" w:color="auto" w:fill="FFFFFF" w:themeFill="background1"/>
          </w:tcPr>
          <w:p w14:paraId="709E5C2D"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4C154620" w14:textId="77777777" w:rsidTr="00AC57A2">
        <w:tc>
          <w:tcPr>
            <w:tcW w:w="851" w:type="dxa"/>
            <w:shd w:val="clear" w:color="auto" w:fill="FFFFFF" w:themeFill="background1"/>
          </w:tcPr>
          <w:p w14:paraId="59D57431"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5.79</w:t>
            </w:r>
          </w:p>
        </w:tc>
        <w:tc>
          <w:tcPr>
            <w:tcW w:w="5269" w:type="dxa"/>
            <w:shd w:val="clear" w:color="auto" w:fill="auto"/>
          </w:tcPr>
          <w:p w14:paraId="6CD769CB"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Zestaw podpór do stabilizacji pojazdów z torba transportową.</w:t>
            </w:r>
          </w:p>
          <w:p w14:paraId="1F02837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Min. parametry podpory:</w:t>
            </w:r>
          </w:p>
          <w:p w14:paraId="3E7A234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długość w pozycji transportowej 1200 mm,</w:t>
            </w:r>
          </w:p>
          <w:p w14:paraId="6EA92E37"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sz w:val="20"/>
                <w:szCs w:val="20"/>
              </w:rPr>
              <w:t>-  możliwość regulacji długości w zakresie 800 mm,</w:t>
            </w:r>
            <w:r w:rsidRPr="00F622BF">
              <w:rPr>
                <w:rFonts w:ascii="Times New Roman" w:hAnsi="Times New Roman" w:cs="Times New Roman"/>
                <w:sz w:val="20"/>
                <w:szCs w:val="20"/>
              </w:rPr>
              <w:br/>
              <w:t>- nośność do 1500 kg,</w:t>
            </w:r>
            <w:r w:rsidRPr="00F622BF">
              <w:rPr>
                <w:rFonts w:ascii="Times New Roman" w:hAnsi="Times New Roman" w:cs="Times New Roman"/>
                <w:sz w:val="20"/>
                <w:szCs w:val="20"/>
              </w:rPr>
              <w:br/>
              <w:t>- stopa ślizgowa przegubowa o kącie pracy 170 stopni,</w:t>
            </w:r>
            <w:r w:rsidRPr="00F622BF">
              <w:rPr>
                <w:rFonts w:ascii="Times New Roman" w:hAnsi="Times New Roman" w:cs="Times New Roman"/>
                <w:sz w:val="20"/>
                <w:szCs w:val="20"/>
              </w:rPr>
              <w:br/>
              <w:t>- 6 punktów zaczepowych,</w:t>
            </w:r>
            <w:r w:rsidRPr="00F622BF">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6B5EEDBD" w14:textId="77777777" w:rsidR="00C721B4" w:rsidRPr="00F622BF" w:rsidRDefault="00C721B4" w:rsidP="00AC57A2">
            <w:pPr>
              <w:spacing w:before="20" w:after="20"/>
              <w:rPr>
                <w:rFonts w:ascii="Times New Roman" w:hAnsi="Times New Roman" w:cs="Times New Roman"/>
                <w:sz w:val="20"/>
                <w:szCs w:val="20"/>
              </w:rPr>
            </w:pPr>
          </w:p>
        </w:tc>
        <w:tc>
          <w:tcPr>
            <w:tcW w:w="3560" w:type="dxa"/>
            <w:shd w:val="clear" w:color="auto" w:fill="FFFFFF" w:themeFill="background1"/>
          </w:tcPr>
          <w:p w14:paraId="33D34BF2"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Wykonawca nie wypełnia</w:t>
            </w:r>
          </w:p>
        </w:tc>
      </w:tr>
      <w:tr w:rsidR="00C721B4" w:rsidRPr="00F622BF" w14:paraId="20CBA1F0" w14:textId="77777777" w:rsidTr="00AC57A2">
        <w:tc>
          <w:tcPr>
            <w:tcW w:w="851" w:type="dxa"/>
            <w:shd w:val="clear" w:color="auto" w:fill="FFFFFF" w:themeFill="background1"/>
          </w:tcPr>
          <w:p w14:paraId="673010D7"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b/>
                <w:sz w:val="20"/>
                <w:szCs w:val="20"/>
              </w:rPr>
              <w:t>VI.</w:t>
            </w:r>
          </w:p>
        </w:tc>
        <w:tc>
          <w:tcPr>
            <w:tcW w:w="5269" w:type="dxa"/>
          </w:tcPr>
          <w:p w14:paraId="3A02F26E" w14:textId="77777777" w:rsidR="00C721B4" w:rsidRPr="00F622BF" w:rsidRDefault="00C721B4" w:rsidP="00AC57A2">
            <w:pPr>
              <w:spacing w:before="20" w:after="20"/>
              <w:rPr>
                <w:rFonts w:ascii="Times New Roman" w:hAnsi="Times New Roman" w:cs="Times New Roman"/>
                <w:sz w:val="20"/>
                <w:szCs w:val="20"/>
              </w:rPr>
            </w:pPr>
            <w:r w:rsidRPr="00F622BF">
              <w:rPr>
                <w:rFonts w:ascii="Times New Roman" w:hAnsi="Times New Roman" w:cs="Times New Roman"/>
                <w:b/>
                <w:sz w:val="20"/>
                <w:szCs w:val="20"/>
              </w:rPr>
              <w:t>WYMAGANIA DODATKOWE</w:t>
            </w:r>
          </w:p>
        </w:tc>
        <w:tc>
          <w:tcPr>
            <w:tcW w:w="4180" w:type="dxa"/>
          </w:tcPr>
          <w:p w14:paraId="1E1B3623" w14:textId="77777777" w:rsidR="00C721B4" w:rsidRPr="00F622BF" w:rsidRDefault="00C721B4" w:rsidP="00AC57A2">
            <w:pPr>
              <w:spacing w:before="20" w:after="20"/>
              <w:rPr>
                <w:rFonts w:ascii="Times New Roman" w:hAnsi="Times New Roman" w:cs="Times New Roman"/>
                <w:sz w:val="20"/>
                <w:szCs w:val="20"/>
              </w:rPr>
            </w:pPr>
          </w:p>
        </w:tc>
        <w:tc>
          <w:tcPr>
            <w:tcW w:w="3560" w:type="dxa"/>
          </w:tcPr>
          <w:p w14:paraId="14F89DD5"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3D677AA6" w14:textId="77777777" w:rsidTr="00AC57A2">
        <w:tc>
          <w:tcPr>
            <w:tcW w:w="851" w:type="dxa"/>
          </w:tcPr>
          <w:p w14:paraId="3F103873" w14:textId="77777777" w:rsidR="00C721B4" w:rsidRPr="00F622BF" w:rsidRDefault="00C721B4" w:rsidP="00AC57A2">
            <w:pPr>
              <w:spacing w:before="20" w:after="20"/>
              <w:jc w:val="center"/>
              <w:rPr>
                <w:rFonts w:ascii="Times New Roman" w:hAnsi="Times New Roman" w:cs="Times New Roman"/>
                <w:b/>
                <w:sz w:val="20"/>
                <w:szCs w:val="20"/>
              </w:rPr>
            </w:pPr>
            <w:r w:rsidRPr="00F622BF">
              <w:rPr>
                <w:rFonts w:ascii="Times New Roman" w:hAnsi="Times New Roman" w:cs="Times New Roman"/>
                <w:sz w:val="20"/>
                <w:szCs w:val="20"/>
              </w:rPr>
              <w:t>6.1.</w:t>
            </w:r>
          </w:p>
        </w:tc>
        <w:tc>
          <w:tcPr>
            <w:tcW w:w="5269" w:type="dxa"/>
          </w:tcPr>
          <w:p w14:paraId="6C525975"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W terminie odbioru należy dostarczyć także:</w:t>
            </w:r>
          </w:p>
          <w:p w14:paraId="2E3EDADC"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lastRenderedPageBreak/>
              <w:t>1) instrukcje obsługi pojazdu, urządzeń i sprzętu zamontowanego w pojeździe w języku polskim;</w:t>
            </w:r>
          </w:p>
          <w:p w14:paraId="3C5EFF6A"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xml:space="preserve">2) pełną dokumentację niezbędną do rejestracji samochodu </w:t>
            </w:r>
            <w:r w:rsidRPr="00F622BF">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23796904"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03BE7A53"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77B799C9" w14:textId="77777777" w:rsidTr="00AC57A2">
        <w:tc>
          <w:tcPr>
            <w:tcW w:w="851" w:type="dxa"/>
          </w:tcPr>
          <w:p w14:paraId="45D90A7F"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6.2.</w:t>
            </w:r>
          </w:p>
        </w:tc>
        <w:tc>
          <w:tcPr>
            <w:tcW w:w="5269" w:type="dxa"/>
          </w:tcPr>
          <w:p w14:paraId="32747BF6"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39C44D55"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3AD77BDD" w14:textId="77777777" w:rsidR="00C721B4" w:rsidRPr="00F622BF" w:rsidRDefault="00C721B4" w:rsidP="00AC57A2">
            <w:pPr>
              <w:spacing w:before="20" w:after="20"/>
              <w:jc w:val="center"/>
              <w:rPr>
                <w:rFonts w:ascii="Times New Roman" w:hAnsi="Times New Roman" w:cs="Times New Roman"/>
                <w:sz w:val="20"/>
                <w:szCs w:val="20"/>
              </w:rPr>
            </w:pPr>
          </w:p>
        </w:tc>
      </w:tr>
      <w:tr w:rsidR="00C721B4" w:rsidRPr="00F622BF" w14:paraId="57AD86CB" w14:textId="77777777" w:rsidTr="00AC57A2">
        <w:tc>
          <w:tcPr>
            <w:tcW w:w="851" w:type="dxa"/>
          </w:tcPr>
          <w:p w14:paraId="59939F51" w14:textId="77777777" w:rsidR="00C721B4" w:rsidRPr="00F622BF" w:rsidRDefault="00C721B4" w:rsidP="00AC57A2">
            <w:pPr>
              <w:spacing w:before="20" w:after="20"/>
              <w:jc w:val="center"/>
              <w:rPr>
                <w:rFonts w:ascii="Times New Roman" w:hAnsi="Times New Roman" w:cs="Times New Roman"/>
                <w:sz w:val="20"/>
                <w:szCs w:val="20"/>
              </w:rPr>
            </w:pPr>
            <w:r w:rsidRPr="00F622BF">
              <w:rPr>
                <w:rFonts w:ascii="Times New Roman" w:hAnsi="Times New Roman" w:cs="Times New Roman"/>
                <w:sz w:val="20"/>
                <w:szCs w:val="20"/>
              </w:rPr>
              <w:t>6.3.</w:t>
            </w:r>
          </w:p>
        </w:tc>
        <w:tc>
          <w:tcPr>
            <w:tcW w:w="5269" w:type="dxa"/>
          </w:tcPr>
          <w:p w14:paraId="0F53C477"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Gwarancja:</w:t>
            </w:r>
          </w:p>
          <w:p w14:paraId="1BA4BB23"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na podwozie min. 24 miesiące.</w:t>
            </w:r>
          </w:p>
          <w:p w14:paraId="19ABE025" w14:textId="77777777" w:rsidR="00C721B4" w:rsidRPr="00F622BF" w:rsidRDefault="00C721B4" w:rsidP="00AC57A2">
            <w:pPr>
              <w:spacing w:before="20" w:after="20"/>
              <w:jc w:val="both"/>
              <w:rPr>
                <w:rFonts w:ascii="Times New Roman" w:hAnsi="Times New Roman" w:cs="Times New Roman"/>
                <w:sz w:val="20"/>
                <w:szCs w:val="20"/>
              </w:rPr>
            </w:pPr>
            <w:r w:rsidRPr="00F622BF">
              <w:rPr>
                <w:rFonts w:ascii="Times New Roman" w:hAnsi="Times New Roman" w:cs="Times New Roman"/>
                <w:sz w:val="20"/>
                <w:szCs w:val="20"/>
              </w:rPr>
              <w:t>- na zabudowę pożarniczą min. 24 miesiące.</w:t>
            </w:r>
          </w:p>
        </w:tc>
        <w:tc>
          <w:tcPr>
            <w:tcW w:w="4180" w:type="dxa"/>
          </w:tcPr>
          <w:p w14:paraId="71C2A848" w14:textId="77777777" w:rsidR="00C721B4" w:rsidRPr="00F622BF" w:rsidRDefault="00C721B4" w:rsidP="00AC57A2">
            <w:pPr>
              <w:spacing w:before="20" w:after="20"/>
              <w:jc w:val="center"/>
              <w:rPr>
                <w:rFonts w:ascii="Times New Roman" w:hAnsi="Times New Roman" w:cs="Times New Roman"/>
                <w:sz w:val="20"/>
                <w:szCs w:val="20"/>
              </w:rPr>
            </w:pPr>
          </w:p>
        </w:tc>
        <w:tc>
          <w:tcPr>
            <w:tcW w:w="3560" w:type="dxa"/>
          </w:tcPr>
          <w:p w14:paraId="53BEBEE0" w14:textId="77777777" w:rsidR="00C721B4" w:rsidRPr="00F622BF" w:rsidRDefault="00C721B4" w:rsidP="00AC57A2">
            <w:pPr>
              <w:spacing w:before="20" w:after="20"/>
              <w:jc w:val="center"/>
              <w:rPr>
                <w:rFonts w:ascii="Times New Roman" w:hAnsi="Times New Roman" w:cs="Times New Roman"/>
                <w:sz w:val="20"/>
                <w:szCs w:val="20"/>
              </w:rPr>
            </w:pPr>
          </w:p>
        </w:tc>
      </w:tr>
    </w:tbl>
    <w:p w14:paraId="0EF6BE09" w14:textId="18E289B2" w:rsidR="009C0B7E" w:rsidRDefault="009C0B7E" w:rsidP="00DA3DC3">
      <w:pPr>
        <w:rPr>
          <w:rFonts w:ascii="Times New Roman" w:hAnsi="Times New Roman" w:cs="Times New Roman"/>
          <w:b/>
          <w:sz w:val="20"/>
          <w:szCs w:val="20"/>
        </w:rPr>
      </w:pPr>
    </w:p>
    <w:p w14:paraId="45C93C71" w14:textId="77777777" w:rsidR="00F353B9" w:rsidRDefault="00F353B9" w:rsidP="00DA3DC3">
      <w:pPr>
        <w:rPr>
          <w:rFonts w:ascii="Times New Roman" w:hAnsi="Times New Roman" w:cs="Times New Roman"/>
          <w:b/>
          <w:sz w:val="20"/>
          <w:szCs w:val="20"/>
        </w:rPr>
      </w:pPr>
    </w:p>
    <w:p w14:paraId="3C9BA053" w14:textId="77777777" w:rsidR="009C0B7E" w:rsidRDefault="009C0B7E" w:rsidP="009C0B7E">
      <w:pPr>
        <w:jc w:val="both"/>
      </w:pPr>
      <w:r>
        <w:t>..............................., dn. ...............................</w:t>
      </w:r>
      <w:r>
        <w:tab/>
        <w:t xml:space="preserve">               ..........................................................................................................</w:t>
      </w:r>
    </w:p>
    <w:p w14:paraId="39626592" w14:textId="77777777" w:rsidR="009C0B7E" w:rsidRDefault="009C0B7E" w:rsidP="009C0B7E">
      <w:pPr>
        <w:pStyle w:val="Tekstpodstawowywcity3"/>
        <w:ind w:left="4695"/>
        <w:jc w:val="both"/>
        <w:rPr>
          <w:sz w:val="22"/>
          <w:szCs w:val="22"/>
        </w:rPr>
      </w:pPr>
      <w:r>
        <w:rPr>
          <w:sz w:val="22"/>
          <w:szCs w:val="22"/>
        </w:rPr>
        <w:t xml:space="preserve">     (podpis(y) osób uprawnionych do reprezentacji w;  w przypadku oferty wspólnej - podpis pełnomocnika wykonawców)</w:t>
      </w:r>
    </w:p>
    <w:p w14:paraId="3151F7F5" w14:textId="77777777" w:rsidR="009C0B7E" w:rsidRDefault="009C0B7E" w:rsidP="00DA3DC3">
      <w:pPr>
        <w:rPr>
          <w:rFonts w:ascii="Times New Roman" w:hAnsi="Times New Roman" w:cs="Times New Roman"/>
          <w:b/>
          <w:sz w:val="20"/>
          <w:szCs w:val="20"/>
        </w:rPr>
      </w:pPr>
    </w:p>
    <w:p w14:paraId="776E95F9" w14:textId="2AE5148C" w:rsidR="00DA3DC3" w:rsidRPr="00DA3DC3" w:rsidRDefault="00DA3DC3" w:rsidP="00DA3DC3">
      <w:pPr>
        <w:rPr>
          <w:rFonts w:ascii="Times New Roman" w:hAnsi="Times New Roman" w:cs="Times New Roman"/>
          <w:sz w:val="20"/>
          <w:szCs w:val="20"/>
        </w:rPr>
      </w:pPr>
      <w:r w:rsidRPr="00DA3DC3">
        <w:rPr>
          <w:rFonts w:ascii="Times New Roman" w:hAnsi="Times New Roman" w:cs="Times New Roman"/>
          <w:b/>
          <w:sz w:val="20"/>
          <w:szCs w:val="20"/>
        </w:rPr>
        <w:t>Uwaga:</w:t>
      </w:r>
      <w:r w:rsidRPr="00DA3DC3">
        <w:rPr>
          <w:rFonts w:ascii="Times New Roman" w:hAnsi="Times New Roman" w:cs="Times New Roman"/>
          <w:sz w:val="20"/>
          <w:szCs w:val="20"/>
        </w:rPr>
        <w:t xml:space="preserve"> Wykonawca wypełnia kolumnę „Propozycje Wykonawcy”, podając konkretny parametr lub wpisując np. wersję rozwiązania lub wyraz „spełnia” oraz dostarczając wymagane dokumenty.</w:t>
      </w:r>
    </w:p>
    <w:p w14:paraId="0D7A0353" w14:textId="3A3E1A7E" w:rsidR="00DA3DC3" w:rsidRPr="00DA3DC3" w:rsidRDefault="00DA3DC3" w:rsidP="00DA3DC3">
      <w:pPr>
        <w:autoSpaceDE w:val="0"/>
        <w:autoSpaceDN w:val="0"/>
        <w:adjustRightInd w:val="0"/>
        <w:rPr>
          <w:rFonts w:ascii="Times New Roman" w:hAnsi="Times New Roman" w:cs="Times New Roman"/>
          <w:sz w:val="20"/>
          <w:szCs w:val="20"/>
        </w:rPr>
      </w:pPr>
      <w:r w:rsidRPr="00DA3DC3">
        <w:rPr>
          <w:rFonts w:ascii="Times New Roman" w:hAnsi="Times New Roman" w:cs="Times New Roman"/>
          <w:sz w:val="20"/>
          <w:szCs w:val="20"/>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24643AE6" w14:textId="77777777" w:rsidR="00DF7F65" w:rsidRPr="00F622BF" w:rsidRDefault="00DF7F65">
      <w:pPr>
        <w:rPr>
          <w:rFonts w:ascii="Times New Roman" w:hAnsi="Times New Roman" w:cs="Times New Roman"/>
          <w:sz w:val="24"/>
          <w:szCs w:val="24"/>
        </w:rPr>
      </w:pPr>
    </w:p>
    <w:p w14:paraId="176E2DB1" w14:textId="77777777" w:rsidR="004C0984" w:rsidRPr="00F622BF" w:rsidRDefault="004C0984" w:rsidP="00AA45E5">
      <w:pPr>
        <w:spacing w:line="276" w:lineRule="auto"/>
        <w:jc w:val="center"/>
        <w:rPr>
          <w:b/>
          <w:sz w:val="24"/>
          <w:szCs w:val="24"/>
        </w:rPr>
        <w:sectPr w:rsidR="004C0984" w:rsidRPr="00F622BF" w:rsidSect="004C0984">
          <w:pgSz w:w="16838" w:h="11906" w:orient="landscape"/>
          <w:pgMar w:top="1440" w:right="1440" w:bottom="1440" w:left="1440" w:header="709" w:footer="709" w:gutter="0"/>
          <w:cols w:space="708"/>
          <w:docGrid w:linePitch="360"/>
        </w:sectPr>
      </w:pPr>
    </w:p>
    <w:p w14:paraId="13EC9A08" w14:textId="77777777" w:rsidR="003E7C66" w:rsidRPr="00503A60" w:rsidRDefault="003E7C66" w:rsidP="003E7C66">
      <w:pPr>
        <w:pStyle w:val="Nagwek1"/>
        <w:spacing w:line="320" w:lineRule="exact"/>
        <w:ind w:left="1416"/>
        <w:contextualSpacing/>
        <w:jc w:val="right"/>
        <w:rPr>
          <w:rFonts w:ascii="Times New Roman" w:hAnsi="Times New Roman" w:cs="Times New Roman"/>
          <w:b/>
          <w:bCs/>
          <w:color w:val="auto"/>
          <w:sz w:val="24"/>
          <w:szCs w:val="24"/>
        </w:rPr>
      </w:pPr>
      <w:r w:rsidRPr="00503A60">
        <w:rPr>
          <w:rFonts w:ascii="Times New Roman" w:hAnsi="Times New Roman" w:cs="Times New Roman"/>
          <w:b/>
          <w:bCs/>
          <w:color w:val="auto"/>
          <w:sz w:val="24"/>
          <w:szCs w:val="24"/>
        </w:rPr>
        <w:lastRenderedPageBreak/>
        <w:t xml:space="preserve">Załącznik nr 2 do </w:t>
      </w:r>
      <w:proofErr w:type="spellStart"/>
      <w:r w:rsidRPr="00503A60">
        <w:rPr>
          <w:rFonts w:ascii="Times New Roman" w:hAnsi="Times New Roman" w:cs="Times New Roman"/>
          <w:b/>
          <w:bCs/>
          <w:color w:val="auto"/>
          <w:sz w:val="24"/>
          <w:szCs w:val="24"/>
        </w:rPr>
        <w:t>swz</w:t>
      </w:r>
      <w:proofErr w:type="spellEnd"/>
      <w:r w:rsidRPr="00503A60">
        <w:rPr>
          <w:rFonts w:ascii="Times New Roman" w:hAnsi="Times New Roman" w:cs="Times New Roman"/>
          <w:b/>
          <w:bCs/>
          <w:color w:val="auto"/>
          <w:sz w:val="24"/>
          <w:szCs w:val="24"/>
        </w:rPr>
        <w:tab/>
      </w:r>
    </w:p>
    <w:p w14:paraId="76DDDC80" w14:textId="77777777" w:rsidR="003E7C66" w:rsidRPr="00503A60" w:rsidRDefault="003E7C66" w:rsidP="003E7C66">
      <w:pPr>
        <w:pStyle w:val="Nagwek3"/>
        <w:spacing w:line="320" w:lineRule="exact"/>
        <w:contextualSpacing/>
        <w:jc w:val="center"/>
        <w:rPr>
          <w:rFonts w:ascii="Times New Roman" w:hAnsi="Times New Roman" w:cs="Times New Roman"/>
          <w:b/>
          <w:bCs/>
          <w:color w:val="auto"/>
        </w:rPr>
      </w:pPr>
      <w:r w:rsidRPr="00503A60">
        <w:rPr>
          <w:rFonts w:ascii="Times New Roman" w:hAnsi="Times New Roman" w:cs="Times New Roman"/>
          <w:b/>
          <w:bCs/>
          <w:color w:val="auto"/>
        </w:rPr>
        <w:t>Wzór umowy</w:t>
      </w:r>
    </w:p>
    <w:p w14:paraId="38611229" w14:textId="77777777" w:rsidR="003E7C66" w:rsidRPr="00F622BF" w:rsidRDefault="003E7C66" w:rsidP="003E7C66">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b/>
        <w:t>W dniu ……………….. 2021 roku w Szczecinie pomiędzy:</w:t>
      </w:r>
    </w:p>
    <w:p w14:paraId="7F028BE1" w14:textId="77777777" w:rsidR="003E7C66" w:rsidRPr="00F622BF" w:rsidRDefault="003E7C66" w:rsidP="003E7C66">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Skarbem Państwa – Zachodniopomorskim Komendantem Wojewódzkim Państwowej Straży Pożarnej</w:t>
      </w:r>
      <w:r w:rsidRPr="00F622BF">
        <w:rPr>
          <w:rFonts w:ascii="Times New Roman" w:hAnsi="Times New Roman" w:cs="Times New Roman"/>
          <w:b/>
          <w:bCs/>
          <w:sz w:val="24"/>
          <w:szCs w:val="24"/>
        </w:rPr>
        <w:t xml:space="preserve"> </w:t>
      </w:r>
      <w:r w:rsidRPr="00F622BF">
        <w:rPr>
          <w:rFonts w:ascii="Times New Roman" w:hAnsi="Times New Roman" w:cs="Times New Roman"/>
          <w:sz w:val="24"/>
          <w:szCs w:val="24"/>
        </w:rPr>
        <w:t xml:space="preserve">w Szczecinie, mającym swoją siedzibę przy ul. Firlika 9/14, 71-637 Szczecin, NIP: ………………., zwanym dalej „ZAMAWIAJĄCYM”, reprezentowanym przez ………………………………………  </w:t>
      </w:r>
    </w:p>
    <w:p w14:paraId="1FBD208A" w14:textId="77777777" w:rsidR="003E7C66" w:rsidRPr="00F622BF" w:rsidRDefault="003E7C66" w:rsidP="003E7C66">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a</w:t>
      </w:r>
    </w:p>
    <w:p w14:paraId="359613E4" w14:textId="77777777" w:rsidR="003E7C66" w:rsidRPr="00F622BF" w:rsidRDefault="003E7C66" w:rsidP="003E7C66">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w:t>
      </w:r>
    </w:p>
    <w:p w14:paraId="5985EFC9" w14:textId="77777777" w:rsidR="003E7C66" w:rsidRPr="00F622BF" w:rsidRDefault="003E7C66" w:rsidP="003E7C66">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zwanym dalej „WYKONAWCĄ”</w:t>
      </w:r>
    </w:p>
    <w:p w14:paraId="024CE9AF" w14:textId="77777777" w:rsidR="003E7C66" w:rsidRPr="00F622BF" w:rsidRDefault="003E7C66" w:rsidP="003E7C66">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została zawarta umowa następującej treści:</w:t>
      </w:r>
    </w:p>
    <w:p w14:paraId="5BAD951F" w14:textId="77777777" w:rsidR="003E7C66" w:rsidRPr="00F622BF" w:rsidRDefault="003E7C66" w:rsidP="003E7C66">
      <w:pPr>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w:t>
      </w:r>
    </w:p>
    <w:p w14:paraId="2D3EA919" w14:textId="77777777" w:rsidR="003E7C66" w:rsidRPr="00F622BF" w:rsidRDefault="003E7C66" w:rsidP="003E7C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1.</w:t>
      </w:r>
    </w:p>
    <w:p w14:paraId="57E9DE9A" w14:textId="77777777" w:rsidR="003E7C66" w:rsidRPr="00F622BF" w:rsidRDefault="003E7C66" w:rsidP="003E7C66">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 xml:space="preserve">PRZEDMIOT UMOWY </w:t>
      </w:r>
      <w:r w:rsidRPr="00F622BF">
        <w:rPr>
          <w:rFonts w:ascii="Times New Roman" w:hAnsi="Times New Roman" w:cs="Times New Roman"/>
          <w:sz w:val="24"/>
          <w:szCs w:val="24"/>
        </w:rPr>
        <w:t> </w:t>
      </w:r>
    </w:p>
    <w:p w14:paraId="420D8E77" w14:textId="77777777" w:rsidR="003E7C66" w:rsidRPr="00F622BF" w:rsidRDefault="003E7C66" w:rsidP="003E7C66">
      <w:pPr>
        <w:pStyle w:val="Tekstpodstawowy3"/>
        <w:numPr>
          <w:ilvl w:val="0"/>
          <w:numId w:val="27"/>
        </w:numPr>
        <w:tabs>
          <w:tab w:val="clear" w:pos="450"/>
        </w:tabs>
        <w:spacing w:after="0" w:line="320" w:lineRule="exact"/>
        <w:ind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Zgodnie z wynikiem postępowania o udzielenie zamówienia publicznego w trybie przetargu nieograniczonego z dnia ……….. 2021 r., sprawa nr WT.2370.</w:t>
      </w:r>
      <w:r>
        <w:rPr>
          <w:rFonts w:ascii="Times New Roman" w:hAnsi="Times New Roman" w:cs="Times New Roman"/>
          <w:bCs/>
          <w:sz w:val="24"/>
          <w:szCs w:val="24"/>
        </w:rPr>
        <w:t>35.2021</w:t>
      </w:r>
      <w:r w:rsidRPr="00F622BF">
        <w:rPr>
          <w:rFonts w:ascii="Times New Roman" w:hAnsi="Times New Roman" w:cs="Times New Roman"/>
          <w:bCs/>
          <w:sz w:val="24"/>
          <w:szCs w:val="24"/>
        </w:rPr>
        <w:t xml:space="preserve"> </w:t>
      </w:r>
      <w:r w:rsidRPr="00F622BF">
        <w:rPr>
          <w:rFonts w:ascii="Times New Roman" w:hAnsi="Times New Roman" w:cs="Times New Roman"/>
          <w:bCs/>
          <w:sz w:val="24"/>
          <w:szCs w:val="24"/>
        </w:rPr>
        <w:br/>
        <w:t xml:space="preserve">nr ogłoszenia ………., WYKONAWCA przyjmuje do realizacji zadanie pn.: „Dostawa </w:t>
      </w:r>
      <w:r>
        <w:rPr>
          <w:rFonts w:ascii="Times New Roman" w:hAnsi="Times New Roman" w:cs="Times New Roman"/>
          <w:bCs/>
          <w:sz w:val="24"/>
          <w:szCs w:val="24"/>
        </w:rPr>
        <w:t xml:space="preserve">2 </w:t>
      </w:r>
      <w:r w:rsidRPr="00F622BF">
        <w:rPr>
          <w:rFonts w:ascii="Times New Roman" w:hAnsi="Times New Roman" w:cs="Times New Roman"/>
          <w:bCs/>
          <w:sz w:val="24"/>
          <w:szCs w:val="24"/>
        </w:rPr>
        <w:t>średni</w:t>
      </w:r>
      <w:r>
        <w:rPr>
          <w:rFonts w:ascii="Times New Roman" w:hAnsi="Times New Roman" w:cs="Times New Roman"/>
          <w:bCs/>
          <w:sz w:val="24"/>
          <w:szCs w:val="24"/>
        </w:rPr>
        <w:t>ch samochodów</w:t>
      </w:r>
      <w:r w:rsidRPr="00F622BF">
        <w:rPr>
          <w:rFonts w:ascii="Times New Roman" w:hAnsi="Times New Roman" w:cs="Times New Roman"/>
          <w:bCs/>
          <w:sz w:val="24"/>
          <w:szCs w:val="24"/>
        </w:rPr>
        <w:t xml:space="preserve"> ratowniczo-gaśnicz</w:t>
      </w:r>
      <w:r>
        <w:rPr>
          <w:rFonts w:ascii="Times New Roman" w:hAnsi="Times New Roman" w:cs="Times New Roman"/>
          <w:bCs/>
          <w:sz w:val="24"/>
          <w:szCs w:val="24"/>
        </w:rPr>
        <w:t>ych –</w:t>
      </w:r>
      <w:r w:rsidRPr="00F622BF">
        <w:rPr>
          <w:rFonts w:ascii="Times New Roman" w:hAnsi="Times New Roman" w:cs="Times New Roman"/>
          <w:bCs/>
          <w:sz w:val="24"/>
          <w:szCs w:val="24"/>
        </w:rPr>
        <w:t xml:space="preserve"> dla K</w:t>
      </w:r>
      <w:r>
        <w:rPr>
          <w:rFonts w:ascii="Times New Roman" w:hAnsi="Times New Roman" w:cs="Times New Roman"/>
          <w:bCs/>
          <w:sz w:val="24"/>
          <w:szCs w:val="24"/>
        </w:rPr>
        <w:t>P</w:t>
      </w:r>
      <w:r w:rsidRPr="00F622BF">
        <w:rPr>
          <w:rFonts w:ascii="Times New Roman" w:hAnsi="Times New Roman" w:cs="Times New Roman"/>
          <w:bCs/>
          <w:sz w:val="24"/>
          <w:szCs w:val="24"/>
        </w:rPr>
        <w:t>PSP w</w:t>
      </w:r>
      <w:r>
        <w:rPr>
          <w:rFonts w:ascii="Times New Roman" w:hAnsi="Times New Roman" w:cs="Times New Roman"/>
          <w:bCs/>
          <w:sz w:val="24"/>
          <w:szCs w:val="24"/>
        </w:rPr>
        <w:t xml:space="preserve"> Choszcznie i KPPSP w Białogardzie</w:t>
      </w:r>
      <w:r w:rsidRPr="00F622BF">
        <w:rPr>
          <w:rFonts w:ascii="Times New Roman" w:hAnsi="Times New Roman" w:cs="Times New Roman"/>
          <w:bCs/>
          <w:sz w:val="24"/>
          <w:szCs w:val="24"/>
        </w:rPr>
        <w:t>”, zgodnie z ofertą z dnia ……………… 2021 r.</w:t>
      </w:r>
    </w:p>
    <w:p w14:paraId="1D1F40E0" w14:textId="77777777" w:rsidR="003E7C66" w:rsidRPr="00F622BF" w:rsidRDefault="003E7C66" w:rsidP="003E7C66">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bCs/>
          <w:sz w:val="24"/>
          <w:szCs w:val="24"/>
        </w:rPr>
        <w:t xml:space="preserve">Na podstawie niniejszej umowy WYKONAWCA zobowiązuje się przenieść na ZAMAWIAJĄCEGO własność </w:t>
      </w:r>
      <w:r>
        <w:rPr>
          <w:rFonts w:ascii="Times New Roman" w:hAnsi="Times New Roman" w:cs="Times New Roman"/>
          <w:bCs/>
          <w:sz w:val="24"/>
          <w:szCs w:val="24"/>
        </w:rPr>
        <w:t>2 samochodów</w:t>
      </w:r>
      <w:r w:rsidRPr="00F622BF">
        <w:rPr>
          <w:rFonts w:ascii="Times New Roman" w:hAnsi="Times New Roman" w:cs="Times New Roman"/>
          <w:bCs/>
          <w:sz w:val="24"/>
          <w:szCs w:val="24"/>
        </w:rPr>
        <w:t xml:space="preserve"> ratowniczo – gaśnicz</w:t>
      </w:r>
      <w:r>
        <w:rPr>
          <w:rFonts w:ascii="Times New Roman" w:hAnsi="Times New Roman" w:cs="Times New Roman"/>
          <w:bCs/>
          <w:sz w:val="24"/>
          <w:szCs w:val="24"/>
        </w:rPr>
        <w:t>ych</w:t>
      </w:r>
      <w:r w:rsidRPr="00F622BF">
        <w:rPr>
          <w:rFonts w:ascii="Times New Roman" w:hAnsi="Times New Roman" w:cs="Times New Roman"/>
          <w:bCs/>
          <w:sz w:val="24"/>
          <w:szCs w:val="24"/>
        </w:rPr>
        <w:t>, zwan</w:t>
      </w:r>
      <w:r>
        <w:rPr>
          <w:rFonts w:ascii="Times New Roman" w:hAnsi="Times New Roman" w:cs="Times New Roman"/>
          <w:bCs/>
          <w:sz w:val="24"/>
          <w:szCs w:val="24"/>
        </w:rPr>
        <w:t>ych</w:t>
      </w:r>
      <w:r w:rsidRPr="00F622BF">
        <w:rPr>
          <w:rFonts w:ascii="Times New Roman" w:hAnsi="Times New Roman" w:cs="Times New Roman"/>
          <w:bCs/>
          <w:sz w:val="24"/>
          <w:szCs w:val="24"/>
        </w:rPr>
        <w:t xml:space="preserve"> dalej </w:t>
      </w:r>
      <w:r>
        <w:rPr>
          <w:rFonts w:ascii="Times New Roman" w:hAnsi="Times New Roman" w:cs="Times New Roman"/>
          <w:bCs/>
          <w:sz w:val="24"/>
          <w:szCs w:val="24"/>
        </w:rPr>
        <w:t xml:space="preserve">„samochodami” w liczbie mnogiej oraz </w:t>
      </w:r>
      <w:r w:rsidRPr="00F622BF">
        <w:rPr>
          <w:rFonts w:ascii="Times New Roman" w:hAnsi="Times New Roman" w:cs="Times New Roman"/>
          <w:bCs/>
          <w:sz w:val="24"/>
          <w:szCs w:val="24"/>
        </w:rPr>
        <w:t xml:space="preserve">„samochodem” </w:t>
      </w:r>
      <w:r>
        <w:rPr>
          <w:rFonts w:ascii="Times New Roman" w:hAnsi="Times New Roman" w:cs="Times New Roman"/>
          <w:bCs/>
          <w:sz w:val="24"/>
          <w:szCs w:val="24"/>
        </w:rPr>
        <w:t xml:space="preserve">w liczbie pojedynczej, </w:t>
      </w:r>
      <w:r w:rsidRPr="00F622BF">
        <w:rPr>
          <w:rFonts w:ascii="Times New Roman" w:hAnsi="Times New Roman" w:cs="Times New Roman"/>
          <w:bCs/>
          <w:sz w:val="24"/>
          <w:szCs w:val="24"/>
        </w:rPr>
        <w:t xml:space="preserve">o </w:t>
      </w:r>
      <w:r w:rsidRPr="00F622BF">
        <w:rPr>
          <w:rFonts w:ascii="Times New Roman" w:hAnsi="Times New Roman" w:cs="Times New Roman"/>
          <w:sz w:val="24"/>
          <w:szCs w:val="24"/>
        </w:rPr>
        <w:t xml:space="preserve">parametrach technicznych i warunkach wskazanych w kolumnie 4 załączonego do oferty WYKONAWCY z dnia .............. formularza „Opis przedmiotu zamówienia. Wymagania szczegółowe </w:t>
      </w:r>
      <w:r>
        <w:rPr>
          <w:rFonts w:ascii="Times New Roman" w:hAnsi="Times New Roman" w:cs="Times New Roman"/>
          <w:sz w:val="24"/>
          <w:szCs w:val="24"/>
        </w:rPr>
        <w:t xml:space="preserve">2 </w:t>
      </w:r>
      <w:r w:rsidRPr="00F622BF">
        <w:rPr>
          <w:rFonts w:ascii="Times New Roman" w:hAnsi="Times New Roman" w:cs="Times New Roman"/>
          <w:sz w:val="24"/>
          <w:szCs w:val="24"/>
        </w:rPr>
        <w:t>średni</w:t>
      </w:r>
      <w:r>
        <w:rPr>
          <w:rFonts w:ascii="Times New Roman" w:hAnsi="Times New Roman" w:cs="Times New Roman"/>
          <w:sz w:val="24"/>
          <w:szCs w:val="24"/>
        </w:rPr>
        <w:t>ch samochodów</w:t>
      </w:r>
      <w:r w:rsidRPr="00F622BF">
        <w:rPr>
          <w:rFonts w:ascii="Times New Roman" w:hAnsi="Times New Roman" w:cs="Times New Roman"/>
          <w:sz w:val="24"/>
          <w:szCs w:val="24"/>
        </w:rPr>
        <w:t xml:space="preserve"> ratowniczo-gaśnicz</w:t>
      </w:r>
      <w:r>
        <w:rPr>
          <w:rFonts w:ascii="Times New Roman" w:hAnsi="Times New Roman" w:cs="Times New Roman"/>
          <w:sz w:val="24"/>
          <w:szCs w:val="24"/>
        </w:rPr>
        <w:t>ych</w:t>
      </w:r>
      <w:r w:rsidRPr="00F622BF">
        <w:rPr>
          <w:rFonts w:ascii="Times New Roman" w:hAnsi="Times New Roman" w:cs="Times New Roman"/>
          <w:sz w:val="24"/>
          <w:szCs w:val="24"/>
        </w:rPr>
        <w:t xml:space="preserve"> </w:t>
      </w:r>
      <w:r>
        <w:rPr>
          <w:rFonts w:ascii="Times New Roman" w:hAnsi="Times New Roman" w:cs="Times New Roman"/>
          <w:bCs/>
          <w:sz w:val="24"/>
          <w:szCs w:val="24"/>
        </w:rPr>
        <w:t>–</w:t>
      </w:r>
      <w:r w:rsidRPr="00F622BF">
        <w:rPr>
          <w:rFonts w:ascii="Times New Roman" w:hAnsi="Times New Roman" w:cs="Times New Roman"/>
          <w:bCs/>
          <w:sz w:val="24"/>
          <w:szCs w:val="24"/>
        </w:rPr>
        <w:t xml:space="preserve"> dla K</w:t>
      </w:r>
      <w:r>
        <w:rPr>
          <w:rFonts w:ascii="Times New Roman" w:hAnsi="Times New Roman" w:cs="Times New Roman"/>
          <w:bCs/>
          <w:sz w:val="24"/>
          <w:szCs w:val="24"/>
        </w:rPr>
        <w:t>P</w:t>
      </w:r>
      <w:r w:rsidRPr="00F622BF">
        <w:rPr>
          <w:rFonts w:ascii="Times New Roman" w:hAnsi="Times New Roman" w:cs="Times New Roman"/>
          <w:bCs/>
          <w:sz w:val="24"/>
          <w:szCs w:val="24"/>
        </w:rPr>
        <w:t>PSP w</w:t>
      </w:r>
      <w:r>
        <w:rPr>
          <w:rFonts w:ascii="Times New Roman" w:hAnsi="Times New Roman" w:cs="Times New Roman"/>
          <w:bCs/>
          <w:sz w:val="24"/>
          <w:szCs w:val="24"/>
        </w:rPr>
        <w:t xml:space="preserve"> Choszcznie i KPPSP w Białogardzie</w:t>
      </w:r>
      <w:r w:rsidRPr="00F622BF">
        <w:rPr>
          <w:rFonts w:ascii="Times New Roman" w:hAnsi="Times New Roman" w:cs="Times New Roman"/>
          <w:sz w:val="24"/>
          <w:szCs w:val="24"/>
        </w:rPr>
        <w:t>”, stanowiącego załącznik nr 1 do umowy oraz spełniające wymagania potwierdzone przez WYKONAWCĘ  w dokumentach dostarczonych zgodnie z </w:t>
      </w:r>
      <w:r w:rsidRPr="00DE6D37">
        <w:rPr>
          <w:rFonts w:ascii="Times New Roman" w:hAnsi="Times New Roman" w:cs="Times New Roman"/>
          <w:sz w:val="24"/>
          <w:szCs w:val="24"/>
        </w:rPr>
        <w:t xml:space="preserve">postanowieniami rozdz. XV ust. 4.1 specyfikacji warunków zamówienia w sprawie WT 2370.35.2021, </w:t>
      </w:r>
      <w:r w:rsidRPr="00F622BF">
        <w:rPr>
          <w:rFonts w:ascii="Times New Roman" w:hAnsi="Times New Roman" w:cs="Times New Roman"/>
          <w:sz w:val="24"/>
          <w:szCs w:val="24"/>
        </w:rPr>
        <w:t>a ZAMAWIAJĄCY  zobowiązuje się odebrać zgodny z umową samochód i zapłacić WYKONAWCY cenę.</w:t>
      </w:r>
    </w:p>
    <w:p w14:paraId="53089C74" w14:textId="77777777" w:rsidR="003E7C66" w:rsidRPr="00F622BF" w:rsidRDefault="003E7C66" w:rsidP="003E7C66">
      <w:pPr>
        <w:pStyle w:val="Tekstpodstawowy3"/>
        <w:numPr>
          <w:ilvl w:val="0"/>
          <w:numId w:val="27"/>
        </w:numPr>
        <w:tabs>
          <w:tab w:val="clear" w:pos="450"/>
        </w:tabs>
        <w:spacing w:after="0" w:line="320" w:lineRule="exact"/>
        <w:ind w:left="448" w:hanging="448"/>
        <w:contextualSpacing/>
        <w:jc w:val="both"/>
        <w:rPr>
          <w:rFonts w:ascii="Times New Roman" w:hAnsi="Times New Roman" w:cs="Times New Roman"/>
          <w:bCs/>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bCs/>
          <w:sz w:val="24"/>
          <w:szCs w:val="24"/>
        </w:rPr>
        <w:t xml:space="preserve">W ramach niniejszej umowy do obowiązków WYKONAWCY,  jako sprzedającego należy także:   </w:t>
      </w:r>
    </w:p>
    <w:p w14:paraId="0C66E822" w14:textId="77777777" w:rsidR="003E7C66" w:rsidRPr="00DE6D37" w:rsidRDefault="003E7C66" w:rsidP="003E7C66">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CD0E51">
        <w:rPr>
          <w:rFonts w:ascii="Times New Roman" w:hAnsi="Times New Roman" w:cs="Times New Roman"/>
          <w:bCs/>
          <w:sz w:val="24"/>
          <w:szCs w:val="24"/>
        </w:rPr>
        <w:t>przeprowadzenie szkole</w:t>
      </w:r>
      <w:r>
        <w:rPr>
          <w:rFonts w:ascii="Times New Roman" w:hAnsi="Times New Roman" w:cs="Times New Roman"/>
          <w:bCs/>
          <w:sz w:val="24"/>
          <w:szCs w:val="24"/>
        </w:rPr>
        <w:t>nia w zakresie obsługi samochodów</w:t>
      </w:r>
      <w:r w:rsidRPr="00CD0E51">
        <w:rPr>
          <w:rFonts w:ascii="Times New Roman" w:hAnsi="Times New Roman" w:cs="Times New Roman"/>
          <w:bCs/>
          <w:sz w:val="24"/>
          <w:szCs w:val="24"/>
        </w:rPr>
        <w:t xml:space="preserve"> dla prz</w:t>
      </w:r>
      <w:r>
        <w:rPr>
          <w:rFonts w:ascii="Times New Roman" w:hAnsi="Times New Roman" w:cs="Times New Roman"/>
          <w:bCs/>
          <w:sz w:val="24"/>
          <w:szCs w:val="24"/>
        </w:rPr>
        <w:t xml:space="preserve">edstawicieli </w:t>
      </w:r>
      <w:r w:rsidRPr="00DE6D37">
        <w:rPr>
          <w:rFonts w:ascii="Times New Roman" w:hAnsi="Times New Roman" w:cs="Times New Roman"/>
          <w:bCs/>
          <w:sz w:val="24"/>
          <w:szCs w:val="24"/>
        </w:rPr>
        <w:t>ZAMAWIAJĄCEGO (do 6 osób),</w:t>
      </w:r>
    </w:p>
    <w:p w14:paraId="62E41998" w14:textId="77777777" w:rsidR="003E7C66" w:rsidRPr="00DE6D37" w:rsidRDefault="003E7C66" w:rsidP="003E7C66">
      <w:pPr>
        <w:pStyle w:val="Tekstpodstawowy3"/>
        <w:numPr>
          <w:ilvl w:val="0"/>
          <w:numId w:val="28"/>
        </w:numPr>
        <w:tabs>
          <w:tab w:val="clear" w:pos="720"/>
        </w:tabs>
        <w:spacing w:after="0" w:line="320" w:lineRule="exact"/>
        <w:ind w:left="448" w:hanging="448"/>
        <w:contextualSpacing/>
        <w:jc w:val="both"/>
        <w:rPr>
          <w:rFonts w:ascii="Times New Roman" w:hAnsi="Times New Roman" w:cs="Times New Roman"/>
          <w:bCs/>
          <w:sz w:val="24"/>
          <w:szCs w:val="24"/>
        </w:rPr>
      </w:pPr>
      <w:r w:rsidRPr="00DE6D37">
        <w:rPr>
          <w:rFonts w:ascii="Times New Roman" w:hAnsi="Times New Roman" w:cs="Times New Roman"/>
          <w:bCs/>
          <w:sz w:val="24"/>
          <w:szCs w:val="24"/>
        </w:rPr>
        <w:t>montaż w każdym samochodzie wyposażenia dodatkowego dostarczonego przez ZAMAWIAJACEGO, wskazanego w załączniku nr 1 do umowy (część V pozycje od 5.1. do 5.79).</w:t>
      </w:r>
    </w:p>
    <w:p w14:paraId="63B6D3BA" w14:textId="77777777" w:rsidR="003E7C66" w:rsidRPr="00CD0E51" w:rsidRDefault="003E7C66" w:rsidP="003E7C66">
      <w:pPr>
        <w:pStyle w:val="Tekstpodstawowy"/>
        <w:numPr>
          <w:ilvl w:val="0"/>
          <w:numId w:val="27"/>
        </w:numPr>
        <w:spacing w:before="120" w:after="120" w:line="320" w:lineRule="exact"/>
        <w:ind w:left="448" w:right="-142"/>
        <w:contextualSpacing/>
        <w:jc w:val="both"/>
        <w:outlineLvl w:val="0"/>
        <w:rPr>
          <w:rFonts w:ascii="Times New Roman" w:hAnsi="Times New Roman"/>
          <w:color w:val="auto"/>
          <w:szCs w:val="24"/>
          <w:lang w:val="pl-PL"/>
        </w:rPr>
      </w:pPr>
      <w:r w:rsidRPr="00DE6D37">
        <w:rPr>
          <w:rFonts w:ascii="Times New Roman" w:hAnsi="Times New Roman"/>
          <w:color w:val="auto"/>
          <w:szCs w:val="24"/>
        </w:rPr>
        <w:t xml:space="preserve">Samochody muszą być </w:t>
      </w:r>
      <w:r>
        <w:rPr>
          <w:rFonts w:ascii="Times New Roman" w:hAnsi="Times New Roman"/>
          <w:color w:val="auto"/>
          <w:szCs w:val="24"/>
        </w:rPr>
        <w:t>fabrycznie nowe</w:t>
      </w:r>
      <w:r w:rsidRPr="00CD0E51">
        <w:rPr>
          <w:rFonts w:ascii="Times New Roman" w:hAnsi="Times New Roman"/>
          <w:color w:val="auto"/>
          <w:szCs w:val="24"/>
        </w:rPr>
        <w:t xml:space="preserve"> (nieużytkowany) i </w:t>
      </w:r>
      <w:r>
        <w:rPr>
          <w:rFonts w:ascii="Times New Roman" w:hAnsi="Times New Roman"/>
          <w:color w:val="auto"/>
          <w:szCs w:val="24"/>
        </w:rPr>
        <w:t xml:space="preserve">musza </w:t>
      </w:r>
      <w:r w:rsidRPr="00CD0E51">
        <w:rPr>
          <w:rFonts w:ascii="Times New Roman" w:hAnsi="Times New Roman"/>
          <w:color w:val="auto"/>
          <w:szCs w:val="24"/>
        </w:rPr>
        <w:t xml:space="preserve">posiadać komplet dokumentacji umożliwiającej zarejestrowanie </w:t>
      </w:r>
      <w:r>
        <w:rPr>
          <w:rFonts w:ascii="Times New Roman" w:hAnsi="Times New Roman"/>
          <w:color w:val="auto"/>
          <w:szCs w:val="24"/>
        </w:rPr>
        <w:t>ich</w:t>
      </w:r>
      <w:r w:rsidRPr="00CD0E51">
        <w:rPr>
          <w:rFonts w:ascii="Times New Roman" w:hAnsi="Times New Roman"/>
          <w:color w:val="auto"/>
          <w:szCs w:val="24"/>
        </w:rPr>
        <w:t xml:space="preserve"> na terenie Polski, jako pojazd</w:t>
      </w:r>
      <w:r>
        <w:rPr>
          <w:rFonts w:ascii="Times New Roman" w:hAnsi="Times New Roman"/>
          <w:color w:val="auto"/>
          <w:szCs w:val="24"/>
        </w:rPr>
        <w:t>y specjalne pożarnicze</w:t>
      </w:r>
      <w:r w:rsidRPr="00CD0E51">
        <w:rPr>
          <w:rFonts w:ascii="Times New Roman" w:hAnsi="Times New Roman"/>
          <w:color w:val="auto"/>
          <w:szCs w:val="24"/>
        </w:rPr>
        <w:t xml:space="preserve">. Rok produkcji podwozia – nie starszy niż 2021. Dokonanie </w:t>
      </w:r>
      <w:r w:rsidRPr="00CD0E51">
        <w:rPr>
          <w:rFonts w:ascii="Times New Roman" w:hAnsi="Times New Roman"/>
          <w:color w:val="auto"/>
          <w:szCs w:val="24"/>
          <w:lang w:val="pl-PL"/>
        </w:rPr>
        <w:t>montażu urządzeń niezbędnych do prawidłowej realizacji umowy oraz</w:t>
      </w:r>
      <w:r>
        <w:rPr>
          <w:rFonts w:ascii="Times New Roman" w:hAnsi="Times New Roman"/>
          <w:color w:val="auto"/>
          <w:szCs w:val="24"/>
          <w:lang w:val="pl-PL"/>
        </w:rPr>
        <w:t xml:space="preserve"> wykonanie oznakowania samochodów</w:t>
      </w:r>
      <w:r w:rsidRPr="00CD0E51">
        <w:rPr>
          <w:rFonts w:ascii="Times New Roman" w:hAnsi="Times New Roman"/>
          <w:color w:val="auto"/>
          <w:szCs w:val="24"/>
          <w:lang w:val="pl-PL"/>
        </w:rPr>
        <w:t xml:space="preserve"> nie stanowi naruszenia wym</w:t>
      </w:r>
      <w:r>
        <w:rPr>
          <w:rFonts w:ascii="Times New Roman" w:hAnsi="Times New Roman"/>
          <w:color w:val="auto"/>
          <w:szCs w:val="24"/>
          <w:lang w:val="pl-PL"/>
        </w:rPr>
        <w:t>ogu fabrycznej nowości samochodów</w:t>
      </w:r>
      <w:r w:rsidRPr="00CD0E51">
        <w:rPr>
          <w:rFonts w:ascii="Times New Roman" w:hAnsi="Times New Roman"/>
          <w:color w:val="auto"/>
          <w:szCs w:val="24"/>
          <w:lang w:val="pl-PL"/>
        </w:rPr>
        <w:t>.</w:t>
      </w:r>
    </w:p>
    <w:p w14:paraId="77E57BE8" w14:textId="77777777" w:rsidR="003E7C66" w:rsidRPr="00F622BF" w:rsidRDefault="003E7C66" w:rsidP="003E7C66">
      <w:pPr>
        <w:pStyle w:val="Tekstpodstawowy"/>
        <w:spacing w:line="320" w:lineRule="exact"/>
        <w:ind w:left="450"/>
        <w:contextualSpacing/>
        <w:jc w:val="both"/>
        <w:rPr>
          <w:rFonts w:ascii="Times New Roman" w:hAnsi="Times New Roman"/>
          <w:color w:val="auto"/>
          <w:szCs w:val="24"/>
        </w:rPr>
      </w:pPr>
    </w:p>
    <w:p w14:paraId="39CF5E5B" w14:textId="77777777" w:rsidR="003E7C66" w:rsidRPr="00F622BF" w:rsidRDefault="003E7C66" w:rsidP="003E7C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2.</w:t>
      </w:r>
    </w:p>
    <w:p w14:paraId="63639243" w14:textId="77777777" w:rsidR="003E7C66" w:rsidRPr="00F622BF" w:rsidRDefault="003E7C66" w:rsidP="003E7C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CENA I WARUNKI ZAPŁATY</w:t>
      </w:r>
    </w:p>
    <w:p w14:paraId="7DEEFFEF" w14:textId="77777777" w:rsidR="003E7C66" w:rsidRPr="00F622BF" w:rsidRDefault="003E7C66" w:rsidP="003E7C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w:t>
      </w:r>
    </w:p>
    <w:p w14:paraId="54DD6DBB" w14:textId="77777777" w:rsidR="003E7C66" w:rsidRPr="00F622BF" w:rsidRDefault="003E7C66" w:rsidP="003E7C66">
      <w:pPr>
        <w:pStyle w:val="Tekstpodstawowy"/>
        <w:numPr>
          <w:ilvl w:val="0"/>
          <w:numId w:val="29"/>
        </w:numPr>
        <w:tabs>
          <w:tab w:val="left" w:pos="284"/>
        </w:tabs>
        <w:spacing w:line="320" w:lineRule="exact"/>
        <w:ind w:right="-142"/>
        <w:contextualSpacing/>
        <w:jc w:val="both"/>
        <w:rPr>
          <w:rFonts w:ascii="Times New Roman" w:hAnsi="Times New Roman"/>
          <w:bCs/>
          <w:color w:val="auto"/>
          <w:szCs w:val="24"/>
        </w:rPr>
      </w:pPr>
      <w:r w:rsidRPr="00F622BF">
        <w:rPr>
          <w:rFonts w:ascii="Times New Roman" w:hAnsi="Times New Roman"/>
          <w:bCs/>
          <w:color w:val="auto"/>
          <w:szCs w:val="24"/>
        </w:rPr>
        <w:t xml:space="preserve">Cena brutto </w:t>
      </w:r>
      <w:r>
        <w:rPr>
          <w:rFonts w:ascii="Times New Roman" w:hAnsi="Times New Roman"/>
          <w:bCs/>
          <w:color w:val="auto"/>
          <w:szCs w:val="24"/>
        </w:rPr>
        <w:t xml:space="preserve">każdego </w:t>
      </w:r>
      <w:r w:rsidRPr="00F622BF">
        <w:rPr>
          <w:rFonts w:ascii="Times New Roman" w:hAnsi="Times New Roman"/>
          <w:bCs/>
          <w:color w:val="auto"/>
          <w:szCs w:val="24"/>
        </w:rPr>
        <w:t>samochodu wynosi</w:t>
      </w:r>
      <w:r w:rsidRPr="00F622BF">
        <w:rPr>
          <w:rStyle w:val="Odwoanieprzypisudolnego"/>
          <w:rFonts w:ascii="Times New Roman" w:hAnsi="Times New Roman"/>
          <w:bCs/>
          <w:color w:val="auto"/>
          <w:szCs w:val="24"/>
        </w:rPr>
        <w:footnoteReference w:id="1"/>
      </w:r>
      <w:r w:rsidRPr="00F622BF">
        <w:rPr>
          <w:rFonts w:ascii="Times New Roman" w:hAnsi="Times New Roman"/>
          <w:bCs/>
          <w:color w:val="auto"/>
          <w:szCs w:val="24"/>
        </w:rPr>
        <w:t xml:space="preserve"> ................................ zł (słownie: ............................................................. zł) i obejmuje</w:t>
      </w:r>
      <w:r>
        <w:rPr>
          <w:rFonts w:ascii="Times New Roman" w:hAnsi="Times New Roman"/>
          <w:bCs/>
          <w:color w:val="auto"/>
          <w:szCs w:val="24"/>
        </w:rPr>
        <w:t>:</w:t>
      </w:r>
      <w:r w:rsidRPr="00F622BF">
        <w:rPr>
          <w:rFonts w:ascii="Times New Roman" w:hAnsi="Times New Roman"/>
          <w:bCs/>
          <w:color w:val="auto"/>
          <w:szCs w:val="24"/>
        </w:rPr>
        <w:t xml:space="preserve"> cenę netto: .................................. zł (słownie: ............................................................. zł) oraz podatek VAT  .................... zł (słownie: ............................................................. zł).</w:t>
      </w:r>
    </w:p>
    <w:p w14:paraId="4DC78D27" w14:textId="77777777" w:rsidR="003E7C66" w:rsidRPr="00EA0459" w:rsidRDefault="003E7C66" w:rsidP="003E7C66">
      <w:pPr>
        <w:pStyle w:val="Tekstpodstawowy"/>
        <w:numPr>
          <w:ilvl w:val="0"/>
          <w:numId w:val="29"/>
        </w:numPr>
        <w:tabs>
          <w:tab w:val="left" w:pos="284"/>
        </w:tabs>
        <w:spacing w:line="320" w:lineRule="exact"/>
        <w:ind w:right="-142"/>
        <w:contextualSpacing/>
        <w:jc w:val="both"/>
        <w:rPr>
          <w:rFonts w:ascii="Times New Roman" w:hAnsi="Times New Roman"/>
          <w:bCs/>
          <w:szCs w:val="24"/>
        </w:rPr>
      </w:pPr>
      <w:r w:rsidRPr="00EA0459">
        <w:rPr>
          <w:rFonts w:ascii="Times New Roman" w:hAnsi="Times New Roman"/>
          <w:bCs/>
          <w:szCs w:val="24"/>
        </w:rPr>
        <w:t xml:space="preserve">Wartość brutto umowy wynosi łącznie </w:t>
      </w:r>
      <w:r w:rsidRPr="00EA0459">
        <w:rPr>
          <w:rFonts w:ascii="Times New Roman" w:hAnsi="Times New Roman"/>
          <w:bCs/>
          <w:color w:val="auto"/>
          <w:szCs w:val="24"/>
        </w:rPr>
        <w:t>................................ zł (słownie: ............................................................. zł) i obejmuje: wartość netto: .................................. zł (słownie: ............................................................. zł) oraz podatek VAT  .................... zł (słownie: ............................................................. zł).</w:t>
      </w:r>
    </w:p>
    <w:p w14:paraId="7B7EF26C" w14:textId="77777777" w:rsidR="003E7C66" w:rsidRPr="00F622BF" w:rsidRDefault="003E7C66" w:rsidP="003E7C66">
      <w:pPr>
        <w:pStyle w:val="Tekstpodstawowy"/>
        <w:numPr>
          <w:ilvl w:val="0"/>
          <w:numId w:val="29"/>
        </w:numPr>
        <w:tabs>
          <w:tab w:val="left" w:pos="284"/>
        </w:tabs>
        <w:spacing w:line="320" w:lineRule="exact"/>
        <w:ind w:right="-142"/>
        <w:contextualSpacing/>
        <w:jc w:val="both"/>
        <w:rPr>
          <w:rFonts w:ascii="Times New Roman" w:hAnsi="Times New Roman"/>
          <w:szCs w:val="24"/>
        </w:rPr>
      </w:pPr>
      <w:r w:rsidRPr="00EA0459">
        <w:rPr>
          <w:rFonts w:ascii="Times New Roman" w:hAnsi="Times New Roman"/>
          <w:bCs/>
          <w:szCs w:val="24"/>
        </w:rPr>
        <w:t>Cena</w:t>
      </w:r>
      <w:r w:rsidRPr="00F622BF">
        <w:rPr>
          <w:rFonts w:ascii="Times New Roman" w:hAnsi="Times New Roman"/>
          <w:szCs w:val="24"/>
        </w:rPr>
        <w:t xml:space="preserve"> brutto obejmuje wszelkie koszty WYKONAWCY związane z wykonaniem niniejszej umowy, w szczególności: koszty wykonania samochod</w:t>
      </w:r>
      <w:r>
        <w:rPr>
          <w:rFonts w:ascii="Times New Roman" w:hAnsi="Times New Roman"/>
          <w:szCs w:val="24"/>
        </w:rPr>
        <w:t>ów</w:t>
      </w:r>
      <w:r w:rsidRPr="00F622BF">
        <w:rPr>
          <w:rFonts w:ascii="Times New Roman" w:hAnsi="Times New Roman"/>
          <w:szCs w:val="24"/>
        </w:rPr>
        <w:t xml:space="preserve"> zgodnie  </w:t>
      </w:r>
      <w:r w:rsidRPr="00F622BF">
        <w:rPr>
          <w:rFonts w:ascii="Times New Roman" w:hAnsi="Times New Roman"/>
          <w:szCs w:val="24"/>
        </w:rPr>
        <w:br/>
        <w:t xml:space="preserve">z umową, koszty inspekcji techniczno–jakościowej i odbioru </w:t>
      </w:r>
      <w:r>
        <w:rPr>
          <w:rFonts w:ascii="Times New Roman" w:hAnsi="Times New Roman"/>
          <w:szCs w:val="24"/>
        </w:rPr>
        <w:t>samochodów</w:t>
      </w:r>
      <w:r w:rsidRPr="00F622BF">
        <w:rPr>
          <w:rFonts w:ascii="Times New Roman" w:hAnsi="Times New Roman"/>
          <w:szCs w:val="24"/>
        </w:rPr>
        <w:t>,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50271098" w14:textId="77777777" w:rsidR="003E7C66" w:rsidRDefault="003E7C66" w:rsidP="003E7C66">
      <w:pPr>
        <w:numPr>
          <w:ilvl w:val="0"/>
          <w:numId w:val="29"/>
        </w:numPr>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ZAMAWIAJĄCY dokona zapłaty ceny po odbiorze każdego samochodu.</w:t>
      </w:r>
    </w:p>
    <w:p w14:paraId="05B47EB3" w14:textId="77777777" w:rsidR="003E7C66" w:rsidRDefault="003E7C66" w:rsidP="003E7C66">
      <w:pPr>
        <w:numPr>
          <w:ilvl w:val="0"/>
          <w:numId w:val="29"/>
        </w:numPr>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 xml:space="preserve">Na każdy samochód WYKONAWCA wystawi odrębną fakturę. </w:t>
      </w:r>
    </w:p>
    <w:p w14:paraId="786D4695" w14:textId="77777777" w:rsidR="003E7C66" w:rsidRPr="00F622BF" w:rsidRDefault="003E7C66" w:rsidP="003E7C66">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Faktura zostanie wystawiona dla ZAMAWIAJĄCEGO: Komenda Wojewódzka Państwowej Straży Pożarnej w Szczecinie, ul. Firlika 9/14, 71-637 Szczecin, NIP PL-851-03-12-257.</w:t>
      </w:r>
    </w:p>
    <w:p w14:paraId="1339ACC1" w14:textId="77777777" w:rsidR="003E7C66" w:rsidRPr="00F622BF" w:rsidRDefault="003E7C66" w:rsidP="003E7C66">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Zapłata ceny nastąpi w terminie 30 dni od</w:t>
      </w:r>
      <w:r>
        <w:rPr>
          <w:rFonts w:ascii="Times New Roman" w:hAnsi="Times New Roman" w:cs="Times New Roman"/>
          <w:sz w:val="24"/>
          <w:szCs w:val="24"/>
        </w:rPr>
        <w:t xml:space="preserve"> doręczenia prawidłowo wystawionej faktury. </w:t>
      </w:r>
    </w:p>
    <w:p w14:paraId="26A52DE0" w14:textId="77777777" w:rsidR="003E7C66" w:rsidRPr="00F622BF" w:rsidRDefault="003E7C66" w:rsidP="003E7C66">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Zapłata następuje z chwilą obciążenia rachunku bankowego ZAMAWIAJĄCEGO. </w:t>
      </w:r>
    </w:p>
    <w:p w14:paraId="29DDA1F9" w14:textId="77777777" w:rsidR="003E7C66" w:rsidRDefault="003E7C66" w:rsidP="003E7C66">
      <w:pPr>
        <w:numPr>
          <w:ilvl w:val="0"/>
          <w:numId w:val="29"/>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Zapłata nastąpi przelewem na rachunek bankowy wskazany przez WYKONAWCĘ na fakturze.</w:t>
      </w:r>
    </w:p>
    <w:p w14:paraId="369B9EC1" w14:textId="77777777" w:rsidR="003E7C66" w:rsidRPr="00F622BF" w:rsidRDefault="003E7C66" w:rsidP="003E7C66">
      <w:pPr>
        <w:spacing w:after="0" w:line="320" w:lineRule="exact"/>
        <w:ind w:left="360"/>
        <w:contextualSpacing/>
        <w:jc w:val="both"/>
        <w:rPr>
          <w:rFonts w:ascii="Times New Roman" w:hAnsi="Times New Roman" w:cs="Times New Roman"/>
          <w:sz w:val="24"/>
          <w:szCs w:val="24"/>
        </w:rPr>
      </w:pPr>
    </w:p>
    <w:p w14:paraId="0B262F07" w14:textId="77777777" w:rsidR="003E7C66" w:rsidRPr="00F622BF" w:rsidRDefault="003E7C66" w:rsidP="003E7C66">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3.</w:t>
      </w:r>
    </w:p>
    <w:p w14:paraId="52E6DC02" w14:textId="77777777" w:rsidR="003E7C66" w:rsidRPr="00F622BF" w:rsidRDefault="003E7C66" w:rsidP="003E7C66">
      <w:pPr>
        <w:tabs>
          <w:tab w:val="num" w:pos="360"/>
        </w:tabs>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TERMIN WYKONANIA UMOWY</w:t>
      </w:r>
    </w:p>
    <w:p w14:paraId="7D9328F7" w14:textId="77777777" w:rsidR="003E7C66" w:rsidRPr="00F622BF" w:rsidRDefault="003E7C66" w:rsidP="003E7C66">
      <w:pPr>
        <w:pStyle w:val="Tekstpodstawowy3"/>
        <w:spacing w:line="320" w:lineRule="exact"/>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w:t>
      </w:r>
      <w:r w:rsidRPr="00F622BF">
        <w:rPr>
          <w:rStyle w:val="Teksttreci"/>
          <w:rFonts w:ascii="Times New Roman" w:hAnsi="Times New Roman" w:cs="Times New Roman"/>
          <w:sz w:val="24"/>
          <w:szCs w:val="24"/>
        </w:rPr>
        <w:t xml:space="preserve">zobowiązuje się przenieść własność samochodu na ZAMAWIAJACEGO w drodze odbioru samochodu przez ZAMAWIAJĄCEGO w terminie do </w:t>
      </w:r>
      <w:r>
        <w:rPr>
          <w:rStyle w:val="Teksttreci"/>
          <w:rFonts w:ascii="Times New Roman" w:hAnsi="Times New Roman" w:cs="Times New Roman"/>
          <w:sz w:val="24"/>
          <w:szCs w:val="24"/>
        </w:rPr>
        <w:t>22.12.2021 r</w:t>
      </w:r>
      <w:r w:rsidRPr="00F622BF">
        <w:rPr>
          <w:rStyle w:val="Teksttreci"/>
          <w:rFonts w:ascii="Times New Roman" w:hAnsi="Times New Roman" w:cs="Times New Roman"/>
          <w:sz w:val="24"/>
          <w:szCs w:val="24"/>
        </w:rPr>
        <w:t>.</w:t>
      </w:r>
      <w:r w:rsidRPr="00F622BF">
        <w:rPr>
          <w:rFonts w:ascii="Times New Roman" w:hAnsi="Times New Roman" w:cs="Times New Roman"/>
          <w:sz w:val="24"/>
          <w:szCs w:val="24"/>
        </w:rPr>
        <w:t> </w:t>
      </w:r>
    </w:p>
    <w:p w14:paraId="11978FAF" w14:textId="77777777" w:rsidR="003E7C66" w:rsidRPr="00F622BF" w:rsidRDefault="003E7C66" w:rsidP="003E7C66">
      <w:pPr>
        <w:pStyle w:val="Tekstpodstawowy3"/>
        <w:spacing w:line="320" w:lineRule="exact"/>
        <w:contextualSpacing/>
        <w:rPr>
          <w:rFonts w:ascii="Times New Roman" w:hAnsi="Times New Roman" w:cs="Times New Roman"/>
          <w:sz w:val="24"/>
          <w:szCs w:val="24"/>
        </w:rPr>
      </w:pPr>
    </w:p>
    <w:p w14:paraId="7E6FDB1A" w14:textId="77777777" w:rsidR="003E7C66" w:rsidRDefault="003E7C66" w:rsidP="003E7C66">
      <w:pPr>
        <w:pStyle w:val="Tekstpodstawowy3"/>
        <w:spacing w:line="320" w:lineRule="exact"/>
        <w:contextualSpacing/>
        <w:jc w:val="center"/>
        <w:rPr>
          <w:rFonts w:ascii="Times New Roman" w:hAnsi="Times New Roman" w:cs="Times New Roman"/>
          <w:b/>
          <w:bCs/>
          <w:sz w:val="24"/>
          <w:szCs w:val="24"/>
        </w:rPr>
      </w:pPr>
    </w:p>
    <w:p w14:paraId="24356CEF" w14:textId="77777777" w:rsidR="003E7C66" w:rsidRPr="00F622BF" w:rsidRDefault="003E7C66" w:rsidP="003E7C66">
      <w:pPr>
        <w:pStyle w:val="Tekstpodstawowy3"/>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4.</w:t>
      </w:r>
    </w:p>
    <w:p w14:paraId="30A0C34C" w14:textId="77777777" w:rsidR="003E7C66" w:rsidRPr="00F622BF" w:rsidRDefault="003E7C66" w:rsidP="003E7C66">
      <w:pPr>
        <w:pStyle w:val="Tekstpodstawowy3"/>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MONTAŻ WYPOSAŻENIA DODATKOWEGO</w:t>
      </w:r>
    </w:p>
    <w:p w14:paraId="22711679" w14:textId="77777777" w:rsidR="003E7C66" w:rsidRPr="00F622BF" w:rsidRDefault="003E7C66" w:rsidP="003E7C66">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lastRenderedPageBreak/>
        <w:t>Jeżeli ZAMAWIAJĄCY dostarczy WYKONAWCY wyposażenie dodatkowe, o którym mowa w § 1 ust. 3 pkt 2 najpóźniej w dniu</w:t>
      </w:r>
      <w:r>
        <w:rPr>
          <w:rFonts w:ascii="Times New Roman" w:hAnsi="Times New Roman"/>
          <w:color w:val="auto"/>
          <w:szCs w:val="24"/>
          <w:lang w:val="pl-PL"/>
        </w:rPr>
        <w:t xml:space="preserve"> poprzedzającym odbiór samochodów</w:t>
      </w:r>
      <w:r w:rsidRPr="00F622BF">
        <w:rPr>
          <w:rFonts w:ascii="Times New Roman" w:hAnsi="Times New Roman"/>
          <w:color w:val="auto"/>
          <w:szCs w:val="24"/>
          <w:lang w:val="pl-PL"/>
        </w:rPr>
        <w:t xml:space="preserve">, WYKONAWCA dokona jego montażu w </w:t>
      </w:r>
      <w:r>
        <w:rPr>
          <w:rFonts w:ascii="Times New Roman" w:hAnsi="Times New Roman"/>
          <w:color w:val="auto"/>
          <w:szCs w:val="24"/>
          <w:lang w:val="pl-PL"/>
        </w:rPr>
        <w:t xml:space="preserve">każdym </w:t>
      </w:r>
      <w:r w:rsidRPr="00F622BF">
        <w:rPr>
          <w:rFonts w:ascii="Times New Roman" w:hAnsi="Times New Roman"/>
          <w:color w:val="auto"/>
          <w:szCs w:val="24"/>
          <w:lang w:val="pl-PL"/>
        </w:rPr>
        <w:t xml:space="preserve">samochodzie przed dokonaniem przez ZAMAWIAJĄCEGO odbioru. Potwierdzeniem dokonania montażu będzie protokół odbioru. </w:t>
      </w:r>
    </w:p>
    <w:p w14:paraId="6777EDF5" w14:textId="77777777" w:rsidR="003E7C66" w:rsidRPr="00F622BF" w:rsidRDefault="003E7C66" w:rsidP="003E7C66">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Jeżeli ZAMAWIAJĄCY nie dostarczy WYKONAWCY wyposażenia dodatkowego</w:t>
      </w:r>
      <w:r>
        <w:rPr>
          <w:rFonts w:ascii="Times New Roman" w:hAnsi="Times New Roman"/>
          <w:color w:val="auto"/>
          <w:szCs w:val="24"/>
          <w:lang w:val="pl-PL"/>
        </w:rPr>
        <w:t xml:space="preserve"> zgodnie z</w:t>
      </w:r>
      <w:r w:rsidRPr="00F622BF">
        <w:rPr>
          <w:rFonts w:ascii="Times New Roman" w:hAnsi="Times New Roman"/>
          <w:color w:val="auto"/>
          <w:szCs w:val="24"/>
          <w:lang w:val="pl-PL"/>
        </w:rPr>
        <w:t xml:space="preserve"> ust. 1, WYKONAWCA zobowiązany jest dokonać montażu tego w</w:t>
      </w:r>
      <w:r>
        <w:rPr>
          <w:rFonts w:ascii="Times New Roman" w:hAnsi="Times New Roman"/>
          <w:color w:val="auto"/>
          <w:szCs w:val="24"/>
          <w:lang w:val="pl-PL"/>
        </w:rPr>
        <w:t>yposażenia po odbiorze samochodów, u użytkowników samochodów</w:t>
      </w:r>
      <w:r w:rsidRPr="00F622BF">
        <w:rPr>
          <w:rFonts w:ascii="Times New Roman" w:hAnsi="Times New Roman"/>
          <w:color w:val="auto"/>
          <w:szCs w:val="24"/>
          <w:lang w:val="pl-PL"/>
        </w:rPr>
        <w:t xml:space="preserve"> (Komenda </w:t>
      </w:r>
      <w:r>
        <w:rPr>
          <w:rFonts w:ascii="Times New Roman" w:hAnsi="Times New Roman"/>
          <w:color w:val="auto"/>
          <w:szCs w:val="24"/>
          <w:lang w:val="pl-PL"/>
        </w:rPr>
        <w:t>Powiatowa</w:t>
      </w:r>
      <w:r w:rsidRPr="00F622BF">
        <w:rPr>
          <w:rFonts w:ascii="Times New Roman" w:hAnsi="Times New Roman"/>
          <w:color w:val="auto"/>
          <w:szCs w:val="24"/>
          <w:lang w:val="pl-PL"/>
        </w:rPr>
        <w:t xml:space="preserve"> PSP w</w:t>
      </w:r>
      <w:r>
        <w:rPr>
          <w:rFonts w:ascii="Times New Roman" w:hAnsi="Times New Roman"/>
          <w:color w:val="auto"/>
          <w:szCs w:val="24"/>
          <w:lang w:val="pl-PL"/>
        </w:rPr>
        <w:t xml:space="preserve"> Choszcznie i </w:t>
      </w:r>
      <w:r w:rsidRPr="00F622BF">
        <w:rPr>
          <w:rFonts w:ascii="Times New Roman" w:hAnsi="Times New Roman"/>
          <w:color w:val="auto"/>
          <w:szCs w:val="24"/>
          <w:lang w:val="pl-PL"/>
        </w:rPr>
        <w:t xml:space="preserve">Komenda </w:t>
      </w:r>
      <w:r>
        <w:rPr>
          <w:rFonts w:ascii="Times New Roman" w:hAnsi="Times New Roman"/>
          <w:color w:val="auto"/>
          <w:szCs w:val="24"/>
          <w:lang w:val="pl-PL"/>
        </w:rPr>
        <w:t>Powiatowa</w:t>
      </w:r>
      <w:r w:rsidRPr="00F622BF">
        <w:rPr>
          <w:rFonts w:ascii="Times New Roman" w:hAnsi="Times New Roman"/>
          <w:color w:val="auto"/>
          <w:szCs w:val="24"/>
          <w:lang w:val="pl-PL"/>
        </w:rPr>
        <w:t xml:space="preserve"> PSP w</w:t>
      </w:r>
      <w:r>
        <w:rPr>
          <w:rFonts w:ascii="Times New Roman" w:hAnsi="Times New Roman"/>
          <w:color w:val="auto"/>
          <w:szCs w:val="24"/>
          <w:lang w:val="pl-PL"/>
        </w:rPr>
        <w:t xml:space="preserve"> Białogardzie</w:t>
      </w:r>
      <w:r w:rsidRPr="00F622BF">
        <w:rPr>
          <w:rFonts w:ascii="Times New Roman" w:hAnsi="Times New Roman"/>
          <w:color w:val="auto"/>
          <w:szCs w:val="24"/>
          <w:lang w:val="pl-PL"/>
        </w:rPr>
        <w:t>), w terminie 18 dni od dokonania odbioru</w:t>
      </w:r>
      <w:r>
        <w:rPr>
          <w:rFonts w:ascii="Times New Roman" w:hAnsi="Times New Roman"/>
          <w:color w:val="auto"/>
          <w:szCs w:val="24"/>
          <w:lang w:val="pl-PL"/>
        </w:rPr>
        <w:t xml:space="preserve"> samochodu przez ZAMAWIAJĄCEGO</w:t>
      </w:r>
      <w:r w:rsidRPr="00F622BF">
        <w:rPr>
          <w:rFonts w:ascii="Times New Roman" w:hAnsi="Times New Roman"/>
          <w:color w:val="auto"/>
          <w:szCs w:val="24"/>
          <w:lang w:val="pl-PL"/>
        </w:rPr>
        <w:t>.</w:t>
      </w:r>
    </w:p>
    <w:p w14:paraId="7EF0AD36" w14:textId="77777777" w:rsidR="003E7C66" w:rsidRPr="00F622BF" w:rsidRDefault="003E7C66" w:rsidP="003E7C66">
      <w:pPr>
        <w:pStyle w:val="Tekstpodstawowy"/>
        <w:numPr>
          <w:ilvl w:val="0"/>
          <w:numId w:val="40"/>
        </w:numPr>
        <w:spacing w:before="120" w:after="120" w:line="320" w:lineRule="exact"/>
        <w:ind w:right="-142"/>
        <w:contextualSpacing/>
        <w:jc w:val="both"/>
        <w:outlineLvl w:val="0"/>
        <w:rPr>
          <w:rFonts w:ascii="Times New Roman" w:hAnsi="Times New Roman"/>
          <w:color w:val="auto"/>
          <w:szCs w:val="24"/>
          <w:lang w:val="pl-PL"/>
        </w:rPr>
      </w:pPr>
      <w:r w:rsidRPr="00F622BF">
        <w:rPr>
          <w:rFonts w:ascii="Times New Roman" w:hAnsi="Times New Roman"/>
          <w:color w:val="auto"/>
          <w:szCs w:val="24"/>
          <w:lang w:val="pl-PL"/>
        </w:rPr>
        <w:t>Jeżeli WYKO</w:t>
      </w:r>
      <w:r>
        <w:rPr>
          <w:rFonts w:ascii="Times New Roman" w:hAnsi="Times New Roman"/>
          <w:color w:val="auto"/>
          <w:szCs w:val="24"/>
          <w:lang w:val="pl-PL"/>
        </w:rPr>
        <w:t>NAWCA do czasu odbioru samochodów</w:t>
      </w:r>
      <w:r w:rsidRPr="00F622BF">
        <w:rPr>
          <w:rFonts w:ascii="Times New Roman" w:hAnsi="Times New Roman"/>
          <w:color w:val="auto"/>
          <w:szCs w:val="24"/>
          <w:lang w:val="pl-PL"/>
        </w:rPr>
        <w:t xml:space="preserve"> nie dokona montażu wyposażenia dodatkowego dostarczonego przez ZAMAWIAJĄCEGO zgodnie z ust. 1, a ZAMA</w:t>
      </w:r>
      <w:r>
        <w:rPr>
          <w:rFonts w:ascii="Times New Roman" w:hAnsi="Times New Roman"/>
          <w:color w:val="auto"/>
          <w:szCs w:val="24"/>
          <w:lang w:val="pl-PL"/>
        </w:rPr>
        <w:t>WIAJĄCY dokona odbioru samochodów</w:t>
      </w:r>
      <w:r w:rsidRPr="00F622BF">
        <w:rPr>
          <w:rFonts w:ascii="Times New Roman" w:hAnsi="Times New Roman"/>
          <w:color w:val="auto"/>
          <w:szCs w:val="24"/>
          <w:lang w:val="pl-PL"/>
        </w:rPr>
        <w:t xml:space="preserve">, WYKONAWCA zapłaci ZAMAWIAJĄCEMU karę umowną wskazaną w §  8 ust. </w:t>
      </w:r>
      <w:r>
        <w:rPr>
          <w:rFonts w:ascii="Times New Roman" w:hAnsi="Times New Roman"/>
          <w:color w:val="auto"/>
          <w:szCs w:val="24"/>
          <w:lang w:val="pl-PL"/>
        </w:rPr>
        <w:t>3</w:t>
      </w:r>
      <w:r w:rsidRPr="00F622BF">
        <w:rPr>
          <w:rFonts w:ascii="Times New Roman" w:hAnsi="Times New Roman"/>
          <w:color w:val="auto"/>
          <w:szCs w:val="24"/>
          <w:lang w:val="pl-PL"/>
        </w:rPr>
        <w:t xml:space="preserve"> oraz zobowiązany jest dokonać montażu tego w</w:t>
      </w:r>
      <w:r>
        <w:rPr>
          <w:rFonts w:ascii="Times New Roman" w:hAnsi="Times New Roman"/>
          <w:color w:val="auto"/>
          <w:szCs w:val="24"/>
          <w:lang w:val="pl-PL"/>
        </w:rPr>
        <w:t>yposażenia po odbiorze samochodów, u użytkowników samochodów</w:t>
      </w:r>
      <w:r w:rsidRPr="00F622BF">
        <w:rPr>
          <w:rFonts w:ascii="Times New Roman" w:hAnsi="Times New Roman"/>
          <w:color w:val="auto"/>
          <w:szCs w:val="24"/>
          <w:lang w:val="pl-PL"/>
        </w:rPr>
        <w:t xml:space="preserve"> (Komenda </w:t>
      </w:r>
      <w:r>
        <w:rPr>
          <w:rFonts w:ascii="Times New Roman" w:hAnsi="Times New Roman"/>
          <w:color w:val="auto"/>
          <w:szCs w:val="24"/>
          <w:lang w:val="pl-PL"/>
        </w:rPr>
        <w:t>Powiatowa</w:t>
      </w:r>
      <w:r w:rsidRPr="00F622BF">
        <w:rPr>
          <w:rFonts w:ascii="Times New Roman" w:hAnsi="Times New Roman"/>
          <w:color w:val="auto"/>
          <w:szCs w:val="24"/>
          <w:lang w:val="pl-PL"/>
        </w:rPr>
        <w:t xml:space="preserve"> PSP w</w:t>
      </w:r>
      <w:r>
        <w:rPr>
          <w:rFonts w:ascii="Times New Roman" w:hAnsi="Times New Roman"/>
          <w:color w:val="auto"/>
          <w:szCs w:val="24"/>
          <w:lang w:val="pl-PL"/>
        </w:rPr>
        <w:t xml:space="preserve"> Choszcznie i </w:t>
      </w:r>
      <w:r w:rsidRPr="00F622BF">
        <w:rPr>
          <w:rFonts w:ascii="Times New Roman" w:hAnsi="Times New Roman"/>
          <w:color w:val="auto"/>
          <w:szCs w:val="24"/>
          <w:lang w:val="pl-PL"/>
        </w:rPr>
        <w:t xml:space="preserve">Komenda </w:t>
      </w:r>
      <w:r>
        <w:rPr>
          <w:rFonts w:ascii="Times New Roman" w:hAnsi="Times New Roman"/>
          <w:color w:val="auto"/>
          <w:szCs w:val="24"/>
          <w:lang w:val="pl-PL"/>
        </w:rPr>
        <w:t>Powiatowa</w:t>
      </w:r>
      <w:r w:rsidRPr="00F622BF">
        <w:rPr>
          <w:rFonts w:ascii="Times New Roman" w:hAnsi="Times New Roman"/>
          <w:color w:val="auto"/>
          <w:szCs w:val="24"/>
          <w:lang w:val="pl-PL"/>
        </w:rPr>
        <w:t xml:space="preserve"> PSP w</w:t>
      </w:r>
      <w:r>
        <w:rPr>
          <w:rFonts w:ascii="Times New Roman" w:hAnsi="Times New Roman"/>
          <w:color w:val="auto"/>
          <w:szCs w:val="24"/>
          <w:lang w:val="pl-PL"/>
        </w:rPr>
        <w:t xml:space="preserve"> Białogardzie</w:t>
      </w:r>
      <w:r w:rsidRPr="00F622BF">
        <w:rPr>
          <w:rFonts w:ascii="Times New Roman" w:hAnsi="Times New Roman"/>
          <w:color w:val="auto"/>
          <w:szCs w:val="24"/>
          <w:lang w:val="pl-PL"/>
        </w:rPr>
        <w:t>), w term</w:t>
      </w:r>
      <w:r>
        <w:rPr>
          <w:rFonts w:ascii="Times New Roman" w:hAnsi="Times New Roman"/>
          <w:color w:val="auto"/>
          <w:szCs w:val="24"/>
          <w:lang w:val="pl-PL"/>
        </w:rPr>
        <w:t>inie 18 dni od dokonania odbioru samochodów</w:t>
      </w:r>
      <w:r w:rsidRPr="00F622BF">
        <w:rPr>
          <w:rFonts w:ascii="Times New Roman" w:hAnsi="Times New Roman"/>
          <w:color w:val="auto"/>
          <w:szCs w:val="24"/>
          <w:lang w:val="pl-PL"/>
        </w:rPr>
        <w:t xml:space="preserve">, pod rygorem zapłaty kolejnej kary umownej wskazanej w § 8 ust. </w:t>
      </w:r>
      <w:r>
        <w:rPr>
          <w:rFonts w:ascii="Times New Roman" w:hAnsi="Times New Roman"/>
          <w:color w:val="auto"/>
          <w:szCs w:val="24"/>
          <w:lang w:val="pl-PL"/>
        </w:rPr>
        <w:t>4</w:t>
      </w:r>
      <w:r w:rsidRPr="00F622BF">
        <w:rPr>
          <w:rFonts w:ascii="Times New Roman" w:hAnsi="Times New Roman"/>
          <w:color w:val="auto"/>
          <w:szCs w:val="24"/>
          <w:lang w:val="pl-PL"/>
        </w:rPr>
        <w:t xml:space="preserve">. </w:t>
      </w:r>
    </w:p>
    <w:p w14:paraId="7231EF51" w14:textId="77777777" w:rsidR="003E7C66" w:rsidRPr="00F622BF" w:rsidRDefault="003E7C66" w:rsidP="003E7C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5.</w:t>
      </w:r>
    </w:p>
    <w:p w14:paraId="00B6FCA0" w14:textId="77777777" w:rsidR="003E7C66" w:rsidRPr="00F622BF" w:rsidRDefault="003E7C66" w:rsidP="003E7C66">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INSPEKCJA PRODUKCYJNA I ODBIÓR</w:t>
      </w:r>
      <w:r w:rsidRPr="00F622BF">
        <w:rPr>
          <w:rFonts w:ascii="Times New Roman" w:hAnsi="Times New Roman" w:cs="Times New Roman"/>
          <w:sz w:val="24"/>
          <w:szCs w:val="24"/>
        </w:rPr>
        <w:t> </w:t>
      </w:r>
    </w:p>
    <w:p w14:paraId="070645E5" w14:textId="77777777" w:rsidR="003E7C66" w:rsidRPr="00F622BF" w:rsidRDefault="003E7C66" w:rsidP="003E7C66">
      <w:pPr>
        <w:pStyle w:val="Tekstpodstawowy"/>
        <w:numPr>
          <w:ilvl w:val="0"/>
          <w:numId w:val="39"/>
        </w:numPr>
        <w:tabs>
          <w:tab w:val="clear" w:pos="720"/>
          <w:tab w:val="left" w:pos="284"/>
        </w:tabs>
        <w:snapToGrid w:val="0"/>
        <w:spacing w:before="120" w:line="320" w:lineRule="exact"/>
        <w:ind w:left="360" w:right="-142"/>
        <w:contextualSpacing/>
        <w:jc w:val="both"/>
        <w:rPr>
          <w:rFonts w:ascii="Times New Roman" w:hAnsi="Times New Roman"/>
          <w:color w:val="auto"/>
          <w:szCs w:val="24"/>
        </w:rPr>
      </w:pPr>
      <w:r>
        <w:rPr>
          <w:rFonts w:ascii="Times New Roman" w:hAnsi="Times New Roman"/>
          <w:color w:val="auto"/>
          <w:szCs w:val="24"/>
        </w:rPr>
        <w:t>W trakcie produkcji samochodów</w:t>
      </w:r>
      <w:r w:rsidRPr="00F622BF">
        <w:rPr>
          <w:rFonts w:ascii="Times New Roman" w:hAnsi="Times New Roman"/>
          <w:color w:val="auto"/>
          <w:szCs w:val="24"/>
        </w:rPr>
        <w:t xml:space="preserve"> ZAMAWIAJĄCEMU przysługuje prawo do dokonania </w:t>
      </w:r>
      <w:r>
        <w:rPr>
          <w:rFonts w:ascii="Times New Roman" w:hAnsi="Times New Roman"/>
          <w:color w:val="auto"/>
          <w:szCs w:val="24"/>
        </w:rPr>
        <w:t>inspekcji produkcyjnej samochodów</w:t>
      </w:r>
      <w:r w:rsidRPr="00F622BF">
        <w:rPr>
          <w:rFonts w:ascii="Times New Roman" w:hAnsi="Times New Roman"/>
          <w:color w:val="auto"/>
          <w:szCs w:val="24"/>
        </w:rPr>
        <w:t>. Inspekcja taka odbędzie w miejscu produkcji samochodów i będzie w niej uczestniczyć bę</w:t>
      </w:r>
      <w:r>
        <w:rPr>
          <w:rFonts w:ascii="Times New Roman" w:hAnsi="Times New Roman"/>
          <w:color w:val="auto"/>
          <w:szCs w:val="24"/>
        </w:rPr>
        <w:t>dzie komisja ZAMAWIAJĄCEGO (do 5</w:t>
      </w:r>
      <w:r w:rsidRPr="00F622BF">
        <w:rPr>
          <w:rFonts w:ascii="Times New Roman" w:hAnsi="Times New Roman"/>
          <w:color w:val="auto"/>
          <w:szCs w:val="24"/>
        </w:rPr>
        <w:t xml:space="preserve"> osób).</w:t>
      </w:r>
    </w:p>
    <w:p w14:paraId="16B40569" w14:textId="77777777" w:rsidR="003E7C66" w:rsidRPr="00F622BF" w:rsidRDefault="003E7C66" w:rsidP="003E7C66">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r>
        <w:fldChar w:fldCharType="begin"/>
      </w:r>
      <w:r>
        <w:instrText xml:space="preserve"> HYPERLINK "mailto:kancelaria@szczecin.kwpsp.gov.pl" </w:instrText>
      </w:r>
      <w:r>
        <w:fldChar w:fldCharType="separate"/>
      </w:r>
      <w:r w:rsidRPr="00F622BF">
        <w:rPr>
          <w:rStyle w:val="Hipercze"/>
          <w:rFonts w:ascii="Times New Roman" w:hAnsi="Times New Roman"/>
          <w:color w:val="auto"/>
          <w:szCs w:val="24"/>
        </w:rPr>
        <w:t>kancelaria@szczecin.kwpsp.gov.pl</w:t>
      </w:r>
      <w:r>
        <w:rPr>
          <w:rStyle w:val="Hipercze"/>
          <w:rFonts w:ascii="Times New Roman" w:hAnsi="Times New Roman"/>
          <w:color w:val="auto"/>
          <w:szCs w:val="24"/>
        </w:rPr>
        <w:fldChar w:fldCharType="end"/>
      </w:r>
      <w:r w:rsidRPr="00F622BF">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13405A5C" w14:textId="77777777" w:rsidR="003E7C66" w:rsidRPr="00F622BF" w:rsidRDefault="003E7C66" w:rsidP="003E7C66">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F622BF">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26D74903" w14:textId="77777777" w:rsidR="003E7C66" w:rsidRPr="00F622BF" w:rsidRDefault="003E7C66" w:rsidP="003E7C66">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WYKONAWCA zawiadomi ZAMAWIAJĄCEGO o gotowości do p</w:t>
      </w:r>
      <w:r>
        <w:rPr>
          <w:rFonts w:ascii="Times New Roman" w:hAnsi="Times New Roman"/>
          <w:color w:val="auto"/>
          <w:szCs w:val="24"/>
        </w:rPr>
        <w:t>rzeprowadzenia odbioru łącznie 2 samochodów</w:t>
      </w:r>
      <w:r w:rsidRPr="00F622BF">
        <w:rPr>
          <w:rFonts w:ascii="Times New Roman" w:hAnsi="Times New Roman"/>
          <w:color w:val="auto"/>
          <w:szCs w:val="24"/>
        </w:rPr>
        <w:t xml:space="preserve"> z</w:t>
      </w:r>
      <w:r>
        <w:rPr>
          <w:rFonts w:ascii="Times New Roman" w:hAnsi="Times New Roman"/>
          <w:color w:val="auto"/>
          <w:szCs w:val="24"/>
        </w:rPr>
        <w:t xml:space="preserve"> wyprzedzeniem nie krótszym niz </w:t>
      </w:r>
      <w:r w:rsidRPr="00F622BF">
        <w:rPr>
          <w:rFonts w:ascii="Times New Roman" w:hAnsi="Times New Roman"/>
          <w:color w:val="auto"/>
          <w:szCs w:val="24"/>
        </w:rPr>
        <w:t>7 dni</w:t>
      </w:r>
      <w:r>
        <w:rPr>
          <w:rFonts w:ascii="Times New Roman" w:hAnsi="Times New Roman"/>
          <w:color w:val="auto"/>
          <w:szCs w:val="24"/>
        </w:rPr>
        <w:t xml:space="preserve"> (1 odbiór dla dwóch </w:t>
      </w:r>
      <w:r>
        <w:rPr>
          <w:rFonts w:ascii="Times New Roman" w:hAnsi="Times New Roman"/>
          <w:color w:val="auto"/>
          <w:szCs w:val="24"/>
        </w:rPr>
        <w:lastRenderedPageBreak/>
        <w:t>samochodow).</w:t>
      </w:r>
      <w:r w:rsidRPr="00F622BF">
        <w:rPr>
          <w:rFonts w:ascii="Times New Roman" w:hAnsi="Times New Roman"/>
          <w:color w:val="auto"/>
          <w:szCs w:val="24"/>
        </w:rPr>
        <w:t xml:space="preserve"> Zawiadomienie dokonywane jest faksem przesłanym na numer +48 914808804. WYKONAWCA jest zobowiązany do zapewnienia odpowiednich warunków umożliwiających dokonanie odbioru. </w:t>
      </w:r>
    </w:p>
    <w:p w14:paraId="2C18C228" w14:textId="77777777" w:rsidR="003E7C66" w:rsidRPr="00F622BF" w:rsidRDefault="003E7C66" w:rsidP="003E7C66">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w:t>
      </w:r>
      <w:r>
        <w:rPr>
          <w:rFonts w:ascii="Times New Roman" w:hAnsi="Times New Roman"/>
          <w:color w:val="auto"/>
          <w:szCs w:val="24"/>
        </w:rPr>
        <w:t>dbiór samochodów</w:t>
      </w:r>
      <w:r w:rsidRPr="00F622BF">
        <w:rPr>
          <w:rFonts w:ascii="Times New Roman" w:hAnsi="Times New Roman"/>
          <w:color w:val="auto"/>
          <w:szCs w:val="24"/>
        </w:rPr>
        <w:t xml:space="preserve"> odbędzie się u WYKONAWCY lub producenta samochodu.</w:t>
      </w:r>
    </w:p>
    <w:p w14:paraId="4CDD545B" w14:textId="77777777" w:rsidR="003E7C66" w:rsidRPr="00F622BF" w:rsidRDefault="003E7C66" w:rsidP="003E7C66">
      <w:pPr>
        <w:pStyle w:val="Tekstpodstawowy"/>
        <w:numPr>
          <w:ilvl w:val="0"/>
          <w:numId w:val="39"/>
        </w:numPr>
        <w:tabs>
          <w:tab w:val="clear" w:pos="72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bCs/>
          <w:color w:val="auto"/>
          <w:szCs w:val="24"/>
        </w:rPr>
        <w:t>Odbioru</w:t>
      </w:r>
      <w:r>
        <w:rPr>
          <w:rFonts w:ascii="Times New Roman" w:hAnsi="Times New Roman"/>
          <w:color w:val="auto"/>
          <w:szCs w:val="24"/>
        </w:rPr>
        <w:t xml:space="preserve"> samochodów</w:t>
      </w:r>
      <w:r w:rsidRPr="00F622BF">
        <w:rPr>
          <w:rFonts w:ascii="Times New Roman" w:hAnsi="Times New Roman"/>
          <w:color w:val="auto"/>
          <w:szCs w:val="24"/>
        </w:rPr>
        <w:t xml:space="preserve"> dokona komisja ZAMAWIAJĄCEGO (do 6 osób). WYKONAWCA ma prawo zapewnić w tym odbiorze uczestnictwo swojego przedstawiciela. </w:t>
      </w:r>
    </w:p>
    <w:p w14:paraId="61FA04C1" w14:textId="77777777" w:rsidR="003E7C66" w:rsidRDefault="003E7C66" w:rsidP="003E7C66">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 xml:space="preserve">Podczas odbioru  WYKONAWCA zobowiązuje się doręczyć komisji ZAMAWIAJĄCEGO </w:t>
      </w:r>
      <w:r>
        <w:rPr>
          <w:rFonts w:ascii="Times New Roman" w:hAnsi="Times New Roman"/>
          <w:color w:val="auto"/>
          <w:szCs w:val="24"/>
        </w:rPr>
        <w:t xml:space="preserve">odrębnie dla każdego samochodu: </w:t>
      </w:r>
    </w:p>
    <w:p w14:paraId="4F95529A" w14:textId="77777777" w:rsidR="003E7C66" w:rsidRDefault="003E7C66" w:rsidP="003E7C66">
      <w:pPr>
        <w:pStyle w:val="Tekstpodstawowy"/>
        <w:numPr>
          <w:ilvl w:val="0"/>
          <w:numId w:val="45"/>
        </w:numPr>
        <w:snapToGrid w:val="0"/>
        <w:spacing w:before="120"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świadectwo dopuszczenia samochodu oraz pisemne sprawozdanie z badań samochodu, będących podstawą do uzyskania świadectwa dopuszczenia, przy czym dokumenty te muszą potwierdzać spełnianie przez samochod parametrów technicznych i warunków</w:t>
      </w:r>
      <w:r>
        <w:rPr>
          <w:rFonts w:ascii="Times New Roman" w:hAnsi="Times New Roman"/>
          <w:color w:val="auto"/>
          <w:szCs w:val="24"/>
        </w:rPr>
        <w:t>, o których mowa w § 1 ust. 2,</w:t>
      </w:r>
    </w:p>
    <w:p w14:paraId="2E8ECCC4" w14:textId="77777777" w:rsidR="003E7C66" w:rsidRPr="00F622BF" w:rsidRDefault="003E7C66" w:rsidP="003E7C66">
      <w:pPr>
        <w:pStyle w:val="Tekstpodstawowy"/>
        <w:numPr>
          <w:ilvl w:val="0"/>
          <w:numId w:val="45"/>
        </w:numPr>
        <w:snapToGrid w:val="0"/>
        <w:spacing w:before="120" w:line="320" w:lineRule="exact"/>
        <w:ind w:right="-142"/>
        <w:contextualSpacing/>
        <w:jc w:val="both"/>
        <w:rPr>
          <w:rFonts w:ascii="Times New Roman" w:hAnsi="Times New Roman"/>
          <w:color w:val="auto"/>
          <w:szCs w:val="24"/>
        </w:rPr>
      </w:pPr>
      <w:r>
        <w:rPr>
          <w:rFonts w:ascii="Times New Roman" w:hAnsi="Times New Roman"/>
          <w:color w:val="auto"/>
          <w:szCs w:val="24"/>
        </w:rPr>
        <w:t>dokumnety wskazane w § 6.</w:t>
      </w:r>
    </w:p>
    <w:p w14:paraId="3752477B" w14:textId="77777777" w:rsidR="003E7C66" w:rsidRPr="00F622BF" w:rsidRDefault="003E7C66" w:rsidP="003E7C66">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Procedura odbioru zostanie przeprowadzona zgodnie z zasadami opisanymi w publikacji „</w:t>
      </w:r>
      <w:r w:rsidRPr="00F622BF">
        <w:rPr>
          <w:rFonts w:ascii="Times New Roman" w:hAnsi="Times New Roman"/>
          <w:iCs/>
          <w:color w:val="auto"/>
          <w:szCs w:val="24"/>
        </w:rPr>
        <w:t xml:space="preserve">System dopuszczeń i odbiorów techniczno-jakościowych sprzętu wykorzystywanego </w:t>
      </w:r>
      <w:r w:rsidRPr="00F622BF">
        <w:rPr>
          <w:rFonts w:ascii="Times New Roman" w:hAnsi="Times New Roman"/>
          <w:iCs/>
          <w:color w:val="auto"/>
          <w:szCs w:val="24"/>
        </w:rPr>
        <w:br/>
        <w:t>w jednostkach Państwowej Straży Pożarnej“</w:t>
      </w:r>
      <w:r w:rsidRPr="00F622BF">
        <w:rPr>
          <w:rFonts w:ascii="Times New Roman" w:hAnsi="Times New Roman"/>
          <w:color w:val="auto"/>
          <w:szCs w:val="24"/>
        </w:rPr>
        <w:t>,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w:t>
      </w:r>
      <w:r>
        <w:rPr>
          <w:rFonts w:ascii="Times New Roman" w:hAnsi="Times New Roman"/>
          <w:color w:val="auto"/>
          <w:szCs w:val="24"/>
        </w:rPr>
        <w:t>h wymagania techniczne samochodów</w:t>
      </w:r>
      <w:r w:rsidRPr="00F622BF">
        <w:rPr>
          <w:rFonts w:ascii="Times New Roman" w:hAnsi="Times New Roman"/>
          <w:color w:val="auto"/>
          <w:szCs w:val="24"/>
        </w:rPr>
        <w:t xml:space="preserve">, jak też dokona we własnym zakresie sprawdzenia spełniania tych wymagań </w:t>
      </w:r>
      <w:r w:rsidRPr="00F622BF">
        <w:rPr>
          <w:rFonts w:ascii="Times New Roman" w:hAnsi="Times New Roman"/>
          <w:color w:val="auto"/>
          <w:szCs w:val="24"/>
        </w:rPr>
        <w:br/>
        <w:t xml:space="preserve">w sposób określony w przywołanej wyżej publikacji.  </w:t>
      </w:r>
    </w:p>
    <w:p w14:paraId="6A8D1013" w14:textId="77777777" w:rsidR="003E7C66" w:rsidRDefault="003E7C66" w:rsidP="003E7C66">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F622BF">
        <w:rPr>
          <w:rFonts w:ascii="Times New Roman" w:hAnsi="Times New Roman"/>
          <w:color w:val="auto"/>
          <w:szCs w:val="24"/>
        </w:rPr>
        <w:t>W trakcie odbioru przeprowadzone zostanie szkolenie, o którym mowa w § 1 ust. 3 pkt 1. Przeprowadzenie szkolenia stanowi warunek dokonania przez ZAMAWIAJĄCEGO. Protokół z przeprowadzonego szkolenia wraz z wykazem osób przeszkolonych stanowi załączmi</w:t>
      </w:r>
      <w:r>
        <w:rPr>
          <w:rFonts w:ascii="Times New Roman" w:hAnsi="Times New Roman"/>
          <w:color w:val="auto"/>
          <w:szCs w:val="24"/>
        </w:rPr>
        <w:t>k do protokołu odbioru samochodów</w:t>
      </w:r>
      <w:r w:rsidRPr="00F622BF">
        <w:rPr>
          <w:rFonts w:ascii="Times New Roman" w:hAnsi="Times New Roman"/>
          <w:color w:val="auto"/>
          <w:szCs w:val="24"/>
        </w:rPr>
        <w:t xml:space="preserve">. </w:t>
      </w:r>
    </w:p>
    <w:p w14:paraId="40AE934D" w14:textId="77777777" w:rsidR="003E7C66" w:rsidRDefault="003E7C66" w:rsidP="003E7C66">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01327D">
        <w:rPr>
          <w:rFonts w:ascii="Times New Roman" w:hAnsi="Times New Roman"/>
          <w:color w:val="auto"/>
          <w:szCs w:val="24"/>
        </w:rPr>
        <w:t xml:space="preserve">W przypadku odbioru samochodów z wadami podlegają one usunięciu w terminie wskazanym przez Zamawiajacego w protokole odbioru, nie krótszym niż 10 dni. Postanowienie § 7 ust.  9 stosuje się odpowiednio.  </w:t>
      </w:r>
    </w:p>
    <w:p w14:paraId="0455C81E" w14:textId="77777777" w:rsidR="003E7C66" w:rsidRDefault="003E7C66" w:rsidP="003E7C66">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01327D">
        <w:rPr>
          <w:rFonts w:ascii="Times New Roman" w:hAnsi="Times New Roman"/>
          <w:color w:val="auto"/>
          <w:szCs w:val="24"/>
        </w:rPr>
        <w:t>Na okoliczność odbioru sporządzony zostanie odrębnie dla każdego samochodu protokół odbioru (w 3 egzemplarzach,</w:t>
      </w:r>
      <w:r>
        <w:rPr>
          <w:rFonts w:ascii="Times New Roman" w:hAnsi="Times New Roman"/>
          <w:color w:val="auto"/>
          <w:szCs w:val="24"/>
        </w:rPr>
        <w:t xml:space="preserve"> z których 1 otrzyma WYKONAWCA).</w:t>
      </w:r>
    </w:p>
    <w:p w14:paraId="69EAE3E3" w14:textId="77777777" w:rsidR="003E7C66" w:rsidRDefault="003E7C66" w:rsidP="003E7C66">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01327D">
        <w:rPr>
          <w:rFonts w:ascii="Times New Roman" w:hAnsi="Times New Roman"/>
          <w:color w:val="auto"/>
          <w:szCs w:val="24"/>
        </w:rPr>
        <w:t xml:space="preserve">Własność każdego samochodu przechodzi na ZAMAWIAJĄCEGO z chwilą dokonania jego odbioru. </w:t>
      </w:r>
    </w:p>
    <w:p w14:paraId="7335761F" w14:textId="77777777" w:rsidR="003E7C66" w:rsidRDefault="003E7C66" w:rsidP="003E7C66">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01327D">
        <w:rPr>
          <w:rFonts w:ascii="Times New Roman" w:hAnsi="Times New Roman"/>
          <w:color w:val="auto"/>
          <w:szCs w:val="24"/>
        </w:rPr>
        <w:t xml:space="preserve">WYKONAWCA zobowiązany jest zwrócić ZAMAWIAJĄCEMU wydatki poniesione </w:t>
      </w:r>
      <w:r w:rsidRPr="0001327D">
        <w:rPr>
          <w:rFonts w:ascii="Times New Roman" w:hAnsi="Times New Roman"/>
          <w:color w:val="auto"/>
          <w:szCs w:val="24"/>
        </w:rPr>
        <w:br/>
        <w:t xml:space="preserve">w związku z uczestnictwem wszystkich członków komisji ZAMAWIAJĄCEGO w odbiorze samochodów.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65016A5C" w14:textId="77777777" w:rsidR="003E7C66" w:rsidRDefault="003E7C66" w:rsidP="003E7C66">
      <w:pPr>
        <w:pStyle w:val="Tekstpodstawowy"/>
        <w:numPr>
          <w:ilvl w:val="0"/>
          <w:numId w:val="39"/>
        </w:numPr>
        <w:tabs>
          <w:tab w:val="clear" w:pos="720"/>
          <w:tab w:val="num" w:pos="360"/>
        </w:tabs>
        <w:snapToGrid w:val="0"/>
        <w:spacing w:before="120" w:line="320" w:lineRule="exact"/>
        <w:ind w:left="360" w:right="-142"/>
        <w:contextualSpacing/>
        <w:jc w:val="both"/>
        <w:rPr>
          <w:rFonts w:ascii="Times New Roman" w:hAnsi="Times New Roman"/>
          <w:color w:val="auto"/>
          <w:szCs w:val="24"/>
        </w:rPr>
      </w:pPr>
      <w:r w:rsidRPr="0001327D">
        <w:rPr>
          <w:rFonts w:ascii="Times New Roman" w:hAnsi="Times New Roman"/>
          <w:color w:val="auto"/>
          <w:szCs w:val="24"/>
        </w:rPr>
        <w:t xml:space="preserve">Nieuregulowane umową zasady uczestnictwa w inspekcji produkcyjnej samochodów oraz odbiorze samochodów członków komisji ZAMAWIAJĄCEGO, a w szczególności podróży, zakwaterowania i wyżywienia zostaną ustalone przez strony w drodze odrębnych ustaleń. </w:t>
      </w:r>
    </w:p>
    <w:p w14:paraId="025A493B" w14:textId="77777777" w:rsidR="003E7C66" w:rsidRPr="0001327D" w:rsidRDefault="003E7C66" w:rsidP="003E7C66">
      <w:pPr>
        <w:pStyle w:val="Tekstpodstawowy"/>
        <w:snapToGrid w:val="0"/>
        <w:spacing w:before="120" w:line="320" w:lineRule="exact"/>
        <w:ind w:left="360" w:right="-142"/>
        <w:contextualSpacing/>
        <w:jc w:val="both"/>
        <w:rPr>
          <w:rFonts w:ascii="Times New Roman" w:hAnsi="Times New Roman"/>
          <w:color w:val="auto"/>
          <w:szCs w:val="24"/>
        </w:rPr>
      </w:pPr>
    </w:p>
    <w:p w14:paraId="5CB80EEF" w14:textId="77777777" w:rsidR="003E7C66" w:rsidRPr="00F622BF" w:rsidRDefault="003E7C66" w:rsidP="003E7C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6.</w:t>
      </w:r>
    </w:p>
    <w:p w14:paraId="1C21D101" w14:textId="77777777" w:rsidR="003E7C66" w:rsidRPr="00F622BF" w:rsidRDefault="003E7C66" w:rsidP="003E7C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xml:space="preserve">DOKUMENTACJA </w:t>
      </w:r>
    </w:p>
    <w:p w14:paraId="585BC63D" w14:textId="77777777" w:rsidR="003E7C66" w:rsidRPr="00F622BF" w:rsidRDefault="003E7C66" w:rsidP="003E7C66">
      <w:pPr>
        <w:spacing w:line="320" w:lineRule="exact"/>
        <w:contextualSpacing/>
        <w:jc w:val="both"/>
        <w:rPr>
          <w:rFonts w:ascii="Times New Roman" w:hAnsi="Times New Roman" w:cs="Times New Roman"/>
          <w:sz w:val="24"/>
          <w:szCs w:val="24"/>
        </w:rPr>
      </w:pPr>
      <w:r>
        <w:rPr>
          <w:rFonts w:ascii="Times New Roman" w:hAnsi="Times New Roman" w:cs="Times New Roman"/>
          <w:sz w:val="24"/>
          <w:szCs w:val="24"/>
        </w:rPr>
        <w:t>W trakcie odbioru samochodów</w:t>
      </w:r>
      <w:r w:rsidRPr="00F622BF">
        <w:rPr>
          <w:rFonts w:ascii="Times New Roman" w:hAnsi="Times New Roman" w:cs="Times New Roman"/>
          <w:sz w:val="24"/>
          <w:szCs w:val="24"/>
        </w:rPr>
        <w:t xml:space="preserve"> WYKONAWCA zobowiązuje się doręczyć ZAMAWIAJĄCEMU</w:t>
      </w:r>
      <w:r>
        <w:rPr>
          <w:rFonts w:ascii="Times New Roman" w:hAnsi="Times New Roman" w:cs="Times New Roman"/>
          <w:sz w:val="24"/>
          <w:szCs w:val="24"/>
        </w:rPr>
        <w:t xml:space="preserve">, odrębnie dla każdego samochodu, </w:t>
      </w:r>
      <w:r w:rsidRPr="00F622BF">
        <w:rPr>
          <w:rFonts w:ascii="Times New Roman" w:hAnsi="Times New Roman" w:cs="Times New Roman"/>
          <w:sz w:val="24"/>
          <w:szCs w:val="24"/>
        </w:rPr>
        <w:t>następujące dokumenty:</w:t>
      </w:r>
    </w:p>
    <w:p w14:paraId="53D0F8D0" w14:textId="77777777" w:rsidR="003E7C66" w:rsidRPr="00F622BF" w:rsidRDefault="003E7C66" w:rsidP="003E7C66">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instrukcję obsługi i eksploatacji</w:t>
      </w:r>
      <w:r>
        <w:rPr>
          <w:rFonts w:ascii="Times New Roman" w:hAnsi="Times New Roman"/>
          <w:color w:val="auto"/>
          <w:szCs w:val="24"/>
        </w:rPr>
        <w:t xml:space="preserve"> samochodu i dostarczonych przez WYKONAWCĘ urządzeń stanowiacych jego wyposażenie</w:t>
      </w:r>
      <w:r w:rsidRPr="00F622BF">
        <w:rPr>
          <w:rFonts w:ascii="Times New Roman" w:hAnsi="Times New Roman"/>
          <w:color w:val="auto"/>
          <w:szCs w:val="24"/>
        </w:rPr>
        <w:t xml:space="preserve"> (w wersji papierowej i elektronicznej),</w:t>
      </w:r>
    </w:p>
    <w:p w14:paraId="12E6178F" w14:textId="77777777" w:rsidR="003E7C66" w:rsidRPr="00F622BF" w:rsidRDefault="003E7C66" w:rsidP="003E7C66">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książki napraw gwarancyjnych/serwisowe</w:t>
      </w:r>
      <w:r>
        <w:rPr>
          <w:rFonts w:ascii="Times New Roman" w:hAnsi="Times New Roman"/>
          <w:color w:val="auto"/>
          <w:szCs w:val="24"/>
        </w:rPr>
        <w:t xml:space="preserve"> samochodu i dostarczonych przez WYKONAWCĘ urządzeń stanowiących jego wyposażenie</w:t>
      </w:r>
      <w:r w:rsidRPr="00F622BF">
        <w:rPr>
          <w:rFonts w:ascii="Times New Roman" w:hAnsi="Times New Roman"/>
          <w:color w:val="auto"/>
          <w:szCs w:val="24"/>
        </w:rPr>
        <w:t>,</w:t>
      </w:r>
    </w:p>
    <w:p w14:paraId="2022942E" w14:textId="77777777" w:rsidR="003E7C66" w:rsidRPr="00F622BF" w:rsidRDefault="003E7C66" w:rsidP="003E7C66">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dokumentację niezbędną do rejestracji samochodu, jako pojazd specjalny pożarniczy (wymagane tłumaczenie przez tłumacza przysięgłego języka polskiego),</w:t>
      </w:r>
    </w:p>
    <w:p w14:paraId="699B6A45" w14:textId="77777777" w:rsidR="003E7C66" w:rsidRPr="00F622BF" w:rsidRDefault="003E7C66" w:rsidP="003E7C66">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wykaz ilościowo–wartościowy (wartości jednostkowe brutto) wyposażenia sprzętu dostarczonego samochodu, uwzględniający pozycje wyposażenia określone </w:t>
      </w:r>
      <w:r w:rsidRPr="00F622BF">
        <w:rPr>
          <w:rFonts w:ascii="Times New Roman" w:hAnsi="Times New Roman"/>
          <w:color w:val="auto"/>
          <w:szCs w:val="24"/>
        </w:rPr>
        <w:br/>
        <w:t xml:space="preserve">w specyfikacji warunków zamówienia,  </w:t>
      </w:r>
    </w:p>
    <w:p w14:paraId="0A48D6CD" w14:textId="77777777" w:rsidR="003E7C66" w:rsidRPr="00F622BF" w:rsidRDefault="003E7C66" w:rsidP="003E7C66">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27652202" w14:textId="77777777" w:rsidR="003E7C66" w:rsidRPr="00F622BF" w:rsidRDefault="003E7C66" w:rsidP="003E7C66">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wykaz punktów serwisowych dla podwozia samochodu oraz elementów zabudowy, które świadczyć będą czynności serwisowe,</w:t>
      </w:r>
    </w:p>
    <w:p w14:paraId="6DD66EA8" w14:textId="77777777" w:rsidR="003E7C66" w:rsidRPr="00F622BF" w:rsidRDefault="003E7C66" w:rsidP="003E7C66">
      <w:pPr>
        <w:pStyle w:val="Tekstpodstawowy"/>
        <w:numPr>
          <w:ilvl w:val="0"/>
          <w:numId w:val="30"/>
        </w:numPr>
        <w:snapToGrid w:val="0"/>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deklarację zgodności WE dla samochodu.</w:t>
      </w:r>
    </w:p>
    <w:p w14:paraId="56600B41" w14:textId="77777777" w:rsidR="003E7C66" w:rsidRPr="00F622BF" w:rsidRDefault="003E7C66" w:rsidP="003E7C66">
      <w:pPr>
        <w:spacing w:line="320" w:lineRule="exact"/>
        <w:contextualSpacing/>
        <w:jc w:val="both"/>
        <w:rPr>
          <w:rFonts w:ascii="Times New Roman" w:hAnsi="Times New Roman" w:cs="Times New Roman"/>
          <w:sz w:val="24"/>
          <w:szCs w:val="24"/>
        </w:rPr>
      </w:pPr>
    </w:p>
    <w:p w14:paraId="3D9CAFEE" w14:textId="77777777" w:rsidR="003E7C66" w:rsidRPr="00F622BF" w:rsidRDefault="003E7C66" w:rsidP="003E7C66">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7.</w:t>
      </w:r>
    </w:p>
    <w:p w14:paraId="3F1605D8" w14:textId="77777777" w:rsidR="003E7C66" w:rsidRPr="00F622BF" w:rsidRDefault="003E7C66" w:rsidP="003E7C66">
      <w:pPr>
        <w:spacing w:line="320" w:lineRule="exact"/>
        <w:ind w:left="360"/>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GWARANCJA I SERWIS</w:t>
      </w:r>
    </w:p>
    <w:p w14:paraId="4AEAF4C7" w14:textId="77777777" w:rsidR="003E7C66" w:rsidRPr="00F622BF" w:rsidRDefault="003E7C66" w:rsidP="003E7C66">
      <w:pPr>
        <w:numPr>
          <w:ilvl w:val="0"/>
          <w:numId w:val="31"/>
        </w:numPr>
        <w:tabs>
          <w:tab w:val="num" w:pos="450"/>
        </w:tabs>
        <w:spacing w:after="0" w:line="320" w:lineRule="exact"/>
        <w:ind w:left="400"/>
        <w:contextualSpacing/>
        <w:rPr>
          <w:rFonts w:ascii="Times New Roman" w:hAnsi="Times New Roman" w:cs="Times New Roman"/>
          <w:sz w:val="24"/>
          <w:szCs w:val="24"/>
        </w:rPr>
      </w:pPr>
      <w:r w:rsidRPr="00F622BF">
        <w:rPr>
          <w:rFonts w:ascii="Times New Roman" w:hAnsi="Times New Roman" w:cs="Times New Roman"/>
          <w:sz w:val="24"/>
          <w:szCs w:val="24"/>
        </w:rPr>
        <w:t xml:space="preserve">WYKONAWCA udziela na </w:t>
      </w:r>
      <w:r>
        <w:rPr>
          <w:rFonts w:ascii="Times New Roman" w:hAnsi="Times New Roman" w:cs="Times New Roman"/>
          <w:sz w:val="24"/>
          <w:szCs w:val="24"/>
        </w:rPr>
        <w:t xml:space="preserve">każdy odebrany przez ZAMAWIAJĄCEGO </w:t>
      </w:r>
      <w:r w:rsidRPr="00F622BF">
        <w:rPr>
          <w:rFonts w:ascii="Times New Roman" w:hAnsi="Times New Roman" w:cs="Times New Roman"/>
          <w:sz w:val="24"/>
          <w:szCs w:val="24"/>
        </w:rPr>
        <w:t xml:space="preserve">samochód: </w:t>
      </w:r>
    </w:p>
    <w:p w14:paraId="32BD50CF" w14:textId="77777777" w:rsidR="003E7C66" w:rsidRPr="00F622BF" w:rsidRDefault="003E7C66" w:rsidP="003E7C66">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gwarancji jakości, której termin zaczyna biec w dniu odbioru </w:t>
      </w:r>
      <w:r>
        <w:rPr>
          <w:rFonts w:ascii="Times New Roman" w:hAnsi="Times New Roman" w:cs="Times New Roman"/>
          <w:sz w:val="24"/>
          <w:szCs w:val="24"/>
        </w:rPr>
        <w:t xml:space="preserve">tego </w:t>
      </w:r>
      <w:r w:rsidRPr="00F622BF">
        <w:rPr>
          <w:rFonts w:ascii="Times New Roman" w:hAnsi="Times New Roman" w:cs="Times New Roman"/>
          <w:sz w:val="24"/>
          <w:szCs w:val="24"/>
        </w:rPr>
        <w:t>samochodu,</w:t>
      </w:r>
    </w:p>
    <w:p w14:paraId="23D1D8DD" w14:textId="77777777" w:rsidR="003E7C66" w:rsidRPr="00F622BF" w:rsidRDefault="003E7C66" w:rsidP="003E7C66">
      <w:pPr>
        <w:numPr>
          <w:ilvl w:val="1"/>
          <w:numId w:val="31"/>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b/>
          <w:sz w:val="24"/>
          <w:szCs w:val="24"/>
        </w:rPr>
        <w:t>…..</w:t>
      </w:r>
      <w:r w:rsidRPr="00F622BF">
        <w:rPr>
          <w:rFonts w:ascii="Times New Roman" w:hAnsi="Times New Roman" w:cs="Times New Roman"/>
          <w:sz w:val="24"/>
          <w:szCs w:val="24"/>
        </w:rPr>
        <w:t xml:space="preserve"> letniej rękojmi, której termin zaczyna biec w dniu odbioru</w:t>
      </w:r>
      <w:r>
        <w:rPr>
          <w:rFonts w:ascii="Times New Roman" w:hAnsi="Times New Roman" w:cs="Times New Roman"/>
          <w:sz w:val="24"/>
          <w:szCs w:val="24"/>
        </w:rPr>
        <w:t xml:space="preserve"> tego</w:t>
      </w:r>
      <w:r w:rsidRPr="00F622BF">
        <w:rPr>
          <w:rFonts w:ascii="Times New Roman" w:hAnsi="Times New Roman" w:cs="Times New Roman"/>
          <w:sz w:val="24"/>
          <w:szCs w:val="24"/>
        </w:rPr>
        <w:t xml:space="preserve"> samochodu.</w:t>
      </w:r>
    </w:p>
    <w:p w14:paraId="44794A96" w14:textId="77777777" w:rsidR="003E7C66" w:rsidRPr="00F622BF" w:rsidRDefault="003E7C66" w:rsidP="003E7C66">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7C2F2E16" w14:textId="77777777" w:rsidR="003E7C66" w:rsidRPr="00F622BF" w:rsidRDefault="003E7C66" w:rsidP="003E7C66">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 ramach gwarancji WYKONAWCA zobowiązany jest usunąć na swój </w:t>
      </w:r>
      <w:r w:rsidRPr="007501A3">
        <w:rPr>
          <w:rFonts w:ascii="Times New Roman" w:hAnsi="Times New Roman" w:cs="Times New Roman"/>
          <w:sz w:val="24"/>
          <w:szCs w:val="24"/>
        </w:rPr>
        <w:t>koszt wady zgłoszone przez ZAMAWIAJĄCEGO lub przez Użytkowników wskazanych w § 4 ust.2. Ponadto w ramach gwarancji WYKONAWCA zobowiązany jest przeprowadzić na własny</w:t>
      </w:r>
      <w:r w:rsidRPr="00F622BF">
        <w:rPr>
          <w:rFonts w:ascii="Times New Roman" w:hAnsi="Times New Roman" w:cs="Times New Roman"/>
          <w:sz w:val="24"/>
          <w:szCs w:val="24"/>
        </w:rPr>
        <w:t xml:space="preserve"> koszt</w:t>
      </w:r>
      <w:r>
        <w:rPr>
          <w:rFonts w:ascii="Times New Roman" w:hAnsi="Times New Roman" w:cs="Times New Roman"/>
          <w:sz w:val="24"/>
          <w:szCs w:val="24"/>
        </w:rPr>
        <w:t xml:space="preserve"> wszelkie wymagane dla samochodów</w:t>
      </w:r>
      <w:r w:rsidRPr="00F622BF">
        <w:rPr>
          <w:rFonts w:ascii="Times New Roman" w:hAnsi="Times New Roman" w:cs="Times New Roman"/>
          <w:sz w:val="24"/>
          <w:szCs w:val="24"/>
        </w:rPr>
        <w:t xml:space="preserve">, zabudowy i wyposażenia przeglądy gwarancyjne. </w:t>
      </w:r>
    </w:p>
    <w:p w14:paraId="3907FAC7" w14:textId="77777777" w:rsidR="003E7C66" w:rsidRPr="00F622BF" w:rsidRDefault="003E7C66" w:rsidP="003E7C66">
      <w:pPr>
        <w:numPr>
          <w:ilvl w:val="0"/>
          <w:numId w:val="31"/>
        </w:numPr>
        <w:tabs>
          <w:tab w:val="num" w:pos="450"/>
        </w:tabs>
        <w:spacing w:after="0" w:line="320" w:lineRule="exact"/>
        <w:ind w:left="400"/>
        <w:contextualSpacing/>
        <w:jc w:val="both"/>
        <w:rPr>
          <w:rFonts w:ascii="Times New Roman" w:hAnsi="Times New Roman" w:cs="Times New Roman"/>
          <w:bCs/>
          <w:sz w:val="24"/>
          <w:szCs w:val="24"/>
        </w:rPr>
      </w:pPr>
      <w:r w:rsidRPr="00F622BF">
        <w:rPr>
          <w:rFonts w:ascii="Times New Roman" w:hAnsi="Times New Roman" w:cs="Times New Roman"/>
          <w:sz w:val="24"/>
          <w:szCs w:val="24"/>
        </w:rPr>
        <w:lastRenderedPageBreak/>
        <w:t xml:space="preserve">Zawiadomienie o wadzie lub konieczności wykonania przeglądu następuje w formie faksu na numer </w:t>
      </w:r>
      <w:r w:rsidRPr="00F622BF">
        <w:rPr>
          <w:rFonts w:ascii="Times New Roman" w:hAnsi="Times New Roman" w:cs="Times New Roman"/>
          <w:b/>
          <w:sz w:val="24"/>
          <w:szCs w:val="24"/>
        </w:rPr>
        <w:t xml:space="preserve">………………… </w:t>
      </w:r>
      <w:r>
        <w:rPr>
          <w:rFonts w:ascii="Times New Roman" w:hAnsi="Times New Roman" w:cs="Times New Roman"/>
          <w:bCs/>
          <w:sz w:val="24"/>
          <w:szCs w:val="24"/>
        </w:rPr>
        <w:t xml:space="preserve">/na </w:t>
      </w:r>
      <w:r w:rsidRPr="00F622BF">
        <w:rPr>
          <w:rFonts w:ascii="Times New Roman" w:hAnsi="Times New Roman" w:cs="Times New Roman"/>
          <w:bCs/>
          <w:sz w:val="24"/>
          <w:szCs w:val="24"/>
        </w:rPr>
        <w:t xml:space="preserve">adres poczty elektronicznej </w:t>
      </w:r>
      <w:r>
        <w:rPr>
          <w:rStyle w:val="Odwoanieprzypisudolnego"/>
          <w:rFonts w:ascii="Times New Roman" w:hAnsi="Times New Roman" w:cs="Times New Roman"/>
          <w:bCs/>
          <w:sz w:val="24"/>
          <w:szCs w:val="24"/>
        </w:rPr>
        <w:footnoteReference w:id="2"/>
      </w:r>
      <w:r w:rsidRPr="00F622BF">
        <w:rPr>
          <w:rFonts w:ascii="Times New Roman" w:hAnsi="Times New Roman" w:cs="Times New Roman"/>
          <w:bCs/>
          <w:sz w:val="24"/>
          <w:szCs w:val="24"/>
        </w:rPr>
        <w:t>……………………</w:t>
      </w:r>
    </w:p>
    <w:p w14:paraId="022C76A5" w14:textId="77777777" w:rsidR="003E7C66" w:rsidRPr="00F622BF" w:rsidRDefault="003E7C66" w:rsidP="003E7C66">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bCs/>
          <w:sz w:val="24"/>
          <w:szCs w:val="24"/>
        </w:rPr>
        <w:t xml:space="preserve">W okresie gwarancji wszystkie wymagane przeglądy i </w:t>
      </w:r>
      <w:r>
        <w:rPr>
          <w:rFonts w:ascii="Times New Roman" w:hAnsi="Times New Roman" w:cs="Times New Roman"/>
          <w:bCs/>
          <w:sz w:val="24"/>
          <w:szCs w:val="24"/>
        </w:rPr>
        <w:t xml:space="preserve">czynności zmierzające do usunięcia wady </w:t>
      </w:r>
      <w:r w:rsidRPr="00F622BF">
        <w:rPr>
          <w:rFonts w:ascii="Times New Roman" w:hAnsi="Times New Roman" w:cs="Times New Roman"/>
          <w:bCs/>
          <w:sz w:val="24"/>
          <w:szCs w:val="24"/>
        </w:rPr>
        <w:t xml:space="preserve">samochodu </w:t>
      </w:r>
      <w:r w:rsidRPr="00F622BF">
        <w:rPr>
          <w:rFonts w:ascii="Times New Roman" w:hAnsi="Times New Roman" w:cs="Times New Roman"/>
          <w:sz w:val="24"/>
          <w:szCs w:val="24"/>
        </w:rPr>
        <w:t>przeprowadzone będą w lokalu Użytkownika samochodu przez autoryzowany serwis WYKONAWCY.</w:t>
      </w:r>
    </w:p>
    <w:p w14:paraId="7ED03CF4" w14:textId="77777777" w:rsidR="003E7C66" w:rsidRPr="00F622BF" w:rsidRDefault="003E7C66" w:rsidP="003E7C66">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obsługi i eksploatacji, książki gwarancyjnej lub innych dokumentów dotyczących samochodu, elementów i urządzeń, którymi samochód jest zabudowany. </w:t>
      </w:r>
    </w:p>
    <w:p w14:paraId="15BF5282" w14:textId="77777777" w:rsidR="003E7C66" w:rsidRPr="00F622BF" w:rsidRDefault="003E7C66" w:rsidP="003E7C66">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W przypadku zaistnienia w okresie gwarancji konieczności przemieszczenia samochodu w związku z usuwaniem wady lub wykonaniem czynności przeglądowej</w:t>
      </w:r>
      <w:r>
        <w:rPr>
          <w:rFonts w:ascii="Times New Roman" w:hAnsi="Times New Roman" w:cs="Times New Roman"/>
          <w:sz w:val="24"/>
          <w:szCs w:val="24"/>
        </w:rPr>
        <w:t xml:space="preserve"> lub mającej na celu usunięcie wady</w:t>
      </w:r>
      <w:r w:rsidRPr="00F622BF">
        <w:rPr>
          <w:rFonts w:ascii="Times New Roman" w:hAnsi="Times New Roman" w:cs="Times New Roman"/>
          <w:sz w:val="24"/>
          <w:szCs w:val="24"/>
        </w:rPr>
        <w:t xml:space="preserve">,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w:t>
      </w:r>
      <w:r>
        <w:rPr>
          <w:rFonts w:ascii="Times New Roman" w:hAnsi="Times New Roman" w:cs="Times New Roman"/>
          <w:sz w:val="24"/>
          <w:szCs w:val="24"/>
        </w:rPr>
        <w:t xml:space="preserve">względem Użytkownika </w:t>
      </w:r>
      <w:r w:rsidRPr="00F622BF">
        <w:rPr>
          <w:rFonts w:ascii="Times New Roman" w:hAnsi="Times New Roman" w:cs="Times New Roman"/>
          <w:sz w:val="24"/>
          <w:szCs w:val="24"/>
        </w:rPr>
        <w:t xml:space="preserve">do zapłaty tych kosztów na podstawie wystawionych przez Użytkownika rachunków/not w terminie 21 dni od ich doręczenia WYKONAWCY. WYKONAWCA zobowiązuje się do spełnienia powyższych świadczeń na rzecz Skarbu Państwa – Komendanta </w:t>
      </w:r>
      <w:r>
        <w:rPr>
          <w:rFonts w:ascii="Times New Roman" w:hAnsi="Times New Roman" w:cs="Times New Roman"/>
          <w:sz w:val="24"/>
          <w:szCs w:val="24"/>
        </w:rPr>
        <w:t xml:space="preserve">Powiatowego </w:t>
      </w:r>
      <w:r w:rsidRPr="00F622BF">
        <w:rPr>
          <w:rFonts w:ascii="Times New Roman" w:hAnsi="Times New Roman" w:cs="Times New Roman"/>
          <w:sz w:val="24"/>
          <w:szCs w:val="24"/>
        </w:rPr>
        <w:t xml:space="preserve">PSP w </w:t>
      </w:r>
      <w:r>
        <w:rPr>
          <w:rFonts w:ascii="Times New Roman" w:hAnsi="Times New Roman" w:cs="Times New Roman"/>
          <w:sz w:val="24"/>
          <w:szCs w:val="24"/>
        </w:rPr>
        <w:t xml:space="preserve">Choszcznie lub </w:t>
      </w:r>
      <w:r w:rsidRPr="00F622BF">
        <w:rPr>
          <w:rFonts w:ascii="Times New Roman" w:hAnsi="Times New Roman" w:cs="Times New Roman"/>
          <w:sz w:val="24"/>
          <w:szCs w:val="24"/>
        </w:rPr>
        <w:t xml:space="preserve">Komendanta </w:t>
      </w:r>
      <w:r>
        <w:rPr>
          <w:rFonts w:ascii="Times New Roman" w:hAnsi="Times New Roman" w:cs="Times New Roman"/>
          <w:sz w:val="24"/>
          <w:szCs w:val="24"/>
        </w:rPr>
        <w:t xml:space="preserve">Powiatowego </w:t>
      </w:r>
      <w:r w:rsidRPr="00F622BF">
        <w:rPr>
          <w:rFonts w:ascii="Times New Roman" w:hAnsi="Times New Roman" w:cs="Times New Roman"/>
          <w:sz w:val="24"/>
          <w:szCs w:val="24"/>
        </w:rPr>
        <w:t>PSP w</w:t>
      </w:r>
      <w:r>
        <w:rPr>
          <w:rFonts w:ascii="Times New Roman" w:hAnsi="Times New Roman" w:cs="Times New Roman"/>
          <w:sz w:val="24"/>
          <w:szCs w:val="24"/>
        </w:rPr>
        <w:t xml:space="preserve"> Białogardzie</w:t>
      </w:r>
      <w:r w:rsidRPr="00F622BF">
        <w:rPr>
          <w:rFonts w:ascii="Times New Roman" w:hAnsi="Times New Roman" w:cs="Times New Roman"/>
          <w:sz w:val="24"/>
          <w:szCs w:val="24"/>
        </w:rPr>
        <w:t xml:space="preserve"> na zasadzie wynikającej z art. 393 § 1 Kodeksu cywilnego. </w:t>
      </w:r>
    </w:p>
    <w:p w14:paraId="67CD04FD" w14:textId="77777777" w:rsidR="003E7C66" w:rsidRPr="00F622BF" w:rsidRDefault="003E7C66" w:rsidP="003E7C66">
      <w:pPr>
        <w:numPr>
          <w:ilvl w:val="0"/>
          <w:numId w:val="31"/>
        </w:numPr>
        <w:tabs>
          <w:tab w:val="num" w:pos="450"/>
        </w:tabs>
        <w:spacing w:after="0" w:line="320" w:lineRule="exact"/>
        <w:ind w:left="400"/>
        <w:contextualSpacing/>
        <w:jc w:val="both"/>
        <w:rPr>
          <w:rFonts w:ascii="Times New Roman" w:hAnsi="Times New Roman" w:cs="Times New Roman"/>
          <w:sz w:val="24"/>
          <w:szCs w:val="24"/>
        </w:rPr>
      </w:pPr>
      <w:r w:rsidRPr="00F622BF">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3F454DDA" w14:textId="77777777" w:rsidR="003E7C66" w:rsidRPr="00F622BF" w:rsidRDefault="003E7C66" w:rsidP="003E7C66">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usunięcie wady – w terminie </w:t>
      </w:r>
      <w:r w:rsidRPr="00F622BF">
        <w:rPr>
          <w:rFonts w:ascii="Times New Roman" w:hAnsi="Times New Roman" w:cs="Times New Roman"/>
          <w:b/>
          <w:sz w:val="24"/>
          <w:szCs w:val="24"/>
        </w:rPr>
        <w:t xml:space="preserve">10 </w:t>
      </w:r>
      <w:r w:rsidRPr="00F622BF">
        <w:rPr>
          <w:rFonts w:ascii="Times New Roman" w:hAnsi="Times New Roman" w:cs="Times New Roman"/>
          <w:sz w:val="24"/>
          <w:szCs w:val="24"/>
        </w:rPr>
        <w:t>dni od zawiadomienia o wadzie,</w:t>
      </w:r>
    </w:p>
    <w:p w14:paraId="60C88C45" w14:textId="77777777" w:rsidR="003E7C66" w:rsidRPr="00F622BF" w:rsidRDefault="003E7C66" w:rsidP="003E7C66">
      <w:pPr>
        <w:numPr>
          <w:ilvl w:val="1"/>
          <w:numId w:val="32"/>
        </w:numPr>
        <w:spacing w:after="0" w:line="320" w:lineRule="exact"/>
        <w:ind w:left="1440" w:hanging="360"/>
        <w:contextualSpacing/>
        <w:jc w:val="both"/>
        <w:rPr>
          <w:rFonts w:ascii="Times New Roman" w:hAnsi="Times New Roman" w:cs="Times New Roman"/>
          <w:sz w:val="24"/>
          <w:szCs w:val="24"/>
        </w:rPr>
      </w:pPr>
      <w:r w:rsidRPr="00F622BF">
        <w:rPr>
          <w:rFonts w:ascii="Times New Roman" w:hAnsi="Times New Roman" w:cs="Times New Roman"/>
          <w:sz w:val="24"/>
          <w:szCs w:val="24"/>
        </w:rPr>
        <w:t>przegląd samochodu, zabudowy lub wyposażenia – w terminie 10 dni od zgłoszenia konieczności wykonania przeglądu.</w:t>
      </w:r>
    </w:p>
    <w:p w14:paraId="08BA1860" w14:textId="77777777" w:rsidR="003E7C66" w:rsidRPr="00F622BF" w:rsidRDefault="003E7C66" w:rsidP="003E7C66">
      <w:pPr>
        <w:pStyle w:val="Tekstpodstawowywcity"/>
        <w:spacing w:line="320" w:lineRule="exact"/>
        <w:ind w:hanging="207"/>
        <w:contextualSpacing/>
        <w:rPr>
          <w:rFonts w:ascii="Times New Roman" w:hAnsi="Times New Roman" w:cs="Times New Roman"/>
          <w:sz w:val="24"/>
          <w:szCs w:val="24"/>
        </w:rPr>
      </w:pPr>
      <w:r w:rsidRPr="00F622BF">
        <w:rPr>
          <w:rFonts w:ascii="Times New Roman" w:hAnsi="Times New Roman" w:cs="Times New Roman"/>
          <w:sz w:val="24"/>
          <w:szCs w:val="24"/>
        </w:rPr>
        <w:t>Do czasu wyznaczonego na przystąpienie do usunięcia wady lub wykonania przeglądu nie wlicza się dni ustawowo wolnych od pracy.</w:t>
      </w:r>
    </w:p>
    <w:p w14:paraId="6645BE2A" w14:textId="77777777" w:rsidR="003E7C66" w:rsidRPr="00F622BF" w:rsidRDefault="003E7C66" w:rsidP="003E7C66">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uzasadnionych przypadkach, ZAMAWIAJĄCY może, na wniosek WYKONAWCY przedłużyć terminy wskazane w ust. 8.</w:t>
      </w:r>
    </w:p>
    <w:p w14:paraId="1C9D404E" w14:textId="77777777" w:rsidR="003E7C66" w:rsidRPr="00F622BF" w:rsidRDefault="003E7C66" w:rsidP="003E7C66">
      <w:pPr>
        <w:numPr>
          <w:ilvl w:val="0"/>
          <w:numId w:val="31"/>
        </w:numPr>
        <w:tabs>
          <w:tab w:val="num" w:pos="360"/>
        </w:tabs>
        <w:spacing w:after="0" w:line="320" w:lineRule="exact"/>
        <w:ind w:left="360"/>
        <w:contextualSpacing/>
        <w:jc w:val="both"/>
        <w:rPr>
          <w:rFonts w:ascii="Times New Roman" w:hAnsi="Times New Roman" w:cs="Times New Roman"/>
          <w:sz w:val="24"/>
          <w:szCs w:val="24"/>
        </w:rPr>
      </w:pPr>
      <w:r w:rsidRPr="00F622BF">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57B8AB27" w14:textId="77777777" w:rsidR="003E7C66" w:rsidRPr="00F622BF" w:rsidRDefault="003E7C66" w:rsidP="003E7C66">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628AE78F" w14:textId="77777777" w:rsidR="003E7C66" w:rsidRPr="00F622BF" w:rsidRDefault="003E7C66" w:rsidP="003E7C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lastRenderedPageBreak/>
        <w:t>§ 8.</w:t>
      </w:r>
    </w:p>
    <w:p w14:paraId="05E2447A" w14:textId="77777777" w:rsidR="003E7C66" w:rsidRPr="00F622BF" w:rsidRDefault="003E7C66" w:rsidP="003E7C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KARY UMOWNE, ODSZKODOWANIE I ODSETKI</w:t>
      </w:r>
    </w:p>
    <w:p w14:paraId="5469A288" w14:textId="77777777" w:rsidR="003E7C66" w:rsidRPr="00F622BF" w:rsidRDefault="003E7C66" w:rsidP="003E7C66">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 WYKONAWCA zapłaci ZAMAWIAJĄCEMU karę umowną w wysokości 0,1 % ceny netto samochodu za każdy dzień zwłoki w odbiorze </w:t>
      </w:r>
      <w:r>
        <w:rPr>
          <w:rFonts w:ascii="Times New Roman" w:hAnsi="Times New Roman"/>
          <w:color w:val="auto"/>
          <w:szCs w:val="24"/>
        </w:rPr>
        <w:t xml:space="preserve">każdego </w:t>
      </w:r>
      <w:r w:rsidRPr="00F622BF">
        <w:rPr>
          <w:rFonts w:ascii="Times New Roman" w:hAnsi="Times New Roman"/>
          <w:color w:val="auto"/>
          <w:szCs w:val="24"/>
        </w:rPr>
        <w:t>samochodu przez ZAMAWIAJĄCEGO.</w:t>
      </w:r>
    </w:p>
    <w:p w14:paraId="738D2DAB" w14:textId="77777777" w:rsidR="003E7C66" w:rsidRDefault="003E7C66" w:rsidP="003E7C66">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WYKONAWCA zapłaci ZAMAWIAJĄCEMU karę umowną w wysokości 0,05% ceny netto samochodu za każdy dzień zwłoki w</w:t>
      </w:r>
      <w:r>
        <w:rPr>
          <w:rFonts w:ascii="Times New Roman" w:hAnsi="Times New Roman"/>
          <w:color w:val="auto"/>
          <w:szCs w:val="24"/>
        </w:rPr>
        <w:t>:</w:t>
      </w:r>
    </w:p>
    <w:p w14:paraId="0A1DF967" w14:textId="77777777" w:rsidR="003E7C66" w:rsidRDefault="003E7C66" w:rsidP="003E7C66">
      <w:pPr>
        <w:pStyle w:val="Tekstpodstawowy"/>
        <w:numPr>
          <w:ilvl w:val="0"/>
          <w:numId w:val="43"/>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 xml:space="preserve">usunięciu wady wskazanej w protokole odbioru samochodu, </w:t>
      </w:r>
    </w:p>
    <w:p w14:paraId="3AF596B2" w14:textId="77777777" w:rsidR="003E7C66" w:rsidRDefault="003E7C66" w:rsidP="003E7C66">
      <w:pPr>
        <w:pStyle w:val="Tekstpodstawowy"/>
        <w:numPr>
          <w:ilvl w:val="0"/>
          <w:numId w:val="43"/>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wykonaniu obowiązków gwarancyjnych (usunięcie wady</w:t>
      </w:r>
      <w:r>
        <w:rPr>
          <w:rFonts w:ascii="Times New Roman" w:hAnsi="Times New Roman"/>
          <w:color w:val="auto"/>
          <w:szCs w:val="24"/>
        </w:rPr>
        <w:t xml:space="preserve"> samochodu</w:t>
      </w:r>
      <w:r w:rsidRPr="00F622BF">
        <w:rPr>
          <w:rFonts w:ascii="Times New Roman" w:hAnsi="Times New Roman"/>
          <w:color w:val="auto"/>
          <w:szCs w:val="24"/>
        </w:rPr>
        <w:t>, wykonanie przeglądu</w:t>
      </w:r>
      <w:r>
        <w:rPr>
          <w:rFonts w:ascii="Times New Roman" w:hAnsi="Times New Roman"/>
          <w:color w:val="auto"/>
          <w:szCs w:val="24"/>
        </w:rPr>
        <w:t xml:space="preserve"> samochodu</w:t>
      </w:r>
      <w:r w:rsidRPr="00F622BF">
        <w:rPr>
          <w:rFonts w:ascii="Times New Roman" w:hAnsi="Times New Roman"/>
          <w:color w:val="auto"/>
          <w:szCs w:val="24"/>
        </w:rPr>
        <w:t>)</w:t>
      </w:r>
      <w:r>
        <w:rPr>
          <w:rFonts w:ascii="Times New Roman" w:hAnsi="Times New Roman"/>
          <w:color w:val="auto"/>
          <w:szCs w:val="24"/>
        </w:rPr>
        <w:t>,</w:t>
      </w:r>
    </w:p>
    <w:p w14:paraId="7AA2FFEE" w14:textId="77777777" w:rsidR="003E7C66" w:rsidRPr="00F622BF" w:rsidRDefault="003E7C66" w:rsidP="003E7C66">
      <w:pPr>
        <w:pStyle w:val="Tekstpodstawowy"/>
        <w:numPr>
          <w:ilvl w:val="0"/>
          <w:numId w:val="43"/>
        </w:numPr>
        <w:spacing w:line="320" w:lineRule="exact"/>
        <w:ind w:right="-142"/>
        <w:contextualSpacing/>
        <w:jc w:val="both"/>
        <w:rPr>
          <w:rFonts w:ascii="Times New Roman" w:hAnsi="Times New Roman"/>
          <w:color w:val="auto"/>
          <w:szCs w:val="24"/>
        </w:rPr>
      </w:pPr>
      <w:r>
        <w:rPr>
          <w:rFonts w:ascii="Times New Roman" w:hAnsi="Times New Roman"/>
          <w:color w:val="auto"/>
          <w:szCs w:val="24"/>
        </w:rPr>
        <w:t>usunięciu wady samochodu w ramach rękojmii</w:t>
      </w:r>
      <w:r w:rsidRPr="00F622BF">
        <w:rPr>
          <w:rFonts w:ascii="Times New Roman" w:hAnsi="Times New Roman"/>
          <w:color w:val="auto"/>
          <w:szCs w:val="24"/>
        </w:rPr>
        <w:t xml:space="preserve">. </w:t>
      </w:r>
    </w:p>
    <w:p w14:paraId="5A41426C" w14:textId="77777777" w:rsidR="003E7C66" w:rsidRPr="00F622BF" w:rsidRDefault="003E7C66" w:rsidP="003E7C66">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WYKONAWCA zapłaci ZAMAWIAJĄCEMU karę umowną w wysokości 2.000 zł w przypadku niedokonania montażu wyposażenia dodatkowego dostarczonego przez ZAMAWIAJĄCEGO zgodnie z § 4 ust. 1.</w:t>
      </w:r>
    </w:p>
    <w:p w14:paraId="149E17E8" w14:textId="77777777" w:rsidR="003E7C66" w:rsidRPr="00F622BF" w:rsidRDefault="003E7C66" w:rsidP="003E7C66">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WYKONAWCA zapłaci ZAMAWIAJĄCEMU karę umowną w wysokości 0,05 % ceny netto samochodu za każdy dzień zwłoki w montażu wyposażenia dodatkowego zgodnie z § 4 ust. 2 lub § 4 ust. 3.</w:t>
      </w:r>
    </w:p>
    <w:p w14:paraId="1007DDA0" w14:textId="77777777" w:rsidR="003E7C66" w:rsidRDefault="003E7C66" w:rsidP="003E7C66">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F622BF">
        <w:rPr>
          <w:rFonts w:ascii="Times New Roman" w:hAnsi="Times New Roman"/>
          <w:color w:val="auto"/>
          <w:szCs w:val="24"/>
        </w:rPr>
        <w:t xml:space="preserve">W przypadku odstąpienia od umowy z powodu niewykonania lub nienależytego wykonania umowy przez WYKONAWCĘ, WYKONAWCA zapłaci ZAMAWIAJĄCEMU karę umowną w </w:t>
      </w:r>
      <w:r w:rsidRPr="00767E30">
        <w:rPr>
          <w:rFonts w:ascii="Times New Roman" w:hAnsi="Times New Roman"/>
          <w:color w:val="auto"/>
          <w:szCs w:val="24"/>
        </w:rPr>
        <w:t xml:space="preserve">wysokości 20% ceny netto samochodu. </w:t>
      </w:r>
    </w:p>
    <w:p w14:paraId="18CDFB66" w14:textId="77777777" w:rsidR="003E7C66" w:rsidRPr="007501A3" w:rsidRDefault="003E7C66" w:rsidP="003E7C66">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7501A3">
        <w:rPr>
          <w:rFonts w:ascii="Times New Roman" w:hAnsi="Times New Roman"/>
          <w:color w:val="auto"/>
          <w:szCs w:val="24"/>
        </w:rPr>
        <w:t>Kary umowne naliczane sa odrębnie dla każdego samochodu</w:t>
      </w:r>
      <w:r>
        <w:rPr>
          <w:rFonts w:ascii="Times New Roman" w:hAnsi="Times New Roman"/>
          <w:color w:val="auto"/>
          <w:szCs w:val="24"/>
        </w:rPr>
        <w:t>. Maksymalna wysokość</w:t>
      </w:r>
      <w:r w:rsidRPr="007501A3">
        <w:rPr>
          <w:rFonts w:ascii="Times New Roman" w:hAnsi="Times New Roman"/>
          <w:color w:val="auto"/>
          <w:szCs w:val="24"/>
        </w:rPr>
        <w:t xml:space="preserve"> </w:t>
      </w:r>
      <w:r>
        <w:rPr>
          <w:rFonts w:ascii="Times New Roman" w:hAnsi="Times New Roman"/>
          <w:color w:val="auto"/>
          <w:szCs w:val="24"/>
        </w:rPr>
        <w:t xml:space="preserve">kar umownych </w:t>
      </w:r>
      <w:r w:rsidRPr="007501A3">
        <w:rPr>
          <w:rFonts w:ascii="Times New Roman" w:hAnsi="Times New Roman"/>
          <w:color w:val="auto"/>
          <w:szCs w:val="24"/>
        </w:rPr>
        <w:t>obciążając</w:t>
      </w:r>
      <w:r>
        <w:rPr>
          <w:rFonts w:ascii="Times New Roman" w:hAnsi="Times New Roman"/>
          <w:color w:val="auto"/>
          <w:szCs w:val="24"/>
        </w:rPr>
        <w:t xml:space="preserve">a WYKONAWCĘ, nalicza dla każdego samochodu odrębnie, </w:t>
      </w:r>
      <w:r w:rsidRPr="007501A3">
        <w:rPr>
          <w:rFonts w:ascii="Times New Roman" w:hAnsi="Times New Roman"/>
          <w:color w:val="auto"/>
          <w:szCs w:val="24"/>
        </w:rPr>
        <w:t>ograniczona jest do wysokości 20% ceny netto samochodu.</w:t>
      </w:r>
    </w:p>
    <w:p w14:paraId="31323B57" w14:textId="77777777" w:rsidR="003E7C66" w:rsidRPr="00767E30" w:rsidRDefault="003E7C66" w:rsidP="003E7C66">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767E30">
        <w:rPr>
          <w:rFonts w:ascii="Times New Roman" w:hAnsi="Times New Roman"/>
          <w:color w:val="auto"/>
          <w:szCs w:val="24"/>
        </w:rPr>
        <w:t>Kara umowna zostanie zapłacona przez WYKONAWCĘ na podstawie noty/rachunku wystawionej przez ZAMAWIAJĄCEGO.</w:t>
      </w:r>
    </w:p>
    <w:p w14:paraId="6F1B56CA" w14:textId="77777777" w:rsidR="003E7C66" w:rsidRPr="00767E30" w:rsidRDefault="003E7C66" w:rsidP="003E7C66">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767E30">
        <w:rPr>
          <w:rFonts w:ascii="Times New Roman" w:hAnsi="Times New Roman"/>
          <w:szCs w:val="24"/>
        </w:rPr>
        <w:t>Roszczenie o zapłatę kar umownych z tytułu zwłoki, ustalonych za każdy rozpoczęty dzień zwłoki, staje się wymagalne:</w:t>
      </w:r>
    </w:p>
    <w:p w14:paraId="06DD6997" w14:textId="77777777" w:rsidR="003E7C66" w:rsidRPr="00767E30" w:rsidRDefault="003E7C66" w:rsidP="003E7C66">
      <w:pPr>
        <w:numPr>
          <w:ilvl w:val="0"/>
          <w:numId w:val="44"/>
        </w:numPr>
        <w:spacing w:after="0" w:line="300" w:lineRule="exact"/>
        <w:contextualSpacing/>
        <w:jc w:val="both"/>
        <w:rPr>
          <w:rFonts w:ascii="Times New Roman" w:hAnsi="Times New Roman" w:cs="Times New Roman"/>
          <w:sz w:val="24"/>
          <w:szCs w:val="24"/>
        </w:rPr>
      </w:pPr>
      <w:r w:rsidRPr="00767E30">
        <w:rPr>
          <w:rFonts w:ascii="Times New Roman" w:hAnsi="Times New Roman" w:cs="Times New Roman"/>
          <w:sz w:val="24"/>
          <w:szCs w:val="24"/>
        </w:rPr>
        <w:t xml:space="preserve"> za pierwszy rozpoczęty dzień zwłoki – w tym dniu, </w:t>
      </w:r>
    </w:p>
    <w:p w14:paraId="77287009" w14:textId="77777777" w:rsidR="003E7C66" w:rsidRDefault="003E7C66" w:rsidP="003E7C66">
      <w:pPr>
        <w:numPr>
          <w:ilvl w:val="0"/>
          <w:numId w:val="44"/>
        </w:numPr>
        <w:spacing w:after="0" w:line="300" w:lineRule="exact"/>
        <w:contextualSpacing/>
        <w:jc w:val="both"/>
        <w:rPr>
          <w:rFonts w:ascii="Times New Roman" w:hAnsi="Times New Roman" w:cs="Times New Roman"/>
          <w:sz w:val="24"/>
          <w:szCs w:val="24"/>
        </w:rPr>
      </w:pPr>
      <w:r w:rsidRPr="00767E30">
        <w:rPr>
          <w:rFonts w:ascii="Times New Roman" w:hAnsi="Times New Roman" w:cs="Times New Roman"/>
          <w:sz w:val="24"/>
          <w:szCs w:val="24"/>
        </w:rPr>
        <w:t>za każdy następny rozpoczęty dzień zwłoki – odpowiednio w każdym z tych dni.</w:t>
      </w:r>
    </w:p>
    <w:p w14:paraId="655F1396" w14:textId="77777777" w:rsidR="003E7C66" w:rsidRDefault="003E7C66" w:rsidP="003E7C66">
      <w:pPr>
        <w:pStyle w:val="Tekstpodstawowy"/>
        <w:numPr>
          <w:ilvl w:val="0"/>
          <w:numId w:val="35"/>
        </w:numPr>
        <w:tabs>
          <w:tab w:val="clear" w:pos="705"/>
        </w:tabs>
        <w:spacing w:line="320" w:lineRule="exact"/>
        <w:ind w:left="284" w:right="-142" w:hanging="284"/>
        <w:contextualSpacing/>
        <w:jc w:val="both"/>
        <w:rPr>
          <w:rFonts w:ascii="Times New Roman" w:hAnsi="Times New Roman"/>
          <w:szCs w:val="24"/>
        </w:rPr>
      </w:pPr>
      <w:r w:rsidRPr="00767E30">
        <w:rPr>
          <w:rFonts w:ascii="Times New Roman" w:hAnsi="Times New Roman"/>
          <w:szCs w:val="24"/>
        </w:rPr>
        <w:t>Poza przypadk</w:t>
      </w:r>
      <w:r>
        <w:rPr>
          <w:rFonts w:ascii="Times New Roman" w:hAnsi="Times New Roman"/>
          <w:szCs w:val="24"/>
        </w:rPr>
        <w:t>ami</w:t>
      </w:r>
      <w:r w:rsidRPr="00767E30">
        <w:rPr>
          <w:rFonts w:ascii="Times New Roman" w:hAnsi="Times New Roman"/>
          <w:szCs w:val="24"/>
        </w:rPr>
        <w:t xml:space="preserve"> wskazanym</w:t>
      </w:r>
      <w:r>
        <w:rPr>
          <w:rFonts w:ascii="Times New Roman" w:hAnsi="Times New Roman"/>
          <w:szCs w:val="24"/>
        </w:rPr>
        <w:t>i</w:t>
      </w:r>
      <w:r w:rsidRPr="00767E30">
        <w:rPr>
          <w:rFonts w:ascii="Times New Roman" w:hAnsi="Times New Roman"/>
          <w:szCs w:val="24"/>
        </w:rPr>
        <w:t xml:space="preserve"> w ust. </w:t>
      </w:r>
      <w:r>
        <w:rPr>
          <w:rFonts w:ascii="Times New Roman" w:hAnsi="Times New Roman"/>
          <w:szCs w:val="24"/>
        </w:rPr>
        <w:t>8</w:t>
      </w:r>
      <w:r w:rsidRPr="00767E30">
        <w:rPr>
          <w:rFonts w:ascii="Times New Roman" w:hAnsi="Times New Roman"/>
          <w:szCs w:val="24"/>
        </w:rPr>
        <w:t>, roszczenie o zapłatę kar umownych staje się wymagalne z dniem zaistnienia zdarzenia stanowiącego podstawę do obciążenia Wykonawcy karą umowną.</w:t>
      </w:r>
    </w:p>
    <w:p w14:paraId="0B7F4753" w14:textId="77777777" w:rsidR="003E7C66" w:rsidRPr="00767E30" w:rsidRDefault="003E7C66" w:rsidP="003E7C66">
      <w:pPr>
        <w:pStyle w:val="Tekstpodstawowy"/>
        <w:numPr>
          <w:ilvl w:val="0"/>
          <w:numId w:val="35"/>
        </w:numPr>
        <w:tabs>
          <w:tab w:val="clear" w:pos="705"/>
        </w:tabs>
        <w:spacing w:line="320" w:lineRule="exact"/>
        <w:ind w:left="284" w:right="-142" w:hanging="284"/>
        <w:contextualSpacing/>
        <w:jc w:val="both"/>
        <w:rPr>
          <w:rFonts w:ascii="Times New Roman" w:hAnsi="Times New Roman"/>
          <w:szCs w:val="24"/>
        </w:rPr>
      </w:pPr>
      <w:r w:rsidRPr="00767E30">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2CDFE8DC" w14:textId="77777777" w:rsidR="003E7C66" w:rsidRPr="00767E30" w:rsidRDefault="003E7C66" w:rsidP="003E7C66">
      <w:pPr>
        <w:pStyle w:val="Tekstpodstawowy"/>
        <w:numPr>
          <w:ilvl w:val="0"/>
          <w:numId w:val="35"/>
        </w:numPr>
        <w:tabs>
          <w:tab w:val="clear" w:pos="705"/>
        </w:tabs>
        <w:spacing w:line="320" w:lineRule="exact"/>
        <w:ind w:left="284" w:right="-142" w:hanging="284"/>
        <w:contextualSpacing/>
        <w:jc w:val="both"/>
        <w:rPr>
          <w:rFonts w:ascii="Times New Roman" w:hAnsi="Times New Roman"/>
          <w:color w:val="auto"/>
          <w:szCs w:val="24"/>
        </w:rPr>
      </w:pPr>
      <w:r w:rsidRPr="00767E30">
        <w:rPr>
          <w:rFonts w:ascii="Times New Roman" w:hAnsi="Times New Roman"/>
          <w:color w:val="auto"/>
          <w:szCs w:val="24"/>
        </w:rPr>
        <w:t>Odstąpienie od umowy nie wpływa na możliwość dochodzenia przez ZAMAWIAJĄCEGO kary umownej.</w:t>
      </w:r>
    </w:p>
    <w:p w14:paraId="24F5121F" w14:textId="77777777" w:rsidR="003E7C66" w:rsidRPr="00F622BF" w:rsidRDefault="003E7C66" w:rsidP="003E7C66">
      <w:pPr>
        <w:pStyle w:val="Tekstpodstawowy"/>
        <w:spacing w:line="320" w:lineRule="exact"/>
        <w:ind w:left="284" w:right="-142"/>
        <w:contextualSpacing/>
        <w:jc w:val="both"/>
        <w:rPr>
          <w:rFonts w:ascii="Times New Roman" w:hAnsi="Times New Roman"/>
          <w:color w:val="auto"/>
          <w:szCs w:val="24"/>
        </w:rPr>
      </w:pPr>
    </w:p>
    <w:p w14:paraId="68C4ECB3" w14:textId="77777777" w:rsidR="003E7C66" w:rsidRPr="00F622BF" w:rsidRDefault="003E7C66" w:rsidP="003E7C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9.</w:t>
      </w:r>
    </w:p>
    <w:p w14:paraId="65B98D21" w14:textId="77777777" w:rsidR="003E7C66" w:rsidRPr="00F622BF" w:rsidRDefault="003E7C66" w:rsidP="003E7C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ROZSTRZYGANIE SPORÓW I OBOWIĄZUJĄCE PRAWO</w:t>
      </w:r>
    </w:p>
    <w:p w14:paraId="1A681FBB" w14:textId="77777777" w:rsidR="003E7C66" w:rsidRPr="00F622BF" w:rsidRDefault="003E7C66" w:rsidP="003E7C66">
      <w:pPr>
        <w:pStyle w:val="Styl1"/>
        <w:widowControl/>
        <w:spacing w:line="320" w:lineRule="exact"/>
        <w:contextualSpacing/>
      </w:pPr>
      <w:r w:rsidRPr="00F622BF">
        <w:t> </w:t>
      </w:r>
    </w:p>
    <w:p w14:paraId="2795FC43" w14:textId="77777777" w:rsidR="003E7C66" w:rsidRPr="00F622BF" w:rsidRDefault="003E7C66" w:rsidP="003E7C66">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t>W sprawach nieuregulowanych stosuje się przepisy powszechnie obowiązujące.</w:t>
      </w:r>
    </w:p>
    <w:p w14:paraId="3FFB5A13" w14:textId="77777777" w:rsidR="003E7C66" w:rsidRPr="00F622BF" w:rsidRDefault="003E7C66" w:rsidP="003E7C66">
      <w:pPr>
        <w:pStyle w:val="Tekstpodstawowy"/>
        <w:numPr>
          <w:ilvl w:val="0"/>
          <w:numId w:val="38"/>
        </w:numPr>
        <w:spacing w:line="320" w:lineRule="exact"/>
        <w:ind w:right="-142"/>
        <w:contextualSpacing/>
        <w:jc w:val="both"/>
        <w:rPr>
          <w:rFonts w:ascii="Times New Roman" w:hAnsi="Times New Roman"/>
          <w:color w:val="auto"/>
          <w:szCs w:val="24"/>
        </w:rPr>
      </w:pPr>
      <w:r w:rsidRPr="00F622BF">
        <w:rPr>
          <w:rFonts w:ascii="Times New Roman" w:hAnsi="Times New Roman"/>
          <w:color w:val="auto"/>
          <w:szCs w:val="24"/>
        </w:rPr>
        <w:lastRenderedPageBreak/>
        <w:t xml:space="preserve">Sprawy sporne związane z niniejszą umową rozstrzygane będą przez sąd właściwy dla  siedziby ZAMAWIAJĄCEGO.    </w:t>
      </w:r>
    </w:p>
    <w:p w14:paraId="28BB6C89" w14:textId="77777777" w:rsidR="003E7C66" w:rsidRPr="00F622BF" w:rsidRDefault="003E7C66" w:rsidP="003E7C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 § 10.</w:t>
      </w:r>
    </w:p>
    <w:p w14:paraId="393F913F" w14:textId="77777777" w:rsidR="003E7C66" w:rsidRPr="00F622BF" w:rsidRDefault="003E7C66" w:rsidP="003E7C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b/>
          <w:bCs/>
          <w:sz w:val="24"/>
          <w:szCs w:val="24"/>
        </w:rPr>
        <w:t>ZMIANA UMOWY</w:t>
      </w:r>
    </w:p>
    <w:p w14:paraId="56B3F0AE" w14:textId="77777777" w:rsidR="003E7C66" w:rsidRPr="00F622BF" w:rsidRDefault="003E7C66" w:rsidP="003E7C66">
      <w:pPr>
        <w:pStyle w:val="Domylnie"/>
        <w:widowControl/>
        <w:numPr>
          <w:ilvl w:val="0"/>
          <w:numId w:val="33"/>
        </w:numPr>
        <w:tabs>
          <w:tab w:val="clear" w:pos="720"/>
        </w:tabs>
        <w:autoSpaceDE/>
        <w:adjustRightInd/>
        <w:spacing w:line="320" w:lineRule="exact"/>
        <w:ind w:left="357" w:hanging="357"/>
        <w:contextualSpacing/>
        <w:jc w:val="both"/>
        <w:rPr>
          <w:rFonts w:ascii="Times New Roman"/>
        </w:rPr>
      </w:pPr>
      <w:r w:rsidRPr="00F622BF">
        <w:rPr>
          <w:rFonts w:ascii="Times New Roman"/>
        </w:rPr>
        <w:t xml:space="preserve">Zmiana umowy wymaga formy pisemnej pod rygorem nieważności i sporządzona będzie </w:t>
      </w:r>
      <w:r w:rsidRPr="00F622BF">
        <w:rPr>
          <w:rFonts w:ascii="Times New Roman"/>
        </w:rPr>
        <w:br/>
        <w:t>w formie aneksu.</w:t>
      </w:r>
    </w:p>
    <w:p w14:paraId="50253866" w14:textId="77777777" w:rsidR="003E7C66" w:rsidRPr="00F622BF" w:rsidRDefault="003E7C66" w:rsidP="003E7C66">
      <w:pPr>
        <w:pStyle w:val="Akapitzlist"/>
        <w:numPr>
          <w:ilvl w:val="0"/>
          <w:numId w:val="37"/>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3EF17E31" w14:textId="77777777" w:rsidR="003E7C66" w:rsidRPr="00F622BF" w:rsidRDefault="003E7C66" w:rsidP="003E7C66">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sidRPr="00F622BF">
        <w:rPr>
          <w:rFonts w:ascii="Times New Roman" w:hAnsi="Times New Roman"/>
          <w:color w:val="auto"/>
          <w:szCs w:val="24"/>
        </w:rPr>
        <w:t>Warunki wprowadzenia do umowy ewentualnych zmian określaj</w:t>
      </w:r>
      <w:r>
        <w:rPr>
          <w:rFonts w:ascii="Times New Roman" w:hAnsi="Times New Roman"/>
          <w:color w:val="auto"/>
          <w:szCs w:val="24"/>
        </w:rPr>
        <w:t>ą</w:t>
      </w:r>
      <w:r w:rsidRPr="00F622BF">
        <w:rPr>
          <w:rFonts w:ascii="Times New Roman" w:hAnsi="Times New Roman"/>
          <w:color w:val="auto"/>
          <w:szCs w:val="24"/>
        </w:rPr>
        <w:t xml:space="preserve"> przepisy ustawy z dnia 11 września 2019 r. Prawo zamówień publicznych</w:t>
      </w:r>
      <w:r>
        <w:rPr>
          <w:rFonts w:ascii="Times New Roman" w:hAnsi="Times New Roman"/>
          <w:color w:val="auto"/>
          <w:szCs w:val="24"/>
        </w:rPr>
        <w:t>.</w:t>
      </w:r>
    </w:p>
    <w:p w14:paraId="5182EF2C" w14:textId="77777777" w:rsidR="003E7C66" w:rsidRPr="00F622BF" w:rsidRDefault="003E7C66" w:rsidP="003E7C66">
      <w:pPr>
        <w:pStyle w:val="Tekstpodstawowy"/>
        <w:numPr>
          <w:ilvl w:val="0"/>
          <w:numId w:val="37"/>
        </w:numPr>
        <w:tabs>
          <w:tab w:val="clear" w:pos="705"/>
        </w:tabs>
        <w:spacing w:line="320" w:lineRule="exact"/>
        <w:ind w:left="357" w:right="-142" w:hanging="357"/>
        <w:contextualSpacing/>
        <w:jc w:val="both"/>
        <w:rPr>
          <w:rFonts w:ascii="Times New Roman" w:hAnsi="Times New Roman"/>
          <w:color w:val="auto"/>
          <w:szCs w:val="24"/>
        </w:rPr>
      </w:pPr>
      <w:r>
        <w:rPr>
          <w:rFonts w:ascii="Times New Roman" w:hAnsi="Times New Roman"/>
          <w:color w:val="auto"/>
          <w:szCs w:val="24"/>
        </w:rPr>
        <w:t xml:space="preserve">Na podstawie art. 255 ust. 1 pkt 1 </w:t>
      </w:r>
      <w:r w:rsidRPr="00F622BF">
        <w:rPr>
          <w:rFonts w:ascii="Times New Roman" w:hAnsi="Times New Roman"/>
          <w:color w:val="auto"/>
          <w:szCs w:val="24"/>
        </w:rPr>
        <w:t>ustawy z dnia 11 września 2019 r. Prawo zamówień publicznych dopuszcza się zmiany istotnych postanowień umowy w następujących sytuacjach:</w:t>
      </w:r>
    </w:p>
    <w:p w14:paraId="271E4EDE" w14:textId="77777777" w:rsidR="003E7C66" w:rsidRPr="00F622BF" w:rsidRDefault="003E7C66" w:rsidP="003E7C66">
      <w:pPr>
        <w:pStyle w:val="Zwykytekst"/>
        <w:numPr>
          <w:ilvl w:val="0"/>
          <w:numId w:val="36"/>
        </w:numPr>
        <w:spacing w:before="120" w:line="320" w:lineRule="exact"/>
        <w:ind w:left="357" w:right="-142" w:hanging="357"/>
        <w:contextualSpacing/>
        <w:jc w:val="both"/>
        <w:outlineLvl w:val="0"/>
        <w:rPr>
          <w:rFonts w:ascii="Times New Roman" w:hAnsi="Times New Roman"/>
          <w:sz w:val="24"/>
          <w:szCs w:val="24"/>
        </w:rPr>
      </w:pPr>
      <w:r w:rsidRPr="00F622BF">
        <w:rPr>
          <w:rFonts w:ascii="Times New Roman" w:hAnsi="Times New Roman"/>
          <w:sz w:val="24"/>
          <w:szCs w:val="24"/>
        </w:rPr>
        <w:t xml:space="preserve">w przypadku obiektywnej niemożności zapewnienia wyposażenia samochodu zgodnie </w:t>
      </w:r>
      <w:r w:rsidRPr="00F622BF">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50C452FE" w14:textId="77777777" w:rsidR="003E7C66" w:rsidRPr="00F622BF" w:rsidRDefault="003E7C66" w:rsidP="003E7C66">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F622BF">
        <w:rPr>
          <w:rFonts w:ascii="Times New Roman" w:hAnsi="Times New Roman"/>
          <w:bCs/>
          <w:sz w:val="24"/>
          <w:szCs w:val="24"/>
        </w:rPr>
        <w:br/>
        <w:t xml:space="preserve">w stosunku do koncepcji przedstawionej w </w:t>
      </w:r>
      <w:r w:rsidRPr="00F622BF">
        <w:rPr>
          <w:rFonts w:ascii="Times New Roman" w:hAnsi="Times New Roman"/>
          <w:sz w:val="24"/>
          <w:szCs w:val="24"/>
        </w:rPr>
        <w:t xml:space="preserve">załączniku nr 1 do umowy </w:t>
      </w:r>
      <w:r w:rsidRPr="00F622BF">
        <w:rPr>
          <w:rFonts w:ascii="Times New Roman" w:hAnsi="Times New Roman"/>
          <w:bCs/>
          <w:sz w:val="24"/>
          <w:szCs w:val="24"/>
        </w:rPr>
        <w:t>– dopuszcza się zmianę umowy w zakresie wskazanych w ww. formularzu rozwiązań konstrukcyjnych,</w:t>
      </w:r>
    </w:p>
    <w:p w14:paraId="16B0CAE5" w14:textId="77777777" w:rsidR="003E7C66" w:rsidRPr="00F622BF" w:rsidRDefault="003E7C66" w:rsidP="003E7C66">
      <w:pPr>
        <w:pStyle w:val="Zwykytekst"/>
        <w:numPr>
          <w:ilvl w:val="0"/>
          <w:numId w:val="36"/>
        </w:numPr>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dopuszcza się zmianę umowy polegającą na ustaleniu innych niż pierwotnie zasad przeprowadzenia i</w:t>
      </w:r>
      <w:r>
        <w:rPr>
          <w:rFonts w:ascii="Times New Roman" w:hAnsi="Times New Roman"/>
          <w:bCs/>
          <w:sz w:val="24"/>
          <w:szCs w:val="24"/>
        </w:rPr>
        <w:t xml:space="preserve">nspekcji produkcyjnej i odbiorów, w tym dopuszcza się możliwość odrębnych odbiorów dla każdego samochodu, </w:t>
      </w:r>
    </w:p>
    <w:p w14:paraId="176466E5" w14:textId="77777777" w:rsidR="003E7C66" w:rsidRPr="00767E30" w:rsidRDefault="003E7C66" w:rsidP="003E7C66">
      <w:pPr>
        <w:pStyle w:val="Zwykytekst"/>
        <w:numPr>
          <w:ilvl w:val="0"/>
          <w:numId w:val="37"/>
        </w:numPr>
        <w:tabs>
          <w:tab w:val="clear" w:pos="705"/>
        </w:tabs>
        <w:spacing w:line="320" w:lineRule="exact"/>
        <w:ind w:left="357" w:right="-142" w:hanging="357"/>
        <w:contextualSpacing/>
        <w:jc w:val="both"/>
        <w:rPr>
          <w:rFonts w:ascii="Times New Roman" w:hAnsi="Times New Roman"/>
          <w:sz w:val="24"/>
          <w:szCs w:val="24"/>
        </w:rPr>
      </w:pPr>
      <w:r w:rsidRPr="00F622BF">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01CC1F69" w14:textId="77777777" w:rsidR="003E7C66" w:rsidRPr="00F622BF" w:rsidRDefault="003E7C66" w:rsidP="003E7C66">
      <w:pPr>
        <w:pStyle w:val="Zwykytekst"/>
        <w:spacing w:line="320" w:lineRule="exact"/>
        <w:ind w:left="357" w:right="-142"/>
        <w:contextualSpacing/>
        <w:jc w:val="both"/>
        <w:rPr>
          <w:rFonts w:ascii="Times New Roman" w:hAnsi="Times New Roman"/>
          <w:sz w:val="24"/>
          <w:szCs w:val="24"/>
        </w:rPr>
      </w:pPr>
    </w:p>
    <w:p w14:paraId="0EDDA5D0" w14:textId="77777777" w:rsidR="003E7C66" w:rsidRPr="00F622BF" w:rsidRDefault="003E7C66" w:rsidP="003E7C66">
      <w:pPr>
        <w:spacing w:line="320" w:lineRule="exact"/>
        <w:contextualSpacing/>
        <w:jc w:val="center"/>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11.</w:t>
      </w:r>
    </w:p>
    <w:p w14:paraId="682EC58C" w14:textId="77777777" w:rsidR="003E7C66" w:rsidRPr="00F622BF" w:rsidRDefault="003E7C66" w:rsidP="003E7C66">
      <w:pPr>
        <w:spacing w:line="320" w:lineRule="exact"/>
        <w:contextualSpacing/>
        <w:jc w:val="center"/>
        <w:rPr>
          <w:rFonts w:ascii="Times New Roman" w:hAnsi="Times New Roman" w:cs="Times New Roman"/>
          <w:sz w:val="24"/>
          <w:szCs w:val="24"/>
        </w:rPr>
      </w:pPr>
      <w:r w:rsidRPr="00F622BF">
        <w:rPr>
          <w:rFonts w:ascii="Times New Roman" w:hAnsi="Times New Roman" w:cs="Times New Roman"/>
          <w:b/>
          <w:bCs/>
          <w:sz w:val="24"/>
          <w:szCs w:val="24"/>
        </w:rPr>
        <w:t>POSTANOWIENIA KOŃCOWE</w:t>
      </w:r>
    </w:p>
    <w:p w14:paraId="655D8A69" w14:textId="77777777" w:rsidR="003E7C66" w:rsidRPr="00F622BF" w:rsidRDefault="003E7C66" w:rsidP="003E7C66">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F622BF">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5093D654" w14:textId="77777777" w:rsidR="003E7C66" w:rsidRPr="00F622BF" w:rsidRDefault="003E7C66" w:rsidP="003E7C66">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Zawiadomienia przesłane w przypadkach określonych w umowie na numery faksów wskazane w umowie, uważane są za skutecznie doręczone z chwilą ich wysłania (dowodem jest wydruk transmisji danych potwierdzający prawidłowe dokonanie transmisji), chyba że </w:t>
      </w:r>
      <w:r w:rsidRPr="00F622BF">
        <w:rPr>
          <w:rFonts w:ascii="Times New Roman" w:hAnsi="Times New Roman" w:cs="Times New Roman"/>
          <w:sz w:val="24"/>
          <w:szCs w:val="24"/>
        </w:rPr>
        <w:lastRenderedPageBreak/>
        <w:t>strona zawiadomi drugą stronę listem poleconym wysłanym za potwierdzeniem odbioru o zmianie numerów (zawiadomienie takie nie stanowi zmiany umowy).</w:t>
      </w:r>
    </w:p>
    <w:p w14:paraId="52923BD7" w14:textId="77777777" w:rsidR="003E7C66" w:rsidRPr="00F622BF" w:rsidRDefault="003E7C66" w:rsidP="003E7C66">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Integralną część niniejszej umowy stanowi Specyfikacja Warunków Zamówienia – sprawa nr WT.2370.</w:t>
      </w:r>
      <w:r>
        <w:rPr>
          <w:rFonts w:ascii="Times New Roman" w:hAnsi="Times New Roman" w:cs="Times New Roman"/>
          <w:sz w:val="24"/>
          <w:szCs w:val="24"/>
        </w:rPr>
        <w:t>35.2021</w:t>
      </w:r>
      <w:r w:rsidRPr="00F622BF">
        <w:rPr>
          <w:rFonts w:ascii="Times New Roman" w:hAnsi="Times New Roman" w:cs="Times New Roman"/>
          <w:sz w:val="24"/>
          <w:szCs w:val="24"/>
        </w:rPr>
        <w:t>, część techniczna oferty przetargowej oraz wyjaśnienia uzyskane od WYKONAWCY w toku badania oferty.</w:t>
      </w:r>
    </w:p>
    <w:p w14:paraId="4F0E9374" w14:textId="77777777" w:rsidR="003E7C66" w:rsidRPr="00F622BF" w:rsidRDefault="003E7C66" w:rsidP="003E7C66">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7D3B95A4" w14:textId="77777777" w:rsidR="003E7C66" w:rsidRPr="00F622BF" w:rsidRDefault="003E7C66" w:rsidP="003E7C66">
      <w:pPr>
        <w:numPr>
          <w:ilvl w:val="0"/>
          <w:numId w:val="34"/>
        </w:numPr>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Umowę sporządzono w 2 jednobrzmiących egzemplarzach, po jednym dla każdej strony. </w:t>
      </w:r>
    </w:p>
    <w:p w14:paraId="71E89FDF" w14:textId="77777777" w:rsidR="003E7C66" w:rsidRPr="00F622BF" w:rsidRDefault="003E7C66" w:rsidP="003E7C66">
      <w:pPr>
        <w:spacing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w:t>
      </w:r>
    </w:p>
    <w:p w14:paraId="044A326A" w14:textId="77777777" w:rsidR="003E7C66" w:rsidRPr="00F622BF" w:rsidRDefault="003E7C66" w:rsidP="003E7C66">
      <w:pPr>
        <w:spacing w:line="320" w:lineRule="exact"/>
        <w:contextualSpacing/>
        <w:jc w:val="both"/>
        <w:rPr>
          <w:rFonts w:ascii="Times New Roman" w:hAnsi="Times New Roman" w:cs="Times New Roman"/>
          <w:b/>
          <w:bCs/>
          <w:sz w:val="24"/>
          <w:szCs w:val="24"/>
        </w:rPr>
      </w:pPr>
      <w:r w:rsidRPr="00F622BF">
        <w:rPr>
          <w:rFonts w:ascii="Times New Roman" w:hAnsi="Times New Roman" w:cs="Times New Roman"/>
          <w:sz w:val="24"/>
          <w:szCs w:val="24"/>
        </w:rPr>
        <w:t>  </w:t>
      </w:r>
      <w:r w:rsidRPr="00F622BF">
        <w:rPr>
          <w:rFonts w:ascii="Times New Roman" w:hAnsi="Times New Roman" w:cs="Times New Roman"/>
          <w:b/>
          <w:bCs/>
          <w:sz w:val="24"/>
          <w:szCs w:val="24"/>
        </w:rPr>
        <w:t> </w:t>
      </w:r>
    </w:p>
    <w:p w14:paraId="2D7CBE7D" w14:textId="77777777" w:rsidR="003E7C66" w:rsidRPr="009127C0" w:rsidRDefault="003E7C66" w:rsidP="003E7C66">
      <w:pPr>
        <w:spacing w:line="320" w:lineRule="exact"/>
        <w:contextualSpacing/>
        <w:rPr>
          <w:rFonts w:ascii="Times New Roman" w:hAnsi="Times New Roman" w:cs="Times New Roman"/>
          <w:sz w:val="24"/>
          <w:szCs w:val="24"/>
        </w:rPr>
      </w:pPr>
      <w:r w:rsidRPr="00F622BF">
        <w:rPr>
          <w:rFonts w:ascii="Times New Roman" w:hAnsi="Times New Roman" w:cs="Times New Roman"/>
          <w:b/>
          <w:bCs/>
          <w:sz w:val="24"/>
          <w:szCs w:val="24"/>
        </w:rPr>
        <w:tab/>
        <w:t xml:space="preserve">ZAMAWIAJĄCY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t xml:space="preserve">  </w:t>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r>
      <w:r w:rsidRPr="00F622BF">
        <w:rPr>
          <w:rFonts w:ascii="Times New Roman" w:hAnsi="Times New Roman" w:cs="Times New Roman"/>
          <w:b/>
          <w:bCs/>
          <w:sz w:val="24"/>
          <w:szCs w:val="24"/>
        </w:rPr>
        <w:tab/>
        <w:t>WYKONAWCA</w:t>
      </w:r>
    </w:p>
    <w:p w14:paraId="359DFDA2" w14:textId="77777777" w:rsidR="00101CC4" w:rsidRDefault="00101CC4">
      <w:pPr>
        <w:rPr>
          <w:rFonts w:ascii="Times New Roman" w:hAnsi="Times New Roman" w:cs="Times New Roman"/>
          <w:b/>
          <w:bCs/>
          <w:sz w:val="24"/>
          <w:szCs w:val="24"/>
        </w:rPr>
      </w:pPr>
      <w:r>
        <w:rPr>
          <w:rFonts w:ascii="Times New Roman" w:hAnsi="Times New Roman" w:cs="Times New Roman"/>
          <w:b/>
          <w:bCs/>
          <w:sz w:val="24"/>
          <w:szCs w:val="24"/>
        </w:rPr>
        <w:br w:type="page"/>
      </w:r>
    </w:p>
    <w:p w14:paraId="3F869318" w14:textId="4448BD96" w:rsidR="004A10CD" w:rsidRPr="00F622BF" w:rsidRDefault="004A10CD" w:rsidP="004A10CD">
      <w:pPr>
        <w:spacing w:line="320" w:lineRule="exact"/>
        <w:contextualSpacing/>
        <w:jc w:val="right"/>
        <w:rPr>
          <w:rFonts w:ascii="Times New Roman" w:hAnsi="Times New Roman" w:cs="Times New Roman"/>
          <w:b/>
          <w:bCs/>
          <w:sz w:val="24"/>
          <w:szCs w:val="24"/>
        </w:rPr>
      </w:pPr>
      <w:r w:rsidRPr="00F622BF">
        <w:rPr>
          <w:rFonts w:ascii="Times New Roman" w:hAnsi="Times New Roman" w:cs="Times New Roman"/>
          <w:b/>
          <w:bCs/>
          <w:sz w:val="24"/>
          <w:szCs w:val="24"/>
        </w:rPr>
        <w:lastRenderedPageBreak/>
        <w:t>Załącznik nr 3 do SWZ</w:t>
      </w:r>
    </w:p>
    <w:p w14:paraId="28C5CE05" w14:textId="77777777" w:rsidR="004A10CD" w:rsidRPr="00F622BF" w:rsidRDefault="004A10CD" w:rsidP="004A10CD">
      <w:pPr>
        <w:jc w:val="center"/>
        <w:rPr>
          <w:rFonts w:ascii="Times New Roman" w:hAnsi="Times New Roman" w:cs="Times New Roman"/>
          <w:b/>
          <w:bCs/>
          <w:sz w:val="24"/>
          <w:szCs w:val="24"/>
        </w:rPr>
      </w:pPr>
      <w:r w:rsidRPr="00F622BF">
        <w:rPr>
          <w:rFonts w:ascii="Times New Roman" w:hAnsi="Times New Roman" w:cs="Times New Roman"/>
          <w:b/>
          <w:bCs/>
          <w:sz w:val="24"/>
          <w:szCs w:val="24"/>
        </w:rPr>
        <w:t>FORMULARZ OFERTOWY</w:t>
      </w:r>
    </w:p>
    <w:p w14:paraId="477D688A"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Ja (my), niżej podpisany (ni) ...........................................................................................</w:t>
      </w:r>
    </w:p>
    <w:p w14:paraId="31203DFE"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działając w imieniu i na rzecz :</w:t>
      </w:r>
    </w:p>
    <w:p w14:paraId="3CF6F42B"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w:t>
      </w:r>
    </w:p>
    <w:p w14:paraId="6901E69E"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(pełna nazwa wykonawcy)</w:t>
      </w:r>
    </w:p>
    <w:p w14:paraId="08F922CE"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w:t>
      </w:r>
    </w:p>
    <w:p w14:paraId="58B8DF6C"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(adres siedziby wykonawcy)</w:t>
      </w:r>
    </w:p>
    <w:p w14:paraId="476020FA"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 xml:space="preserve">REGON............................................................................ </w:t>
      </w:r>
    </w:p>
    <w:p w14:paraId="4DDE027E"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Nr NIP  ..........................................................................</w:t>
      </w:r>
    </w:p>
    <w:p w14:paraId="59127649" w14:textId="77777777" w:rsidR="004A10CD" w:rsidRPr="00F622BF" w:rsidRDefault="004A10CD" w:rsidP="004A10CD">
      <w:pPr>
        <w:rPr>
          <w:rFonts w:ascii="Times New Roman" w:hAnsi="Times New Roman" w:cs="Times New Roman"/>
          <w:sz w:val="24"/>
          <w:szCs w:val="24"/>
          <w:lang w:val="de-DE"/>
        </w:rPr>
      </w:pPr>
      <w:proofErr w:type="spellStart"/>
      <w:r w:rsidRPr="00F622BF">
        <w:rPr>
          <w:rFonts w:ascii="Times New Roman" w:hAnsi="Times New Roman" w:cs="Times New Roman"/>
          <w:sz w:val="24"/>
          <w:szCs w:val="24"/>
          <w:lang w:val="de-DE"/>
        </w:rPr>
        <w:t>nr</w:t>
      </w:r>
      <w:proofErr w:type="spellEnd"/>
      <w:r w:rsidRPr="00F622BF">
        <w:rPr>
          <w:rFonts w:ascii="Times New Roman" w:hAnsi="Times New Roman" w:cs="Times New Roman"/>
          <w:sz w:val="24"/>
          <w:szCs w:val="24"/>
          <w:lang w:val="de-DE"/>
        </w:rPr>
        <w:t xml:space="preserve"> telefonu ........................................................................</w:t>
      </w:r>
    </w:p>
    <w:p w14:paraId="3450B88B" w14:textId="77777777" w:rsidR="004A10CD" w:rsidRPr="00F622BF" w:rsidRDefault="004A10CD" w:rsidP="004A10CD">
      <w:pPr>
        <w:rPr>
          <w:rFonts w:ascii="Times New Roman" w:hAnsi="Times New Roman" w:cs="Times New Roman"/>
          <w:sz w:val="24"/>
          <w:szCs w:val="24"/>
          <w:lang w:val="de-DE"/>
        </w:rPr>
      </w:pPr>
      <w:r w:rsidRPr="00F622BF">
        <w:rPr>
          <w:rFonts w:ascii="Times New Roman" w:hAnsi="Times New Roman" w:cs="Times New Roman"/>
          <w:sz w:val="24"/>
          <w:szCs w:val="24"/>
          <w:lang w:val="de-DE"/>
        </w:rPr>
        <w:t xml:space="preserve"> e-mail  ...........................................................................</w:t>
      </w:r>
    </w:p>
    <w:p w14:paraId="17C48729" w14:textId="77777777" w:rsidR="004A10CD" w:rsidRPr="00CC4E30" w:rsidRDefault="004A10CD" w:rsidP="004A10CD">
      <w:pPr>
        <w:rPr>
          <w:rFonts w:ascii="Times New Roman" w:hAnsi="Times New Roman" w:cs="Times New Roman"/>
          <w:sz w:val="24"/>
          <w:szCs w:val="24"/>
        </w:rPr>
      </w:pPr>
      <w:r w:rsidRPr="00CC4E30">
        <w:rPr>
          <w:rFonts w:ascii="Times New Roman" w:hAnsi="Times New Roman" w:cs="Times New Roman"/>
          <w:sz w:val="24"/>
          <w:szCs w:val="24"/>
        </w:rPr>
        <w:t xml:space="preserve">w odpowiedzi na ogłoszenie o postępowaniu o udzielenie zamówienia publicznego pn.: </w:t>
      </w:r>
    </w:p>
    <w:p w14:paraId="6982017D" w14:textId="1D8ABAC1" w:rsidR="004A10CD" w:rsidRPr="00CC4E30" w:rsidRDefault="004A10CD" w:rsidP="004A10CD">
      <w:pPr>
        <w:pStyle w:val="Tekstpodstawowy"/>
        <w:spacing w:before="20" w:after="20"/>
        <w:rPr>
          <w:rFonts w:ascii="Times New Roman" w:hAnsi="Times New Roman"/>
          <w:color w:val="auto"/>
          <w:sz w:val="28"/>
          <w:szCs w:val="28"/>
          <w:lang w:val="pl-PL"/>
        </w:rPr>
      </w:pPr>
      <w:r w:rsidRPr="00CC4E30">
        <w:rPr>
          <w:rFonts w:ascii="Times New Roman" w:hAnsi="Times New Roman"/>
          <w:b/>
          <w:bCs/>
          <w:color w:val="auto"/>
          <w:szCs w:val="24"/>
        </w:rPr>
        <w:t>„</w:t>
      </w:r>
      <w:r w:rsidRPr="00CC4E30">
        <w:rPr>
          <w:rFonts w:ascii="Times New Roman" w:hAnsi="Times New Roman"/>
          <w:b/>
          <w:bCs/>
          <w:color w:val="auto"/>
          <w:sz w:val="28"/>
          <w:szCs w:val="28"/>
        </w:rPr>
        <w:t xml:space="preserve">Dostawa </w:t>
      </w:r>
      <w:r w:rsidR="00F07F0E">
        <w:rPr>
          <w:rFonts w:ascii="Times New Roman" w:hAnsi="Times New Roman"/>
          <w:b/>
          <w:bCs/>
          <w:color w:val="auto"/>
          <w:sz w:val="28"/>
          <w:szCs w:val="28"/>
        </w:rPr>
        <w:t>dwóch średnich samochodów ratowniczo-gaśniczych</w:t>
      </w:r>
      <w:r w:rsidRPr="00CC4E30">
        <w:rPr>
          <w:rFonts w:ascii="Times New Roman" w:hAnsi="Times New Roman"/>
          <w:b/>
          <w:bCs/>
          <w:color w:val="auto"/>
          <w:szCs w:val="24"/>
        </w:rPr>
        <w:t>”</w:t>
      </w:r>
    </w:p>
    <w:p w14:paraId="3B801132" w14:textId="77777777" w:rsidR="004A10CD" w:rsidRPr="00CC4E30" w:rsidRDefault="004A10CD" w:rsidP="004A10CD">
      <w:pPr>
        <w:rPr>
          <w:rFonts w:ascii="Times New Roman" w:hAnsi="Times New Roman" w:cs="Times New Roman"/>
          <w:bCs/>
          <w:sz w:val="24"/>
          <w:szCs w:val="24"/>
        </w:rPr>
      </w:pPr>
      <w:r w:rsidRPr="00CC4E30">
        <w:rPr>
          <w:rFonts w:ascii="Times New Roman" w:hAnsi="Times New Roman" w:cs="Times New Roman"/>
          <w:bCs/>
          <w:sz w:val="24"/>
          <w:szCs w:val="24"/>
        </w:rPr>
        <w:t xml:space="preserve">składam niniejszą ofertę: </w:t>
      </w:r>
    </w:p>
    <w:p w14:paraId="3B207D83" w14:textId="51BF5306" w:rsidR="004A10CD" w:rsidRPr="00CC4E30" w:rsidRDefault="004A10CD" w:rsidP="00312E17">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Oferuję wykonanie </w:t>
      </w:r>
      <w:r w:rsidR="00F07F0E">
        <w:rPr>
          <w:rFonts w:ascii="Times New Roman" w:hAnsi="Times New Roman" w:cs="Times New Roman"/>
          <w:sz w:val="24"/>
          <w:szCs w:val="24"/>
        </w:rPr>
        <w:t xml:space="preserve">całości </w:t>
      </w:r>
      <w:r w:rsidRPr="00CC4E30">
        <w:rPr>
          <w:rFonts w:ascii="Times New Roman" w:hAnsi="Times New Roman" w:cs="Times New Roman"/>
          <w:sz w:val="24"/>
          <w:szCs w:val="24"/>
        </w:rPr>
        <w:t xml:space="preserve">zamówienia </w:t>
      </w:r>
      <w:r w:rsidR="00F07F0E">
        <w:rPr>
          <w:rFonts w:ascii="Times New Roman" w:hAnsi="Times New Roman" w:cs="Times New Roman"/>
          <w:sz w:val="24"/>
          <w:szCs w:val="24"/>
        </w:rPr>
        <w:t xml:space="preserve">(dostawa 2 samochodów) </w:t>
      </w:r>
      <w:r w:rsidRPr="00CC4E30">
        <w:rPr>
          <w:rFonts w:ascii="Times New Roman" w:hAnsi="Times New Roman" w:cs="Times New Roman"/>
          <w:sz w:val="24"/>
          <w:szCs w:val="24"/>
        </w:rPr>
        <w:t xml:space="preserve">za:                                </w:t>
      </w:r>
    </w:p>
    <w:p w14:paraId="687BD5F7" w14:textId="27AD87D7" w:rsidR="004A10CD" w:rsidRPr="00CC4E30" w:rsidRDefault="004A10CD" w:rsidP="004A10CD">
      <w:pPr>
        <w:rPr>
          <w:rFonts w:ascii="Times New Roman" w:hAnsi="Times New Roman" w:cs="Times New Roman"/>
          <w:sz w:val="24"/>
          <w:szCs w:val="24"/>
        </w:rPr>
      </w:pPr>
      <w:r w:rsidRPr="00CC4E30">
        <w:rPr>
          <w:rFonts w:ascii="Times New Roman" w:hAnsi="Times New Roman" w:cs="Times New Roman"/>
          <w:sz w:val="24"/>
          <w:szCs w:val="24"/>
        </w:rPr>
        <w:t>cenę netto: ........................ (słownie: ………………….)</w:t>
      </w:r>
    </w:p>
    <w:p w14:paraId="71CC5A97" w14:textId="77777777" w:rsidR="004A10CD" w:rsidRPr="00CC4E30" w:rsidRDefault="004A10CD" w:rsidP="004A10CD">
      <w:pPr>
        <w:rPr>
          <w:rFonts w:ascii="Times New Roman" w:hAnsi="Times New Roman" w:cs="Times New Roman"/>
          <w:sz w:val="24"/>
          <w:szCs w:val="24"/>
        </w:rPr>
      </w:pPr>
      <w:r w:rsidRPr="00CC4E30">
        <w:rPr>
          <w:rFonts w:ascii="Times New Roman" w:hAnsi="Times New Roman" w:cs="Times New Roman"/>
          <w:sz w:val="24"/>
          <w:szCs w:val="24"/>
        </w:rPr>
        <w:t>w tym podatek VAT wg obowiązującej stawki: ................................</w:t>
      </w:r>
    </w:p>
    <w:p w14:paraId="47BC4858" w14:textId="10E47BC6" w:rsidR="004A10CD" w:rsidRDefault="004A10CD" w:rsidP="004A10CD">
      <w:pPr>
        <w:rPr>
          <w:rFonts w:ascii="Times New Roman" w:hAnsi="Times New Roman" w:cs="Times New Roman"/>
          <w:sz w:val="24"/>
          <w:szCs w:val="24"/>
        </w:rPr>
      </w:pPr>
      <w:r w:rsidRPr="00CC4E30">
        <w:rPr>
          <w:rFonts w:ascii="Times New Roman" w:hAnsi="Times New Roman" w:cs="Times New Roman"/>
          <w:sz w:val="24"/>
          <w:szCs w:val="24"/>
        </w:rPr>
        <w:t>cenę brutto: ........................ (słownie: ………………….)</w:t>
      </w:r>
    </w:p>
    <w:p w14:paraId="596415F3" w14:textId="24EDD31B" w:rsidR="00F07F0E" w:rsidRDefault="00F07F0E" w:rsidP="004A10CD">
      <w:pPr>
        <w:rPr>
          <w:rFonts w:ascii="Times New Roman" w:hAnsi="Times New Roman" w:cs="Times New Roman"/>
          <w:sz w:val="24"/>
          <w:szCs w:val="24"/>
        </w:rPr>
      </w:pPr>
      <w:r>
        <w:rPr>
          <w:rFonts w:ascii="Times New Roman" w:hAnsi="Times New Roman" w:cs="Times New Roman"/>
          <w:sz w:val="24"/>
          <w:szCs w:val="24"/>
        </w:rPr>
        <w:t>Cena jednostkowa pojedynczego samochodu wynosi:</w:t>
      </w:r>
    </w:p>
    <w:p w14:paraId="60ED9820" w14:textId="77777777" w:rsidR="00F07F0E" w:rsidRPr="00CC4E30" w:rsidRDefault="00F07F0E" w:rsidP="00F07F0E">
      <w:pPr>
        <w:rPr>
          <w:rFonts w:ascii="Times New Roman" w:hAnsi="Times New Roman" w:cs="Times New Roman"/>
          <w:sz w:val="24"/>
          <w:szCs w:val="24"/>
        </w:rPr>
      </w:pPr>
      <w:r w:rsidRPr="00CC4E30">
        <w:rPr>
          <w:rFonts w:ascii="Times New Roman" w:hAnsi="Times New Roman" w:cs="Times New Roman"/>
          <w:sz w:val="24"/>
          <w:szCs w:val="24"/>
        </w:rPr>
        <w:t>cenę netto: ........................ (słownie: ………………….)</w:t>
      </w:r>
    </w:p>
    <w:p w14:paraId="15F1E137" w14:textId="77777777" w:rsidR="00F07F0E" w:rsidRPr="00CC4E30" w:rsidRDefault="00F07F0E" w:rsidP="00F07F0E">
      <w:pPr>
        <w:rPr>
          <w:rFonts w:ascii="Times New Roman" w:hAnsi="Times New Roman" w:cs="Times New Roman"/>
          <w:sz w:val="24"/>
          <w:szCs w:val="24"/>
        </w:rPr>
      </w:pPr>
      <w:r w:rsidRPr="00CC4E30">
        <w:rPr>
          <w:rFonts w:ascii="Times New Roman" w:hAnsi="Times New Roman" w:cs="Times New Roman"/>
          <w:sz w:val="24"/>
          <w:szCs w:val="24"/>
        </w:rPr>
        <w:t>w tym podatek VAT wg obowiązującej stawki: ................................</w:t>
      </w:r>
    </w:p>
    <w:p w14:paraId="52C86E9A" w14:textId="39C5F8D7" w:rsidR="00F07F0E" w:rsidRPr="00CC4E30" w:rsidRDefault="00F07F0E" w:rsidP="004A10CD">
      <w:pPr>
        <w:rPr>
          <w:rFonts w:ascii="Times New Roman" w:hAnsi="Times New Roman" w:cs="Times New Roman"/>
          <w:sz w:val="24"/>
          <w:szCs w:val="24"/>
        </w:rPr>
      </w:pPr>
      <w:r w:rsidRPr="00CC4E30">
        <w:rPr>
          <w:rFonts w:ascii="Times New Roman" w:hAnsi="Times New Roman" w:cs="Times New Roman"/>
          <w:sz w:val="24"/>
          <w:szCs w:val="24"/>
        </w:rPr>
        <w:t>cenę brutto: ........................ (słownie: ………………….)</w:t>
      </w:r>
    </w:p>
    <w:p w14:paraId="1D302A9E" w14:textId="7116EEDD" w:rsidR="004A10CD" w:rsidRPr="00CC4E30" w:rsidRDefault="004A10CD" w:rsidP="00312E17">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Akceptujemy termin realizacji zamówienia określony w SWZ – </w:t>
      </w:r>
      <w:r w:rsidR="00CA2703">
        <w:rPr>
          <w:rFonts w:ascii="Times New Roman" w:hAnsi="Times New Roman" w:cs="Times New Roman"/>
          <w:sz w:val="24"/>
          <w:szCs w:val="24"/>
        </w:rPr>
        <w:t>2</w:t>
      </w:r>
      <w:r w:rsidR="00F07F0E">
        <w:rPr>
          <w:rFonts w:ascii="Times New Roman" w:hAnsi="Times New Roman" w:cs="Times New Roman"/>
          <w:sz w:val="24"/>
          <w:szCs w:val="24"/>
        </w:rPr>
        <w:t>2.12.2021 r.</w:t>
      </w:r>
      <w:r w:rsidRPr="00CC4E30">
        <w:rPr>
          <w:rFonts w:ascii="Times New Roman" w:hAnsi="Times New Roman" w:cs="Times New Roman"/>
          <w:sz w:val="24"/>
          <w:szCs w:val="24"/>
        </w:rPr>
        <w:t xml:space="preserve">                                        </w:t>
      </w:r>
    </w:p>
    <w:p w14:paraId="5BDFB049" w14:textId="77777777" w:rsidR="004A10CD" w:rsidRPr="00CC4E30" w:rsidRDefault="004A10CD" w:rsidP="00312E17">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CC4E30">
        <w:rPr>
          <w:rFonts w:ascii="Times New Roman" w:hAnsi="Times New Roman" w:cs="Times New Roman"/>
          <w:sz w:val="24"/>
          <w:szCs w:val="24"/>
        </w:rPr>
        <w:br/>
        <w:t>i terminie określonym przez zamawiającego.</w:t>
      </w:r>
    </w:p>
    <w:p w14:paraId="2F7AC5E6" w14:textId="697B42D6" w:rsidR="004A10CD" w:rsidRPr="00CC4E30" w:rsidRDefault="004A10CD" w:rsidP="00312E17">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Uważam</w:t>
      </w:r>
      <w:r w:rsidR="00B8367D">
        <w:rPr>
          <w:rFonts w:ascii="Times New Roman" w:hAnsi="Times New Roman" w:cs="Times New Roman"/>
          <w:sz w:val="24"/>
          <w:szCs w:val="24"/>
        </w:rPr>
        <w:t>y</w:t>
      </w:r>
      <w:r w:rsidRPr="00CC4E30">
        <w:rPr>
          <w:rFonts w:ascii="Times New Roman" w:hAnsi="Times New Roman" w:cs="Times New Roman"/>
          <w:sz w:val="24"/>
          <w:szCs w:val="24"/>
        </w:rPr>
        <w:t xml:space="preserve"> się związan</w:t>
      </w:r>
      <w:r w:rsidR="00B8367D">
        <w:rPr>
          <w:rFonts w:ascii="Times New Roman" w:hAnsi="Times New Roman" w:cs="Times New Roman"/>
          <w:sz w:val="24"/>
          <w:szCs w:val="24"/>
        </w:rPr>
        <w:t>i</w:t>
      </w:r>
      <w:r w:rsidRPr="00CC4E30">
        <w:rPr>
          <w:rFonts w:ascii="Times New Roman" w:hAnsi="Times New Roman" w:cs="Times New Roman"/>
          <w:sz w:val="24"/>
          <w:szCs w:val="24"/>
        </w:rPr>
        <w:t xml:space="preserve"> niniejszą ofertą do </w:t>
      </w:r>
      <w:r w:rsidR="00CA2703">
        <w:rPr>
          <w:rFonts w:ascii="Times New Roman" w:hAnsi="Times New Roman" w:cs="Times New Roman"/>
          <w:sz w:val="24"/>
          <w:szCs w:val="24"/>
        </w:rPr>
        <w:t>5</w:t>
      </w:r>
      <w:r w:rsidRPr="00CC4E30">
        <w:rPr>
          <w:rFonts w:ascii="Times New Roman" w:hAnsi="Times New Roman" w:cs="Times New Roman"/>
          <w:sz w:val="24"/>
          <w:szCs w:val="24"/>
        </w:rPr>
        <w:t>.</w:t>
      </w:r>
      <w:r w:rsidR="00CA2703">
        <w:rPr>
          <w:rFonts w:ascii="Times New Roman" w:hAnsi="Times New Roman" w:cs="Times New Roman"/>
          <w:sz w:val="24"/>
          <w:szCs w:val="24"/>
        </w:rPr>
        <w:t>1</w:t>
      </w:r>
      <w:r w:rsidR="00B8367D">
        <w:rPr>
          <w:rFonts w:ascii="Times New Roman" w:hAnsi="Times New Roman" w:cs="Times New Roman"/>
          <w:sz w:val="24"/>
          <w:szCs w:val="24"/>
        </w:rPr>
        <w:t>2</w:t>
      </w:r>
      <w:r w:rsidRPr="00CC4E30">
        <w:rPr>
          <w:rFonts w:ascii="Times New Roman" w:hAnsi="Times New Roman" w:cs="Times New Roman"/>
          <w:sz w:val="24"/>
          <w:szCs w:val="24"/>
        </w:rPr>
        <w:t>.2021 r.</w:t>
      </w:r>
    </w:p>
    <w:p w14:paraId="1406D92E" w14:textId="55B2F604" w:rsidR="004A10CD" w:rsidRPr="00CC4E30" w:rsidRDefault="004A10CD" w:rsidP="00312E17">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Potwierdzam wniesienie wadium w wysokośc</w:t>
      </w:r>
      <w:r w:rsidR="00F07F0E">
        <w:rPr>
          <w:rFonts w:ascii="Times New Roman" w:hAnsi="Times New Roman" w:cs="Times New Roman"/>
          <w:sz w:val="24"/>
          <w:szCs w:val="24"/>
        </w:rPr>
        <w:t>i 10 000 zł</w:t>
      </w:r>
      <w:r w:rsidRPr="00CC4E30">
        <w:rPr>
          <w:rFonts w:ascii="Times New Roman" w:hAnsi="Times New Roman" w:cs="Times New Roman"/>
          <w:sz w:val="24"/>
          <w:szCs w:val="24"/>
        </w:rPr>
        <w:t xml:space="preserve"> w formie ……………………… </w:t>
      </w:r>
    </w:p>
    <w:p w14:paraId="65C67E45" w14:textId="77777777" w:rsidR="004A10CD" w:rsidRPr="00CC4E30" w:rsidRDefault="004A10CD" w:rsidP="00312E17">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Wniesione wadium (</w:t>
      </w:r>
      <w:r w:rsidRPr="00CC4E30">
        <w:rPr>
          <w:rFonts w:ascii="Times New Roman" w:hAnsi="Times New Roman" w:cs="Times New Roman"/>
          <w:i/>
          <w:sz w:val="24"/>
          <w:szCs w:val="24"/>
        </w:rPr>
        <w:t>dotyczy Wykonawców wnoszących wadium w pieniądzu</w:t>
      </w:r>
      <w:r w:rsidRPr="00CC4E30">
        <w:rPr>
          <w:rFonts w:ascii="Times New Roman" w:hAnsi="Times New Roman" w:cs="Times New Roman"/>
          <w:sz w:val="24"/>
          <w:szCs w:val="24"/>
        </w:rPr>
        <w:t>) zwrócić na:</w:t>
      </w:r>
    </w:p>
    <w:p w14:paraId="0AE6FEA0" w14:textId="77777777" w:rsidR="004A10CD" w:rsidRPr="00CC4E30" w:rsidRDefault="004A10CD" w:rsidP="00312E17">
      <w:pPr>
        <w:numPr>
          <w:ilvl w:val="0"/>
          <w:numId w:val="22"/>
        </w:numPr>
        <w:rPr>
          <w:rFonts w:ascii="Times New Roman" w:hAnsi="Times New Roman" w:cs="Times New Roman"/>
          <w:sz w:val="24"/>
          <w:szCs w:val="24"/>
        </w:rPr>
      </w:pPr>
      <w:r w:rsidRPr="00CC4E30">
        <w:rPr>
          <w:rFonts w:ascii="Times New Roman" w:hAnsi="Times New Roman" w:cs="Times New Roman"/>
          <w:sz w:val="24"/>
          <w:szCs w:val="24"/>
        </w:rPr>
        <w:t>rachunek bankowy, z którego dokonano przelewu wpłaty wadium,</w:t>
      </w:r>
    </w:p>
    <w:p w14:paraId="5AC306A2" w14:textId="77777777" w:rsidR="004A10CD" w:rsidRPr="00CC4E30" w:rsidRDefault="004A10CD" w:rsidP="00312E17">
      <w:pPr>
        <w:numPr>
          <w:ilvl w:val="0"/>
          <w:numId w:val="22"/>
        </w:numPr>
        <w:rPr>
          <w:rFonts w:ascii="Times New Roman" w:hAnsi="Times New Roman" w:cs="Times New Roman"/>
          <w:sz w:val="24"/>
          <w:szCs w:val="24"/>
        </w:rPr>
      </w:pPr>
      <w:r w:rsidRPr="00CC4E30">
        <w:rPr>
          <w:rFonts w:ascii="Times New Roman" w:hAnsi="Times New Roman" w:cs="Times New Roman"/>
          <w:sz w:val="24"/>
          <w:szCs w:val="24"/>
        </w:rPr>
        <w:lastRenderedPageBreak/>
        <w:t>wskazany poniżej rachunek bankowy (</w:t>
      </w:r>
      <w:r w:rsidRPr="00CC4E30">
        <w:rPr>
          <w:rFonts w:ascii="Times New Roman" w:hAnsi="Times New Roman" w:cs="Times New Roman"/>
          <w:i/>
          <w:sz w:val="24"/>
          <w:szCs w:val="24"/>
        </w:rPr>
        <w:t>podać nazwę banku oraz nr konta</w:t>
      </w:r>
      <w:r w:rsidRPr="00CC4E30">
        <w:rPr>
          <w:rFonts w:ascii="Times New Roman" w:hAnsi="Times New Roman" w:cs="Times New Roman"/>
          <w:sz w:val="24"/>
          <w:szCs w:val="24"/>
        </w:rPr>
        <w:t>):</w:t>
      </w:r>
    </w:p>
    <w:p w14:paraId="06E24BC6" w14:textId="77777777" w:rsidR="004A10CD" w:rsidRPr="00CC4E30" w:rsidRDefault="004A10CD" w:rsidP="004A10CD">
      <w:pPr>
        <w:rPr>
          <w:rFonts w:ascii="Times New Roman" w:hAnsi="Times New Roman" w:cs="Times New Roman"/>
          <w:sz w:val="24"/>
          <w:szCs w:val="24"/>
        </w:rPr>
      </w:pPr>
      <w:r w:rsidRPr="00CC4E30">
        <w:rPr>
          <w:rFonts w:ascii="Times New Roman" w:hAnsi="Times New Roman" w:cs="Times New Roman"/>
          <w:sz w:val="24"/>
          <w:szCs w:val="24"/>
        </w:rPr>
        <w:t>……………………………………………………………………………..</w:t>
      </w:r>
    </w:p>
    <w:p w14:paraId="32819304" w14:textId="77777777" w:rsidR="004A10CD" w:rsidRPr="00CC4E30" w:rsidRDefault="004A10CD" w:rsidP="00312E17">
      <w:pPr>
        <w:pStyle w:val="Akapitzlist"/>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Oświadczam, że parametry techniczne podlegające ocenie w oferowanych samochodach (zgodnie z wymaganiami i metodologią pomiaru przedstawioną w załączniku nr  1 do </w:t>
      </w:r>
      <w:proofErr w:type="spellStart"/>
      <w:r w:rsidRPr="00CC4E30">
        <w:rPr>
          <w:rFonts w:ascii="Times New Roman" w:hAnsi="Times New Roman" w:cs="Times New Roman"/>
          <w:sz w:val="24"/>
          <w:szCs w:val="24"/>
        </w:rPr>
        <w:t>swz</w:t>
      </w:r>
      <w:proofErr w:type="spellEnd"/>
      <w:r w:rsidRPr="00CC4E30">
        <w:rPr>
          <w:rFonts w:ascii="Times New Roman" w:hAnsi="Times New Roman" w:cs="Times New Roman"/>
          <w:sz w:val="24"/>
          <w:szCs w:val="24"/>
        </w:rPr>
        <w:t>) podlegające ocenie wynoszą:</w:t>
      </w:r>
    </w:p>
    <w:p w14:paraId="2FF1E11D" w14:textId="77777777" w:rsidR="004A10CD" w:rsidRPr="00CC4E30" w:rsidRDefault="004A10CD" w:rsidP="004A10CD">
      <w:pPr>
        <w:spacing w:before="120"/>
        <w:ind w:left="360" w:right="-142"/>
        <w:jc w:val="both"/>
        <w:rPr>
          <w:rFonts w:ascii="Times New Roman" w:hAnsi="Times New Roman" w:cs="Times New Roman"/>
          <w:b/>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4A10CD" w:rsidRPr="00CC4E30" w14:paraId="54629984" w14:textId="77777777" w:rsidTr="002C62D9">
        <w:tc>
          <w:tcPr>
            <w:tcW w:w="4644" w:type="dxa"/>
          </w:tcPr>
          <w:p w14:paraId="6D55D526" w14:textId="77777777" w:rsidR="004A10CD" w:rsidRPr="00CC4E30" w:rsidRDefault="004A10CD" w:rsidP="002C62D9">
            <w:pPr>
              <w:pStyle w:val="Tekstpodstawowy"/>
              <w:rPr>
                <w:rFonts w:ascii="Times New Roman" w:hAnsi="Times New Roman"/>
                <w:bCs/>
                <w:color w:val="auto"/>
              </w:rPr>
            </w:pPr>
            <w:r w:rsidRPr="00CC4E30">
              <w:rPr>
                <w:rFonts w:ascii="Times New Roman" w:hAnsi="Times New Roman"/>
                <w:bCs/>
                <w:color w:val="auto"/>
              </w:rPr>
              <w:t>Deklarowane parametry techniczne:</w:t>
            </w:r>
          </w:p>
        </w:tc>
        <w:tc>
          <w:tcPr>
            <w:tcW w:w="4282" w:type="dxa"/>
          </w:tcPr>
          <w:p w14:paraId="10DEF4D0" w14:textId="77777777" w:rsidR="004A10CD" w:rsidRPr="00CC4E30" w:rsidRDefault="004A10CD" w:rsidP="002C62D9">
            <w:pPr>
              <w:pStyle w:val="Tekstpodstawowy"/>
              <w:jc w:val="center"/>
              <w:rPr>
                <w:rFonts w:ascii="Times New Roman" w:hAnsi="Times New Roman"/>
                <w:bCs/>
                <w:color w:val="auto"/>
              </w:rPr>
            </w:pPr>
            <w:r w:rsidRPr="00CC4E30">
              <w:rPr>
                <w:rFonts w:ascii="Times New Roman" w:hAnsi="Times New Roman"/>
                <w:bCs/>
                <w:color w:val="auto"/>
              </w:rPr>
              <w:t>Kolumnę wypełnia wykonawca w oparciu o dane z formularza załącznika nr 1 do swz będącego  częścią oferty</w:t>
            </w:r>
          </w:p>
        </w:tc>
      </w:tr>
      <w:tr w:rsidR="004A10CD" w:rsidRPr="00CC4E30" w14:paraId="7B6A2576" w14:textId="77777777" w:rsidTr="002C62D9">
        <w:tc>
          <w:tcPr>
            <w:tcW w:w="4644" w:type="dxa"/>
          </w:tcPr>
          <w:p w14:paraId="3FDF9ADB" w14:textId="77777777" w:rsidR="004A10CD" w:rsidRPr="00CC4E30" w:rsidRDefault="004A10CD" w:rsidP="002C62D9">
            <w:pPr>
              <w:pStyle w:val="Tekstpodstawowy"/>
              <w:rPr>
                <w:rFonts w:ascii="Times New Roman" w:hAnsi="Times New Roman"/>
                <w:bCs/>
                <w:color w:val="auto"/>
              </w:rPr>
            </w:pPr>
            <w:r w:rsidRPr="00CC4E30">
              <w:rPr>
                <w:rFonts w:ascii="Times New Roman" w:hAnsi="Times New Roman"/>
                <w:bCs/>
                <w:color w:val="auto"/>
              </w:rPr>
              <w:t xml:space="preserve">Rodzaj zaoferowanej skrzyni biegów </w:t>
            </w:r>
          </w:p>
          <w:p w14:paraId="0044A498" w14:textId="77777777" w:rsidR="004A10CD" w:rsidRPr="00CC4E30" w:rsidRDefault="004A10CD" w:rsidP="002C62D9">
            <w:pPr>
              <w:pStyle w:val="Tekstpodstawowy"/>
              <w:rPr>
                <w:rFonts w:ascii="Times New Roman" w:hAnsi="Times New Roman"/>
                <w:bCs/>
                <w:color w:val="auto"/>
              </w:rPr>
            </w:pPr>
            <w:r w:rsidRPr="00CC4E30">
              <w:rPr>
                <w:rFonts w:ascii="Times New Roman" w:hAnsi="Times New Roman"/>
                <w:bCs/>
                <w:color w:val="auto"/>
              </w:rPr>
              <w:t>zgodnie z p. 3.2 załącznika nr 1 do swz</w:t>
            </w:r>
          </w:p>
        </w:tc>
        <w:tc>
          <w:tcPr>
            <w:tcW w:w="4282" w:type="dxa"/>
          </w:tcPr>
          <w:p w14:paraId="646B174F" w14:textId="77777777" w:rsidR="004A10CD" w:rsidRPr="00CC4E30" w:rsidRDefault="004A10CD" w:rsidP="002C62D9">
            <w:pPr>
              <w:pStyle w:val="Tekstpodstawowy"/>
              <w:rPr>
                <w:rFonts w:ascii="Times New Roman" w:hAnsi="Times New Roman"/>
                <w:bCs/>
                <w:color w:val="auto"/>
              </w:rPr>
            </w:pPr>
          </w:p>
        </w:tc>
      </w:tr>
      <w:tr w:rsidR="00174A39" w:rsidRPr="00CC4E30" w14:paraId="507EB920" w14:textId="77777777" w:rsidTr="002C62D9">
        <w:tc>
          <w:tcPr>
            <w:tcW w:w="4644" w:type="dxa"/>
          </w:tcPr>
          <w:p w14:paraId="2E0E7B69" w14:textId="6B94EC3C" w:rsidR="00174A39" w:rsidRPr="00CC4E30" w:rsidRDefault="00174A39" w:rsidP="002C62D9">
            <w:pPr>
              <w:pStyle w:val="Tekstpodstawowy"/>
              <w:rPr>
                <w:rFonts w:ascii="Times New Roman" w:hAnsi="Times New Roman"/>
                <w:bCs/>
                <w:color w:val="auto"/>
                <w:lang w:val="pl-PL"/>
              </w:rPr>
            </w:pPr>
            <w:r w:rsidRPr="00CC4E30">
              <w:rPr>
                <w:rFonts w:ascii="Times New Roman" w:hAnsi="Times New Roman"/>
                <w:bCs/>
                <w:color w:val="auto"/>
                <w:lang w:val="pl-PL"/>
              </w:rPr>
              <w:t xml:space="preserve">Rodzaj napędu 4x4 </w:t>
            </w:r>
            <w:r w:rsidRPr="00CC4E30">
              <w:rPr>
                <w:rFonts w:ascii="Times New Roman" w:hAnsi="Times New Roman"/>
                <w:bCs/>
                <w:color w:val="auto"/>
              </w:rPr>
              <w:t>zgodnie z p. 3.4 załącznika nr 1 do swz</w:t>
            </w:r>
          </w:p>
        </w:tc>
        <w:tc>
          <w:tcPr>
            <w:tcW w:w="4282" w:type="dxa"/>
          </w:tcPr>
          <w:p w14:paraId="7CA13BC4" w14:textId="77777777" w:rsidR="00174A39" w:rsidRPr="00CC4E30" w:rsidRDefault="00174A39" w:rsidP="002C62D9">
            <w:pPr>
              <w:pStyle w:val="Tekstpodstawowy"/>
              <w:jc w:val="center"/>
              <w:rPr>
                <w:rFonts w:ascii="Times New Roman" w:hAnsi="Times New Roman"/>
                <w:bCs/>
                <w:color w:val="auto"/>
                <w:lang w:val="pl-PL"/>
              </w:rPr>
            </w:pPr>
          </w:p>
        </w:tc>
      </w:tr>
      <w:tr w:rsidR="002F2BDA" w:rsidRPr="00CC4E30" w14:paraId="4DC8A030" w14:textId="77777777" w:rsidTr="002C62D9">
        <w:tc>
          <w:tcPr>
            <w:tcW w:w="4644" w:type="dxa"/>
          </w:tcPr>
          <w:p w14:paraId="1A02BB01" w14:textId="41B20531" w:rsidR="002F2BDA" w:rsidRPr="00CC4E30" w:rsidRDefault="002F2BDA" w:rsidP="002C62D9">
            <w:pPr>
              <w:pStyle w:val="Tekstpodstawowy"/>
              <w:rPr>
                <w:rFonts w:ascii="Times New Roman" w:hAnsi="Times New Roman"/>
                <w:bCs/>
                <w:color w:val="auto"/>
                <w:lang w:val="pl-PL"/>
              </w:rPr>
            </w:pPr>
            <w:r w:rsidRPr="00CC4E30">
              <w:rPr>
                <w:rFonts w:ascii="Times New Roman" w:hAnsi="Times New Roman"/>
                <w:bCs/>
                <w:color w:val="auto"/>
              </w:rPr>
              <w:t>Prześwit pod osią zgodnie z p. 3.12 załącznika nr 1 do swz</w:t>
            </w:r>
          </w:p>
        </w:tc>
        <w:tc>
          <w:tcPr>
            <w:tcW w:w="4282" w:type="dxa"/>
          </w:tcPr>
          <w:p w14:paraId="75CCD307" w14:textId="77777777" w:rsidR="002F2BDA" w:rsidRPr="00CC4E30" w:rsidRDefault="002F2BDA" w:rsidP="002C62D9">
            <w:pPr>
              <w:pStyle w:val="Tekstpodstawowy"/>
              <w:jc w:val="center"/>
              <w:rPr>
                <w:rFonts w:ascii="Times New Roman" w:hAnsi="Times New Roman"/>
                <w:bCs/>
                <w:color w:val="auto"/>
                <w:lang w:val="pl-PL"/>
              </w:rPr>
            </w:pPr>
          </w:p>
        </w:tc>
      </w:tr>
      <w:tr w:rsidR="004A10CD" w:rsidRPr="00CC4E30" w14:paraId="1C6B5653" w14:textId="77777777" w:rsidTr="002C62D9">
        <w:tc>
          <w:tcPr>
            <w:tcW w:w="4644" w:type="dxa"/>
          </w:tcPr>
          <w:p w14:paraId="76E2050E" w14:textId="606BFF47" w:rsidR="004A10CD" w:rsidRPr="00CC4E30" w:rsidRDefault="004A10CD" w:rsidP="002C62D9">
            <w:pPr>
              <w:pStyle w:val="Tekstpodstawowy"/>
              <w:rPr>
                <w:rFonts w:ascii="Times New Roman" w:hAnsi="Times New Roman"/>
                <w:bCs/>
                <w:color w:val="auto"/>
              </w:rPr>
            </w:pPr>
            <w:r w:rsidRPr="00CC4E30">
              <w:rPr>
                <w:rFonts w:ascii="Times New Roman" w:hAnsi="Times New Roman"/>
                <w:color w:val="auto"/>
              </w:rPr>
              <w:t xml:space="preserve">Zwrotność pojazdu  - najmniejsza zewnętrzna obrysowa średnica zawracania </w:t>
            </w:r>
            <w:r w:rsidRPr="00CC4E30">
              <w:rPr>
                <w:rFonts w:ascii="Times New Roman" w:hAnsi="Times New Roman"/>
                <w:bCs/>
                <w:color w:val="auto"/>
              </w:rPr>
              <w:t>zgodnie z p. 3.1</w:t>
            </w:r>
            <w:r w:rsidR="00532BF8">
              <w:rPr>
                <w:rFonts w:ascii="Times New Roman" w:hAnsi="Times New Roman"/>
                <w:bCs/>
                <w:color w:val="auto"/>
              </w:rPr>
              <w:t>6</w:t>
            </w:r>
            <w:r w:rsidRPr="00CC4E30">
              <w:rPr>
                <w:rFonts w:ascii="Times New Roman" w:hAnsi="Times New Roman"/>
                <w:bCs/>
                <w:color w:val="auto"/>
              </w:rPr>
              <w:t xml:space="preserve"> załącznika nr 1 swz</w:t>
            </w:r>
          </w:p>
        </w:tc>
        <w:tc>
          <w:tcPr>
            <w:tcW w:w="4282" w:type="dxa"/>
          </w:tcPr>
          <w:p w14:paraId="57E8E378" w14:textId="77777777" w:rsidR="004A10CD" w:rsidRPr="00CC4E30" w:rsidRDefault="004A10CD" w:rsidP="002C62D9">
            <w:pPr>
              <w:pStyle w:val="Tekstpodstawowy"/>
              <w:rPr>
                <w:rFonts w:ascii="Times New Roman" w:hAnsi="Times New Roman"/>
                <w:bCs/>
                <w:color w:val="auto"/>
              </w:rPr>
            </w:pPr>
          </w:p>
        </w:tc>
      </w:tr>
      <w:tr w:rsidR="004A10CD" w:rsidRPr="00CC4E30" w14:paraId="40C5C379" w14:textId="77777777" w:rsidTr="002C62D9">
        <w:tc>
          <w:tcPr>
            <w:tcW w:w="4644" w:type="dxa"/>
          </w:tcPr>
          <w:p w14:paraId="17FD6B07" w14:textId="13D960A9" w:rsidR="004A10CD" w:rsidRPr="00CC4E30" w:rsidRDefault="002F2BDA" w:rsidP="002C62D9">
            <w:pPr>
              <w:pStyle w:val="Tekstpodstawowy"/>
              <w:rPr>
                <w:rFonts w:ascii="Times New Roman" w:hAnsi="Times New Roman"/>
                <w:bCs/>
                <w:color w:val="auto"/>
              </w:rPr>
            </w:pPr>
            <w:r w:rsidRPr="00CC4E30">
              <w:rPr>
                <w:rFonts w:ascii="Times New Roman" w:hAnsi="Times New Roman"/>
                <w:bCs/>
                <w:color w:val="auto"/>
                <w:lang w:val="pl-PL"/>
              </w:rPr>
              <w:t xml:space="preserve">Technika wykonania zbiornika na wodę i środek pianotwórczy </w:t>
            </w:r>
            <w:r w:rsidRPr="00CC4E30">
              <w:rPr>
                <w:rFonts w:ascii="Times New Roman" w:hAnsi="Times New Roman"/>
                <w:bCs/>
                <w:color w:val="auto"/>
              </w:rPr>
              <w:t>zgodnie z p. 4.12 załącznika nr 1 do swz</w:t>
            </w:r>
          </w:p>
        </w:tc>
        <w:tc>
          <w:tcPr>
            <w:tcW w:w="4282" w:type="dxa"/>
          </w:tcPr>
          <w:p w14:paraId="6FFFBB6A" w14:textId="77777777" w:rsidR="004A10CD" w:rsidRPr="00CC4E30" w:rsidRDefault="004A10CD" w:rsidP="002C62D9">
            <w:pPr>
              <w:pStyle w:val="Tekstpodstawowy"/>
              <w:jc w:val="center"/>
              <w:rPr>
                <w:rFonts w:ascii="Times New Roman" w:hAnsi="Times New Roman"/>
                <w:bCs/>
                <w:color w:val="auto"/>
              </w:rPr>
            </w:pPr>
          </w:p>
        </w:tc>
      </w:tr>
    </w:tbl>
    <w:p w14:paraId="7DE8DD6F" w14:textId="77777777" w:rsidR="004A10CD" w:rsidRPr="00CC4E30" w:rsidRDefault="004A10CD" w:rsidP="004A10CD">
      <w:pPr>
        <w:rPr>
          <w:rFonts w:ascii="Times New Roman" w:hAnsi="Times New Roman" w:cs="Times New Roman"/>
          <w:sz w:val="24"/>
          <w:szCs w:val="24"/>
        </w:rPr>
      </w:pPr>
    </w:p>
    <w:p w14:paraId="6983DB6A" w14:textId="6D1EBD34" w:rsidR="004A10CD" w:rsidRPr="00CC4E30" w:rsidRDefault="004A10CD" w:rsidP="00312E17">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Oferuję termin gwarancji wynoszący ……………….lat</w:t>
      </w:r>
      <w:r w:rsidR="00DA3DC3" w:rsidRPr="00CC4E30">
        <w:rPr>
          <w:rFonts w:ascii="Times New Roman" w:hAnsi="Times New Roman" w:cs="Times New Roman"/>
          <w:sz w:val="24"/>
          <w:szCs w:val="24"/>
        </w:rPr>
        <w:t>a/(lat)</w:t>
      </w:r>
      <w:r w:rsidRPr="00CC4E30">
        <w:rPr>
          <w:rFonts w:ascii="Times New Roman" w:hAnsi="Times New Roman" w:cs="Times New Roman"/>
          <w:sz w:val="24"/>
          <w:szCs w:val="24"/>
        </w:rPr>
        <w:t xml:space="preserve"> na całość dostawy</w:t>
      </w:r>
      <w:r w:rsidR="00F07F0E">
        <w:rPr>
          <w:rFonts w:ascii="Times New Roman" w:hAnsi="Times New Roman" w:cs="Times New Roman"/>
          <w:sz w:val="24"/>
          <w:szCs w:val="24"/>
        </w:rPr>
        <w:t xml:space="preserve"> (min. 2 lata – parametr punktowany w kryterium oceny ofert).</w:t>
      </w:r>
    </w:p>
    <w:p w14:paraId="02856786" w14:textId="77777777" w:rsidR="004A10CD" w:rsidRPr="00CC4E30" w:rsidRDefault="004A10CD" w:rsidP="00312E17">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Oświadczam, że złożona oferta:</w:t>
      </w:r>
    </w:p>
    <w:p w14:paraId="52E13660" w14:textId="77777777" w:rsidR="004A10CD" w:rsidRPr="00CC4E30" w:rsidRDefault="004A10CD" w:rsidP="00312E17">
      <w:pPr>
        <w:numPr>
          <w:ilvl w:val="0"/>
          <w:numId w:val="23"/>
        </w:numPr>
        <w:rPr>
          <w:rFonts w:ascii="Times New Roman" w:hAnsi="Times New Roman" w:cs="Times New Roman"/>
          <w:sz w:val="24"/>
          <w:szCs w:val="24"/>
        </w:rPr>
      </w:pPr>
      <w:r w:rsidRPr="00CC4E30">
        <w:rPr>
          <w:rFonts w:ascii="Times New Roman" w:hAnsi="Times New Roman" w:cs="Times New Roman"/>
          <w:sz w:val="24"/>
          <w:szCs w:val="24"/>
        </w:rPr>
        <w:t xml:space="preserve">nie prowadzi do powstania u Zamawiającego obowiązku podatkowego zgodnie </w:t>
      </w:r>
      <w:r w:rsidRPr="00CC4E30">
        <w:rPr>
          <w:rFonts w:ascii="Times New Roman" w:hAnsi="Times New Roman" w:cs="Times New Roman"/>
          <w:sz w:val="24"/>
          <w:szCs w:val="24"/>
        </w:rPr>
        <w:br/>
        <w:t>z przepisami o podatku od towarów i usług,</w:t>
      </w:r>
    </w:p>
    <w:p w14:paraId="24EFF1A5" w14:textId="77777777" w:rsidR="004A10CD" w:rsidRPr="00CC4E30" w:rsidRDefault="004A10CD" w:rsidP="00312E17">
      <w:pPr>
        <w:numPr>
          <w:ilvl w:val="0"/>
          <w:numId w:val="23"/>
        </w:numPr>
        <w:rPr>
          <w:rFonts w:ascii="Times New Roman" w:hAnsi="Times New Roman" w:cs="Times New Roman"/>
          <w:sz w:val="24"/>
          <w:szCs w:val="24"/>
        </w:rPr>
      </w:pPr>
      <w:r w:rsidRPr="00CC4E30">
        <w:rPr>
          <w:rFonts w:ascii="Times New Roman" w:hAnsi="Times New Roman" w:cs="Times New Roman"/>
          <w:sz w:val="24"/>
          <w:szCs w:val="24"/>
        </w:rPr>
        <w:t xml:space="preserve">prowadzi do powstania u Zamawiającego obowiązku podatkowego zgodnie </w:t>
      </w:r>
      <w:r w:rsidRPr="00CC4E30">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4A10CD" w:rsidRPr="00CC4E30" w14:paraId="508AF405" w14:textId="77777777" w:rsidTr="002C62D9">
        <w:tc>
          <w:tcPr>
            <w:tcW w:w="603" w:type="dxa"/>
            <w:shd w:val="clear" w:color="auto" w:fill="auto"/>
            <w:vAlign w:val="center"/>
          </w:tcPr>
          <w:p w14:paraId="24161F95" w14:textId="77777777" w:rsidR="004A10CD" w:rsidRPr="00CC4E30" w:rsidRDefault="004A10CD" w:rsidP="002C62D9">
            <w:pPr>
              <w:rPr>
                <w:rFonts w:ascii="Times New Roman" w:hAnsi="Times New Roman" w:cs="Times New Roman"/>
                <w:sz w:val="24"/>
                <w:szCs w:val="24"/>
              </w:rPr>
            </w:pPr>
            <w:r w:rsidRPr="00CC4E30">
              <w:rPr>
                <w:rFonts w:ascii="Times New Roman" w:hAnsi="Times New Roman" w:cs="Times New Roman"/>
                <w:sz w:val="24"/>
                <w:szCs w:val="24"/>
              </w:rPr>
              <w:t>L.p.</w:t>
            </w:r>
          </w:p>
        </w:tc>
        <w:tc>
          <w:tcPr>
            <w:tcW w:w="2849" w:type="dxa"/>
            <w:shd w:val="clear" w:color="auto" w:fill="auto"/>
            <w:vAlign w:val="center"/>
          </w:tcPr>
          <w:p w14:paraId="7FC66C65" w14:textId="77777777" w:rsidR="004A10CD" w:rsidRPr="00CC4E30" w:rsidRDefault="004A10CD" w:rsidP="002C62D9">
            <w:pPr>
              <w:rPr>
                <w:rFonts w:ascii="Times New Roman" w:hAnsi="Times New Roman" w:cs="Times New Roman"/>
                <w:sz w:val="24"/>
                <w:szCs w:val="24"/>
              </w:rPr>
            </w:pPr>
            <w:r w:rsidRPr="00CC4E30">
              <w:rPr>
                <w:rFonts w:ascii="Times New Roman" w:hAnsi="Times New Roman" w:cs="Times New Roman"/>
                <w:sz w:val="24"/>
                <w:szCs w:val="24"/>
              </w:rPr>
              <w:t>Nazwa (rodzaj) towaru lub usługi</w:t>
            </w:r>
          </w:p>
        </w:tc>
        <w:tc>
          <w:tcPr>
            <w:tcW w:w="2890" w:type="dxa"/>
          </w:tcPr>
          <w:p w14:paraId="7A3953A7" w14:textId="77777777" w:rsidR="004A10CD" w:rsidRPr="00CC4E30" w:rsidRDefault="004A10CD" w:rsidP="002C62D9">
            <w:pPr>
              <w:rPr>
                <w:rFonts w:ascii="Times New Roman" w:hAnsi="Times New Roman" w:cs="Times New Roman"/>
                <w:sz w:val="24"/>
                <w:szCs w:val="24"/>
              </w:rPr>
            </w:pPr>
            <w:r w:rsidRPr="00CC4E30">
              <w:rPr>
                <w:rFonts w:ascii="Times New Roman" w:hAnsi="Times New Roman" w:cs="Times New Roman"/>
                <w:sz w:val="24"/>
                <w:szCs w:val="24"/>
              </w:rPr>
              <w:t>Wartość bez kwoty podatku [zł]</w:t>
            </w:r>
          </w:p>
        </w:tc>
        <w:tc>
          <w:tcPr>
            <w:tcW w:w="2720" w:type="dxa"/>
            <w:shd w:val="clear" w:color="auto" w:fill="auto"/>
            <w:vAlign w:val="center"/>
          </w:tcPr>
          <w:p w14:paraId="044B1C57" w14:textId="77777777" w:rsidR="004A10CD" w:rsidRPr="00CC4E30" w:rsidRDefault="004A10CD" w:rsidP="002C62D9">
            <w:pPr>
              <w:rPr>
                <w:rFonts w:ascii="Times New Roman" w:hAnsi="Times New Roman" w:cs="Times New Roman"/>
                <w:sz w:val="24"/>
                <w:szCs w:val="24"/>
              </w:rPr>
            </w:pPr>
            <w:r w:rsidRPr="00CC4E30">
              <w:rPr>
                <w:rFonts w:ascii="Times New Roman" w:hAnsi="Times New Roman" w:cs="Times New Roman"/>
                <w:sz w:val="24"/>
                <w:szCs w:val="24"/>
              </w:rPr>
              <w:t xml:space="preserve">Stawka podatku [%] </w:t>
            </w:r>
          </w:p>
        </w:tc>
      </w:tr>
      <w:tr w:rsidR="004A10CD" w:rsidRPr="00CC4E30" w14:paraId="6AFFBBAD" w14:textId="77777777" w:rsidTr="002C62D9">
        <w:tc>
          <w:tcPr>
            <w:tcW w:w="603" w:type="dxa"/>
            <w:shd w:val="clear" w:color="auto" w:fill="auto"/>
            <w:vAlign w:val="center"/>
          </w:tcPr>
          <w:p w14:paraId="7DC0496A" w14:textId="77777777" w:rsidR="004A10CD" w:rsidRPr="00CC4E30" w:rsidRDefault="004A10CD" w:rsidP="002C62D9">
            <w:pPr>
              <w:rPr>
                <w:rFonts w:ascii="Times New Roman" w:hAnsi="Times New Roman" w:cs="Times New Roman"/>
                <w:sz w:val="24"/>
                <w:szCs w:val="24"/>
              </w:rPr>
            </w:pPr>
          </w:p>
        </w:tc>
        <w:tc>
          <w:tcPr>
            <w:tcW w:w="2849" w:type="dxa"/>
            <w:shd w:val="clear" w:color="auto" w:fill="auto"/>
            <w:vAlign w:val="center"/>
          </w:tcPr>
          <w:p w14:paraId="54CD7366" w14:textId="77777777" w:rsidR="004A10CD" w:rsidRPr="00CC4E30" w:rsidRDefault="004A10CD" w:rsidP="002C62D9">
            <w:pPr>
              <w:rPr>
                <w:rFonts w:ascii="Times New Roman" w:hAnsi="Times New Roman" w:cs="Times New Roman"/>
                <w:sz w:val="24"/>
                <w:szCs w:val="24"/>
              </w:rPr>
            </w:pPr>
          </w:p>
        </w:tc>
        <w:tc>
          <w:tcPr>
            <w:tcW w:w="2890" w:type="dxa"/>
          </w:tcPr>
          <w:p w14:paraId="68D0EEB0" w14:textId="77777777" w:rsidR="004A10CD" w:rsidRPr="00CC4E30" w:rsidRDefault="004A10CD" w:rsidP="002C62D9">
            <w:pPr>
              <w:rPr>
                <w:rFonts w:ascii="Times New Roman" w:hAnsi="Times New Roman" w:cs="Times New Roman"/>
                <w:sz w:val="24"/>
                <w:szCs w:val="24"/>
              </w:rPr>
            </w:pPr>
          </w:p>
        </w:tc>
        <w:tc>
          <w:tcPr>
            <w:tcW w:w="2720" w:type="dxa"/>
            <w:shd w:val="clear" w:color="auto" w:fill="auto"/>
            <w:vAlign w:val="center"/>
          </w:tcPr>
          <w:p w14:paraId="3261BF96" w14:textId="77777777" w:rsidR="004A10CD" w:rsidRPr="00CC4E30" w:rsidRDefault="004A10CD" w:rsidP="002C62D9">
            <w:pPr>
              <w:rPr>
                <w:rFonts w:ascii="Times New Roman" w:hAnsi="Times New Roman" w:cs="Times New Roman"/>
                <w:sz w:val="24"/>
                <w:szCs w:val="24"/>
              </w:rPr>
            </w:pPr>
          </w:p>
        </w:tc>
      </w:tr>
      <w:tr w:rsidR="004A10CD" w:rsidRPr="00CC4E30" w14:paraId="3CF2AD29" w14:textId="77777777" w:rsidTr="002C62D9">
        <w:tc>
          <w:tcPr>
            <w:tcW w:w="603" w:type="dxa"/>
            <w:shd w:val="clear" w:color="auto" w:fill="auto"/>
            <w:vAlign w:val="center"/>
          </w:tcPr>
          <w:p w14:paraId="6FCFC20C" w14:textId="77777777" w:rsidR="004A10CD" w:rsidRPr="00CC4E30" w:rsidRDefault="004A10CD" w:rsidP="002C62D9">
            <w:pPr>
              <w:rPr>
                <w:rFonts w:ascii="Times New Roman" w:hAnsi="Times New Roman" w:cs="Times New Roman"/>
                <w:sz w:val="24"/>
                <w:szCs w:val="24"/>
              </w:rPr>
            </w:pPr>
          </w:p>
        </w:tc>
        <w:tc>
          <w:tcPr>
            <w:tcW w:w="2849" w:type="dxa"/>
            <w:shd w:val="clear" w:color="auto" w:fill="auto"/>
            <w:vAlign w:val="center"/>
          </w:tcPr>
          <w:p w14:paraId="10543D46" w14:textId="77777777" w:rsidR="004A10CD" w:rsidRPr="00CC4E30" w:rsidRDefault="004A10CD" w:rsidP="002C62D9">
            <w:pPr>
              <w:rPr>
                <w:rFonts w:ascii="Times New Roman" w:hAnsi="Times New Roman" w:cs="Times New Roman"/>
                <w:sz w:val="24"/>
                <w:szCs w:val="24"/>
              </w:rPr>
            </w:pPr>
          </w:p>
        </w:tc>
        <w:tc>
          <w:tcPr>
            <w:tcW w:w="2890" w:type="dxa"/>
          </w:tcPr>
          <w:p w14:paraId="0ABF6419" w14:textId="77777777" w:rsidR="004A10CD" w:rsidRPr="00CC4E30" w:rsidRDefault="004A10CD" w:rsidP="002C62D9">
            <w:pPr>
              <w:rPr>
                <w:rFonts w:ascii="Times New Roman" w:hAnsi="Times New Roman" w:cs="Times New Roman"/>
                <w:sz w:val="24"/>
                <w:szCs w:val="24"/>
              </w:rPr>
            </w:pPr>
          </w:p>
        </w:tc>
        <w:tc>
          <w:tcPr>
            <w:tcW w:w="2720" w:type="dxa"/>
            <w:shd w:val="clear" w:color="auto" w:fill="auto"/>
            <w:vAlign w:val="center"/>
          </w:tcPr>
          <w:p w14:paraId="6B6FD95D" w14:textId="77777777" w:rsidR="004A10CD" w:rsidRPr="00CC4E30" w:rsidRDefault="004A10CD" w:rsidP="002C62D9">
            <w:pPr>
              <w:rPr>
                <w:rFonts w:ascii="Times New Roman" w:hAnsi="Times New Roman" w:cs="Times New Roman"/>
                <w:sz w:val="24"/>
                <w:szCs w:val="24"/>
              </w:rPr>
            </w:pPr>
          </w:p>
        </w:tc>
      </w:tr>
    </w:tbl>
    <w:p w14:paraId="44E9D8C8" w14:textId="77777777" w:rsidR="004A10CD" w:rsidRPr="00CC4E30" w:rsidRDefault="004A10CD" w:rsidP="00312E17">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Oświadczam na podstawie art. 18 ust. 3 ustawy </w:t>
      </w:r>
      <w:proofErr w:type="spellStart"/>
      <w:r w:rsidRPr="00CC4E30">
        <w:rPr>
          <w:rFonts w:ascii="Times New Roman" w:hAnsi="Times New Roman" w:cs="Times New Roman"/>
          <w:sz w:val="24"/>
          <w:szCs w:val="24"/>
        </w:rPr>
        <w:t>Pzp</w:t>
      </w:r>
      <w:proofErr w:type="spellEnd"/>
      <w:r w:rsidRPr="00CC4E30">
        <w:rPr>
          <w:rFonts w:ascii="Times New Roman" w:hAnsi="Times New Roman" w:cs="Times New Roman"/>
          <w:sz w:val="24"/>
          <w:szCs w:val="24"/>
        </w:rPr>
        <w:t>, że:</w:t>
      </w:r>
    </w:p>
    <w:p w14:paraId="5A2E5728" w14:textId="77777777" w:rsidR="004A10CD" w:rsidRPr="00CC4E30" w:rsidRDefault="004A10CD" w:rsidP="00312E17">
      <w:pPr>
        <w:numPr>
          <w:ilvl w:val="0"/>
          <w:numId w:val="24"/>
        </w:numPr>
        <w:rPr>
          <w:rFonts w:ascii="Times New Roman" w:hAnsi="Times New Roman" w:cs="Times New Roman"/>
          <w:sz w:val="24"/>
          <w:szCs w:val="24"/>
        </w:rPr>
      </w:pPr>
      <w:r w:rsidRPr="00CC4E30">
        <w:rPr>
          <w:rFonts w:ascii="Times New Roman" w:hAnsi="Times New Roman" w:cs="Times New Roman"/>
          <w:sz w:val="24"/>
          <w:szCs w:val="24"/>
        </w:rPr>
        <w:t xml:space="preserve">żadna z informacji zawarta w ofercie nie stanowi tajemnicy przedsiębiorstwa </w:t>
      </w:r>
      <w:r w:rsidRPr="00CC4E30">
        <w:rPr>
          <w:rFonts w:ascii="Times New Roman" w:hAnsi="Times New Roman" w:cs="Times New Roman"/>
          <w:sz w:val="24"/>
          <w:szCs w:val="24"/>
        </w:rPr>
        <w:br/>
        <w:t>w rozumieniu przepisów o zwalczaniu nieuczciwej konkurencji,</w:t>
      </w:r>
    </w:p>
    <w:p w14:paraId="3ED285F4" w14:textId="77777777" w:rsidR="004A10CD" w:rsidRPr="00CC4E30" w:rsidRDefault="004A10CD" w:rsidP="00312E17">
      <w:pPr>
        <w:numPr>
          <w:ilvl w:val="0"/>
          <w:numId w:val="24"/>
        </w:numPr>
        <w:rPr>
          <w:rFonts w:ascii="Times New Roman" w:hAnsi="Times New Roman" w:cs="Times New Roman"/>
          <w:sz w:val="24"/>
          <w:szCs w:val="24"/>
        </w:rPr>
      </w:pPr>
      <w:r w:rsidRPr="00CC4E30">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CC4E30">
        <w:rPr>
          <w:rFonts w:ascii="Times New Roman" w:hAnsi="Times New Roman" w:cs="Times New Roman"/>
          <w:sz w:val="24"/>
          <w:szCs w:val="24"/>
        </w:rPr>
        <w:br/>
      </w:r>
      <w:r w:rsidRPr="00CC4E30">
        <w:rPr>
          <w:rFonts w:ascii="Times New Roman" w:hAnsi="Times New Roman" w:cs="Times New Roman"/>
          <w:sz w:val="24"/>
          <w:szCs w:val="24"/>
        </w:rPr>
        <w:lastRenderedPageBreak/>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4A10CD" w:rsidRPr="00CC4E30" w14:paraId="05C05BC5" w14:textId="77777777" w:rsidTr="002C62D9">
        <w:trPr>
          <w:jc w:val="center"/>
        </w:trPr>
        <w:tc>
          <w:tcPr>
            <w:tcW w:w="604" w:type="dxa"/>
            <w:vMerge w:val="restart"/>
            <w:shd w:val="clear" w:color="auto" w:fill="auto"/>
            <w:vAlign w:val="center"/>
          </w:tcPr>
          <w:p w14:paraId="2D69B51D" w14:textId="77777777" w:rsidR="004A10CD" w:rsidRPr="00CC4E30" w:rsidRDefault="004A10CD" w:rsidP="002C62D9">
            <w:pPr>
              <w:rPr>
                <w:rFonts w:ascii="Times New Roman" w:hAnsi="Times New Roman" w:cs="Times New Roman"/>
                <w:sz w:val="24"/>
                <w:szCs w:val="24"/>
              </w:rPr>
            </w:pPr>
            <w:r w:rsidRPr="00CC4E30">
              <w:rPr>
                <w:rFonts w:ascii="Times New Roman" w:hAnsi="Times New Roman" w:cs="Times New Roman"/>
                <w:sz w:val="24"/>
                <w:szCs w:val="24"/>
              </w:rPr>
              <w:t>L.p.</w:t>
            </w:r>
          </w:p>
        </w:tc>
        <w:tc>
          <w:tcPr>
            <w:tcW w:w="5039" w:type="dxa"/>
            <w:vMerge w:val="restart"/>
            <w:shd w:val="clear" w:color="auto" w:fill="auto"/>
            <w:vAlign w:val="center"/>
          </w:tcPr>
          <w:p w14:paraId="4B55DA59" w14:textId="77777777" w:rsidR="004A10CD" w:rsidRPr="00CC4E30" w:rsidRDefault="004A10CD" w:rsidP="002C62D9">
            <w:pPr>
              <w:rPr>
                <w:rFonts w:ascii="Times New Roman" w:hAnsi="Times New Roman" w:cs="Times New Roman"/>
                <w:sz w:val="24"/>
                <w:szCs w:val="24"/>
              </w:rPr>
            </w:pPr>
            <w:r w:rsidRPr="00CC4E30">
              <w:rPr>
                <w:rFonts w:ascii="Times New Roman" w:hAnsi="Times New Roman" w:cs="Times New Roman"/>
                <w:sz w:val="24"/>
                <w:szCs w:val="24"/>
              </w:rPr>
              <w:t>Oznaczenie rodzaju (nazwy) informacji</w:t>
            </w:r>
          </w:p>
        </w:tc>
        <w:tc>
          <w:tcPr>
            <w:tcW w:w="3419" w:type="dxa"/>
            <w:gridSpan w:val="2"/>
            <w:shd w:val="clear" w:color="auto" w:fill="auto"/>
            <w:vAlign w:val="center"/>
          </w:tcPr>
          <w:p w14:paraId="37A666BE" w14:textId="77777777" w:rsidR="004A10CD" w:rsidRPr="00CC4E30" w:rsidRDefault="004A10CD" w:rsidP="002C62D9">
            <w:pPr>
              <w:rPr>
                <w:rFonts w:ascii="Times New Roman" w:hAnsi="Times New Roman" w:cs="Times New Roman"/>
                <w:sz w:val="24"/>
                <w:szCs w:val="24"/>
              </w:rPr>
            </w:pPr>
            <w:r w:rsidRPr="00CC4E30">
              <w:rPr>
                <w:rFonts w:ascii="Times New Roman" w:hAnsi="Times New Roman" w:cs="Times New Roman"/>
                <w:sz w:val="24"/>
                <w:szCs w:val="24"/>
              </w:rPr>
              <w:t>Numery stron</w:t>
            </w:r>
          </w:p>
        </w:tc>
      </w:tr>
      <w:tr w:rsidR="004A10CD" w:rsidRPr="00CC4E30" w14:paraId="2FA427F7" w14:textId="77777777" w:rsidTr="002C62D9">
        <w:trPr>
          <w:jc w:val="center"/>
        </w:trPr>
        <w:tc>
          <w:tcPr>
            <w:tcW w:w="604" w:type="dxa"/>
            <w:vMerge/>
            <w:shd w:val="clear" w:color="auto" w:fill="auto"/>
            <w:vAlign w:val="center"/>
          </w:tcPr>
          <w:p w14:paraId="3F8D58C0" w14:textId="77777777" w:rsidR="004A10CD" w:rsidRPr="00CC4E30" w:rsidRDefault="004A10CD" w:rsidP="002C62D9">
            <w:pPr>
              <w:rPr>
                <w:rFonts w:ascii="Times New Roman" w:hAnsi="Times New Roman" w:cs="Times New Roman"/>
                <w:sz w:val="24"/>
                <w:szCs w:val="24"/>
              </w:rPr>
            </w:pPr>
          </w:p>
        </w:tc>
        <w:tc>
          <w:tcPr>
            <w:tcW w:w="5039" w:type="dxa"/>
            <w:vMerge/>
            <w:shd w:val="clear" w:color="auto" w:fill="auto"/>
            <w:vAlign w:val="center"/>
          </w:tcPr>
          <w:p w14:paraId="2C92A2D4" w14:textId="77777777" w:rsidR="004A10CD" w:rsidRPr="00CC4E30" w:rsidRDefault="004A10CD" w:rsidP="002C62D9">
            <w:pPr>
              <w:rPr>
                <w:rFonts w:ascii="Times New Roman" w:hAnsi="Times New Roman" w:cs="Times New Roman"/>
                <w:sz w:val="24"/>
                <w:szCs w:val="24"/>
              </w:rPr>
            </w:pPr>
          </w:p>
        </w:tc>
        <w:tc>
          <w:tcPr>
            <w:tcW w:w="1797" w:type="dxa"/>
            <w:shd w:val="clear" w:color="auto" w:fill="auto"/>
            <w:vAlign w:val="center"/>
          </w:tcPr>
          <w:p w14:paraId="107D7A22" w14:textId="77777777" w:rsidR="004A10CD" w:rsidRPr="00CC4E30" w:rsidRDefault="004A10CD" w:rsidP="002C62D9">
            <w:pPr>
              <w:rPr>
                <w:rFonts w:ascii="Times New Roman" w:hAnsi="Times New Roman" w:cs="Times New Roman"/>
                <w:sz w:val="24"/>
                <w:szCs w:val="24"/>
              </w:rPr>
            </w:pPr>
            <w:r w:rsidRPr="00CC4E30">
              <w:rPr>
                <w:rFonts w:ascii="Times New Roman" w:hAnsi="Times New Roman" w:cs="Times New Roman"/>
                <w:sz w:val="24"/>
                <w:szCs w:val="24"/>
              </w:rPr>
              <w:t>od</w:t>
            </w:r>
          </w:p>
        </w:tc>
        <w:tc>
          <w:tcPr>
            <w:tcW w:w="1622" w:type="dxa"/>
            <w:shd w:val="clear" w:color="auto" w:fill="auto"/>
            <w:vAlign w:val="center"/>
          </w:tcPr>
          <w:p w14:paraId="38C31908" w14:textId="77777777" w:rsidR="004A10CD" w:rsidRPr="00CC4E30" w:rsidRDefault="004A10CD" w:rsidP="002C62D9">
            <w:pPr>
              <w:rPr>
                <w:rFonts w:ascii="Times New Roman" w:hAnsi="Times New Roman" w:cs="Times New Roman"/>
                <w:sz w:val="24"/>
                <w:szCs w:val="24"/>
              </w:rPr>
            </w:pPr>
            <w:r w:rsidRPr="00CC4E30">
              <w:rPr>
                <w:rFonts w:ascii="Times New Roman" w:hAnsi="Times New Roman" w:cs="Times New Roman"/>
                <w:sz w:val="24"/>
                <w:szCs w:val="24"/>
              </w:rPr>
              <w:t>do</w:t>
            </w:r>
          </w:p>
        </w:tc>
      </w:tr>
      <w:tr w:rsidR="004A10CD" w:rsidRPr="00CC4E30" w14:paraId="69112810" w14:textId="77777777" w:rsidTr="002C62D9">
        <w:trPr>
          <w:jc w:val="center"/>
        </w:trPr>
        <w:tc>
          <w:tcPr>
            <w:tcW w:w="604" w:type="dxa"/>
            <w:shd w:val="clear" w:color="auto" w:fill="auto"/>
            <w:vAlign w:val="center"/>
          </w:tcPr>
          <w:p w14:paraId="479E0353" w14:textId="77777777" w:rsidR="004A10CD" w:rsidRPr="00CC4E30" w:rsidRDefault="004A10CD" w:rsidP="002C62D9">
            <w:pPr>
              <w:rPr>
                <w:rFonts w:ascii="Times New Roman" w:hAnsi="Times New Roman" w:cs="Times New Roman"/>
                <w:sz w:val="24"/>
                <w:szCs w:val="24"/>
              </w:rPr>
            </w:pPr>
          </w:p>
        </w:tc>
        <w:tc>
          <w:tcPr>
            <w:tcW w:w="5039" w:type="dxa"/>
            <w:shd w:val="clear" w:color="auto" w:fill="auto"/>
            <w:vAlign w:val="center"/>
          </w:tcPr>
          <w:p w14:paraId="13F263C4" w14:textId="77777777" w:rsidR="004A10CD" w:rsidRPr="00CC4E30" w:rsidRDefault="004A10CD" w:rsidP="002C62D9">
            <w:pPr>
              <w:rPr>
                <w:rFonts w:ascii="Times New Roman" w:hAnsi="Times New Roman" w:cs="Times New Roman"/>
                <w:sz w:val="24"/>
                <w:szCs w:val="24"/>
              </w:rPr>
            </w:pPr>
          </w:p>
        </w:tc>
        <w:tc>
          <w:tcPr>
            <w:tcW w:w="1797" w:type="dxa"/>
            <w:shd w:val="clear" w:color="auto" w:fill="auto"/>
            <w:vAlign w:val="center"/>
          </w:tcPr>
          <w:p w14:paraId="54EA1D29" w14:textId="77777777" w:rsidR="004A10CD" w:rsidRPr="00CC4E30" w:rsidRDefault="004A10CD" w:rsidP="002C62D9">
            <w:pPr>
              <w:rPr>
                <w:rFonts w:ascii="Times New Roman" w:hAnsi="Times New Roman" w:cs="Times New Roman"/>
                <w:sz w:val="24"/>
                <w:szCs w:val="24"/>
              </w:rPr>
            </w:pPr>
          </w:p>
        </w:tc>
        <w:tc>
          <w:tcPr>
            <w:tcW w:w="1622" w:type="dxa"/>
            <w:shd w:val="clear" w:color="auto" w:fill="auto"/>
            <w:vAlign w:val="center"/>
          </w:tcPr>
          <w:p w14:paraId="346D8842" w14:textId="77777777" w:rsidR="004A10CD" w:rsidRPr="00CC4E30" w:rsidRDefault="004A10CD" w:rsidP="002C62D9">
            <w:pPr>
              <w:rPr>
                <w:rFonts w:ascii="Times New Roman" w:hAnsi="Times New Roman" w:cs="Times New Roman"/>
                <w:sz w:val="24"/>
                <w:szCs w:val="24"/>
              </w:rPr>
            </w:pPr>
          </w:p>
        </w:tc>
      </w:tr>
      <w:tr w:rsidR="004A10CD" w:rsidRPr="00CC4E30" w14:paraId="7B0B4AAF" w14:textId="77777777" w:rsidTr="002C62D9">
        <w:trPr>
          <w:jc w:val="center"/>
        </w:trPr>
        <w:tc>
          <w:tcPr>
            <w:tcW w:w="604" w:type="dxa"/>
            <w:shd w:val="clear" w:color="auto" w:fill="auto"/>
            <w:vAlign w:val="center"/>
          </w:tcPr>
          <w:p w14:paraId="523AD0B8" w14:textId="77777777" w:rsidR="004A10CD" w:rsidRPr="00CC4E30" w:rsidRDefault="004A10CD" w:rsidP="002C62D9">
            <w:pPr>
              <w:rPr>
                <w:rFonts w:ascii="Times New Roman" w:hAnsi="Times New Roman" w:cs="Times New Roman"/>
                <w:sz w:val="24"/>
                <w:szCs w:val="24"/>
              </w:rPr>
            </w:pPr>
          </w:p>
        </w:tc>
        <w:tc>
          <w:tcPr>
            <w:tcW w:w="5039" w:type="dxa"/>
            <w:shd w:val="clear" w:color="auto" w:fill="auto"/>
            <w:vAlign w:val="center"/>
          </w:tcPr>
          <w:p w14:paraId="3565F3B1" w14:textId="77777777" w:rsidR="004A10CD" w:rsidRPr="00CC4E30" w:rsidRDefault="004A10CD" w:rsidP="002C62D9">
            <w:pPr>
              <w:rPr>
                <w:rFonts w:ascii="Times New Roman" w:hAnsi="Times New Roman" w:cs="Times New Roman"/>
                <w:sz w:val="24"/>
                <w:szCs w:val="24"/>
              </w:rPr>
            </w:pPr>
          </w:p>
        </w:tc>
        <w:tc>
          <w:tcPr>
            <w:tcW w:w="1797" w:type="dxa"/>
            <w:shd w:val="clear" w:color="auto" w:fill="auto"/>
            <w:vAlign w:val="center"/>
          </w:tcPr>
          <w:p w14:paraId="2342A6C4" w14:textId="77777777" w:rsidR="004A10CD" w:rsidRPr="00CC4E30" w:rsidRDefault="004A10CD" w:rsidP="002C62D9">
            <w:pPr>
              <w:rPr>
                <w:rFonts w:ascii="Times New Roman" w:hAnsi="Times New Roman" w:cs="Times New Roman"/>
                <w:sz w:val="24"/>
                <w:szCs w:val="24"/>
              </w:rPr>
            </w:pPr>
          </w:p>
        </w:tc>
        <w:tc>
          <w:tcPr>
            <w:tcW w:w="1622" w:type="dxa"/>
            <w:shd w:val="clear" w:color="auto" w:fill="auto"/>
            <w:vAlign w:val="center"/>
          </w:tcPr>
          <w:p w14:paraId="4F048265" w14:textId="77777777" w:rsidR="004A10CD" w:rsidRPr="00CC4E30" w:rsidRDefault="004A10CD" w:rsidP="002C62D9">
            <w:pPr>
              <w:rPr>
                <w:rFonts w:ascii="Times New Roman" w:hAnsi="Times New Roman" w:cs="Times New Roman"/>
                <w:sz w:val="24"/>
                <w:szCs w:val="24"/>
              </w:rPr>
            </w:pPr>
          </w:p>
        </w:tc>
      </w:tr>
    </w:tbl>
    <w:p w14:paraId="7B3D0E49" w14:textId="77777777" w:rsidR="004A10CD" w:rsidRPr="00CC4E30" w:rsidRDefault="004A10CD" w:rsidP="004A10CD">
      <w:pPr>
        <w:rPr>
          <w:rFonts w:ascii="Times New Roman" w:hAnsi="Times New Roman" w:cs="Times New Roman"/>
          <w:sz w:val="24"/>
          <w:szCs w:val="24"/>
        </w:rPr>
      </w:pPr>
    </w:p>
    <w:p w14:paraId="705A0A51" w14:textId="77777777" w:rsidR="004A10CD" w:rsidRPr="00CC4E30" w:rsidRDefault="004A10CD" w:rsidP="004A10CD">
      <w:pPr>
        <w:rPr>
          <w:rFonts w:ascii="Times New Roman" w:hAnsi="Times New Roman" w:cs="Times New Roman"/>
          <w:sz w:val="24"/>
          <w:szCs w:val="24"/>
        </w:rPr>
      </w:pPr>
      <w:r w:rsidRPr="00CC4E30">
        <w:rPr>
          <w:rFonts w:ascii="Times New Roman" w:hAnsi="Times New Roman" w:cs="Times New Roman"/>
          <w:sz w:val="24"/>
          <w:szCs w:val="24"/>
        </w:rPr>
        <w:t>Uzasadnienie zastrzeżenia dokumentów: ………………………………………………………. …………………………………………………………………………………………………  .</w:t>
      </w:r>
    </w:p>
    <w:p w14:paraId="494AB2BF" w14:textId="77777777" w:rsidR="004A10CD" w:rsidRPr="00CC4E30" w:rsidRDefault="004A10CD" w:rsidP="004A10CD">
      <w:pPr>
        <w:rPr>
          <w:rFonts w:ascii="Times New Roman" w:hAnsi="Times New Roman" w:cs="Times New Roman"/>
          <w:sz w:val="24"/>
          <w:szCs w:val="24"/>
          <w:lang w:val="x-none"/>
        </w:rPr>
      </w:pPr>
      <w:r w:rsidRPr="00CC4E30">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CC4E30">
        <w:rPr>
          <w:rFonts w:ascii="Times New Roman" w:hAnsi="Times New Roman" w:cs="Times New Roman"/>
          <w:bCs/>
          <w:sz w:val="24"/>
          <w:szCs w:val="24"/>
          <w:lang w:val="x-none"/>
        </w:rPr>
        <w:br/>
        <w:t>za jawne.</w:t>
      </w:r>
    </w:p>
    <w:p w14:paraId="51B823D3" w14:textId="77777777" w:rsidR="004A10CD" w:rsidRPr="00CC4E30" w:rsidRDefault="004A10CD" w:rsidP="00312E17">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Oświadczam, że:</w:t>
      </w:r>
    </w:p>
    <w:p w14:paraId="204338B6" w14:textId="77777777" w:rsidR="004A10CD" w:rsidRPr="00CC4E30" w:rsidRDefault="004A10CD" w:rsidP="00312E17">
      <w:pPr>
        <w:numPr>
          <w:ilvl w:val="0"/>
          <w:numId w:val="25"/>
        </w:numPr>
        <w:rPr>
          <w:rFonts w:ascii="Times New Roman" w:hAnsi="Times New Roman" w:cs="Times New Roman"/>
          <w:sz w:val="24"/>
          <w:szCs w:val="24"/>
        </w:rPr>
      </w:pPr>
      <w:r w:rsidRPr="00CC4E30">
        <w:rPr>
          <w:rFonts w:ascii="Times New Roman" w:hAnsi="Times New Roman" w:cs="Times New Roman"/>
          <w:sz w:val="24"/>
          <w:szCs w:val="24"/>
        </w:rPr>
        <w:t>zamierzam wykonać zamówienie siłami własnymi, bez udziału podwykonawców,</w:t>
      </w:r>
    </w:p>
    <w:p w14:paraId="4DE3568A" w14:textId="77777777" w:rsidR="004A10CD" w:rsidRPr="00CC4E30" w:rsidRDefault="004A10CD" w:rsidP="00312E17">
      <w:pPr>
        <w:numPr>
          <w:ilvl w:val="0"/>
          <w:numId w:val="25"/>
        </w:numPr>
        <w:rPr>
          <w:rFonts w:ascii="Times New Roman" w:hAnsi="Times New Roman" w:cs="Times New Roman"/>
          <w:sz w:val="24"/>
          <w:szCs w:val="24"/>
        </w:rPr>
      </w:pPr>
      <w:r w:rsidRPr="00CC4E30">
        <w:rPr>
          <w:rFonts w:ascii="Times New Roman" w:hAnsi="Times New Roman" w:cs="Times New Roman"/>
          <w:sz w:val="24"/>
          <w:szCs w:val="24"/>
        </w:rPr>
        <w:t>zamierzam powierzyć wykonanie następujących części zamówienia podwykonawcom:</w:t>
      </w:r>
    </w:p>
    <w:p w14:paraId="257BBD5B" w14:textId="77777777" w:rsidR="004A10CD" w:rsidRPr="00CC4E30" w:rsidRDefault="004A10CD" w:rsidP="00312E17">
      <w:pPr>
        <w:numPr>
          <w:ilvl w:val="0"/>
          <w:numId w:val="19"/>
        </w:numPr>
        <w:rPr>
          <w:rFonts w:ascii="Times New Roman" w:hAnsi="Times New Roman" w:cs="Times New Roman"/>
          <w:sz w:val="24"/>
          <w:szCs w:val="24"/>
        </w:rPr>
      </w:pPr>
      <w:r w:rsidRPr="00CC4E30">
        <w:rPr>
          <w:rFonts w:ascii="Times New Roman" w:hAnsi="Times New Roman" w:cs="Times New Roman"/>
          <w:sz w:val="24"/>
          <w:szCs w:val="24"/>
        </w:rPr>
        <w:t xml:space="preserve">Oświadczam, że w celu potwierdzenia spełniania warunków udziału w postępowaniu, będziemy polegać na zdolnościach  </w:t>
      </w:r>
      <w:r w:rsidRPr="00CC4E30">
        <w:rPr>
          <w:rFonts w:ascii="Times New Roman" w:hAnsi="Times New Roman" w:cs="Times New Roman"/>
          <w:sz w:val="24"/>
          <w:szCs w:val="24"/>
          <w:u w:val="single"/>
        </w:rPr>
        <w:t>technicznych</w:t>
      </w:r>
      <w:r w:rsidRPr="00CC4E30">
        <w:rPr>
          <w:rFonts w:ascii="Times New Roman" w:hAnsi="Times New Roman" w:cs="Times New Roman"/>
          <w:sz w:val="24"/>
          <w:szCs w:val="24"/>
        </w:rPr>
        <w:t xml:space="preserve"> lub </w:t>
      </w:r>
      <w:r w:rsidRPr="00CC4E30">
        <w:rPr>
          <w:rFonts w:ascii="Times New Roman" w:hAnsi="Times New Roman" w:cs="Times New Roman"/>
          <w:sz w:val="24"/>
          <w:szCs w:val="24"/>
          <w:u w:val="single"/>
        </w:rPr>
        <w:t>zawodowych</w:t>
      </w:r>
      <w:r w:rsidRPr="00CC4E30">
        <w:rPr>
          <w:rFonts w:ascii="Times New Roman" w:hAnsi="Times New Roman" w:cs="Times New Roman"/>
          <w:sz w:val="24"/>
          <w:szCs w:val="24"/>
        </w:rPr>
        <w:t xml:space="preserve"> lub </w:t>
      </w:r>
      <w:r w:rsidRPr="00CC4E30">
        <w:rPr>
          <w:rFonts w:ascii="Times New Roman" w:hAnsi="Times New Roman" w:cs="Times New Roman"/>
          <w:sz w:val="24"/>
          <w:szCs w:val="24"/>
          <w:u w:val="single"/>
        </w:rPr>
        <w:t>sytuacji finansowej</w:t>
      </w:r>
      <w:r w:rsidRPr="00CC4E30">
        <w:rPr>
          <w:rFonts w:ascii="Times New Roman" w:hAnsi="Times New Roman" w:cs="Times New Roman"/>
          <w:sz w:val="24"/>
          <w:szCs w:val="24"/>
        </w:rPr>
        <w:t xml:space="preserve"> lub </w:t>
      </w:r>
      <w:r w:rsidRPr="00CC4E30">
        <w:rPr>
          <w:rFonts w:ascii="Times New Roman" w:hAnsi="Times New Roman" w:cs="Times New Roman"/>
          <w:sz w:val="24"/>
          <w:szCs w:val="24"/>
          <w:u w:val="single"/>
        </w:rPr>
        <w:t>ekonomicznej</w:t>
      </w:r>
      <w:r w:rsidRPr="00CC4E30">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4A10CD" w:rsidRPr="00CC4E30" w14:paraId="20675E8D" w14:textId="77777777" w:rsidTr="002C62D9">
        <w:trPr>
          <w:jc w:val="center"/>
        </w:trPr>
        <w:tc>
          <w:tcPr>
            <w:tcW w:w="618" w:type="dxa"/>
            <w:vAlign w:val="center"/>
          </w:tcPr>
          <w:p w14:paraId="171C2201" w14:textId="77777777" w:rsidR="004A10CD" w:rsidRPr="00CC4E30" w:rsidRDefault="004A10CD" w:rsidP="002C62D9">
            <w:pPr>
              <w:rPr>
                <w:rFonts w:ascii="Times New Roman" w:hAnsi="Times New Roman" w:cs="Times New Roman"/>
                <w:sz w:val="24"/>
                <w:szCs w:val="24"/>
              </w:rPr>
            </w:pPr>
            <w:r w:rsidRPr="00CC4E30">
              <w:rPr>
                <w:rFonts w:ascii="Times New Roman" w:hAnsi="Times New Roman" w:cs="Times New Roman"/>
                <w:sz w:val="24"/>
                <w:szCs w:val="24"/>
              </w:rPr>
              <w:t>Lp.</w:t>
            </w:r>
          </w:p>
        </w:tc>
        <w:tc>
          <w:tcPr>
            <w:tcW w:w="4047" w:type="dxa"/>
            <w:vAlign w:val="center"/>
          </w:tcPr>
          <w:p w14:paraId="2D5140F4" w14:textId="77777777" w:rsidR="004A10CD" w:rsidRPr="00CC4E30" w:rsidRDefault="004A10CD" w:rsidP="002C62D9">
            <w:pPr>
              <w:rPr>
                <w:rFonts w:ascii="Times New Roman" w:hAnsi="Times New Roman" w:cs="Times New Roman"/>
                <w:sz w:val="24"/>
                <w:szCs w:val="24"/>
              </w:rPr>
            </w:pPr>
            <w:r w:rsidRPr="00CC4E30">
              <w:rPr>
                <w:rFonts w:ascii="Times New Roman" w:hAnsi="Times New Roman" w:cs="Times New Roman"/>
                <w:sz w:val="24"/>
                <w:szCs w:val="24"/>
              </w:rPr>
              <w:t>Firma (nazwa) podmiotu trzeciego</w:t>
            </w:r>
          </w:p>
        </w:tc>
        <w:tc>
          <w:tcPr>
            <w:tcW w:w="4508" w:type="dxa"/>
            <w:vAlign w:val="center"/>
          </w:tcPr>
          <w:p w14:paraId="21359A26" w14:textId="77777777" w:rsidR="004A10CD" w:rsidRPr="00CC4E30" w:rsidRDefault="004A10CD" w:rsidP="002C62D9">
            <w:pPr>
              <w:rPr>
                <w:rFonts w:ascii="Times New Roman" w:hAnsi="Times New Roman" w:cs="Times New Roman"/>
                <w:sz w:val="24"/>
                <w:szCs w:val="24"/>
              </w:rPr>
            </w:pPr>
            <w:r w:rsidRPr="00CC4E30">
              <w:rPr>
                <w:rFonts w:ascii="Times New Roman" w:hAnsi="Times New Roman" w:cs="Times New Roman"/>
                <w:sz w:val="24"/>
                <w:szCs w:val="24"/>
              </w:rPr>
              <w:t xml:space="preserve">Udostępniany potencjał </w:t>
            </w:r>
          </w:p>
        </w:tc>
      </w:tr>
      <w:tr w:rsidR="004A10CD" w:rsidRPr="00CC4E30" w14:paraId="78C22345" w14:textId="77777777" w:rsidTr="002C62D9">
        <w:trPr>
          <w:jc w:val="center"/>
        </w:trPr>
        <w:tc>
          <w:tcPr>
            <w:tcW w:w="618" w:type="dxa"/>
            <w:vAlign w:val="center"/>
          </w:tcPr>
          <w:p w14:paraId="38A30A49" w14:textId="77777777" w:rsidR="004A10CD" w:rsidRPr="00CC4E30" w:rsidRDefault="004A10CD" w:rsidP="002C62D9">
            <w:pPr>
              <w:rPr>
                <w:rFonts w:ascii="Times New Roman" w:hAnsi="Times New Roman" w:cs="Times New Roman"/>
                <w:sz w:val="24"/>
                <w:szCs w:val="24"/>
              </w:rPr>
            </w:pPr>
            <w:r w:rsidRPr="00CC4E30">
              <w:rPr>
                <w:rFonts w:ascii="Times New Roman" w:hAnsi="Times New Roman" w:cs="Times New Roman"/>
                <w:sz w:val="24"/>
                <w:szCs w:val="24"/>
              </w:rPr>
              <w:t>1.</w:t>
            </w:r>
          </w:p>
        </w:tc>
        <w:tc>
          <w:tcPr>
            <w:tcW w:w="4047" w:type="dxa"/>
            <w:vAlign w:val="center"/>
          </w:tcPr>
          <w:p w14:paraId="61CE5BCC" w14:textId="77777777" w:rsidR="004A10CD" w:rsidRPr="00CC4E30" w:rsidRDefault="004A10CD" w:rsidP="002C62D9">
            <w:pPr>
              <w:rPr>
                <w:rFonts w:ascii="Times New Roman" w:hAnsi="Times New Roman" w:cs="Times New Roman"/>
                <w:sz w:val="24"/>
                <w:szCs w:val="24"/>
              </w:rPr>
            </w:pPr>
          </w:p>
        </w:tc>
        <w:tc>
          <w:tcPr>
            <w:tcW w:w="4508" w:type="dxa"/>
            <w:vAlign w:val="center"/>
          </w:tcPr>
          <w:p w14:paraId="44A493AD" w14:textId="77777777" w:rsidR="004A10CD" w:rsidRPr="00CC4E30" w:rsidRDefault="004A10CD" w:rsidP="002C62D9">
            <w:pPr>
              <w:rPr>
                <w:rFonts w:ascii="Times New Roman" w:hAnsi="Times New Roman" w:cs="Times New Roman"/>
                <w:sz w:val="24"/>
                <w:szCs w:val="24"/>
              </w:rPr>
            </w:pPr>
          </w:p>
        </w:tc>
      </w:tr>
      <w:tr w:rsidR="004A10CD" w:rsidRPr="00CC4E30" w14:paraId="3A2EE4FC" w14:textId="77777777" w:rsidTr="002C62D9">
        <w:trPr>
          <w:jc w:val="center"/>
        </w:trPr>
        <w:tc>
          <w:tcPr>
            <w:tcW w:w="618" w:type="dxa"/>
            <w:vAlign w:val="center"/>
          </w:tcPr>
          <w:p w14:paraId="4ACFFC96" w14:textId="77777777" w:rsidR="004A10CD" w:rsidRPr="00CC4E30" w:rsidRDefault="004A10CD" w:rsidP="002C62D9">
            <w:pPr>
              <w:rPr>
                <w:rFonts w:ascii="Times New Roman" w:hAnsi="Times New Roman" w:cs="Times New Roman"/>
                <w:sz w:val="24"/>
                <w:szCs w:val="24"/>
              </w:rPr>
            </w:pPr>
            <w:r w:rsidRPr="00CC4E30">
              <w:rPr>
                <w:rFonts w:ascii="Times New Roman" w:hAnsi="Times New Roman" w:cs="Times New Roman"/>
                <w:sz w:val="24"/>
                <w:szCs w:val="24"/>
              </w:rPr>
              <w:t>2.</w:t>
            </w:r>
          </w:p>
        </w:tc>
        <w:tc>
          <w:tcPr>
            <w:tcW w:w="4047" w:type="dxa"/>
            <w:vAlign w:val="center"/>
          </w:tcPr>
          <w:p w14:paraId="2819DD56" w14:textId="77777777" w:rsidR="004A10CD" w:rsidRPr="00CC4E30" w:rsidRDefault="004A10CD" w:rsidP="002C62D9">
            <w:pPr>
              <w:rPr>
                <w:rFonts w:ascii="Times New Roman" w:hAnsi="Times New Roman" w:cs="Times New Roman"/>
                <w:sz w:val="24"/>
                <w:szCs w:val="24"/>
              </w:rPr>
            </w:pPr>
          </w:p>
        </w:tc>
        <w:tc>
          <w:tcPr>
            <w:tcW w:w="4508" w:type="dxa"/>
            <w:vAlign w:val="center"/>
          </w:tcPr>
          <w:p w14:paraId="034CF3BA" w14:textId="77777777" w:rsidR="004A10CD" w:rsidRPr="00CC4E30" w:rsidRDefault="004A10CD" w:rsidP="002C62D9">
            <w:pPr>
              <w:rPr>
                <w:rFonts w:ascii="Times New Roman" w:hAnsi="Times New Roman" w:cs="Times New Roman"/>
                <w:sz w:val="24"/>
                <w:szCs w:val="24"/>
              </w:rPr>
            </w:pPr>
          </w:p>
        </w:tc>
      </w:tr>
    </w:tbl>
    <w:p w14:paraId="34137D27" w14:textId="77777777" w:rsidR="004A10CD" w:rsidRPr="00CC4E30" w:rsidRDefault="004A10CD" w:rsidP="004A10CD">
      <w:pPr>
        <w:rPr>
          <w:rFonts w:ascii="Times New Roman" w:hAnsi="Times New Roman" w:cs="Times New Roman"/>
          <w:sz w:val="24"/>
          <w:szCs w:val="24"/>
        </w:rPr>
      </w:pPr>
      <w:r w:rsidRPr="00CC4E30">
        <w:rPr>
          <w:rFonts w:ascii="Times New Roman" w:hAnsi="Times New Roman" w:cs="Times New Roman"/>
          <w:sz w:val="24"/>
          <w:szCs w:val="24"/>
        </w:rPr>
        <w:t>(należy wypełnić, jeżeli wykonawca przewiduje udział podmiotów trzecich)</w:t>
      </w:r>
    </w:p>
    <w:p w14:paraId="6AB51755" w14:textId="77777777" w:rsidR="004A10CD" w:rsidRPr="00CC4E30" w:rsidRDefault="004A10CD" w:rsidP="00312E17">
      <w:pPr>
        <w:numPr>
          <w:ilvl w:val="0"/>
          <w:numId w:val="19"/>
        </w:numPr>
        <w:rPr>
          <w:rFonts w:ascii="Times New Roman" w:hAnsi="Times New Roman" w:cs="Times New Roman"/>
          <w:sz w:val="24"/>
          <w:szCs w:val="24"/>
          <w:lang w:val="x-none"/>
        </w:rPr>
      </w:pPr>
      <w:r w:rsidRPr="00CC4E30">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CC4E30">
        <w:rPr>
          <w:rFonts w:ascii="Times New Roman" w:hAnsi="Times New Roman" w:cs="Times New Roman"/>
          <w:sz w:val="24"/>
          <w:szCs w:val="24"/>
        </w:rPr>
        <w:br/>
        <w:t>i przyjmujemy je bez zastrzeżeń.</w:t>
      </w:r>
    </w:p>
    <w:p w14:paraId="404D13BC" w14:textId="77777777" w:rsidR="004A10CD" w:rsidRPr="00CC4E30" w:rsidRDefault="004A10CD" w:rsidP="00312E17">
      <w:pPr>
        <w:numPr>
          <w:ilvl w:val="0"/>
          <w:numId w:val="19"/>
        </w:numPr>
        <w:rPr>
          <w:rFonts w:ascii="Times New Roman" w:hAnsi="Times New Roman" w:cs="Times New Roman"/>
          <w:sz w:val="24"/>
          <w:szCs w:val="24"/>
          <w:lang w:val="x-none"/>
        </w:rPr>
      </w:pPr>
      <w:r w:rsidRPr="00CC4E30">
        <w:rPr>
          <w:rFonts w:ascii="Times New Roman" w:hAnsi="Times New Roman" w:cs="Times New Roman"/>
          <w:sz w:val="24"/>
          <w:szCs w:val="24"/>
        </w:rPr>
        <w:t>Oświadczam, że wypełniłem obowiązki informacyjne przewidziane w art. 13 lub art. 14 RODO</w:t>
      </w:r>
      <w:r w:rsidRPr="00CC4E30">
        <w:rPr>
          <w:rFonts w:ascii="Times New Roman" w:hAnsi="Times New Roman" w:cs="Times New Roman"/>
          <w:sz w:val="24"/>
          <w:szCs w:val="24"/>
          <w:vertAlign w:val="superscript"/>
        </w:rPr>
        <w:t>[1]</w:t>
      </w:r>
      <w:r w:rsidRPr="00CC4E30">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7FAF6CD" w14:textId="77777777" w:rsidR="004A10CD" w:rsidRPr="00CC4E30" w:rsidRDefault="004A10CD" w:rsidP="004A10CD">
      <w:pPr>
        <w:rPr>
          <w:rFonts w:ascii="Times New Roman" w:hAnsi="Times New Roman" w:cs="Times New Roman"/>
          <w:sz w:val="24"/>
          <w:szCs w:val="24"/>
          <w:lang w:val="x-none"/>
        </w:rPr>
      </w:pPr>
      <w:r w:rsidRPr="00CC4E30">
        <w:rPr>
          <w:rFonts w:ascii="Times New Roman" w:hAnsi="Times New Roman" w:cs="Times New Roman"/>
          <w:bCs/>
          <w:sz w:val="24"/>
          <w:szCs w:val="24"/>
          <w:vertAlign w:val="superscript"/>
          <w:lang w:val="x-none"/>
        </w:rPr>
        <w:t xml:space="preserve">[1] </w:t>
      </w:r>
      <w:r w:rsidRPr="00CC4E30">
        <w:rPr>
          <w:rFonts w:ascii="Times New Roman" w:hAnsi="Times New Roman" w:cs="Times New Roman"/>
          <w:bCs/>
          <w:sz w:val="24"/>
          <w:szCs w:val="24"/>
          <w:lang w:val="x-none"/>
        </w:rPr>
        <w:t xml:space="preserve">Rozporządzenie Parlamentu Europejskiego i Rady (UE) 2016/679 z dnia 27 kwietnia 2016 r. w sprawie ochrony osób fizycznych w związku z przetwarzaniem danych osobowych i w </w:t>
      </w:r>
      <w:r w:rsidRPr="00CC4E30">
        <w:rPr>
          <w:rFonts w:ascii="Times New Roman" w:hAnsi="Times New Roman" w:cs="Times New Roman"/>
          <w:bCs/>
          <w:sz w:val="24"/>
          <w:szCs w:val="24"/>
          <w:lang w:val="x-none"/>
        </w:rPr>
        <w:lastRenderedPageBreak/>
        <w:t>sprawie swobodnego przepływu takich danych oraz uchylenia dyrektywy 95/46/WE (ogólne rozporządzenie o ochronie danych) (Dz. Urz. UE L 119 z 04.05.2016, str. 1).</w:t>
      </w:r>
    </w:p>
    <w:p w14:paraId="21DAF8B5" w14:textId="77777777" w:rsidR="004A10CD" w:rsidRPr="00CC4E30" w:rsidRDefault="004A10CD" w:rsidP="00312E17">
      <w:pPr>
        <w:numPr>
          <w:ilvl w:val="0"/>
          <w:numId w:val="19"/>
        </w:numPr>
        <w:rPr>
          <w:rFonts w:ascii="Times New Roman" w:hAnsi="Times New Roman" w:cs="Times New Roman"/>
          <w:sz w:val="24"/>
          <w:szCs w:val="24"/>
          <w:lang w:val="x-none"/>
        </w:rPr>
      </w:pPr>
      <w:r w:rsidRPr="00CC4E30">
        <w:rPr>
          <w:rFonts w:ascii="Times New Roman" w:hAnsi="Times New Roman" w:cs="Times New Roman"/>
          <w:bCs/>
          <w:sz w:val="24"/>
          <w:szCs w:val="24"/>
          <w:lang w:val="x-none"/>
        </w:rPr>
        <w:t>Czy Wykonawca jest małym lub średnim przedsiębiorstwem**</w:t>
      </w:r>
    </w:p>
    <w:p w14:paraId="6883F03F" w14:textId="77777777" w:rsidR="004A10CD" w:rsidRPr="00CC4E30" w:rsidRDefault="004A10CD" w:rsidP="00312E17">
      <w:pPr>
        <w:numPr>
          <w:ilvl w:val="0"/>
          <w:numId w:val="21"/>
        </w:numPr>
        <w:rPr>
          <w:rFonts w:ascii="Times New Roman" w:hAnsi="Times New Roman" w:cs="Times New Roman"/>
          <w:sz w:val="24"/>
          <w:szCs w:val="24"/>
        </w:rPr>
      </w:pPr>
      <w:r w:rsidRPr="00CC4E30">
        <w:rPr>
          <w:rFonts w:ascii="Times New Roman" w:hAnsi="Times New Roman" w:cs="Times New Roman"/>
          <w:sz w:val="24"/>
          <w:szCs w:val="24"/>
        </w:rPr>
        <w:t xml:space="preserve">Tak </w:t>
      </w:r>
    </w:p>
    <w:p w14:paraId="28A49F71" w14:textId="77777777" w:rsidR="004A10CD" w:rsidRPr="00CC4E30" w:rsidRDefault="004A10CD" w:rsidP="00312E17">
      <w:pPr>
        <w:numPr>
          <w:ilvl w:val="0"/>
          <w:numId w:val="21"/>
        </w:numPr>
        <w:rPr>
          <w:rFonts w:ascii="Times New Roman" w:hAnsi="Times New Roman" w:cs="Times New Roman"/>
          <w:sz w:val="24"/>
          <w:szCs w:val="24"/>
        </w:rPr>
      </w:pPr>
      <w:r w:rsidRPr="00CC4E30">
        <w:rPr>
          <w:rFonts w:ascii="Times New Roman" w:hAnsi="Times New Roman" w:cs="Times New Roman"/>
          <w:sz w:val="24"/>
          <w:szCs w:val="24"/>
        </w:rPr>
        <w:t>Nie</w:t>
      </w:r>
    </w:p>
    <w:p w14:paraId="4E8583DF" w14:textId="77777777" w:rsidR="004A10CD" w:rsidRPr="00CC4E30" w:rsidRDefault="004A10CD" w:rsidP="004A10CD">
      <w:pPr>
        <w:rPr>
          <w:rFonts w:ascii="Times New Roman" w:hAnsi="Times New Roman" w:cs="Times New Roman"/>
          <w:sz w:val="24"/>
          <w:szCs w:val="24"/>
          <w:lang w:val="x-none"/>
        </w:rPr>
      </w:pPr>
      <w:r w:rsidRPr="00CC4E30">
        <w:rPr>
          <w:rFonts w:ascii="Times New Roman" w:hAnsi="Times New Roman" w:cs="Times New Roman"/>
          <w:sz w:val="24"/>
          <w:szCs w:val="24"/>
          <w:lang w:val="x-none"/>
        </w:rPr>
        <w:tab/>
        <w:t>**</w:t>
      </w:r>
      <w:r w:rsidRPr="00CC4E30">
        <w:rPr>
          <w:rFonts w:ascii="Times New Roman" w:hAnsi="Times New Roman" w:cs="Times New Roman"/>
          <w:sz w:val="24"/>
          <w:szCs w:val="24"/>
        </w:rPr>
        <w:t xml:space="preserve"> </w:t>
      </w:r>
      <w:r w:rsidRPr="00CC4E30">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7320E956" w14:textId="77777777" w:rsidR="004A10CD" w:rsidRPr="00CC4E30" w:rsidRDefault="004A10CD" w:rsidP="004A10CD">
      <w:pPr>
        <w:rPr>
          <w:rFonts w:ascii="Times New Roman" w:hAnsi="Times New Roman" w:cs="Times New Roman"/>
          <w:bCs/>
          <w:sz w:val="24"/>
          <w:szCs w:val="24"/>
          <w:lang w:val="x-none"/>
        </w:rPr>
      </w:pPr>
      <w:r w:rsidRPr="00CC4E30">
        <w:rPr>
          <w:rFonts w:ascii="Times New Roman" w:hAnsi="Times New Roman" w:cs="Times New Roman"/>
          <w:bCs/>
          <w:sz w:val="24"/>
          <w:szCs w:val="24"/>
          <w:lang w:val="x-none"/>
        </w:rPr>
        <w:t>Na ofertę składają się następujące dokumenty/oświadczenia:</w:t>
      </w:r>
    </w:p>
    <w:p w14:paraId="50A47496" w14:textId="77777777" w:rsidR="004A10CD" w:rsidRPr="00CC4E30" w:rsidRDefault="004A10CD" w:rsidP="00312E17">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lang w:val="x-none"/>
        </w:rPr>
        <w:t>...................................</w:t>
      </w:r>
    </w:p>
    <w:p w14:paraId="50199182" w14:textId="77777777" w:rsidR="004A10CD" w:rsidRPr="00CC4E30" w:rsidRDefault="004A10CD" w:rsidP="00312E17">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lang w:val="x-none"/>
        </w:rPr>
        <w:t>...................................</w:t>
      </w:r>
    </w:p>
    <w:p w14:paraId="7FEFFB18" w14:textId="77777777" w:rsidR="004A10CD" w:rsidRPr="00CC4E30" w:rsidRDefault="004A10CD" w:rsidP="00312E17">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lang w:val="x-none"/>
        </w:rPr>
        <w:t>...................................</w:t>
      </w:r>
    </w:p>
    <w:p w14:paraId="3480C3E0" w14:textId="77777777" w:rsidR="004A10CD" w:rsidRPr="00CC4E30" w:rsidRDefault="004A10CD" w:rsidP="00312E17">
      <w:pPr>
        <w:numPr>
          <w:ilvl w:val="0"/>
          <w:numId w:val="20"/>
        </w:numPr>
        <w:rPr>
          <w:rFonts w:ascii="Times New Roman" w:hAnsi="Times New Roman" w:cs="Times New Roman"/>
          <w:sz w:val="24"/>
          <w:szCs w:val="24"/>
          <w:lang w:val="x-none"/>
        </w:rPr>
      </w:pPr>
      <w:r w:rsidRPr="00CC4E30">
        <w:rPr>
          <w:rFonts w:ascii="Times New Roman" w:hAnsi="Times New Roman" w:cs="Times New Roman"/>
          <w:sz w:val="24"/>
          <w:szCs w:val="24"/>
        </w:rPr>
        <w:t>……………………..</w:t>
      </w:r>
    </w:p>
    <w:p w14:paraId="4AE74177" w14:textId="77777777" w:rsidR="004A10CD" w:rsidRPr="00CC4E30" w:rsidRDefault="004A10CD" w:rsidP="004A10CD">
      <w:pPr>
        <w:rPr>
          <w:rFonts w:ascii="Times New Roman" w:hAnsi="Times New Roman" w:cs="Times New Roman"/>
          <w:sz w:val="24"/>
          <w:szCs w:val="24"/>
          <w:lang w:val="x-none"/>
        </w:rPr>
      </w:pPr>
    </w:p>
    <w:p w14:paraId="563A86DF" w14:textId="77777777" w:rsidR="00F622BF" w:rsidRPr="00CC4E30" w:rsidRDefault="00F622BF" w:rsidP="00F622BF">
      <w:pPr>
        <w:spacing w:line="240" w:lineRule="atLeast"/>
        <w:ind w:right="425"/>
        <w:rPr>
          <w:rFonts w:ascii="Times New Roman" w:hAnsi="Times New Roman" w:cs="Times New Roman"/>
          <w:b/>
          <w:bCs/>
          <w:sz w:val="24"/>
          <w:szCs w:val="24"/>
        </w:rPr>
      </w:pPr>
    </w:p>
    <w:p w14:paraId="1E5503DD" w14:textId="77777777" w:rsidR="00F622BF" w:rsidRPr="00CC4E30" w:rsidRDefault="00F622BF" w:rsidP="00F622BF">
      <w:pPr>
        <w:ind w:right="425"/>
        <w:jc w:val="both"/>
        <w:rPr>
          <w:rFonts w:ascii="Times New Roman" w:hAnsi="Times New Roman" w:cs="Times New Roman"/>
          <w:sz w:val="24"/>
          <w:szCs w:val="24"/>
        </w:rPr>
      </w:pPr>
      <w:r w:rsidRPr="00CC4E30">
        <w:rPr>
          <w:rFonts w:ascii="Times New Roman" w:hAnsi="Times New Roman" w:cs="Times New Roman"/>
          <w:sz w:val="24"/>
          <w:szCs w:val="24"/>
        </w:rPr>
        <w:t>Podpisano dnia /elektroniczny znacznik czasu/</w:t>
      </w:r>
    </w:p>
    <w:p w14:paraId="0C930227" w14:textId="77777777" w:rsidR="004A10CD" w:rsidRPr="00F622BF" w:rsidRDefault="004A10CD" w:rsidP="004A10CD">
      <w:pPr>
        <w:rPr>
          <w:rFonts w:ascii="Times New Roman" w:hAnsi="Times New Roman" w:cs="Times New Roman"/>
          <w:sz w:val="24"/>
          <w:szCs w:val="24"/>
        </w:rPr>
      </w:pPr>
    </w:p>
    <w:p w14:paraId="7EC65CA5" w14:textId="77777777" w:rsidR="004A10CD" w:rsidRPr="00F622BF" w:rsidRDefault="004A10CD" w:rsidP="004A10CD">
      <w:pPr>
        <w:rPr>
          <w:rFonts w:ascii="Times New Roman" w:hAnsi="Times New Roman" w:cs="Times New Roman"/>
          <w:sz w:val="24"/>
          <w:szCs w:val="24"/>
        </w:rPr>
      </w:pPr>
    </w:p>
    <w:p w14:paraId="1ADD14EA"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w:t>
      </w:r>
    </w:p>
    <w:p w14:paraId="2E7808EF"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(podpis(y) osób uprawnionych do reprezentacji wykonawcy, w przypadku oferty wspólnej- podpis pełnomocnika wykonawców)</w:t>
      </w:r>
    </w:p>
    <w:p w14:paraId="4DFB8DF1" w14:textId="77777777" w:rsidR="004A10CD" w:rsidRPr="00F622BF" w:rsidRDefault="004A10CD" w:rsidP="004A10CD">
      <w:pPr>
        <w:rPr>
          <w:rFonts w:ascii="Times New Roman" w:hAnsi="Times New Roman" w:cs="Times New Roman"/>
          <w:sz w:val="24"/>
          <w:szCs w:val="24"/>
        </w:rPr>
      </w:pPr>
    </w:p>
    <w:p w14:paraId="46813D94"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t>UWAGA: wykonawca wypełnia lub zaznacza wybrane pola.</w:t>
      </w:r>
    </w:p>
    <w:p w14:paraId="6724273D" w14:textId="77777777" w:rsidR="004A10CD" w:rsidRPr="00F622BF" w:rsidRDefault="004A10CD" w:rsidP="004A10CD">
      <w:pPr>
        <w:rPr>
          <w:rFonts w:ascii="Times New Roman" w:hAnsi="Times New Roman" w:cs="Times New Roman"/>
          <w:sz w:val="24"/>
          <w:szCs w:val="24"/>
        </w:rPr>
      </w:pPr>
      <w:r w:rsidRPr="00F622BF">
        <w:rPr>
          <w:rFonts w:ascii="Times New Roman" w:hAnsi="Times New Roman" w:cs="Times New Roman"/>
          <w:sz w:val="24"/>
          <w:szCs w:val="24"/>
        </w:rPr>
        <w:br w:type="page"/>
      </w:r>
    </w:p>
    <w:p w14:paraId="33DD97FC" w14:textId="26B2D216" w:rsidR="00783BD4" w:rsidRPr="00F622BF" w:rsidRDefault="00783BD4" w:rsidP="00F622BF">
      <w:pPr>
        <w:jc w:val="right"/>
        <w:rPr>
          <w:rFonts w:ascii="Times New Roman" w:hAnsi="Times New Roman" w:cs="Times New Roman"/>
          <w:bCs/>
          <w:iCs/>
          <w:sz w:val="24"/>
          <w:szCs w:val="24"/>
        </w:rPr>
      </w:pPr>
      <w:r w:rsidRPr="00F622BF">
        <w:rPr>
          <w:rFonts w:ascii="Times New Roman" w:hAnsi="Times New Roman" w:cs="Times New Roman"/>
          <w:bCs/>
          <w:iCs/>
          <w:sz w:val="24"/>
          <w:szCs w:val="24"/>
        </w:rPr>
        <w:lastRenderedPageBreak/>
        <w:t>Załącznik nr 4 do SWZ</w:t>
      </w:r>
    </w:p>
    <w:p w14:paraId="571C5BD6" w14:textId="77777777" w:rsidR="00783BD4" w:rsidRPr="00F622BF" w:rsidRDefault="00783BD4" w:rsidP="00783BD4">
      <w:pPr>
        <w:rPr>
          <w:rFonts w:ascii="Times New Roman" w:hAnsi="Times New Roman" w:cs="Times New Roman"/>
          <w:sz w:val="24"/>
          <w:szCs w:val="24"/>
        </w:rPr>
      </w:pPr>
    </w:p>
    <w:p w14:paraId="75FC10E8" w14:textId="77777777" w:rsidR="00783BD4" w:rsidRPr="00F622BF" w:rsidRDefault="00783BD4" w:rsidP="00783BD4">
      <w:pPr>
        <w:jc w:val="center"/>
        <w:rPr>
          <w:rFonts w:ascii="Times New Roman" w:hAnsi="Times New Roman" w:cs="Times New Roman"/>
          <w:b/>
          <w:bCs/>
          <w:sz w:val="24"/>
          <w:szCs w:val="24"/>
        </w:rPr>
      </w:pPr>
      <w:r w:rsidRPr="00F622BF">
        <w:rPr>
          <w:rFonts w:ascii="Times New Roman" w:hAnsi="Times New Roman" w:cs="Times New Roman"/>
          <w:b/>
          <w:bCs/>
          <w:sz w:val="24"/>
          <w:szCs w:val="24"/>
        </w:rPr>
        <w:t>OŚWIADCZENIE</w:t>
      </w:r>
    </w:p>
    <w:p w14:paraId="62219143" w14:textId="77777777" w:rsidR="00783BD4" w:rsidRPr="00F622BF" w:rsidRDefault="00783BD4" w:rsidP="00783BD4">
      <w:pPr>
        <w:rPr>
          <w:rFonts w:ascii="Times New Roman" w:hAnsi="Times New Roman" w:cs="Times New Roman"/>
          <w:sz w:val="24"/>
          <w:szCs w:val="24"/>
        </w:rPr>
      </w:pPr>
    </w:p>
    <w:p w14:paraId="3CCE9048" w14:textId="11D10F6F" w:rsidR="00783BD4" w:rsidRPr="00F622BF" w:rsidRDefault="00783BD4" w:rsidP="00783BD4">
      <w:pPr>
        <w:suppressAutoHyphens/>
        <w:rPr>
          <w:rFonts w:ascii="Times New Roman" w:hAnsi="Times New Roman" w:cs="Times New Roman"/>
          <w:b/>
          <w:bCs/>
          <w:sz w:val="24"/>
          <w:szCs w:val="24"/>
          <w:lang w:eastAsia="zh-CN"/>
        </w:rPr>
      </w:pPr>
      <w:r w:rsidRPr="00F622BF">
        <w:rPr>
          <w:rFonts w:ascii="Times New Roman" w:hAnsi="Times New Roman" w:cs="Times New Roman"/>
          <w:bCs/>
          <w:sz w:val="24"/>
          <w:szCs w:val="24"/>
        </w:rPr>
        <w:t xml:space="preserve">Przystępując do udziału w postępowaniu o udzielenie zamówienia publicznego pod nazwą </w:t>
      </w:r>
      <w:r w:rsidRPr="006F6047">
        <w:rPr>
          <w:rFonts w:ascii="Times New Roman" w:hAnsi="Times New Roman" w:cs="Times New Roman"/>
          <w:sz w:val="24"/>
          <w:szCs w:val="24"/>
          <w:lang w:eastAsia="zh-CN"/>
        </w:rPr>
        <w:t>„</w:t>
      </w:r>
      <w:r w:rsidR="006F6047" w:rsidRPr="006F6047">
        <w:rPr>
          <w:rFonts w:ascii="Times New Roman" w:hAnsi="Times New Roman" w:cs="Times New Roman"/>
          <w:sz w:val="24"/>
          <w:szCs w:val="24"/>
        </w:rPr>
        <w:t>Dostawa dwóch średnich samochodów ratowniczo-gaśniczych</w:t>
      </w:r>
      <w:r w:rsidRPr="006F6047">
        <w:rPr>
          <w:rFonts w:ascii="Times New Roman" w:hAnsi="Times New Roman" w:cs="Times New Roman"/>
          <w:sz w:val="24"/>
          <w:szCs w:val="24"/>
          <w:lang w:eastAsia="zh-CN"/>
        </w:rPr>
        <w:t>”</w:t>
      </w:r>
      <w:r w:rsidRPr="00F622BF">
        <w:rPr>
          <w:rFonts w:ascii="Times New Roman" w:hAnsi="Times New Roman" w:cs="Times New Roman"/>
          <w:b/>
          <w:bCs/>
          <w:sz w:val="24"/>
          <w:szCs w:val="24"/>
          <w:lang w:eastAsia="zh-CN"/>
        </w:rPr>
        <w:t xml:space="preserve"> </w:t>
      </w:r>
      <w:r w:rsidRPr="00F622BF">
        <w:rPr>
          <w:rFonts w:ascii="Times New Roman" w:hAnsi="Times New Roman" w:cs="Times New Roman"/>
          <w:bCs/>
          <w:sz w:val="24"/>
          <w:szCs w:val="24"/>
        </w:rPr>
        <w:t>oświadczam/y, że wobec reprezentowanego przeze mnie podmiotu nie zachodzą przesłanki</w:t>
      </w:r>
      <w:r w:rsidRPr="00F622BF">
        <w:rPr>
          <w:rFonts w:ascii="Times New Roman" w:hAnsi="Times New Roman" w:cs="Times New Roman"/>
          <w:b/>
          <w:bCs/>
          <w:i/>
          <w:sz w:val="24"/>
          <w:szCs w:val="24"/>
        </w:rPr>
        <w:t xml:space="preserve"> </w:t>
      </w:r>
      <w:r w:rsidRPr="00F622BF">
        <w:rPr>
          <w:rFonts w:ascii="Times New Roman" w:hAnsi="Times New Roman" w:cs="Times New Roman"/>
          <w:bCs/>
          <w:sz w:val="24"/>
          <w:szCs w:val="24"/>
        </w:rPr>
        <w:t>wykluczenia z art. 108 ust. 1 pkt. 5 ustawy.</w:t>
      </w:r>
    </w:p>
    <w:p w14:paraId="5B81E4EF" w14:textId="77777777" w:rsidR="00783BD4" w:rsidRPr="00F622BF" w:rsidRDefault="00783BD4" w:rsidP="00783BD4">
      <w:pPr>
        <w:rPr>
          <w:rFonts w:ascii="Times New Roman" w:hAnsi="Times New Roman" w:cs="Times New Roman"/>
          <w:b/>
          <w:i/>
          <w:sz w:val="24"/>
          <w:szCs w:val="24"/>
        </w:rPr>
      </w:pPr>
    </w:p>
    <w:p w14:paraId="2138894E" w14:textId="77777777" w:rsidR="00783BD4" w:rsidRPr="00F622BF" w:rsidRDefault="00783BD4" w:rsidP="00312E17">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Nie 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z innymi Wykonawcami, którzy złożyli odrębne oferty, oferty częściowe lub wnioski o dopuszczenie do udziału w przedmiotowym postępowaniu,</w:t>
      </w:r>
    </w:p>
    <w:p w14:paraId="10F83F12" w14:textId="77777777" w:rsidR="00783BD4" w:rsidRPr="00F622BF" w:rsidRDefault="00783BD4" w:rsidP="00783BD4">
      <w:pPr>
        <w:pStyle w:val="Akapitzlist"/>
        <w:tabs>
          <w:tab w:val="left" w:pos="567"/>
        </w:tabs>
        <w:suppressAutoHyphens/>
        <w:ind w:left="567" w:right="-24"/>
        <w:rPr>
          <w:rFonts w:ascii="Times New Roman" w:hAnsi="Times New Roman" w:cs="Times New Roman"/>
          <w:sz w:val="24"/>
          <w:szCs w:val="24"/>
          <w:lang w:eastAsia="zh-CN"/>
        </w:rPr>
      </w:pPr>
    </w:p>
    <w:p w14:paraId="1E983ED4" w14:textId="77777777" w:rsidR="00783BD4" w:rsidRPr="00F622BF" w:rsidRDefault="00783BD4" w:rsidP="00312E17">
      <w:pPr>
        <w:pStyle w:val="Akapitzlist"/>
        <w:numPr>
          <w:ilvl w:val="0"/>
          <w:numId w:val="41"/>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F622BF">
        <w:rPr>
          <w:rFonts w:ascii="Times New Roman" w:hAnsi="Times New Roman" w:cs="Times New Roman"/>
          <w:b/>
          <w:bCs/>
          <w:sz w:val="24"/>
          <w:szCs w:val="24"/>
        </w:rPr>
        <w:t>Przynależę</w:t>
      </w:r>
      <w:r w:rsidRPr="00F622BF">
        <w:rPr>
          <w:rFonts w:ascii="Times New Roman" w:hAnsi="Times New Roman" w:cs="Times New Roman"/>
          <w:sz w:val="24"/>
          <w:szCs w:val="24"/>
        </w:rPr>
        <w:t xml:space="preserve"> do tej samej grupy kapitałowej, w rozumieniu ustawy z dnia 16 lutego 2007 r. o ochronie konkurencji i konsumentów (</w:t>
      </w:r>
      <w:r w:rsidRPr="00F622BF">
        <w:rPr>
          <w:rFonts w:ascii="Times New Roman" w:hAnsi="Times New Roman" w:cs="Times New Roman"/>
          <w:sz w:val="24"/>
          <w:szCs w:val="24"/>
          <w:lang w:eastAsia="zh-CN"/>
        </w:rPr>
        <w:t>tekst jedn. Dz. U. z 2021 r. poz. 275 z </w:t>
      </w:r>
      <w:proofErr w:type="spellStart"/>
      <w:r w:rsidRPr="00F622BF">
        <w:rPr>
          <w:rFonts w:ascii="Times New Roman" w:hAnsi="Times New Roman" w:cs="Times New Roman"/>
          <w:sz w:val="24"/>
          <w:szCs w:val="24"/>
          <w:lang w:eastAsia="zh-CN"/>
        </w:rPr>
        <w:t>późn</w:t>
      </w:r>
      <w:proofErr w:type="spellEnd"/>
      <w:r w:rsidRPr="00F622BF">
        <w:rPr>
          <w:rFonts w:ascii="Times New Roman" w:hAnsi="Times New Roman" w:cs="Times New Roman"/>
          <w:sz w:val="24"/>
          <w:szCs w:val="24"/>
          <w:lang w:eastAsia="zh-CN"/>
        </w:rPr>
        <w:t>. zm.)</w:t>
      </w:r>
      <w:r w:rsidRPr="00F622BF">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F622BF">
        <w:rPr>
          <w:rFonts w:ascii="Times New Roman" w:hAnsi="Times New Roman" w:cs="Times New Roman"/>
          <w:bCs/>
          <w:sz w:val="24"/>
          <w:szCs w:val="24"/>
        </w:rPr>
        <w:t>składam</w:t>
      </w:r>
      <w:r w:rsidRPr="00F622BF">
        <w:rPr>
          <w:rFonts w:ascii="Times New Roman" w:hAnsi="Times New Roman" w:cs="Times New Roman"/>
          <w:i/>
          <w:sz w:val="24"/>
          <w:szCs w:val="24"/>
        </w:rPr>
        <w:t xml:space="preserve"> </w:t>
      </w:r>
      <w:r w:rsidRPr="00F622BF">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F622BF">
        <w:rPr>
          <w:rFonts w:ascii="Times New Roman" w:hAnsi="Times New Roman" w:cs="Times New Roman"/>
          <w:b/>
          <w:sz w:val="24"/>
          <w:szCs w:val="24"/>
        </w:rPr>
        <w:t>.</w:t>
      </w:r>
    </w:p>
    <w:p w14:paraId="51AF01B6" w14:textId="77777777" w:rsidR="00783BD4" w:rsidRPr="00F622BF" w:rsidRDefault="00783BD4" w:rsidP="00783BD4">
      <w:pPr>
        <w:autoSpaceDE w:val="0"/>
        <w:autoSpaceDN w:val="0"/>
        <w:adjustRightInd w:val="0"/>
        <w:ind w:left="720"/>
        <w:jc w:val="both"/>
        <w:rPr>
          <w:rFonts w:ascii="Times New Roman" w:hAnsi="Times New Roman" w:cs="Times New Roman"/>
          <w:b/>
          <w:bCs/>
          <w:sz w:val="24"/>
          <w:szCs w:val="24"/>
          <w:lang w:eastAsia="zh-CN"/>
        </w:rPr>
      </w:pPr>
      <w:r w:rsidRPr="00F622BF">
        <w:rPr>
          <w:rFonts w:ascii="Times New Roman" w:hAnsi="Times New Roman" w:cs="Times New Roman"/>
          <w:i/>
          <w:sz w:val="24"/>
          <w:szCs w:val="24"/>
        </w:rPr>
        <w:t xml:space="preserve">   </w:t>
      </w:r>
    </w:p>
    <w:p w14:paraId="5D161CC7" w14:textId="77777777" w:rsidR="00783BD4" w:rsidRPr="00F622BF" w:rsidRDefault="00783BD4" w:rsidP="00783BD4">
      <w:pPr>
        <w:spacing w:line="240" w:lineRule="atLeast"/>
        <w:ind w:left="425" w:right="425"/>
        <w:rPr>
          <w:rFonts w:ascii="Times New Roman" w:hAnsi="Times New Roman" w:cs="Times New Roman"/>
          <w:b/>
          <w:bCs/>
          <w:sz w:val="24"/>
          <w:szCs w:val="24"/>
        </w:rPr>
      </w:pPr>
    </w:p>
    <w:p w14:paraId="345AF26F" w14:textId="77777777" w:rsidR="00783BD4" w:rsidRPr="00F622BF" w:rsidRDefault="00783BD4" w:rsidP="00783BD4">
      <w:pPr>
        <w:spacing w:line="240" w:lineRule="atLeast"/>
        <w:ind w:right="425"/>
        <w:rPr>
          <w:rFonts w:ascii="Times New Roman" w:hAnsi="Times New Roman" w:cs="Times New Roman"/>
          <w:b/>
          <w:bCs/>
          <w:sz w:val="24"/>
          <w:szCs w:val="24"/>
        </w:rPr>
      </w:pPr>
    </w:p>
    <w:p w14:paraId="201354A2" w14:textId="77777777" w:rsidR="00783BD4" w:rsidRPr="00F622BF" w:rsidRDefault="00783BD4" w:rsidP="00783BD4">
      <w:pPr>
        <w:spacing w:line="240" w:lineRule="atLeast"/>
        <w:ind w:right="425"/>
        <w:rPr>
          <w:rFonts w:ascii="Times New Roman" w:hAnsi="Times New Roman" w:cs="Times New Roman"/>
          <w:b/>
          <w:bCs/>
          <w:sz w:val="24"/>
          <w:szCs w:val="24"/>
        </w:rPr>
      </w:pPr>
    </w:p>
    <w:p w14:paraId="20A28932" w14:textId="77777777" w:rsidR="00783BD4" w:rsidRPr="00F622BF" w:rsidRDefault="00783BD4" w:rsidP="00783BD4">
      <w:pPr>
        <w:ind w:right="425"/>
        <w:jc w:val="both"/>
        <w:rPr>
          <w:rFonts w:ascii="Times New Roman" w:hAnsi="Times New Roman" w:cs="Times New Roman"/>
          <w:sz w:val="24"/>
          <w:szCs w:val="24"/>
        </w:rPr>
      </w:pPr>
      <w:bookmarkStart w:id="7" w:name="_Hlk58783358"/>
      <w:r w:rsidRPr="00F622BF">
        <w:rPr>
          <w:rFonts w:ascii="Times New Roman" w:hAnsi="Times New Roman" w:cs="Times New Roman"/>
          <w:sz w:val="24"/>
          <w:szCs w:val="24"/>
        </w:rPr>
        <w:t>Podpisano dnia /elektroniczny znacznik czasu/</w:t>
      </w:r>
    </w:p>
    <w:p w14:paraId="1675FB70" w14:textId="77777777" w:rsidR="00783BD4" w:rsidRPr="00F622BF" w:rsidRDefault="00783BD4" w:rsidP="00783BD4">
      <w:pPr>
        <w:ind w:right="425"/>
        <w:jc w:val="both"/>
        <w:rPr>
          <w:rFonts w:ascii="Times New Roman" w:hAnsi="Times New Roman" w:cs="Times New Roman"/>
          <w:sz w:val="24"/>
          <w:szCs w:val="24"/>
        </w:rPr>
      </w:pPr>
    </w:p>
    <w:p w14:paraId="473BBAF9" w14:textId="77777777" w:rsidR="00783BD4" w:rsidRPr="00F622BF" w:rsidRDefault="00783BD4" w:rsidP="00312E17">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5980C0A4" w14:textId="77777777" w:rsidR="00783BD4" w:rsidRPr="00F622BF" w:rsidRDefault="00783BD4" w:rsidP="00312E17">
      <w:pPr>
        <w:pStyle w:val="Akapitzlist"/>
        <w:numPr>
          <w:ilvl w:val="0"/>
          <w:numId w:val="42"/>
        </w:numPr>
        <w:spacing w:after="0" w:line="240" w:lineRule="auto"/>
        <w:rPr>
          <w:rFonts w:ascii="Times New Roman" w:hAnsi="Times New Roman" w:cs="Times New Roman"/>
          <w:sz w:val="24"/>
          <w:szCs w:val="24"/>
        </w:rPr>
      </w:pPr>
      <w:r w:rsidRPr="00F622BF">
        <w:rPr>
          <w:rFonts w:ascii="Times New Roman" w:hAnsi="Times New Roman" w:cs="Times New Roman"/>
          <w:sz w:val="24"/>
          <w:szCs w:val="24"/>
        </w:rPr>
        <w:t>Niniejsze oświadczenie składa każdy z Wykonawców wspólnie ubiegających się o udzielenie zamówienia.</w:t>
      </w:r>
    </w:p>
    <w:p w14:paraId="3B6B39C8" w14:textId="77777777" w:rsidR="00783BD4" w:rsidRPr="00F622BF" w:rsidRDefault="00783BD4" w:rsidP="00783BD4">
      <w:pPr>
        <w:rPr>
          <w:rFonts w:ascii="Times New Roman" w:hAnsi="Times New Roman" w:cs="Times New Roman"/>
          <w:sz w:val="24"/>
          <w:szCs w:val="24"/>
        </w:rPr>
      </w:pPr>
    </w:p>
    <w:p w14:paraId="1B947E35" w14:textId="77777777" w:rsidR="00783BD4" w:rsidRPr="00F622BF" w:rsidRDefault="00783BD4" w:rsidP="00783BD4">
      <w:pPr>
        <w:rPr>
          <w:rFonts w:ascii="Times New Roman" w:hAnsi="Times New Roman" w:cs="Times New Roman"/>
          <w:sz w:val="24"/>
          <w:szCs w:val="24"/>
        </w:rPr>
      </w:pPr>
      <w:r w:rsidRPr="00F622BF">
        <w:rPr>
          <w:rFonts w:ascii="Times New Roman" w:hAnsi="Times New Roman" w:cs="Times New Roman"/>
          <w:sz w:val="24"/>
          <w:szCs w:val="24"/>
        </w:rPr>
        <w:t>Dokument należy złożyć w postaci elektronicznej i opatrzyć go kwalifikowanym podpisem elektronicznym.</w:t>
      </w:r>
    </w:p>
    <w:p w14:paraId="2ABA74D9" w14:textId="77777777" w:rsidR="00783BD4" w:rsidRPr="00F622BF" w:rsidRDefault="00783BD4" w:rsidP="00783BD4">
      <w:pPr>
        <w:rPr>
          <w:rFonts w:ascii="Times New Roman" w:hAnsi="Times New Roman" w:cs="Times New Roman"/>
          <w:sz w:val="24"/>
          <w:szCs w:val="24"/>
        </w:rPr>
      </w:pPr>
    </w:p>
    <w:bookmarkEnd w:id="7"/>
    <w:p w14:paraId="4E216825" w14:textId="77777777" w:rsidR="00783BD4" w:rsidRPr="00F622BF" w:rsidRDefault="00783BD4" w:rsidP="00783BD4">
      <w:pPr>
        <w:ind w:left="425" w:right="425"/>
        <w:jc w:val="both"/>
        <w:rPr>
          <w:rFonts w:ascii="Times New Roman" w:hAnsi="Times New Roman" w:cs="Times New Roman"/>
          <w:b/>
          <w:i/>
          <w:sz w:val="24"/>
          <w:szCs w:val="24"/>
        </w:rPr>
      </w:pPr>
      <w:r w:rsidRPr="00F622BF">
        <w:rPr>
          <w:rFonts w:ascii="Times New Roman" w:hAnsi="Times New Roman" w:cs="Times New Roman"/>
          <w:sz w:val="24"/>
          <w:szCs w:val="24"/>
        </w:rPr>
        <w:t xml:space="preserve">                                                                                                        </w:t>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r w:rsidRPr="00F622BF">
        <w:rPr>
          <w:rFonts w:ascii="Times New Roman" w:hAnsi="Times New Roman" w:cs="Times New Roman"/>
          <w:sz w:val="24"/>
          <w:szCs w:val="24"/>
        </w:rPr>
        <w:tab/>
      </w:r>
      <w:bookmarkStart w:id="8" w:name="_Hlk65783041"/>
    </w:p>
    <w:bookmarkEnd w:id="8"/>
    <w:p w14:paraId="72A53FEF" w14:textId="77777777" w:rsidR="00783BD4" w:rsidRPr="00F622BF" w:rsidRDefault="00783BD4" w:rsidP="00783BD4">
      <w:pPr>
        <w:rPr>
          <w:rFonts w:ascii="Times New Roman" w:hAnsi="Times New Roman" w:cs="Times New Roman"/>
          <w:sz w:val="24"/>
          <w:szCs w:val="24"/>
        </w:rPr>
      </w:pPr>
    </w:p>
    <w:p w14:paraId="0F87AAA5" w14:textId="7BDD314A" w:rsidR="00E211D3" w:rsidRPr="00F622BF" w:rsidRDefault="00E211D3" w:rsidP="00E211D3">
      <w:pPr>
        <w:jc w:val="right"/>
        <w:rPr>
          <w:rFonts w:ascii="Times New Roman" w:hAnsi="Times New Roman" w:cs="Times New Roman"/>
          <w:sz w:val="24"/>
          <w:szCs w:val="24"/>
        </w:rPr>
      </w:pPr>
      <w:r w:rsidRPr="00F622BF">
        <w:rPr>
          <w:rFonts w:ascii="Times New Roman" w:hAnsi="Times New Roman" w:cs="Times New Roman"/>
          <w:sz w:val="24"/>
          <w:szCs w:val="24"/>
        </w:rPr>
        <w:lastRenderedPageBreak/>
        <w:t xml:space="preserve">Załącznik nr </w:t>
      </w:r>
      <w:r w:rsidR="00564C77" w:rsidRPr="00F622BF">
        <w:rPr>
          <w:rFonts w:ascii="Times New Roman" w:hAnsi="Times New Roman" w:cs="Times New Roman"/>
          <w:sz w:val="24"/>
          <w:szCs w:val="24"/>
        </w:rPr>
        <w:t>5</w:t>
      </w:r>
      <w:r w:rsidRPr="00F622BF">
        <w:rPr>
          <w:rFonts w:ascii="Times New Roman" w:hAnsi="Times New Roman" w:cs="Times New Roman"/>
          <w:sz w:val="24"/>
          <w:szCs w:val="24"/>
        </w:rPr>
        <w:t xml:space="preserve"> do SWZ</w:t>
      </w:r>
    </w:p>
    <w:p w14:paraId="62AA42E6" w14:textId="77777777" w:rsidR="00E211D3" w:rsidRPr="00F622BF" w:rsidRDefault="00E211D3" w:rsidP="00E211D3">
      <w:pPr>
        <w:jc w:val="right"/>
        <w:rPr>
          <w:rFonts w:ascii="Times New Roman" w:hAnsi="Times New Roman" w:cs="Times New Roman"/>
          <w:sz w:val="24"/>
          <w:szCs w:val="24"/>
        </w:rPr>
      </w:pPr>
    </w:p>
    <w:p w14:paraId="38D54BEB" w14:textId="77777777" w:rsidR="00E211D3" w:rsidRPr="00F622BF" w:rsidRDefault="00E211D3" w:rsidP="00E211D3">
      <w:pPr>
        <w:spacing w:before="80" w:after="80"/>
        <w:rPr>
          <w:rFonts w:ascii="Times New Roman" w:hAnsi="Times New Roman" w:cs="Times New Roman"/>
          <w:sz w:val="24"/>
          <w:szCs w:val="24"/>
        </w:rPr>
      </w:pPr>
      <w:r w:rsidRPr="00F622BF">
        <w:rPr>
          <w:rFonts w:ascii="Times New Roman" w:hAnsi="Times New Roman" w:cs="Times New Roman"/>
          <w:sz w:val="24"/>
          <w:szCs w:val="24"/>
          <w:shd w:val="clear" w:color="auto" w:fill="F2F2F2" w:themeFill="background1" w:themeFillShade="F2"/>
        </w:rPr>
        <w:t xml:space="preserve">- Wpisać Nazwę Wykonawcy - </w:t>
      </w:r>
    </w:p>
    <w:p w14:paraId="69CE5275" w14:textId="77777777" w:rsidR="00E211D3" w:rsidRPr="00F622BF" w:rsidRDefault="00E211D3" w:rsidP="00E211D3">
      <w:pPr>
        <w:rPr>
          <w:rFonts w:ascii="Times New Roman" w:hAnsi="Times New Roman" w:cs="Times New Roman"/>
          <w:sz w:val="24"/>
          <w:szCs w:val="24"/>
        </w:rPr>
      </w:pPr>
    </w:p>
    <w:p w14:paraId="2B3E3569" w14:textId="77777777" w:rsidR="00E211D3" w:rsidRPr="00F622BF" w:rsidRDefault="00E211D3" w:rsidP="00E211D3">
      <w:pPr>
        <w:rPr>
          <w:rFonts w:ascii="Times New Roman" w:hAnsi="Times New Roman" w:cs="Times New Roman"/>
          <w:sz w:val="24"/>
          <w:szCs w:val="24"/>
        </w:rPr>
      </w:pPr>
    </w:p>
    <w:p w14:paraId="0C93CDFF" w14:textId="77777777" w:rsidR="00E211D3" w:rsidRPr="00F622BF" w:rsidRDefault="00E211D3" w:rsidP="00E211D3">
      <w:pPr>
        <w:rPr>
          <w:rFonts w:ascii="Times New Roman" w:hAnsi="Times New Roman" w:cs="Times New Roman"/>
          <w:sz w:val="24"/>
          <w:szCs w:val="24"/>
        </w:rPr>
      </w:pPr>
    </w:p>
    <w:p w14:paraId="1D5262BE" w14:textId="77777777" w:rsidR="00E211D3" w:rsidRPr="00F622BF" w:rsidRDefault="00E211D3" w:rsidP="00E211D3">
      <w:pPr>
        <w:spacing w:before="120" w:line="312" w:lineRule="auto"/>
        <w:jc w:val="center"/>
        <w:rPr>
          <w:rFonts w:ascii="Times New Roman" w:hAnsi="Times New Roman" w:cs="Times New Roman"/>
          <w:b/>
          <w:sz w:val="24"/>
          <w:szCs w:val="24"/>
        </w:rPr>
      </w:pPr>
      <w:r w:rsidRPr="00F622BF">
        <w:rPr>
          <w:rFonts w:ascii="Times New Roman" w:hAnsi="Times New Roman" w:cs="Times New Roman"/>
          <w:b/>
          <w:sz w:val="24"/>
          <w:szCs w:val="24"/>
        </w:rPr>
        <w:t>Wykaz wykonanych dostaw</w:t>
      </w:r>
    </w:p>
    <w:p w14:paraId="7CA2C1DA" w14:textId="77777777" w:rsidR="00E211D3" w:rsidRPr="00F622BF" w:rsidRDefault="00E211D3" w:rsidP="00E211D3">
      <w:pPr>
        <w:spacing w:before="120" w:line="312" w:lineRule="auto"/>
        <w:jc w:val="center"/>
        <w:rPr>
          <w:rFonts w:ascii="Times New Roman" w:hAnsi="Times New Roman" w:cs="Times New Roman"/>
          <w:b/>
          <w:sz w:val="24"/>
          <w:szCs w:val="24"/>
        </w:rPr>
      </w:pPr>
    </w:p>
    <w:p w14:paraId="0AF3B632" w14:textId="77777777" w:rsidR="00E211D3" w:rsidRPr="00F622BF" w:rsidRDefault="00E211D3" w:rsidP="00E211D3">
      <w:pPr>
        <w:jc w:val="both"/>
        <w:rPr>
          <w:rFonts w:ascii="Times New Roman" w:hAnsi="Times New Roman" w:cs="Times New Roman"/>
          <w:sz w:val="24"/>
          <w:szCs w:val="24"/>
        </w:rPr>
      </w:pPr>
      <w:r w:rsidRPr="00F622BF">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42A14227" w14:textId="77777777" w:rsidR="00E211D3" w:rsidRPr="00F622BF" w:rsidRDefault="00E211D3" w:rsidP="00E211D3">
      <w:pPr>
        <w:jc w:val="both"/>
        <w:rPr>
          <w:rFonts w:ascii="Times New Roman" w:hAnsi="Times New Roman" w:cs="Times New Roman"/>
          <w:sz w:val="24"/>
          <w:szCs w:val="24"/>
        </w:rPr>
      </w:pPr>
    </w:p>
    <w:p w14:paraId="3F73AF87" w14:textId="567828D5" w:rsidR="00E211D3" w:rsidRPr="006F6047" w:rsidRDefault="00E211D3" w:rsidP="00E211D3">
      <w:pPr>
        <w:pStyle w:val="Domylnie"/>
        <w:spacing w:line="320" w:lineRule="exact"/>
        <w:ind w:right="-2"/>
        <w:contextualSpacing/>
        <w:jc w:val="center"/>
        <w:rPr>
          <w:rFonts w:ascii="Times New Roman"/>
          <w:bCs/>
        </w:rPr>
      </w:pPr>
      <w:r w:rsidRPr="006F6047">
        <w:rPr>
          <w:rFonts w:ascii="Times New Roman"/>
          <w:bCs/>
          <w:spacing w:val="-4"/>
        </w:rPr>
        <w:t>„</w:t>
      </w:r>
      <w:r w:rsidR="006F6047" w:rsidRPr="006F6047">
        <w:rPr>
          <w:rFonts w:ascii="Times New Roman"/>
          <w:bCs/>
        </w:rPr>
        <w:t>Dostawa dwóch średnich samochodów ratowniczo-gaśniczych</w:t>
      </w:r>
      <w:r w:rsidRPr="006F6047">
        <w:rPr>
          <w:rFonts w:ascii="Times New Roman"/>
          <w:bCs/>
          <w:spacing w:val="-4"/>
        </w:rPr>
        <w:t>”</w:t>
      </w:r>
    </w:p>
    <w:p w14:paraId="5421B452" w14:textId="77777777" w:rsidR="00E211D3" w:rsidRPr="006F6047" w:rsidRDefault="00E211D3" w:rsidP="00E211D3">
      <w:pPr>
        <w:pStyle w:val="Tekstpodstawowy"/>
        <w:tabs>
          <w:tab w:val="center" w:pos="4536"/>
          <w:tab w:val="left" w:pos="7434"/>
        </w:tabs>
        <w:rPr>
          <w:rFonts w:ascii="Times New Roman" w:hAnsi="Times New Roman"/>
          <w:bCs/>
          <w:color w:val="auto"/>
          <w:spacing w:val="-4"/>
          <w:szCs w:val="24"/>
          <w:lang w:eastAsia="ar-SA"/>
        </w:rPr>
      </w:pPr>
    </w:p>
    <w:tbl>
      <w:tblP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277"/>
        <w:gridCol w:w="1815"/>
        <w:gridCol w:w="1862"/>
        <w:gridCol w:w="1853"/>
        <w:gridCol w:w="2030"/>
      </w:tblGrid>
      <w:tr w:rsidR="00E211D3" w:rsidRPr="00F622BF" w14:paraId="44AB0BFF" w14:textId="77777777" w:rsidTr="006F6047">
        <w:trPr>
          <w:trHeight w:val="2059"/>
        </w:trPr>
        <w:tc>
          <w:tcPr>
            <w:tcW w:w="369" w:type="pct"/>
            <w:shd w:val="clear" w:color="auto" w:fill="D9E2F3" w:themeFill="accent1" w:themeFillTint="33"/>
            <w:vAlign w:val="center"/>
          </w:tcPr>
          <w:p w14:paraId="2C0F854F" w14:textId="77777777" w:rsidR="00E211D3" w:rsidRPr="00F622BF" w:rsidRDefault="00E211D3" w:rsidP="002C62D9">
            <w:pPr>
              <w:spacing w:before="120" w:line="312" w:lineRule="auto"/>
              <w:jc w:val="center"/>
              <w:rPr>
                <w:rFonts w:ascii="Times New Roman" w:hAnsi="Times New Roman" w:cs="Times New Roman"/>
                <w:sz w:val="24"/>
                <w:szCs w:val="24"/>
              </w:rPr>
            </w:pPr>
            <w:r w:rsidRPr="00F622BF">
              <w:rPr>
                <w:rFonts w:ascii="Times New Roman" w:hAnsi="Times New Roman" w:cs="Times New Roman"/>
                <w:sz w:val="24"/>
                <w:szCs w:val="24"/>
              </w:rPr>
              <w:t>Lp.</w:t>
            </w:r>
          </w:p>
        </w:tc>
        <w:tc>
          <w:tcPr>
            <w:tcW w:w="669" w:type="pct"/>
            <w:shd w:val="clear" w:color="auto" w:fill="D9E2F3" w:themeFill="accent1" w:themeFillTint="33"/>
            <w:vAlign w:val="center"/>
          </w:tcPr>
          <w:p w14:paraId="6A79E12B" w14:textId="77777777" w:rsidR="00E211D3" w:rsidRPr="00F622BF" w:rsidRDefault="00E211D3" w:rsidP="002C62D9">
            <w:pPr>
              <w:jc w:val="center"/>
              <w:rPr>
                <w:rFonts w:ascii="Times New Roman" w:hAnsi="Times New Roman" w:cs="Times New Roman"/>
                <w:sz w:val="24"/>
                <w:szCs w:val="24"/>
              </w:rPr>
            </w:pPr>
            <w:r w:rsidRPr="00F622BF">
              <w:rPr>
                <w:rFonts w:ascii="Times New Roman" w:hAnsi="Times New Roman" w:cs="Times New Roman"/>
                <w:sz w:val="24"/>
                <w:szCs w:val="24"/>
              </w:rPr>
              <w:t>Miejsce wykonania</w:t>
            </w:r>
          </w:p>
        </w:tc>
        <w:tc>
          <w:tcPr>
            <w:tcW w:w="951" w:type="pct"/>
            <w:shd w:val="clear" w:color="auto" w:fill="D9E2F3" w:themeFill="accent1" w:themeFillTint="33"/>
            <w:vAlign w:val="center"/>
          </w:tcPr>
          <w:p w14:paraId="60C014AC" w14:textId="77777777" w:rsidR="00E211D3" w:rsidRPr="00F622BF" w:rsidRDefault="00E211D3" w:rsidP="002C62D9">
            <w:pPr>
              <w:jc w:val="center"/>
              <w:rPr>
                <w:rFonts w:ascii="Times New Roman" w:hAnsi="Times New Roman" w:cs="Times New Roman"/>
                <w:sz w:val="24"/>
                <w:szCs w:val="24"/>
              </w:rPr>
            </w:pPr>
            <w:r w:rsidRPr="00F622BF">
              <w:rPr>
                <w:rFonts w:ascii="Times New Roman" w:hAnsi="Times New Roman" w:cs="Times New Roman"/>
                <w:sz w:val="24"/>
                <w:szCs w:val="24"/>
              </w:rPr>
              <w:t>Data wykonania (podać termin rozpoczęcia</w:t>
            </w:r>
          </w:p>
          <w:p w14:paraId="43E5F376" w14:textId="77777777" w:rsidR="00E211D3" w:rsidRPr="00F622BF" w:rsidRDefault="00E211D3" w:rsidP="002C62D9">
            <w:pPr>
              <w:jc w:val="center"/>
              <w:rPr>
                <w:rFonts w:ascii="Times New Roman" w:hAnsi="Times New Roman" w:cs="Times New Roman"/>
                <w:sz w:val="24"/>
                <w:szCs w:val="24"/>
              </w:rPr>
            </w:pPr>
            <w:r w:rsidRPr="00F622BF">
              <w:rPr>
                <w:rFonts w:ascii="Times New Roman" w:hAnsi="Times New Roman" w:cs="Times New Roman"/>
                <w:sz w:val="24"/>
                <w:szCs w:val="24"/>
              </w:rPr>
              <w:t>i zakończenia</w:t>
            </w:r>
          </w:p>
        </w:tc>
        <w:tc>
          <w:tcPr>
            <w:tcW w:w="976" w:type="pct"/>
            <w:shd w:val="clear" w:color="auto" w:fill="D9E2F3" w:themeFill="accent1" w:themeFillTint="33"/>
            <w:vAlign w:val="center"/>
          </w:tcPr>
          <w:p w14:paraId="67B9BBB3" w14:textId="77777777" w:rsidR="00E211D3" w:rsidRPr="00F622BF" w:rsidRDefault="00E211D3" w:rsidP="002C62D9">
            <w:pPr>
              <w:jc w:val="center"/>
              <w:rPr>
                <w:rFonts w:ascii="Times New Roman" w:hAnsi="Times New Roman" w:cs="Times New Roman"/>
                <w:sz w:val="24"/>
                <w:szCs w:val="24"/>
              </w:rPr>
            </w:pPr>
            <w:r w:rsidRPr="00F622BF">
              <w:rPr>
                <w:rFonts w:ascii="Times New Roman" w:hAnsi="Times New Roman" w:cs="Times New Roman"/>
                <w:sz w:val="24"/>
                <w:szCs w:val="24"/>
              </w:rPr>
              <w:t>Rodzaj dostaw i wartość</w:t>
            </w:r>
          </w:p>
        </w:tc>
        <w:tc>
          <w:tcPr>
            <w:tcW w:w="971" w:type="pct"/>
            <w:shd w:val="clear" w:color="auto" w:fill="D9E2F3" w:themeFill="accent1" w:themeFillTint="33"/>
            <w:vAlign w:val="center"/>
          </w:tcPr>
          <w:p w14:paraId="5B62A6F4" w14:textId="77777777" w:rsidR="00E211D3" w:rsidRPr="00F622BF" w:rsidRDefault="00E211D3" w:rsidP="002C62D9">
            <w:pPr>
              <w:jc w:val="center"/>
              <w:rPr>
                <w:rFonts w:ascii="Times New Roman" w:hAnsi="Times New Roman" w:cs="Times New Roman"/>
                <w:sz w:val="24"/>
                <w:szCs w:val="24"/>
              </w:rPr>
            </w:pPr>
            <w:r w:rsidRPr="00F622BF">
              <w:rPr>
                <w:rFonts w:ascii="Times New Roman" w:hAnsi="Times New Roman" w:cs="Times New Roman"/>
                <w:sz w:val="24"/>
                <w:szCs w:val="24"/>
              </w:rPr>
              <w:t>Nazwa podmiotu, na rzecz którego dostawy zostały wykonane</w:t>
            </w:r>
          </w:p>
        </w:tc>
        <w:tc>
          <w:tcPr>
            <w:tcW w:w="1064" w:type="pct"/>
            <w:shd w:val="clear" w:color="auto" w:fill="D9E2F3" w:themeFill="accent1" w:themeFillTint="33"/>
            <w:vAlign w:val="center"/>
          </w:tcPr>
          <w:p w14:paraId="72ABD22D" w14:textId="77777777" w:rsidR="00E211D3" w:rsidRPr="00F622BF" w:rsidRDefault="00E211D3" w:rsidP="002C62D9">
            <w:pPr>
              <w:jc w:val="center"/>
              <w:rPr>
                <w:rFonts w:ascii="Times New Roman" w:hAnsi="Times New Roman" w:cs="Times New Roman"/>
                <w:sz w:val="24"/>
                <w:szCs w:val="24"/>
              </w:rPr>
            </w:pPr>
            <w:r w:rsidRPr="00F622BF">
              <w:rPr>
                <w:rFonts w:ascii="Times New Roman" w:hAnsi="Times New Roman" w:cs="Times New Roman"/>
                <w:sz w:val="24"/>
                <w:szCs w:val="24"/>
              </w:rPr>
              <w:t>Podmiot który dostawę wykonał (wykonawca/podmiot udostępniający zasoby)</w:t>
            </w:r>
          </w:p>
        </w:tc>
      </w:tr>
      <w:tr w:rsidR="00E211D3" w:rsidRPr="00F622BF" w14:paraId="0893F0B0" w14:textId="77777777" w:rsidTr="006F6047">
        <w:tc>
          <w:tcPr>
            <w:tcW w:w="369" w:type="pct"/>
          </w:tcPr>
          <w:p w14:paraId="70F81505"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669" w:type="pct"/>
          </w:tcPr>
          <w:p w14:paraId="784B436B"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951" w:type="pct"/>
          </w:tcPr>
          <w:p w14:paraId="7A666192"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976" w:type="pct"/>
          </w:tcPr>
          <w:p w14:paraId="44BA0810"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971" w:type="pct"/>
          </w:tcPr>
          <w:p w14:paraId="2FD4288D"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64" w:type="pct"/>
          </w:tcPr>
          <w:p w14:paraId="792481C9" w14:textId="77777777" w:rsidR="00E211D3" w:rsidRPr="00F622BF" w:rsidRDefault="00E211D3" w:rsidP="002C62D9">
            <w:pPr>
              <w:spacing w:before="120" w:line="312" w:lineRule="auto"/>
              <w:jc w:val="both"/>
              <w:rPr>
                <w:rFonts w:ascii="Times New Roman" w:hAnsi="Times New Roman" w:cs="Times New Roman"/>
                <w:sz w:val="24"/>
                <w:szCs w:val="24"/>
              </w:rPr>
            </w:pPr>
          </w:p>
        </w:tc>
      </w:tr>
      <w:tr w:rsidR="00E211D3" w:rsidRPr="00F622BF" w14:paraId="4A102F14" w14:textId="77777777" w:rsidTr="006F6047">
        <w:tc>
          <w:tcPr>
            <w:tcW w:w="369" w:type="pct"/>
          </w:tcPr>
          <w:p w14:paraId="2E853C5F"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669" w:type="pct"/>
          </w:tcPr>
          <w:p w14:paraId="4869D756"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951" w:type="pct"/>
          </w:tcPr>
          <w:p w14:paraId="1F76DB61"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976" w:type="pct"/>
          </w:tcPr>
          <w:p w14:paraId="2DCAE99D"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971" w:type="pct"/>
          </w:tcPr>
          <w:p w14:paraId="5C70E98D"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64" w:type="pct"/>
          </w:tcPr>
          <w:p w14:paraId="72BCA4EE" w14:textId="77777777" w:rsidR="00E211D3" w:rsidRPr="00F622BF" w:rsidRDefault="00E211D3" w:rsidP="002C62D9">
            <w:pPr>
              <w:spacing w:before="120" w:line="312" w:lineRule="auto"/>
              <w:jc w:val="both"/>
              <w:rPr>
                <w:rFonts w:ascii="Times New Roman" w:hAnsi="Times New Roman" w:cs="Times New Roman"/>
                <w:sz w:val="24"/>
                <w:szCs w:val="24"/>
              </w:rPr>
            </w:pPr>
          </w:p>
        </w:tc>
      </w:tr>
      <w:tr w:rsidR="00E211D3" w:rsidRPr="00F622BF" w14:paraId="014057B5" w14:textId="77777777" w:rsidTr="006F6047">
        <w:tc>
          <w:tcPr>
            <w:tcW w:w="369" w:type="pct"/>
          </w:tcPr>
          <w:p w14:paraId="69EAEC67"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669" w:type="pct"/>
          </w:tcPr>
          <w:p w14:paraId="747C18F6"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951" w:type="pct"/>
          </w:tcPr>
          <w:p w14:paraId="57D684A2"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976" w:type="pct"/>
          </w:tcPr>
          <w:p w14:paraId="5BAB3103"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971" w:type="pct"/>
          </w:tcPr>
          <w:p w14:paraId="51842B16" w14:textId="77777777" w:rsidR="00E211D3" w:rsidRPr="00F622BF" w:rsidRDefault="00E211D3" w:rsidP="002C62D9">
            <w:pPr>
              <w:spacing w:before="120" w:line="312" w:lineRule="auto"/>
              <w:jc w:val="both"/>
              <w:rPr>
                <w:rFonts w:ascii="Times New Roman" w:hAnsi="Times New Roman" w:cs="Times New Roman"/>
                <w:sz w:val="24"/>
                <w:szCs w:val="24"/>
              </w:rPr>
            </w:pPr>
          </w:p>
        </w:tc>
        <w:tc>
          <w:tcPr>
            <w:tcW w:w="1064" w:type="pct"/>
          </w:tcPr>
          <w:p w14:paraId="5675D384" w14:textId="77777777" w:rsidR="00E211D3" w:rsidRPr="00F622BF" w:rsidRDefault="00E211D3" w:rsidP="002C62D9">
            <w:pPr>
              <w:spacing w:before="120" w:line="312" w:lineRule="auto"/>
              <w:jc w:val="both"/>
              <w:rPr>
                <w:rFonts w:ascii="Times New Roman" w:hAnsi="Times New Roman" w:cs="Times New Roman"/>
                <w:sz w:val="24"/>
                <w:szCs w:val="24"/>
              </w:rPr>
            </w:pPr>
          </w:p>
        </w:tc>
      </w:tr>
    </w:tbl>
    <w:p w14:paraId="1C716BAF" w14:textId="77777777" w:rsidR="00E211D3" w:rsidRPr="00F622BF" w:rsidRDefault="00E211D3" w:rsidP="00E211D3">
      <w:pPr>
        <w:spacing w:before="120" w:line="312" w:lineRule="auto"/>
        <w:jc w:val="both"/>
        <w:rPr>
          <w:rFonts w:ascii="Times New Roman" w:hAnsi="Times New Roman" w:cs="Times New Roman"/>
          <w:sz w:val="24"/>
          <w:szCs w:val="24"/>
        </w:rPr>
      </w:pPr>
    </w:p>
    <w:p w14:paraId="463CE381" w14:textId="77777777" w:rsidR="00E211D3" w:rsidRPr="00F622BF" w:rsidRDefault="00E211D3" w:rsidP="00E211D3">
      <w:pPr>
        <w:spacing w:before="120" w:line="312" w:lineRule="auto"/>
        <w:jc w:val="both"/>
        <w:rPr>
          <w:rFonts w:ascii="Times New Roman" w:hAnsi="Times New Roman" w:cs="Times New Roman"/>
          <w:sz w:val="24"/>
          <w:szCs w:val="24"/>
        </w:rPr>
      </w:pPr>
      <w:r w:rsidRPr="00F622BF">
        <w:rPr>
          <w:rFonts w:ascii="Times New Roman" w:hAnsi="Times New Roman" w:cs="Times New Roman"/>
          <w:sz w:val="24"/>
          <w:szCs w:val="24"/>
        </w:rPr>
        <w:t>Do wykazu dołączam dowody, że dostawy zostały wykonane należycie.</w:t>
      </w:r>
    </w:p>
    <w:p w14:paraId="2A6C15A8" w14:textId="77777777" w:rsidR="00DF7F65" w:rsidRPr="00F622BF" w:rsidRDefault="00DF7F65" w:rsidP="00DF7F65">
      <w:pPr>
        <w:rPr>
          <w:rFonts w:ascii="Times New Roman" w:hAnsi="Times New Roman" w:cs="Times New Roman"/>
          <w:sz w:val="24"/>
          <w:szCs w:val="24"/>
        </w:rPr>
      </w:pPr>
    </w:p>
    <w:p w14:paraId="6DC97216" w14:textId="77777777" w:rsidR="00F622BF" w:rsidRPr="00F622BF" w:rsidRDefault="00F622BF" w:rsidP="00F622BF">
      <w:pPr>
        <w:spacing w:line="240" w:lineRule="atLeast"/>
        <w:ind w:right="425"/>
        <w:rPr>
          <w:rFonts w:ascii="Times New Roman" w:hAnsi="Times New Roman" w:cs="Times New Roman"/>
          <w:b/>
          <w:bCs/>
          <w:sz w:val="24"/>
          <w:szCs w:val="24"/>
        </w:rPr>
      </w:pPr>
    </w:p>
    <w:p w14:paraId="642ABA50" w14:textId="77777777" w:rsidR="00F622BF" w:rsidRPr="00F622BF" w:rsidRDefault="00F622BF" w:rsidP="00F622BF">
      <w:pPr>
        <w:ind w:right="425"/>
        <w:jc w:val="both"/>
        <w:rPr>
          <w:rFonts w:ascii="Times New Roman" w:hAnsi="Times New Roman" w:cs="Times New Roman"/>
          <w:sz w:val="24"/>
          <w:szCs w:val="24"/>
        </w:rPr>
      </w:pPr>
      <w:r w:rsidRPr="00F622BF">
        <w:rPr>
          <w:rFonts w:ascii="Times New Roman" w:hAnsi="Times New Roman" w:cs="Times New Roman"/>
          <w:sz w:val="24"/>
          <w:szCs w:val="24"/>
        </w:rPr>
        <w:t>Podpisano dnia /elektroniczny znacznik czasu/</w:t>
      </w:r>
    </w:p>
    <w:p w14:paraId="5F946D1E" w14:textId="77777777" w:rsidR="00D77B7B" w:rsidRPr="00F622BF" w:rsidRDefault="00D77B7B" w:rsidP="001F6AA6">
      <w:pPr>
        <w:spacing w:line="320" w:lineRule="exact"/>
        <w:contextualSpacing/>
        <w:jc w:val="both"/>
        <w:rPr>
          <w:rFonts w:ascii="Times New Roman" w:hAnsi="Times New Roman" w:cs="Times New Roman"/>
          <w:sz w:val="24"/>
          <w:szCs w:val="24"/>
        </w:rPr>
      </w:pPr>
    </w:p>
    <w:sectPr w:rsidR="00D77B7B" w:rsidRPr="00F622BF"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EF0FB" w14:textId="77777777" w:rsidR="002A0375" w:rsidRDefault="002A0375" w:rsidP="00F22E2F">
      <w:pPr>
        <w:spacing w:after="0" w:line="240" w:lineRule="auto"/>
      </w:pPr>
      <w:r>
        <w:separator/>
      </w:r>
    </w:p>
  </w:endnote>
  <w:endnote w:type="continuationSeparator" w:id="0">
    <w:p w14:paraId="67073D7E" w14:textId="77777777" w:rsidR="002A0375" w:rsidRDefault="002A0375" w:rsidP="00F2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0549"/>
      <w:docPartObj>
        <w:docPartGallery w:val="Page Numbers (Bottom of Page)"/>
        <w:docPartUnique/>
      </w:docPartObj>
    </w:sdtPr>
    <w:sdtEndPr/>
    <w:sdtContent>
      <w:p w14:paraId="751A5731" w14:textId="431F8279" w:rsidR="00B24C48" w:rsidRDefault="00B24C48">
        <w:pPr>
          <w:pStyle w:val="Stopka"/>
          <w:jc w:val="right"/>
        </w:pPr>
        <w:r>
          <w:fldChar w:fldCharType="begin"/>
        </w:r>
        <w:r>
          <w:instrText>PAGE   \* MERGEFORMAT</w:instrText>
        </w:r>
        <w:r>
          <w:fldChar w:fldCharType="separate"/>
        </w:r>
        <w:r>
          <w:t>2</w:t>
        </w:r>
        <w:r>
          <w:fldChar w:fldCharType="end"/>
        </w:r>
      </w:p>
    </w:sdtContent>
  </w:sdt>
  <w:p w14:paraId="09CEB086" w14:textId="77777777" w:rsidR="00B24C48" w:rsidRDefault="00B24C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7D460" w14:textId="77777777" w:rsidR="002A0375" w:rsidRDefault="002A0375" w:rsidP="00F22E2F">
      <w:pPr>
        <w:spacing w:after="0" w:line="240" w:lineRule="auto"/>
      </w:pPr>
      <w:r>
        <w:separator/>
      </w:r>
    </w:p>
  </w:footnote>
  <w:footnote w:type="continuationSeparator" w:id="0">
    <w:p w14:paraId="142B0636" w14:textId="77777777" w:rsidR="002A0375" w:rsidRDefault="002A0375" w:rsidP="00F22E2F">
      <w:pPr>
        <w:spacing w:after="0" w:line="240" w:lineRule="auto"/>
      </w:pPr>
      <w:r>
        <w:continuationSeparator/>
      </w:r>
    </w:p>
  </w:footnote>
  <w:footnote w:id="1">
    <w:p w14:paraId="25A47ACF" w14:textId="77777777" w:rsidR="003E7C66" w:rsidRDefault="003E7C66" w:rsidP="003E7C66">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32080FEC" w14:textId="77777777" w:rsidR="003E7C66" w:rsidRDefault="003E7C66" w:rsidP="003E7C66">
      <w:pPr>
        <w:pStyle w:val="Tekstprzypisudolnego"/>
      </w:pPr>
    </w:p>
  </w:footnote>
  <w:footnote w:id="2">
    <w:p w14:paraId="7A579777" w14:textId="77777777" w:rsidR="003E7C66" w:rsidRDefault="003E7C66" w:rsidP="003E7C66">
      <w:pPr>
        <w:pStyle w:val="Tekstpodstawowy"/>
        <w:spacing w:line="320" w:lineRule="exact"/>
        <w:ind w:right="-142"/>
        <w:contextualSpacing/>
        <w:jc w:val="both"/>
      </w:pPr>
      <w:r>
        <w:rPr>
          <w:rStyle w:val="Odwoanieprzypisudolnego"/>
        </w:rPr>
        <w:footnoteRef/>
      </w:r>
      <w:r>
        <w:t xml:space="preserve"> Sposób zawiadomienia do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7B37" w14:textId="01CC43CD" w:rsidR="00CE4210" w:rsidRPr="00F22E2F" w:rsidRDefault="00CE4210" w:rsidP="00F22E2F">
    <w:pPr>
      <w:pStyle w:val="Nagwek"/>
      <w:jc w:val="right"/>
      <w:rPr>
        <w:sz w:val="18"/>
        <w:szCs w:val="18"/>
      </w:rPr>
    </w:pPr>
    <w:r w:rsidRPr="00F22E2F">
      <w:rPr>
        <w:sz w:val="18"/>
        <w:szCs w:val="18"/>
      </w:rPr>
      <w:t>WT 2370.</w:t>
    </w:r>
    <w:r w:rsidR="000D628D">
      <w:rPr>
        <w:sz w:val="18"/>
        <w:szCs w:val="18"/>
      </w:rPr>
      <w:t>35.2021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804C65E2"/>
    <w:lvl w:ilvl="0" w:tplc="1F36CA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57057F"/>
    <w:multiLevelType w:val="hybridMultilevel"/>
    <w:tmpl w:val="F4CE45AA"/>
    <w:lvl w:ilvl="0" w:tplc="7848F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1"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4"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1"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2"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6CE63A5"/>
    <w:multiLevelType w:val="hybridMultilevel"/>
    <w:tmpl w:val="75FA67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6"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9"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3"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3"/>
  </w:num>
  <w:num w:numId="3">
    <w:abstractNumId w:val="17"/>
  </w:num>
  <w:num w:numId="4">
    <w:abstractNumId w:val="16"/>
  </w:num>
  <w:num w:numId="5">
    <w:abstractNumId w:val="32"/>
  </w:num>
  <w:num w:numId="6">
    <w:abstractNumId w:val="40"/>
  </w:num>
  <w:num w:numId="7">
    <w:abstractNumId w:val="21"/>
  </w:num>
  <w:num w:numId="8">
    <w:abstractNumId w:val="28"/>
  </w:num>
  <w:num w:numId="9">
    <w:abstractNumId w:val="13"/>
  </w:num>
  <w:num w:numId="10">
    <w:abstractNumId w:val="36"/>
  </w:num>
  <w:num w:numId="11">
    <w:abstractNumId w:val="26"/>
  </w:num>
  <w:num w:numId="12">
    <w:abstractNumId w:val="27"/>
  </w:num>
  <w:num w:numId="13">
    <w:abstractNumId w:val="29"/>
  </w:num>
  <w:num w:numId="14">
    <w:abstractNumId w:val="14"/>
  </w:num>
  <w:num w:numId="15">
    <w:abstractNumId w:val="6"/>
  </w:num>
  <w:num w:numId="16">
    <w:abstractNumId w:val="20"/>
  </w:num>
  <w:num w:numId="17">
    <w:abstractNumId w:val="22"/>
  </w:num>
  <w:num w:numId="18">
    <w:abstractNumId w:val="10"/>
  </w:num>
  <w:num w:numId="19">
    <w:abstractNumId w:val="1"/>
  </w:num>
  <w:num w:numId="20">
    <w:abstractNumId w:val="35"/>
  </w:num>
  <w:num w:numId="21">
    <w:abstractNumId w:val="30"/>
  </w:num>
  <w:num w:numId="22">
    <w:abstractNumId w:val="7"/>
  </w:num>
  <w:num w:numId="23">
    <w:abstractNumId w:val="5"/>
  </w:num>
  <w:num w:numId="24">
    <w:abstractNumId w:val="37"/>
  </w:num>
  <w:num w:numId="25">
    <w:abstractNumId w:val="2"/>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num>
  <w:num w:numId="35">
    <w:abstractNumId w:val="23"/>
    <w:lvlOverride w:ilvl="0">
      <w:startOverride w:val="1"/>
    </w:lvlOverride>
  </w:num>
  <w:num w:numId="36">
    <w:abstractNumId w:val="24"/>
  </w:num>
  <w:num w:numId="37">
    <w:abstractNumId w:val="12"/>
  </w:num>
  <w:num w:numId="38">
    <w:abstractNumId w:val="11"/>
  </w:num>
  <w:num w:numId="39">
    <w:abstractNumId w:val="44"/>
  </w:num>
  <w:num w:numId="40">
    <w:abstractNumId w:val="39"/>
  </w:num>
  <w:num w:numId="41">
    <w:abstractNumId w:val="33"/>
  </w:num>
  <w:num w:numId="42">
    <w:abstractNumId w:val="8"/>
  </w:num>
  <w:num w:numId="43">
    <w:abstractNumId w:val="19"/>
  </w:num>
  <w:num w:numId="44">
    <w:abstractNumId w:val="25"/>
  </w:num>
  <w:num w:numId="45">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7B"/>
    <w:rsid w:val="0002495C"/>
    <w:rsid w:val="000444E3"/>
    <w:rsid w:val="000D628D"/>
    <w:rsid w:val="00101CC4"/>
    <w:rsid w:val="00155219"/>
    <w:rsid w:val="00174A39"/>
    <w:rsid w:val="001A235E"/>
    <w:rsid w:val="001A3BC7"/>
    <w:rsid w:val="001C2E56"/>
    <w:rsid w:val="001F6AA6"/>
    <w:rsid w:val="002365E1"/>
    <w:rsid w:val="00261484"/>
    <w:rsid w:val="00261E20"/>
    <w:rsid w:val="002A0375"/>
    <w:rsid w:val="002A2163"/>
    <w:rsid w:val="002B42B2"/>
    <w:rsid w:val="002C62D9"/>
    <w:rsid w:val="002F2BDA"/>
    <w:rsid w:val="002F5403"/>
    <w:rsid w:val="00311BDD"/>
    <w:rsid w:val="00312E17"/>
    <w:rsid w:val="003372C2"/>
    <w:rsid w:val="00353F99"/>
    <w:rsid w:val="003616A4"/>
    <w:rsid w:val="003A4767"/>
    <w:rsid w:val="003A4AF1"/>
    <w:rsid w:val="003E7C66"/>
    <w:rsid w:val="00406F85"/>
    <w:rsid w:val="00410ECC"/>
    <w:rsid w:val="00454904"/>
    <w:rsid w:val="00462DDF"/>
    <w:rsid w:val="00475D23"/>
    <w:rsid w:val="004839A3"/>
    <w:rsid w:val="00486AF6"/>
    <w:rsid w:val="0049546F"/>
    <w:rsid w:val="0049677F"/>
    <w:rsid w:val="004A10CD"/>
    <w:rsid w:val="004B1968"/>
    <w:rsid w:val="004C0984"/>
    <w:rsid w:val="004E0BDC"/>
    <w:rsid w:val="004F3085"/>
    <w:rsid w:val="004F7379"/>
    <w:rsid w:val="00532BF8"/>
    <w:rsid w:val="00554EA2"/>
    <w:rsid w:val="00564C77"/>
    <w:rsid w:val="00566401"/>
    <w:rsid w:val="005C3904"/>
    <w:rsid w:val="005D452F"/>
    <w:rsid w:val="006034C5"/>
    <w:rsid w:val="0064682F"/>
    <w:rsid w:val="00651D44"/>
    <w:rsid w:val="0065278B"/>
    <w:rsid w:val="00676D36"/>
    <w:rsid w:val="006E0565"/>
    <w:rsid w:val="006F6047"/>
    <w:rsid w:val="00732052"/>
    <w:rsid w:val="007662DC"/>
    <w:rsid w:val="00775757"/>
    <w:rsid w:val="00783BD4"/>
    <w:rsid w:val="008A510E"/>
    <w:rsid w:val="008A5443"/>
    <w:rsid w:val="008B3F7C"/>
    <w:rsid w:val="009A0134"/>
    <w:rsid w:val="009A1EEB"/>
    <w:rsid w:val="009C0B7E"/>
    <w:rsid w:val="009D2666"/>
    <w:rsid w:val="009D741D"/>
    <w:rsid w:val="00A15CE2"/>
    <w:rsid w:val="00A21297"/>
    <w:rsid w:val="00A4269F"/>
    <w:rsid w:val="00A478D2"/>
    <w:rsid w:val="00A60B6A"/>
    <w:rsid w:val="00A73A3F"/>
    <w:rsid w:val="00AA44F3"/>
    <w:rsid w:val="00AA45E5"/>
    <w:rsid w:val="00AC3529"/>
    <w:rsid w:val="00AD4017"/>
    <w:rsid w:val="00AE302A"/>
    <w:rsid w:val="00B024C7"/>
    <w:rsid w:val="00B074B5"/>
    <w:rsid w:val="00B20853"/>
    <w:rsid w:val="00B24C48"/>
    <w:rsid w:val="00B71A8E"/>
    <w:rsid w:val="00B7635C"/>
    <w:rsid w:val="00B8367D"/>
    <w:rsid w:val="00BD2BDE"/>
    <w:rsid w:val="00BF3A02"/>
    <w:rsid w:val="00C25F79"/>
    <w:rsid w:val="00C5608F"/>
    <w:rsid w:val="00C721B4"/>
    <w:rsid w:val="00C90E4F"/>
    <w:rsid w:val="00CA2703"/>
    <w:rsid w:val="00CC4E30"/>
    <w:rsid w:val="00CD2B59"/>
    <w:rsid w:val="00CE4210"/>
    <w:rsid w:val="00D0652B"/>
    <w:rsid w:val="00D266FF"/>
    <w:rsid w:val="00D72B90"/>
    <w:rsid w:val="00D77B7B"/>
    <w:rsid w:val="00DA3DC3"/>
    <w:rsid w:val="00DA5B09"/>
    <w:rsid w:val="00DB1BC8"/>
    <w:rsid w:val="00DB1BD0"/>
    <w:rsid w:val="00DC0EE6"/>
    <w:rsid w:val="00DE66AB"/>
    <w:rsid w:val="00DF7F65"/>
    <w:rsid w:val="00E011A2"/>
    <w:rsid w:val="00E211D3"/>
    <w:rsid w:val="00E612E7"/>
    <w:rsid w:val="00E613D7"/>
    <w:rsid w:val="00E66E1F"/>
    <w:rsid w:val="00E87A31"/>
    <w:rsid w:val="00ED0FEE"/>
    <w:rsid w:val="00F008BD"/>
    <w:rsid w:val="00F07F0E"/>
    <w:rsid w:val="00F16493"/>
    <w:rsid w:val="00F22E2F"/>
    <w:rsid w:val="00F353B9"/>
    <w:rsid w:val="00F622BF"/>
    <w:rsid w:val="00F667E5"/>
    <w:rsid w:val="00F760AE"/>
    <w:rsid w:val="00FB4D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28A8"/>
  <w15:chartTrackingRefBased/>
  <w15:docId w15:val="{D66CD56D-D142-4608-9850-6BA23D73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B7B"/>
    <w:rPr>
      <w:rFonts w:ascii="Arial" w:hAnsi="Arial"/>
    </w:rPr>
  </w:style>
  <w:style w:type="paragraph" w:styleId="Nagwek1">
    <w:name w:val="heading 1"/>
    <w:basedOn w:val="Normalny"/>
    <w:next w:val="Normalny"/>
    <w:link w:val="Nagwek1Znak"/>
    <w:qFormat/>
    <w:rsid w:val="00AA4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77B7B"/>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D7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2365E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4C0984"/>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2365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2365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7B7B"/>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D77B7B"/>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nhideWhenUsed/>
    <w:rsid w:val="00D77B7B"/>
    <w:rPr>
      <w:color w:val="0563C1" w:themeColor="hyperlink"/>
      <w:u w:val="single"/>
    </w:rPr>
  </w:style>
  <w:style w:type="character" w:customStyle="1" w:styleId="Nierozpoznanawzmianka1">
    <w:name w:val="Nierozpoznana wzmianka1"/>
    <w:basedOn w:val="Domylnaczcionkaakapitu"/>
    <w:uiPriority w:val="99"/>
    <w:semiHidden/>
    <w:unhideWhenUsed/>
    <w:rsid w:val="00D77B7B"/>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D77B7B"/>
    <w:pPr>
      <w:ind w:left="720"/>
      <w:contextualSpacing/>
    </w:pPr>
  </w:style>
  <w:style w:type="paragraph" w:styleId="Tekstdymka">
    <w:name w:val="Balloon Text"/>
    <w:basedOn w:val="Normalny"/>
    <w:link w:val="TekstdymkaZnak"/>
    <w:semiHidden/>
    <w:unhideWhenUsed/>
    <w:rsid w:val="00D77B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D77B7B"/>
    <w:rPr>
      <w:rFonts w:ascii="Segoe UI" w:hAnsi="Segoe UI" w:cs="Segoe UI"/>
      <w:sz w:val="18"/>
      <w:szCs w:val="18"/>
    </w:rPr>
  </w:style>
  <w:style w:type="character" w:styleId="UyteHipercze">
    <w:name w:val="FollowedHyperlink"/>
    <w:basedOn w:val="Domylnaczcionkaakapitu"/>
    <w:uiPriority w:val="99"/>
    <w:semiHidden/>
    <w:unhideWhenUsed/>
    <w:rsid w:val="00D77B7B"/>
    <w:rPr>
      <w:color w:val="954F72" w:themeColor="followedHyperlink"/>
      <w:u w:val="single"/>
    </w:rPr>
  </w:style>
  <w:style w:type="paragraph" w:styleId="Tekstpodstawowy">
    <w:name w:val="Body Text"/>
    <w:basedOn w:val="Normalny"/>
    <w:link w:val="TekstpodstawowyZnak"/>
    <w:rsid w:val="00D77B7B"/>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D77B7B"/>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D77B7B"/>
    <w:pPr>
      <w:spacing w:after="200" w:line="276" w:lineRule="auto"/>
      <w:ind w:left="720"/>
    </w:pPr>
    <w:rPr>
      <w:rFonts w:ascii="Calibri" w:eastAsia="Times New Roman" w:hAnsi="Calibri" w:cs="Times New Roman"/>
      <w:sz w:val="24"/>
      <w:szCs w:val="24"/>
    </w:rPr>
  </w:style>
  <w:style w:type="paragraph" w:customStyle="1" w:styleId="Domylnie">
    <w:name w:val="Domyślnie"/>
    <w:rsid w:val="00D77B7B"/>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D266FF"/>
    <w:rPr>
      <w:b/>
      <w:bCs/>
    </w:rPr>
  </w:style>
  <w:style w:type="paragraph" w:styleId="NormalnyWeb">
    <w:name w:val="Normal (Web)"/>
    <w:basedOn w:val="Normalny"/>
    <w:uiPriority w:val="99"/>
    <w:unhideWhenUsed/>
    <w:rsid w:val="00D266FF"/>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F22E2F"/>
    <w:pPr>
      <w:tabs>
        <w:tab w:val="center" w:pos="4536"/>
        <w:tab w:val="right" w:pos="9072"/>
      </w:tabs>
      <w:spacing w:after="0" w:line="240" w:lineRule="auto"/>
    </w:pPr>
  </w:style>
  <w:style w:type="character" w:customStyle="1" w:styleId="NagwekZnak">
    <w:name w:val="Nagłówek Znak"/>
    <w:basedOn w:val="Domylnaczcionkaakapitu"/>
    <w:link w:val="Nagwek"/>
    <w:rsid w:val="00F22E2F"/>
    <w:rPr>
      <w:rFonts w:ascii="Arial" w:hAnsi="Arial"/>
    </w:rPr>
  </w:style>
  <w:style w:type="paragraph" w:styleId="Stopka">
    <w:name w:val="footer"/>
    <w:basedOn w:val="Normalny"/>
    <w:link w:val="StopkaZnak"/>
    <w:uiPriority w:val="99"/>
    <w:unhideWhenUsed/>
    <w:rsid w:val="00F22E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E2F"/>
    <w:rPr>
      <w:rFonts w:ascii="Arial" w:hAnsi="Arial"/>
    </w:rPr>
  </w:style>
  <w:style w:type="paragraph" w:customStyle="1" w:styleId="Default">
    <w:name w:val="Default"/>
    <w:rsid w:val="00DC0EE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C3529"/>
    <w:rPr>
      <w:rFonts w:ascii="Arial" w:hAnsi="Arial"/>
    </w:rPr>
  </w:style>
  <w:style w:type="character" w:styleId="Nierozpoznanawzmianka">
    <w:name w:val="Unresolved Mention"/>
    <w:basedOn w:val="Domylnaczcionkaakapitu"/>
    <w:uiPriority w:val="99"/>
    <w:semiHidden/>
    <w:unhideWhenUsed/>
    <w:rsid w:val="001A3BC7"/>
    <w:rPr>
      <w:color w:val="605E5C"/>
      <w:shd w:val="clear" w:color="auto" w:fill="E1DFDD"/>
    </w:rPr>
  </w:style>
  <w:style w:type="character" w:customStyle="1" w:styleId="Nagwek6Znak">
    <w:name w:val="Nagłówek 6 Znak"/>
    <w:basedOn w:val="Domylnaczcionkaakapitu"/>
    <w:link w:val="Nagwek6"/>
    <w:rsid w:val="002365E1"/>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rsid w:val="002365E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2365E1"/>
    <w:rPr>
      <w:rFonts w:asciiTheme="majorHAnsi" w:eastAsiaTheme="majorEastAsia" w:hAnsiTheme="majorHAnsi" w:cstheme="majorBidi"/>
      <w:i/>
      <w:iCs/>
      <w:color w:val="272727" w:themeColor="text1" w:themeTint="D8"/>
      <w:sz w:val="21"/>
      <w:szCs w:val="21"/>
    </w:rPr>
  </w:style>
  <w:style w:type="character" w:customStyle="1" w:styleId="Teksttreci">
    <w:name w:val="Tekst treści_"/>
    <w:rsid w:val="00B7635C"/>
    <w:rPr>
      <w:spacing w:val="2"/>
      <w:sz w:val="21"/>
      <w:szCs w:val="21"/>
      <w:shd w:val="clear" w:color="auto" w:fill="FFFFFF"/>
    </w:rPr>
  </w:style>
  <w:style w:type="paragraph" w:customStyle="1" w:styleId="Teksttreci1">
    <w:name w:val="Tekst treści1"/>
    <w:basedOn w:val="Normalny"/>
    <w:rsid w:val="00B7635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B7635C"/>
    <w:rPr>
      <w:rFonts w:ascii="Arial" w:hAnsi="Arial" w:cs="Arial"/>
      <w:b/>
      <w:bCs/>
      <w:shd w:val="clear" w:color="auto" w:fill="FFFFFF"/>
    </w:rPr>
  </w:style>
  <w:style w:type="character" w:customStyle="1" w:styleId="TeksttreciPogrubienie">
    <w:name w:val="Tekst treści + Pogrubienie"/>
    <w:rsid w:val="00B7635C"/>
    <w:rPr>
      <w:rFonts w:ascii="Arial" w:hAnsi="Arial" w:cs="Arial"/>
      <w:b/>
      <w:bCs/>
      <w:spacing w:val="2"/>
      <w:sz w:val="20"/>
      <w:szCs w:val="20"/>
      <w:shd w:val="clear" w:color="auto" w:fill="FFFFFF"/>
    </w:rPr>
  </w:style>
  <w:style w:type="character" w:customStyle="1" w:styleId="Nagwek1Znak">
    <w:name w:val="Nagłówek 1 Znak"/>
    <w:basedOn w:val="Domylnaczcionkaakapitu"/>
    <w:link w:val="Nagwek1"/>
    <w:rsid w:val="00AA45E5"/>
    <w:rPr>
      <w:rFonts w:asciiTheme="majorHAnsi" w:eastAsiaTheme="majorEastAsia" w:hAnsiTheme="majorHAnsi" w:cstheme="majorBidi"/>
      <w:color w:val="2F5496" w:themeColor="accent1" w:themeShade="BF"/>
      <w:sz w:val="32"/>
      <w:szCs w:val="32"/>
    </w:rPr>
  </w:style>
  <w:style w:type="paragraph" w:styleId="Tekstpodstawowy3">
    <w:name w:val="Body Text 3"/>
    <w:basedOn w:val="Normalny"/>
    <w:link w:val="Tekstpodstawowy3Znak"/>
    <w:semiHidden/>
    <w:unhideWhenUsed/>
    <w:rsid w:val="00AA45E5"/>
    <w:pPr>
      <w:spacing w:after="120"/>
    </w:pPr>
    <w:rPr>
      <w:sz w:val="16"/>
      <w:szCs w:val="16"/>
    </w:rPr>
  </w:style>
  <w:style w:type="character" w:customStyle="1" w:styleId="Tekstpodstawowy3Znak">
    <w:name w:val="Tekst podstawowy 3 Znak"/>
    <w:basedOn w:val="Domylnaczcionkaakapitu"/>
    <w:link w:val="Tekstpodstawowy3"/>
    <w:semiHidden/>
    <w:rsid w:val="00AA45E5"/>
    <w:rPr>
      <w:rFonts w:ascii="Arial" w:hAnsi="Arial"/>
      <w:sz w:val="16"/>
      <w:szCs w:val="16"/>
    </w:rPr>
  </w:style>
  <w:style w:type="paragraph" w:styleId="Tekstpodstawowywcity">
    <w:name w:val="Body Text Indent"/>
    <w:basedOn w:val="Normalny"/>
    <w:link w:val="TekstpodstawowywcityZnak"/>
    <w:semiHidden/>
    <w:unhideWhenUsed/>
    <w:rsid w:val="00AA45E5"/>
    <w:pPr>
      <w:spacing w:after="120"/>
      <w:ind w:left="283"/>
    </w:pPr>
  </w:style>
  <w:style w:type="character" w:customStyle="1" w:styleId="TekstpodstawowywcityZnak">
    <w:name w:val="Tekst podstawowy wcięty Znak"/>
    <w:basedOn w:val="Domylnaczcionkaakapitu"/>
    <w:link w:val="Tekstpodstawowywcity"/>
    <w:semiHidden/>
    <w:rsid w:val="00AA45E5"/>
    <w:rPr>
      <w:rFonts w:ascii="Arial" w:hAnsi="Arial"/>
    </w:rPr>
  </w:style>
  <w:style w:type="paragraph" w:styleId="Tekstprzypisudolnego">
    <w:name w:val="footnote text"/>
    <w:basedOn w:val="Normalny"/>
    <w:link w:val="TekstprzypisudolnegoZnak"/>
    <w:semiHidden/>
    <w:unhideWhenUsed/>
    <w:rsid w:val="00AA45E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A45E5"/>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AA45E5"/>
    <w:rPr>
      <w:vertAlign w:val="superscript"/>
    </w:rPr>
  </w:style>
  <w:style w:type="paragraph" w:styleId="Zwykytekst">
    <w:name w:val="Plain Text"/>
    <w:basedOn w:val="Normalny"/>
    <w:link w:val="ZwykytekstZnak"/>
    <w:rsid w:val="00AA45E5"/>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AA45E5"/>
    <w:rPr>
      <w:rFonts w:ascii="Courier New" w:eastAsia="Times New Roman" w:hAnsi="Courier New" w:cs="Times New Roman"/>
      <w:sz w:val="20"/>
      <w:szCs w:val="20"/>
    </w:rPr>
  </w:style>
  <w:style w:type="paragraph" w:customStyle="1" w:styleId="Styl1">
    <w:name w:val="Styl1"/>
    <w:basedOn w:val="Normalny"/>
    <w:rsid w:val="00AA45E5"/>
    <w:pPr>
      <w:widowControl w:val="0"/>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Nagwek7Znak">
    <w:name w:val="Nagłówek 7 Znak"/>
    <w:basedOn w:val="Domylnaczcionkaakapitu"/>
    <w:link w:val="Nagwek7"/>
    <w:rsid w:val="004C0984"/>
    <w:rPr>
      <w:rFonts w:ascii="Times New Roman" w:eastAsia="Times New Roman" w:hAnsi="Times New Roman" w:cs="Times New Roman"/>
      <w:b/>
      <w:caps/>
      <w:sz w:val="24"/>
      <w:szCs w:val="24"/>
      <w:lang w:eastAsia="pl-PL"/>
    </w:rPr>
  </w:style>
  <w:style w:type="paragraph" w:styleId="Tekstpodstawowy2">
    <w:name w:val="Body Text 2"/>
    <w:basedOn w:val="Normalny"/>
    <w:link w:val="Tekstpodstawowy2Znak"/>
    <w:semiHidden/>
    <w:rsid w:val="004C0984"/>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4C0984"/>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4C0984"/>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4C0984"/>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4C0984"/>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4C0984"/>
  </w:style>
  <w:style w:type="character" w:customStyle="1" w:styleId="FontStyle15">
    <w:name w:val="Font Style15"/>
    <w:rsid w:val="004C0984"/>
    <w:rPr>
      <w:rFonts w:ascii="Arial" w:hAnsi="Arial" w:cs="Arial"/>
      <w:sz w:val="24"/>
      <w:szCs w:val="24"/>
    </w:rPr>
  </w:style>
  <w:style w:type="character" w:customStyle="1" w:styleId="st">
    <w:name w:val="st"/>
    <w:basedOn w:val="Domylnaczcionkaakapitu"/>
    <w:rsid w:val="004C0984"/>
  </w:style>
  <w:style w:type="paragraph" w:styleId="Tytu">
    <w:name w:val="Title"/>
    <w:aliases w:val=" Znak Znak Znak,Znak Znak Znak"/>
    <w:basedOn w:val="Normalny"/>
    <w:link w:val="TytuZnak"/>
    <w:qFormat/>
    <w:rsid w:val="004C0984"/>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4C0984"/>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4C0984"/>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4C098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4C0984"/>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4C0984"/>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4C0984"/>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4C0984"/>
    <w:rPr>
      <w:rFonts w:ascii="Arial" w:hAnsi="Arial" w:cs="Arial"/>
      <w:spacing w:val="2"/>
      <w:sz w:val="18"/>
      <w:szCs w:val="18"/>
      <w:u w:val="single"/>
      <w:shd w:val="clear" w:color="auto" w:fill="FFFFFF"/>
      <w:lang w:val="en-US" w:eastAsia="en-US"/>
    </w:rPr>
  </w:style>
  <w:style w:type="character" w:customStyle="1" w:styleId="Teksttreci9">
    <w:name w:val="Tekst treści9"/>
    <w:rsid w:val="004C0984"/>
    <w:rPr>
      <w:rFonts w:ascii="Arial" w:hAnsi="Arial" w:cs="Arial"/>
      <w:noProof/>
      <w:spacing w:val="2"/>
      <w:sz w:val="18"/>
      <w:szCs w:val="18"/>
      <w:u w:val="none"/>
      <w:shd w:val="clear" w:color="auto" w:fill="FFFFFF"/>
    </w:rPr>
  </w:style>
  <w:style w:type="character" w:customStyle="1" w:styleId="Teksttreci8">
    <w:name w:val="Tekst treści8"/>
    <w:rsid w:val="004C0984"/>
    <w:rPr>
      <w:rFonts w:ascii="Arial" w:hAnsi="Arial" w:cs="Arial"/>
      <w:spacing w:val="2"/>
      <w:sz w:val="18"/>
      <w:szCs w:val="18"/>
      <w:u w:val="single"/>
      <w:shd w:val="clear" w:color="auto" w:fill="FFFFFF"/>
    </w:rPr>
  </w:style>
  <w:style w:type="paragraph" w:customStyle="1" w:styleId="Nagwek21">
    <w:name w:val="Nagłówek #21"/>
    <w:basedOn w:val="Normalny"/>
    <w:rsid w:val="004C0984"/>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4C0984"/>
  </w:style>
  <w:style w:type="paragraph" w:customStyle="1" w:styleId="ChapterTitle">
    <w:name w:val="ChapterTitle"/>
    <w:basedOn w:val="Normalny"/>
    <w:next w:val="Normalny"/>
    <w:rsid w:val="004C0984"/>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4C0984"/>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4C0984"/>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C0984"/>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4C0984"/>
    <w:rPr>
      <w:vertAlign w:val="superscript"/>
    </w:rPr>
  </w:style>
  <w:style w:type="paragraph" w:styleId="Tekstpodstawowywcity3">
    <w:name w:val="Body Text Indent 3"/>
    <w:basedOn w:val="Normalny"/>
    <w:link w:val="Tekstpodstawowywcity3Znak"/>
    <w:semiHidden/>
    <w:unhideWhenUsed/>
    <w:rsid w:val="004C098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4C0984"/>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4C0984"/>
    <w:rPr>
      <w:sz w:val="16"/>
      <w:szCs w:val="16"/>
    </w:rPr>
  </w:style>
  <w:style w:type="paragraph" w:styleId="Tekstkomentarza">
    <w:name w:val="annotation text"/>
    <w:basedOn w:val="Normalny"/>
    <w:link w:val="TekstkomentarzaZnak"/>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C0984"/>
    <w:rPr>
      <w:rFonts w:ascii="Times New Roman" w:eastAsia="Times New Roman" w:hAnsi="Times New Roman" w:cs="Times New Roman"/>
      <w:sz w:val="20"/>
      <w:szCs w:val="20"/>
      <w:lang w:eastAsia="pl-PL"/>
    </w:rPr>
  </w:style>
  <w:style w:type="paragraph" w:customStyle="1" w:styleId="Akapitzlist3">
    <w:name w:val="Akapit z listą3"/>
    <w:basedOn w:val="Normalny"/>
    <w:rsid w:val="004C0984"/>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4C0984"/>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4C0984"/>
    <w:rPr>
      <w:sz w:val="17"/>
      <w:szCs w:val="17"/>
      <w:shd w:val="clear" w:color="auto" w:fill="FFFFFF"/>
    </w:rPr>
  </w:style>
  <w:style w:type="paragraph" w:customStyle="1" w:styleId="Teksttreci81">
    <w:name w:val="Tekst treści (8)1"/>
    <w:basedOn w:val="Normalny"/>
    <w:rsid w:val="004C0984"/>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4C0984"/>
    <w:rPr>
      <w:b/>
      <w:bCs/>
      <w:sz w:val="14"/>
      <w:szCs w:val="14"/>
      <w:shd w:val="clear" w:color="auto" w:fill="FFFFFF"/>
    </w:rPr>
  </w:style>
  <w:style w:type="paragraph" w:customStyle="1" w:styleId="Teksttreci150">
    <w:name w:val="Tekst treści (15)"/>
    <w:basedOn w:val="Normalny"/>
    <w:rsid w:val="004C0984"/>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4C0984"/>
    <w:rPr>
      <w:rFonts w:ascii="Arial" w:hAnsi="Arial" w:cs="Arial"/>
      <w:b/>
      <w:bCs/>
      <w:u w:val="single"/>
      <w:shd w:val="clear" w:color="auto" w:fill="FFFFFF"/>
    </w:rPr>
  </w:style>
  <w:style w:type="character" w:customStyle="1" w:styleId="Teksttreci13">
    <w:name w:val="Tekst treści (13)_"/>
    <w:rsid w:val="004C0984"/>
    <w:rPr>
      <w:rFonts w:ascii="Tahoma" w:eastAsia="Tahoma" w:hAnsi="Tahoma" w:cs="Tahoma"/>
      <w:b/>
      <w:bCs/>
      <w:shd w:val="clear" w:color="auto" w:fill="FFFFFF"/>
    </w:rPr>
  </w:style>
  <w:style w:type="paragraph" w:customStyle="1" w:styleId="Teksttreci130">
    <w:name w:val="Tekst treści (13)"/>
    <w:basedOn w:val="Normalny"/>
    <w:rsid w:val="004C0984"/>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4C0984"/>
    <w:rPr>
      <w:b/>
      <w:bCs/>
    </w:rPr>
  </w:style>
  <w:style w:type="character" w:customStyle="1" w:styleId="TematkomentarzaZnak">
    <w:name w:val="Temat komentarza Znak"/>
    <w:basedOn w:val="TekstkomentarzaZnak"/>
    <w:link w:val="Tematkomentarza"/>
    <w:semiHidden/>
    <w:rsid w:val="004C0984"/>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4C0984"/>
  </w:style>
  <w:style w:type="character" w:customStyle="1" w:styleId="Teksttreci2">
    <w:name w:val="Tekst treści (2)_"/>
    <w:basedOn w:val="Domylnaczcionkaakapitu"/>
    <w:link w:val="Teksttreci20"/>
    <w:rsid w:val="004C0984"/>
    <w:rPr>
      <w:shd w:val="clear" w:color="auto" w:fill="FFFFFF"/>
    </w:rPr>
  </w:style>
  <w:style w:type="paragraph" w:customStyle="1" w:styleId="Teksttreci20">
    <w:name w:val="Tekst treści (2)"/>
    <w:basedOn w:val="Normalny"/>
    <w:link w:val="Teksttreci2"/>
    <w:rsid w:val="004C0984"/>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4C0984"/>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4C0984"/>
    <w:rPr>
      <w:rFonts w:asciiTheme="majorHAnsi" w:eastAsiaTheme="majorEastAsia" w:hAnsiTheme="majorHAnsi" w:cstheme="majorBidi"/>
      <w:spacing w:val="-10"/>
      <w:kern w:val="28"/>
      <w:sz w:val="56"/>
      <w:szCs w:val="56"/>
    </w:rPr>
  </w:style>
  <w:style w:type="paragraph" w:styleId="Lista">
    <w:name w:val="List"/>
    <w:basedOn w:val="Normalny"/>
    <w:rsid w:val="004C0984"/>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4C0984"/>
  </w:style>
  <w:style w:type="character" w:customStyle="1" w:styleId="Tekstpodstawowy2Znak1">
    <w:name w:val="Tekst podstawow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4C0984"/>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4C0984"/>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4C0984"/>
    <w:rPr>
      <w:rFonts w:eastAsia="Arial"/>
      <w:spacing w:val="-10"/>
      <w:sz w:val="23"/>
      <w:szCs w:val="23"/>
      <w:shd w:val="clear" w:color="auto" w:fill="FFFFFF"/>
    </w:rPr>
  </w:style>
  <w:style w:type="paragraph" w:customStyle="1" w:styleId="Teksttreci40">
    <w:name w:val="Tekst treści (4)"/>
    <w:basedOn w:val="Normalny"/>
    <w:link w:val="Teksttreci4"/>
    <w:rsid w:val="004C0984"/>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4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szczecin.kwpsp.gov.pl" TargetMode="External"/><Relationship Id="rId13" Type="http://schemas.openxmlformats.org/officeDocument/2006/relationships/hyperlink" Target="mailto:przetargi@szczecin.kwpsp.gov.pl" TargetMode="External"/><Relationship Id="rId18" Type="http://schemas.openxmlformats.org/officeDocument/2006/relationships/hyperlink" Target="https://miniportal.uzp.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kancelaria@szczecin.kwpsp.gov.pl" TargetMode="External"/><Relationship Id="rId17" Type="http://schemas.openxmlformats.org/officeDocument/2006/relationships/hyperlink" Target="mailto:przetargi@szczecin.kwpsp.gov.pl" TargetMode="External"/><Relationship Id="rId2" Type="http://schemas.openxmlformats.org/officeDocument/2006/relationships/numbering" Target="numbering.xml"/><Relationship Id="rId16" Type="http://schemas.openxmlformats.org/officeDocument/2006/relationships/hyperlink" Target="mailto:kancelaria@szczecin.kwpsp.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kwpsp-gorzow-wielkopolsk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zetargi@szczecin.kwpsp.gov.pl" TargetMode="External"/><Relationship Id="rId23" Type="http://schemas.openxmlformats.org/officeDocument/2006/relationships/fontTable" Target="fontTable.xml"/><Relationship Id="rId10" Type="http://schemas.openxmlformats.org/officeDocument/2006/relationships/hyperlink" Target="https://www.gov.pl/web/kwpsp-gorzow-wielkopolski" TargetMode="External"/><Relationship Id="rId19" Type="http://schemas.openxmlformats.org/officeDocument/2006/relationships/hyperlink" Target="mailto:ido@ruda-sl.pl" TargetMode="External"/><Relationship Id="rId4" Type="http://schemas.openxmlformats.org/officeDocument/2006/relationships/settings" Target="settings.xml"/><Relationship Id="rId9" Type="http://schemas.openxmlformats.org/officeDocument/2006/relationships/hyperlink" Target="mailto:przetargi@szczecin.kwpsp.gov.pl" TargetMode="External"/><Relationship Id="rId14" Type="http://schemas.openxmlformats.org/officeDocument/2006/relationships/hyperlink" Target="mailto:kancelaria@szczecin.kwpsp.gov.pl" TargetMode="External"/><Relationship Id="rId22" Type="http://schemas.openxmlformats.org/officeDocument/2006/relationships/hyperlink" Target="https://pl.wikipedia.org/wiki/Sprz%C4%99g%C5%82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27D7F-7956-44AC-8553-C7AAB4B9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18386</Words>
  <Characters>110317</Characters>
  <Application>Microsoft Office Word</Application>
  <DocSecurity>0</DocSecurity>
  <Lines>919</Lines>
  <Paragraphs>256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S.Podwyszyński (KW Szczecin)</cp:lastModifiedBy>
  <cp:revision>2</cp:revision>
  <cp:lastPrinted>2021-10-15T12:21:00Z</cp:lastPrinted>
  <dcterms:created xsi:type="dcterms:W3CDTF">2021-10-15T12:30:00Z</dcterms:created>
  <dcterms:modified xsi:type="dcterms:W3CDTF">2021-10-15T12:30:00Z</dcterms:modified>
</cp:coreProperties>
</file>