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97D6" w14:textId="77777777" w:rsidR="002F0A42" w:rsidRPr="00B72032" w:rsidRDefault="002F0A42" w:rsidP="002F0A42">
      <w:pPr>
        <w:spacing w:before="60"/>
        <w:jc w:val="right"/>
        <w:rPr>
          <w:rFonts w:asciiTheme="minorHAnsi" w:hAnsiTheme="minorHAnsi" w:cstheme="minorHAnsi"/>
          <w:szCs w:val="20"/>
        </w:rPr>
      </w:pPr>
      <w:r w:rsidRPr="00B72032">
        <w:rPr>
          <w:rFonts w:asciiTheme="minorHAnsi" w:hAnsiTheme="minorHAnsi" w:cstheme="minorHAnsi"/>
          <w:szCs w:val="20"/>
        </w:rPr>
        <w:t>____________________</w:t>
      </w:r>
    </w:p>
    <w:p w14:paraId="755CAF47" w14:textId="77777777" w:rsidR="002F0A42" w:rsidRPr="00B7203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Cs w:val="20"/>
        </w:rPr>
      </w:pPr>
      <w:r w:rsidRPr="00B72032">
        <w:rPr>
          <w:rFonts w:asciiTheme="minorHAnsi" w:hAnsiTheme="minorHAnsi" w:cstheme="minorHAnsi"/>
          <w:i/>
          <w:szCs w:val="20"/>
        </w:rPr>
        <w:tab/>
      </w:r>
      <w:r w:rsidRPr="00B72032">
        <w:rPr>
          <w:rFonts w:asciiTheme="minorHAnsi" w:hAnsiTheme="minorHAnsi" w:cstheme="minorHAnsi"/>
          <w:i/>
          <w:szCs w:val="20"/>
        </w:rPr>
        <w:tab/>
      </w:r>
      <w:r w:rsidRPr="00B72032">
        <w:rPr>
          <w:rFonts w:asciiTheme="minorHAnsi" w:hAnsiTheme="minorHAnsi" w:cstheme="minorHAnsi"/>
          <w:i/>
          <w:szCs w:val="20"/>
        </w:rPr>
        <w:tab/>
      </w:r>
      <w:r w:rsidRPr="00B72032">
        <w:rPr>
          <w:rFonts w:asciiTheme="minorHAnsi" w:hAnsiTheme="minorHAnsi" w:cstheme="minorHAnsi"/>
          <w:i/>
          <w:szCs w:val="20"/>
        </w:rPr>
        <w:tab/>
        <w:t xml:space="preserve">           data</w:t>
      </w:r>
    </w:p>
    <w:p w14:paraId="14E8D4F2" w14:textId="1378B4B5" w:rsidR="002F0A42" w:rsidRPr="00B72032" w:rsidRDefault="002F0A42" w:rsidP="002F0A42">
      <w:pPr>
        <w:pStyle w:val="Akapitzlist"/>
        <w:ind w:left="426"/>
        <w:rPr>
          <w:rFonts w:asciiTheme="minorHAnsi" w:hAnsiTheme="minorHAnsi" w:cstheme="minorHAnsi"/>
          <w:szCs w:val="20"/>
        </w:rPr>
      </w:pPr>
      <w:r w:rsidRPr="00B72032">
        <w:rPr>
          <w:rFonts w:asciiTheme="minorHAnsi" w:hAnsiTheme="minorHAnsi" w:cstheme="minorHAnsi"/>
          <w:szCs w:val="20"/>
        </w:rPr>
        <w:t>________________________________________</w:t>
      </w:r>
    </w:p>
    <w:p w14:paraId="433DF565" w14:textId="77777777" w:rsidR="002F0A42" w:rsidRPr="00B72032" w:rsidRDefault="002F0A42" w:rsidP="002F0A42">
      <w:pPr>
        <w:pStyle w:val="Akapitzlist"/>
        <w:ind w:left="426"/>
        <w:rPr>
          <w:rFonts w:asciiTheme="minorHAnsi" w:hAnsiTheme="minorHAnsi" w:cstheme="minorHAnsi"/>
          <w:szCs w:val="20"/>
        </w:rPr>
      </w:pPr>
      <w:r w:rsidRPr="00B72032">
        <w:rPr>
          <w:rFonts w:asciiTheme="minorHAnsi" w:hAnsiTheme="minorHAnsi" w:cstheme="minorHAnsi"/>
          <w:szCs w:val="20"/>
        </w:rPr>
        <w:t>________________________________________</w:t>
      </w:r>
    </w:p>
    <w:p w14:paraId="3AFC0759" w14:textId="37C0C9D8" w:rsidR="002F0A42" w:rsidRPr="00B72032" w:rsidRDefault="002F0A42" w:rsidP="002F0A42">
      <w:pPr>
        <w:pStyle w:val="Akapitzlist"/>
        <w:ind w:left="426"/>
        <w:rPr>
          <w:rFonts w:asciiTheme="minorHAnsi" w:hAnsiTheme="minorHAnsi" w:cstheme="minorHAnsi"/>
          <w:i/>
          <w:szCs w:val="20"/>
        </w:rPr>
      </w:pPr>
      <w:r w:rsidRPr="00B72032">
        <w:rPr>
          <w:rFonts w:asciiTheme="minorHAnsi" w:hAnsiTheme="minorHAnsi" w:cstheme="minorHAnsi"/>
          <w:i/>
          <w:szCs w:val="20"/>
        </w:rPr>
        <w:t>nazwa i adres lidera</w:t>
      </w:r>
      <w:r w:rsidR="007C4103" w:rsidRPr="00B72032">
        <w:rPr>
          <w:rFonts w:asciiTheme="minorHAnsi" w:hAnsiTheme="minorHAnsi" w:cstheme="minorHAnsi"/>
          <w:i/>
          <w:szCs w:val="20"/>
        </w:rPr>
        <w:t>/członka</w:t>
      </w:r>
      <w:r w:rsidRPr="00B72032">
        <w:rPr>
          <w:rFonts w:asciiTheme="minorHAnsi" w:hAnsiTheme="minorHAnsi" w:cstheme="minorHAnsi"/>
          <w:i/>
          <w:szCs w:val="20"/>
        </w:rPr>
        <w:t xml:space="preserve"> konsorcjum</w:t>
      </w:r>
      <w:r w:rsidRPr="00B72032">
        <w:rPr>
          <w:rStyle w:val="Odwoanieprzypisudolnego"/>
          <w:rFonts w:asciiTheme="minorHAnsi" w:hAnsiTheme="minorHAnsi" w:cstheme="minorHAnsi"/>
          <w:i/>
          <w:szCs w:val="20"/>
        </w:rPr>
        <w:footnoteReference w:id="1"/>
      </w:r>
    </w:p>
    <w:p w14:paraId="71B2AB22" w14:textId="77777777" w:rsidR="002F0A42" w:rsidRPr="00B72032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6"/>
          <w:szCs w:val="26"/>
          <w:lang w:eastAsia="en-GB"/>
        </w:rPr>
      </w:pPr>
      <w:r w:rsidRPr="00B72032">
        <w:rPr>
          <w:rFonts w:ascii="Calibri" w:hAnsi="Calibri" w:cs="Arial"/>
          <w:b/>
          <w:sz w:val="26"/>
          <w:szCs w:val="26"/>
          <w:lang w:eastAsia="en-GB"/>
        </w:rPr>
        <w:t>Oświadczenie wnioskodawcy</w:t>
      </w:r>
      <w:r w:rsidRPr="00B72032">
        <w:rPr>
          <w:rStyle w:val="Odwoanieprzypisudolnego"/>
          <w:rFonts w:ascii="Calibri" w:hAnsi="Calibri" w:cs="Arial"/>
          <w:b/>
          <w:sz w:val="26"/>
          <w:szCs w:val="26"/>
          <w:lang w:eastAsia="en-GB"/>
        </w:rPr>
        <w:footnoteReference w:id="2"/>
      </w:r>
    </w:p>
    <w:p w14:paraId="6E5C3454" w14:textId="77777777" w:rsidR="002F0A42" w:rsidRPr="00B72032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6"/>
          <w:szCs w:val="26"/>
          <w:lang w:eastAsia="en-GB"/>
        </w:rPr>
      </w:pPr>
      <w:r w:rsidRPr="00B72032">
        <w:rPr>
          <w:rFonts w:ascii="Calibri" w:hAnsi="Calibri" w:cs="Arial"/>
          <w:b/>
          <w:sz w:val="26"/>
          <w:szCs w:val="26"/>
          <w:lang w:eastAsia="en-GB"/>
        </w:rPr>
        <w:t>o niepodleganiu wykluczeniu z ubiegania się o</w:t>
      </w:r>
    </w:p>
    <w:p w14:paraId="625079D1" w14:textId="68F24712" w:rsidR="002F0A42" w:rsidRPr="00B72032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6"/>
          <w:szCs w:val="26"/>
          <w:lang w:eastAsia="en-GB"/>
        </w:rPr>
      </w:pPr>
      <w:r w:rsidRPr="00B72032">
        <w:rPr>
          <w:rFonts w:ascii="Calibri" w:hAnsi="Calibri" w:cs="Arial"/>
          <w:b/>
          <w:sz w:val="26"/>
          <w:szCs w:val="26"/>
          <w:lang w:eastAsia="en-GB"/>
        </w:rPr>
        <w:t>dofinansowanie</w:t>
      </w:r>
      <w:r w:rsidR="007C4103" w:rsidRPr="00B72032">
        <w:rPr>
          <w:rFonts w:ascii="Calibri" w:hAnsi="Calibri" w:cs="Arial"/>
          <w:b/>
          <w:sz w:val="26"/>
          <w:szCs w:val="26"/>
          <w:lang w:eastAsia="en-GB"/>
        </w:rPr>
        <w:t xml:space="preserve"> 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4FE43B2F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Będąc upoważnio/-ną/-nym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</w:t>
      </w:r>
      <w:r w:rsidR="00660E77">
        <w:rPr>
          <w:rFonts w:ascii="Calibri" w:hAnsi="Calibri" w:cs="Arial"/>
          <w:sz w:val="24"/>
          <w:szCs w:val="24"/>
          <w:lang w:eastAsia="en-GB"/>
        </w:rPr>
        <w:t xml:space="preserve"> ……………………..</w:t>
      </w:r>
      <w:r w:rsidR="008F243F">
        <w:rPr>
          <w:rFonts w:ascii="Calibri" w:hAnsi="Calibri" w:cs="Arial"/>
          <w:sz w:val="24"/>
          <w:szCs w:val="24"/>
          <w:lang w:eastAsia="en-GB"/>
        </w:rPr>
        <w:t xml:space="preserve"> (nazwa programu/nazwa lub numer konkursu)</w:t>
      </w:r>
      <w:r w:rsidR="00660E77">
        <w:rPr>
          <w:rFonts w:ascii="Calibri" w:hAnsi="Calibri" w:cs="Arial"/>
          <w:sz w:val="24"/>
          <w:szCs w:val="24"/>
          <w:lang w:eastAsia="en-GB"/>
        </w:rPr>
        <w:t xml:space="preserve">, </w:t>
      </w:r>
      <w:r w:rsidRPr="004E4CA8">
        <w:rPr>
          <w:rFonts w:ascii="Calibri" w:hAnsi="Calibri" w:cs="Arial"/>
          <w:sz w:val="24"/>
          <w:szCs w:val="24"/>
          <w:lang w:eastAsia="en-GB"/>
        </w:rPr>
        <w:t>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5008DED7" w14:textId="7D9CE91E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03EB4EE4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destabilizującymi sytuację na Ukrainie (Dz. Urz. UE L 229 z 31.07.2014, str. 1, z późn.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20.05.2006, str. 1, z późn.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rząd obszarów ukraińskich (Dz. Urz. UE LI 42 z 23.02.2022, str. 77, z późn. zm.), decyzji Rady 2012/642/WPZiB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w agresji Rosji wobec Ukrainy (Dz. Urz. UE L 285 z 17.10.2012, str. 1, z późn.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2014/145/WPZiB z dnia 17 marca 2014 r. w 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17.03.2014, str. 16, z późn. zm.), decyzji Rady 2014/512/WPZiB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ograniczających w związku z działaniami Rosji destabilizującymi sytuację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na Ukrainie (Dz. Urz. UE L 229z 31.07.2014, str. 13, z późn. zm.) oraz decyzji Rady (WPZiB)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6872A19A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z takimi podmiotami w sposób, o którym mowa w art. 2 ust. 2 rozporządzenia</w:t>
      </w:r>
      <w:r w:rsidR="00EA7C5B" w:rsidRPr="00EA7C5B">
        <w:rPr>
          <w:rFonts w:ascii="Calibri" w:hAnsi="Calibri" w:cs="Arial"/>
          <w:sz w:val="24"/>
          <w:szCs w:val="24"/>
          <w:lang w:eastAsia="en-GB"/>
        </w:rPr>
        <w:t xml:space="preserve"> 2023/2831</w:t>
      </w:r>
      <w:r w:rsidRPr="007C4103">
        <w:rPr>
          <w:rFonts w:ascii="Calibri" w:hAnsi="Calibri" w:cs="Arial"/>
          <w:sz w:val="24"/>
          <w:szCs w:val="24"/>
          <w:lang w:eastAsia="en-GB"/>
        </w:rPr>
        <w:t>,</w:t>
      </w:r>
    </w:p>
    <w:p w14:paraId="2DFA08A7" w14:textId="67D70C95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10AE7D9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3C5DDE69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>będąc</w:t>
      </w:r>
      <w:r w:rsidR="00186B2A">
        <w:rPr>
          <w:rFonts w:ascii="Calibri" w:hAnsi="Calibri" w:cs="Arial"/>
          <w:sz w:val="24"/>
          <w:szCs w:val="24"/>
          <w:lang w:eastAsia="en-GB"/>
        </w:rPr>
        <w:t>ym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 w:rsidR="008F71BB"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>powiązan</w:t>
      </w:r>
      <w:r w:rsidR="008F71BB">
        <w:rPr>
          <w:rFonts w:ascii="Calibri" w:hAnsi="Calibri" w:cs="Arial"/>
          <w:sz w:val="24"/>
          <w:szCs w:val="24"/>
          <w:lang w:eastAsia="en-GB"/>
        </w:rPr>
        <w:t>ym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w art. 2 ust. 2 rozporządzenia </w:t>
      </w:r>
      <w:r w:rsidR="00EA7C5B" w:rsidRPr="00EA7C5B">
        <w:rPr>
          <w:rFonts w:ascii="Calibri" w:hAnsi="Calibri" w:cs="Arial"/>
          <w:sz w:val="24"/>
          <w:szCs w:val="24"/>
          <w:lang w:eastAsia="en-GB"/>
        </w:rPr>
        <w:t>2023/2831</w:t>
      </w:r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 w:rsidR="00186B2A"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B72032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Cs w:val="20"/>
          <w:lang w:eastAsia="en-GB"/>
        </w:rPr>
      </w:pPr>
      <w:r w:rsidRPr="00B72032">
        <w:rPr>
          <w:rFonts w:ascii="Calibri" w:hAnsi="Calibri" w:cs="Arial"/>
          <w:szCs w:val="20"/>
          <w:lang w:eastAsia="en-GB"/>
        </w:rPr>
        <w:t>……………………………………………….</w:t>
      </w:r>
    </w:p>
    <w:p w14:paraId="402F75E2" w14:textId="4A7295FF" w:rsidR="002F0A42" w:rsidRPr="00B7203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Cs w:val="20"/>
        </w:rPr>
      </w:pPr>
      <w:r w:rsidRPr="00B72032">
        <w:rPr>
          <w:rFonts w:asciiTheme="minorHAnsi" w:hAnsiTheme="minorHAnsi" w:cstheme="minorHAnsi"/>
          <w:color w:val="000000"/>
          <w:szCs w:val="20"/>
        </w:rPr>
        <w:t>imię i nazwisko osoby/osób upoważnionej/nich</w:t>
      </w:r>
    </w:p>
    <w:p w14:paraId="4210C1DF" w14:textId="531BE010" w:rsidR="00AD1442" w:rsidRPr="00B7203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Cs w:val="20"/>
          <w:lang w:eastAsia="pl-PL"/>
        </w:rPr>
      </w:pPr>
      <w:r w:rsidRPr="00B72032">
        <w:rPr>
          <w:rFonts w:asciiTheme="minorHAnsi" w:hAnsiTheme="minorHAnsi" w:cstheme="minorHAnsi"/>
          <w:color w:val="000000"/>
          <w:szCs w:val="20"/>
        </w:rPr>
        <w:t>/podpisano kwalifikowanym podpisem elektronicznym/</w:t>
      </w:r>
      <w:r w:rsidRPr="00B72032">
        <w:rPr>
          <w:rStyle w:val="Odwoanieprzypisudolnego"/>
          <w:rFonts w:asciiTheme="minorHAnsi" w:hAnsiTheme="minorHAnsi" w:cstheme="minorHAnsi"/>
          <w:color w:val="000000"/>
          <w:szCs w:val="20"/>
        </w:rPr>
        <w:footnoteReference w:id="3"/>
      </w:r>
    </w:p>
    <w:sectPr w:rsidR="00AD1442" w:rsidRPr="00B7203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95196" w14:textId="77777777" w:rsidR="00D7244B" w:rsidRDefault="00D7244B" w:rsidP="002F0A42">
      <w:pPr>
        <w:spacing w:after="0" w:line="240" w:lineRule="auto"/>
      </w:pPr>
      <w:r>
        <w:separator/>
      </w:r>
    </w:p>
  </w:endnote>
  <w:endnote w:type="continuationSeparator" w:id="0">
    <w:p w14:paraId="26C17069" w14:textId="77777777" w:rsidR="00D7244B" w:rsidRDefault="00D7244B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F87E3" w14:textId="77777777" w:rsidR="00D7244B" w:rsidRDefault="00D7244B" w:rsidP="002F0A42">
      <w:pPr>
        <w:spacing w:after="0" w:line="240" w:lineRule="auto"/>
      </w:pPr>
      <w:r>
        <w:separator/>
      </w:r>
    </w:p>
  </w:footnote>
  <w:footnote w:type="continuationSeparator" w:id="0">
    <w:p w14:paraId="76530A1C" w14:textId="77777777" w:rsidR="00D7244B" w:rsidRDefault="00D7244B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3A12" w14:textId="0C909777" w:rsidR="002F0A42" w:rsidRPr="003A6E9C" w:rsidRDefault="00B72032" w:rsidP="00B72032">
    <w:pPr>
      <w:pStyle w:val="Nagwek"/>
      <w:tabs>
        <w:tab w:val="left" w:pos="1380"/>
      </w:tabs>
      <w:jc w:val="left"/>
      <w:rPr>
        <w:b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B08D0EF" wp14:editId="2315977E">
          <wp:simplePos x="0" y="0"/>
          <wp:positionH relativeFrom="margin">
            <wp:posOffset>-355600</wp:posOffset>
          </wp:positionH>
          <wp:positionV relativeFrom="paragraph">
            <wp:posOffset>-216535</wp:posOffset>
          </wp:positionV>
          <wp:extent cx="1482725" cy="546735"/>
          <wp:effectExtent l="0" t="0" r="3175" b="571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7939" t="3296" r="69885" b="90916"/>
                  <a:stretch/>
                </pic:blipFill>
                <pic:spPr bwMode="auto">
                  <a:xfrm>
                    <a:off x="0" y="0"/>
                    <a:ext cx="1482725" cy="54673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 w:rsidR="003A6E9C" w:rsidRPr="003A6E9C">
      <w:rPr>
        <w:b/>
        <w:bCs/>
      </w:rPr>
      <w:t xml:space="preserve">Załącznik nr </w:t>
    </w:r>
    <w:r w:rsidR="0073159B">
      <w:rPr>
        <w:b/>
        <w:bCs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121A8B"/>
    <w:rsid w:val="00152FE3"/>
    <w:rsid w:val="00171E34"/>
    <w:rsid w:val="00186B2A"/>
    <w:rsid w:val="002513D7"/>
    <w:rsid w:val="00264CA1"/>
    <w:rsid w:val="002F0A42"/>
    <w:rsid w:val="00300F78"/>
    <w:rsid w:val="00316990"/>
    <w:rsid w:val="00337D31"/>
    <w:rsid w:val="003A6E9C"/>
    <w:rsid w:val="003E1B29"/>
    <w:rsid w:val="00403BA2"/>
    <w:rsid w:val="004E72E5"/>
    <w:rsid w:val="005631EA"/>
    <w:rsid w:val="006424B8"/>
    <w:rsid w:val="00660E77"/>
    <w:rsid w:val="006B42FA"/>
    <w:rsid w:val="00701EEB"/>
    <w:rsid w:val="0073159B"/>
    <w:rsid w:val="00776A7C"/>
    <w:rsid w:val="00795749"/>
    <w:rsid w:val="007C4103"/>
    <w:rsid w:val="008F243F"/>
    <w:rsid w:val="008F71BB"/>
    <w:rsid w:val="0095092E"/>
    <w:rsid w:val="009E55D4"/>
    <w:rsid w:val="009F6922"/>
    <w:rsid w:val="00A66F7D"/>
    <w:rsid w:val="00AD1442"/>
    <w:rsid w:val="00B60098"/>
    <w:rsid w:val="00B72032"/>
    <w:rsid w:val="00C5387C"/>
    <w:rsid w:val="00C64037"/>
    <w:rsid w:val="00CD084E"/>
    <w:rsid w:val="00CE7E4E"/>
    <w:rsid w:val="00D7244B"/>
    <w:rsid w:val="00D72826"/>
    <w:rsid w:val="00DA000A"/>
    <w:rsid w:val="00E86F85"/>
    <w:rsid w:val="00EA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E17F6A1C5B447A7411075EB64B2D4" ma:contentTypeVersion="14" ma:contentTypeDescription="Create a new document." ma:contentTypeScope="" ma:versionID="7ad890bb61ec67fb22a1c70aafd8f4df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c6559862aaf7083f3d5531733db36770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3E5B4B-B1B1-4E4A-B47D-996005114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45476751-3BDA-4F0E-B4E0-F4FB680208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Paulina Puchalska</cp:lastModifiedBy>
  <cp:revision>8</cp:revision>
  <dcterms:created xsi:type="dcterms:W3CDTF">2024-07-05T07:37:00Z</dcterms:created>
  <dcterms:modified xsi:type="dcterms:W3CDTF">2026-03-18T11:20:00Z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