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6F7D" w14:textId="77777777" w:rsidR="005D6D86" w:rsidRDefault="005D6D86" w:rsidP="005D6D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460AD48B" w14:textId="51569426" w:rsidR="005D6D86" w:rsidRDefault="005D6D86" w:rsidP="005D6D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PRZEDMIOTU Z</w:t>
      </w:r>
      <w:r w:rsidR="007C35BD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MÓWIENIA</w:t>
      </w:r>
    </w:p>
    <w:p w14:paraId="2888B2F0" w14:textId="77777777" w:rsidR="005D6D86" w:rsidRDefault="005D6D86" w:rsidP="005D6D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0B7068E8" w14:textId="77777777" w:rsidR="005D6D86" w:rsidRDefault="005D6D86" w:rsidP="005D6D86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72753BDC" w14:textId="77777777" w:rsidR="005D6D86" w:rsidRDefault="005D6D86" w:rsidP="005D6D8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16864DE0" w14:textId="77777777" w:rsidR="005D6D86" w:rsidRDefault="005D6D86" w:rsidP="005D6D86">
      <w:pPr>
        <w:numPr>
          <w:ilvl w:val="0"/>
          <w:numId w:val="1"/>
        </w:numPr>
        <w:spacing w:line="276" w:lineRule="auto"/>
      </w:pPr>
      <w:r>
        <w:t>Nazwa nadana zamówieniu przez zamawiającego :</w:t>
      </w:r>
    </w:p>
    <w:p w14:paraId="39665408" w14:textId="77777777" w:rsidR="005D6D86" w:rsidRPr="00190EDC" w:rsidRDefault="005D6D86" w:rsidP="005D6D86">
      <w:pPr>
        <w:spacing w:line="276" w:lineRule="auto"/>
      </w:pPr>
    </w:p>
    <w:p w14:paraId="38AF7C85" w14:textId="07781944" w:rsidR="000C39D3" w:rsidRPr="00007ACF" w:rsidRDefault="000C39D3" w:rsidP="000C39D3">
      <w:pPr>
        <w:spacing w:line="276" w:lineRule="auto"/>
        <w:jc w:val="both"/>
      </w:pPr>
      <w:bookmarkStart w:id="0" w:name="_Hlk129771349"/>
      <w:r w:rsidRPr="00007ACF">
        <w:rPr>
          <w:b/>
        </w:rPr>
        <w:t>”</w:t>
      </w:r>
      <w:bookmarkStart w:id="1" w:name="_Hlk130212797"/>
      <w:r w:rsidR="009D7727" w:rsidRPr="009D7727">
        <w:rPr>
          <w:b/>
        </w:rPr>
        <w:t>Dostawa i montaż automatycznego szlabanu parkingowego wraz z pracami niezbędnymi do posadowienie i działania szlabanu na parkingu Generalnej Dyrekcji Dróg Krajowych i Autostrad Oddział w Bydgoszczy przy ul. Żabiej</w:t>
      </w:r>
      <w:bookmarkEnd w:id="1"/>
      <w:r w:rsidRPr="00007ACF">
        <w:rPr>
          <w:b/>
        </w:rPr>
        <w:t>”.</w:t>
      </w:r>
    </w:p>
    <w:bookmarkEnd w:id="0"/>
    <w:p w14:paraId="34C3054F" w14:textId="77777777" w:rsidR="000C39D3" w:rsidRPr="00190EDC" w:rsidRDefault="000C39D3" w:rsidP="005D6D86">
      <w:pPr>
        <w:spacing w:line="276" w:lineRule="auto"/>
      </w:pPr>
    </w:p>
    <w:p w14:paraId="4BD57EAC" w14:textId="77777777" w:rsidR="005D6D86" w:rsidRPr="00190EDC" w:rsidRDefault="005D6D86" w:rsidP="005D6D86">
      <w:pPr>
        <w:spacing w:line="276" w:lineRule="auto"/>
        <w:rPr>
          <w:b/>
        </w:rPr>
      </w:pPr>
    </w:p>
    <w:p w14:paraId="58697CE0" w14:textId="77777777" w:rsidR="005D6D86" w:rsidRPr="00190EDC" w:rsidRDefault="005D6D86" w:rsidP="005D6D86">
      <w:pPr>
        <w:spacing w:line="276" w:lineRule="auto"/>
        <w:rPr>
          <w:b/>
        </w:rPr>
      </w:pPr>
    </w:p>
    <w:p w14:paraId="61E888E5" w14:textId="77777777" w:rsidR="005D6D86" w:rsidRPr="00190EDC" w:rsidRDefault="005D6D86" w:rsidP="005D6D86">
      <w:pPr>
        <w:numPr>
          <w:ilvl w:val="0"/>
          <w:numId w:val="1"/>
        </w:numPr>
        <w:spacing w:line="276" w:lineRule="auto"/>
        <w:rPr>
          <w:b/>
        </w:rPr>
      </w:pPr>
      <w:r w:rsidRPr="00190EDC">
        <w:t>Adres obiektu budowlanego:</w:t>
      </w:r>
    </w:p>
    <w:p w14:paraId="30D8AC22" w14:textId="77777777" w:rsidR="005D6D86" w:rsidRPr="00190EDC" w:rsidRDefault="005D6D86" w:rsidP="005D6D86">
      <w:pPr>
        <w:spacing w:line="276" w:lineRule="auto"/>
        <w:rPr>
          <w:b/>
        </w:rPr>
      </w:pPr>
    </w:p>
    <w:p w14:paraId="03506042" w14:textId="3171F419" w:rsidR="005D6D86" w:rsidRPr="00190EDC" w:rsidRDefault="005D6D86" w:rsidP="005D6D86">
      <w:pPr>
        <w:spacing w:line="276" w:lineRule="auto"/>
        <w:rPr>
          <w:b/>
        </w:rPr>
      </w:pPr>
      <w:r w:rsidRPr="00190EDC">
        <w:rPr>
          <w:b/>
        </w:rPr>
        <w:t>dz. nr 87/2,</w:t>
      </w:r>
      <w:r w:rsidR="00CC138C" w:rsidRPr="00190EDC">
        <w:rPr>
          <w:b/>
        </w:rPr>
        <w:t xml:space="preserve"> </w:t>
      </w:r>
      <w:r w:rsidRPr="00190EDC">
        <w:rPr>
          <w:b/>
        </w:rPr>
        <w:t>obręb 0198 Bydgoszcz</w:t>
      </w:r>
    </w:p>
    <w:p w14:paraId="3D897787" w14:textId="63D9398C" w:rsidR="005D6D86" w:rsidRPr="00190EDC" w:rsidRDefault="005D6D86" w:rsidP="005D6D86">
      <w:pPr>
        <w:spacing w:line="276" w:lineRule="auto"/>
        <w:rPr>
          <w:b/>
        </w:rPr>
      </w:pPr>
      <w:r w:rsidRPr="00190EDC">
        <w:rPr>
          <w:b/>
        </w:rPr>
        <w:t xml:space="preserve">ul. Fordońska/Żabia, Bydgoszcz </w:t>
      </w:r>
    </w:p>
    <w:p w14:paraId="5DBB4EAF" w14:textId="77777777" w:rsidR="005D6D86" w:rsidRPr="00190EDC" w:rsidRDefault="005D6D86" w:rsidP="005D6D86">
      <w:pPr>
        <w:spacing w:line="276" w:lineRule="auto"/>
        <w:rPr>
          <w:b/>
        </w:rPr>
      </w:pPr>
    </w:p>
    <w:p w14:paraId="75C67BD8" w14:textId="77777777" w:rsidR="005D6D86" w:rsidRPr="00190EDC" w:rsidRDefault="005D6D86" w:rsidP="005D6D86">
      <w:pPr>
        <w:spacing w:line="276" w:lineRule="auto"/>
        <w:rPr>
          <w:b/>
        </w:rPr>
      </w:pPr>
    </w:p>
    <w:p w14:paraId="5A89F95D" w14:textId="77777777" w:rsidR="005D6D86" w:rsidRPr="00190EDC" w:rsidRDefault="005D6D86" w:rsidP="005D6D86">
      <w:pPr>
        <w:spacing w:line="276" w:lineRule="auto"/>
        <w:rPr>
          <w:b/>
        </w:rPr>
      </w:pPr>
    </w:p>
    <w:p w14:paraId="7A305433" w14:textId="77777777" w:rsidR="005D6D86" w:rsidRPr="00190EDC" w:rsidRDefault="005D6D86" w:rsidP="005D6D86">
      <w:pPr>
        <w:numPr>
          <w:ilvl w:val="0"/>
          <w:numId w:val="1"/>
        </w:numPr>
        <w:spacing w:line="276" w:lineRule="auto"/>
        <w:rPr>
          <w:b/>
        </w:rPr>
      </w:pPr>
      <w:r w:rsidRPr="00190EDC">
        <w:t>Nazwa i kody CPV :</w:t>
      </w:r>
    </w:p>
    <w:p w14:paraId="2B1B2C8D" w14:textId="77777777" w:rsidR="005D6D86" w:rsidRPr="00190EDC" w:rsidRDefault="005D6D86" w:rsidP="005D6D86">
      <w:pPr>
        <w:spacing w:line="276" w:lineRule="auto"/>
        <w:ind w:left="720"/>
        <w:rPr>
          <w:b/>
        </w:rPr>
      </w:pPr>
    </w:p>
    <w:p w14:paraId="4C88F929" w14:textId="77777777" w:rsidR="005D6D86" w:rsidRPr="00190EDC" w:rsidRDefault="005D6D86" w:rsidP="005D6D86">
      <w:pPr>
        <w:spacing w:line="276" w:lineRule="auto"/>
        <w:rPr>
          <w:b/>
        </w:rPr>
      </w:pPr>
      <w:r w:rsidRPr="00190EDC">
        <w:rPr>
          <w:b/>
        </w:rPr>
        <w:t xml:space="preserve">45200000 - 7 – Roboty budowlane </w:t>
      </w:r>
    </w:p>
    <w:p w14:paraId="3DCB6EDD" w14:textId="77777777" w:rsidR="005D6D86" w:rsidRPr="00190EDC" w:rsidRDefault="005D6D86" w:rsidP="005D6D86">
      <w:pPr>
        <w:spacing w:line="276" w:lineRule="auto"/>
        <w:rPr>
          <w:b/>
        </w:rPr>
      </w:pPr>
      <w:r w:rsidRPr="00190EDC">
        <w:rPr>
          <w:b/>
        </w:rPr>
        <w:t>45200000 - 9 – Roboty budowlane w zakresie wznoszenia kompletnych obiektów budowlanych lub ich części oraz roboty w zakresie inżynierii lądowej i wodnej</w:t>
      </w:r>
    </w:p>
    <w:p w14:paraId="4068ED60" w14:textId="77777777" w:rsidR="005D6D86" w:rsidRPr="00190EDC" w:rsidRDefault="005D6D86" w:rsidP="005D6D86">
      <w:pPr>
        <w:spacing w:line="276" w:lineRule="auto"/>
        <w:rPr>
          <w:b/>
        </w:rPr>
      </w:pPr>
    </w:p>
    <w:p w14:paraId="14675498" w14:textId="77777777" w:rsidR="005D6D86" w:rsidRPr="00190EDC" w:rsidRDefault="005D6D86" w:rsidP="005D6D86">
      <w:pPr>
        <w:spacing w:line="276" w:lineRule="auto"/>
        <w:rPr>
          <w:b/>
        </w:rPr>
      </w:pPr>
    </w:p>
    <w:p w14:paraId="5B250117" w14:textId="77777777" w:rsidR="005D6D86" w:rsidRPr="00190EDC" w:rsidRDefault="005D6D86" w:rsidP="005D6D86">
      <w:pPr>
        <w:spacing w:line="276" w:lineRule="auto"/>
        <w:rPr>
          <w:b/>
        </w:rPr>
      </w:pPr>
    </w:p>
    <w:p w14:paraId="35A7C033" w14:textId="77777777" w:rsidR="005D6D86" w:rsidRPr="00190EDC" w:rsidRDefault="005D6D86" w:rsidP="005D6D86">
      <w:pPr>
        <w:numPr>
          <w:ilvl w:val="0"/>
          <w:numId w:val="1"/>
        </w:numPr>
        <w:spacing w:line="276" w:lineRule="auto"/>
      </w:pPr>
      <w:r w:rsidRPr="00190EDC">
        <w:t>Zamawiający:</w:t>
      </w:r>
    </w:p>
    <w:p w14:paraId="7F852D21" w14:textId="77777777" w:rsidR="005D6D86" w:rsidRPr="00190EDC" w:rsidRDefault="005D6D86" w:rsidP="005D6D86">
      <w:pPr>
        <w:spacing w:line="276" w:lineRule="auto"/>
      </w:pPr>
    </w:p>
    <w:p w14:paraId="456AD4CD" w14:textId="716F7F0A" w:rsidR="005D6D86" w:rsidRPr="00190EDC" w:rsidRDefault="005D6D86" w:rsidP="005D6D86">
      <w:pPr>
        <w:spacing w:line="276" w:lineRule="auto"/>
        <w:rPr>
          <w:b/>
        </w:rPr>
      </w:pPr>
      <w:r w:rsidRPr="00190EDC">
        <w:rPr>
          <w:b/>
        </w:rPr>
        <w:t>Generalna Dyrekcja Dróg Krajowych i Autostrad</w:t>
      </w:r>
    </w:p>
    <w:p w14:paraId="5D69907A" w14:textId="37B3D13C" w:rsidR="005D6D86" w:rsidRPr="00190EDC" w:rsidRDefault="005D6D86" w:rsidP="005D6D86">
      <w:pPr>
        <w:spacing w:line="276" w:lineRule="auto"/>
        <w:rPr>
          <w:b/>
        </w:rPr>
      </w:pPr>
      <w:r w:rsidRPr="00190EDC">
        <w:rPr>
          <w:b/>
        </w:rPr>
        <w:t>O/Bydgoszcz</w:t>
      </w:r>
    </w:p>
    <w:p w14:paraId="086EAF0F" w14:textId="2AD41937" w:rsidR="005D6D86" w:rsidRPr="00190EDC" w:rsidRDefault="005D6D86" w:rsidP="005D6D86">
      <w:pPr>
        <w:spacing w:line="276" w:lineRule="auto"/>
        <w:rPr>
          <w:b/>
        </w:rPr>
      </w:pPr>
      <w:r w:rsidRPr="00190EDC">
        <w:rPr>
          <w:b/>
        </w:rPr>
        <w:t>ul. Fordońska 6, 85-085 Bydgoszcz</w:t>
      </w:r>
    </w:p>
    <w:p w14:paraId="2E728C93" w14:textId="77777777" w:rsidR="005D6D86" w:rsidRPr="00190EDC" w:rsidRDefault="005D6D86" w:rsidP="005D6D86">
      <w:pPr>
        <w:spacing w:line="276" w:lineRule="auto"/>
        <w:rPr>
          <w:b/>
        </w:rPr>
      </w:pPr>
    </w:p>
    <w:p w14:paraId="61469777" w14:textId="77777777" w:rsidR="005D6D86" w:rsidRPr="00190EDC" w:rsidRDefault="005D6D86" w:rsidP="005D6D86">
      <w:pPr>
        <w:spacing w:line="276" w:lineRule="auto"/>
      </w:pPr>
    </w:p>
    <w:p w14:paraId="6C2D9695" w14:textId="77777777" w:rsidR="005D6D86" w:rsidRPr="00190EDC" w:rsidRDefault="005D6D86" w:rsidP="005D6D86">
      <w:pPr>
        <w:spacing w:line="276" w:lineRule="auto"/>
      </w:pPr>
    </w:p>
    <w:p w14:paraId="2BF6BC14" w14:textId="77777777" w:rsidR="005D6D86" w:rsidRPr="00190EDC" w:rsidRDefault="005D6D86" w:rsidP="005D6D86">
      <w:pPr>
        <w:spacing w:line="276" w:lineRule="auto"/>
      </w:pPr>
    </w:p>
    <w:p w14:paraId="12BEBC05" w14:textId="3A3FC895" w:rsidR="005D6D86" w:rsidRPr="00190EDC" w:rsidRDefault="005D6D86" w:rsidP="005D6D86">
      <w:pPr>
        <w:spacing w:line="276" w:lineRule="auto"/>
      </w:pPr>
    </w:p>
    <w:p w14:paraId="3BFEE1E2" w14:textId="3C2C6834" w:rsidR="005D6D86" w:rsidRPr="00190EDC" w:rsidRDefault="005D6D86" w:rsidP="005D6D86">
      <w:pPr>
        <w:spacing w:line="276" w:lineRule="auto"/>
      </w:pPr>
    </w:p>
    <w:p w14:paraId="0EA66936" w14:textId="77777777" w:rsidR="005D6D86" w:rsidRPr="00190EDC" w:rsidRDefault="005D6D86" w:rsidP="005D6D86">
      <w:pPr>
        <w:spacing w:line="276" w:lineRule="auto"/>
      </w:pPr>
    </w:p>
    <w:p w14:paraId="3C5D89D6" w14:textId="77777777" w:rsidR="005D6D86" w:rsidRPr="00190EDC" w:rsidRDefault="005D6D86" w:rsidP="005D6D86">
      <w:pPr>
        <w:spacing w:line="276" w:lineRule="auto"/>
        <w:jc w:val="center"/>
      </w:pPr>
      <w:r w:rsidRPr="00190EDC">
        <w:t xml:space="preserve">DATA OPRACOWANIA: </w:t>
      </w:r>
    </w:p>
    <w:p w14:paraId="676486D1" w14:textId="6DD5DC9E" w:rsidR="005D6D86" w:rsidRPr="00190EDC" w:rsidRDefault="005D6D86" w:rsidP="005D6D86">
      <w:pPr>
        <w:spacing w:line="276" w:lineRule="auto"/>
        <w:jc w:val="center"/>
      </w:pPr>
      <w:r w:rsidRPr="00190EDC">
        <w:t>marzec 2023</w:t>
      </w:r>
    </w:p>
    <w:p w14:paraId="1694FCE9" w14:textId="77777777" w:rsidR="005D6D86" w:rsidRPr="00190EDC" w:rsidRDefault="005D6D86" w:rsidP="005D6D86">
      <w:pPr>
        <w:spacing w:line="276" w:lineRule="auto"/>
        <w:ind w:left="3540" w:firstLine="708"/>
      </w:pPr>
      <w:r w:rsidRPr="00190EDC">
        <w:rPr>
          <w:b/>
        </w:rPr>
        <w:br w:type="page"/>
      </w:r>
      <w:r w:rsidRPr="00190EDC">
        <w:lastRenderedPageBreak/>
        <w:t>SPIS TREŚCI</w:t>
      </w:r>
    </w:p>
    <w:p w14:paraId="6CB72938" w14:textId="77777777" w:rsidR="005D6D86" w:rsidRPr="00190EDC" w:rsidRDefault="005D6D86" w:rsidP="005D6D86">
      <w:pPr>
        <w:numPr>
          <w:ilvl w:val="0"/>
          <w:numId w:val="2"/>
        </w:numPr>
        <w:spacing w:line="276" w:lineRule="auto"/>
        <w:jc w:val="both"/>
      </w:pPr>
      <w:r w:rsidRPr="00190EDC">
        <w:t>Informacje ogólne.</w:t>
      </w:r>
    </w:p>
    <w:p w14:paraId="49B53A7C" w14:textId="77777777" w:rsidR="005D6D86" w:rsidRPr="00190EDC" w:rsidRDefault="005D6D86" w:rsidP="005D6D86">
      <w:pPr>
        <w:numPr>
          <w:ilvl w:val="0"/>
          <w:numId w:val="2"/>
        </w:numPr>
        <w:spacing w:line="276" w:lineRule="auto"/>
        <w:jc w:val="both"/>
      </w:pPr>
      <w:r w:rsidRPr="00190EDC">
        <w:t>Opis przedmiotu zamówienia.</w:t>
      </w:r>
    </w:p>
    <w:p w14:paraId="48918BAD" w14:textId="77777777" w:rsidR="005D6D86" w:rsidRPr="00190EDC" w:rsidRDefault="005D6D86" w:rsidP="005D6D86">
      <w:pPr>
        <w:numPr>
          <w:ilvl w:val="0"/>
          <w:numId w:val="2"/>
        </w:numPr>
        <w:spacing w:line="276" w:lineRule="auto"/>
        <w:jc w:val="both"/>
      </w:pPr>
      <w:r w:rsidRPr="00190EDC">
        <w:t>Zakres zamówienia .</w:t>
      </w:r>
    </w:p>
    <w:p w14:paraId="12A84384" w14:textId="77777777" w:rsidR="005D6D86" w:rsidRPr="00190EDC" w:rsidRDefault="005D6D86" w:rsidP="005D6D86">
      <w:pPr>
        <w:numPr>
          <w:ilvl w:val="0"/>
          <w:numId w:val="2"/>
        </w:numPr>
        <w:spacing w:line="276" w:lineRule="auto"/>
        <w:jc w:val="both"/>
      </w:pPr>
      <w:r w:rsidRPr="00190EDC">
        <w:t>Załączniki</w:t>
      </w:r>
    </w:p>
    <w:p w14:paraId="5C32E65C" w14:textId="77777777" w:rsidR="005D6D86" w:rsidRPr="00190EDC" w:rsidRDefault="005D6D86" w:rsidP="005D6D86">
      <w:pPr>
        <w:spacing w:line="276" w:lineRule="auto"/>
        <w:jc w:val="center"/>
        <w:rPr>
          <w:b/>
        </w:rPr>
      </w:pPr>
    </w:p>
    <w:p w14:paraId="27BC353C" w14:textId="77777777" w:rsidR="005D6D86" w:rsidRPr="00190EDC" w:rsidRDefault="005D6D86" w:rsidP="005D6D86">
      <w:pPr>
        <w:numPr>
          <w:ilvl w:val="0"/>
          <w:numId w:val="3"/>
        </w:numPr>
        <w:spacing w:line="276" w:lineRule="auto"/>
        <w:jc w:val="both"/>
      </w:pPr>
      <w:r w:rsidRPr="00190EDC">
        <w:rPr>
          <w:b/>
        </w:rPr>
        <w:t>Informacje ogólne.</w:t>
      </w:r>
    </w:p>
    <w:p w14:paraId="7A530227" w14:textId="77777777" w:rsidR="005D6D86" w:rsidRPr="00190EDC" w:rsidRDefault="005D6D86" w:rsidP="005D6D86">
      <w:pPr>
        <w:numPr>
          <w:ilvl w:val="1"/>
          <w:numId w:val="3"/>
        </w:numPr>
        <w:spacing w:line="276" w:lineRule="auto"/>
        <w:contextualSpacing/>
      </w:pPr>
      <w:r w:rsidRPr="00190EDC">
        <w:t>Przedmiot zamówienia.</w:t>
      </w:r>
    </w:p>
    <w:p w14:paraId="049FF29E" w14:textId="3F74AB5A" w:rsidR="000C39D3" w:rsidRPr="004370AF" w:rsidRDefault="000C39D3" w:rsidP="000C39D3">
      <w:pPr>
        <w:spacing w:line="276" w:lineRule="auto"/>
        <w:ind w:left="709"/>
        <w:jc w:val="both"/>
      </w:pPr>
      <w:r w:rsidRPr="00007ACF">
        <w:t xml:space="preserve">Przedmiotem zamówienia jest </w:t>
      </w:r>
      <w:r w:rsidR="009D7727">
        <w:rPr>
          <w:bCs/>
        </w:rPr>
        <w:t>dostawa</w:t>
      </w:r>
      <w:r w:rsidR="009D7727" w:rsidRPr="00007ACF">
        <w:rPr>
          <w:bCs/>
        </w:rPr>
        <w:t xml:space="preserve"> </w:t>
      </w:r>
      <w:r w:rsidRPr="00007ACF">
        <w:rPr>
          <w:bCs/>
        </w:rPr>
        <w:t>i montaż automatycznego szlabanu  parkingowego wraz z pracami niezbędnymi do posadowieni</w:t>
      </w:r>
      <w:r w:rsidR="00CC138C" w:rsidRPr="00007ACF">
        <w:rPr>
          <w:bCs/>
        </w:rPr>
        <w:t>a</w:t>
      </w:r>
      <w:r w:rsidRPr="00007ACF">
        <w:rPr>
          <w:bCs/>
        </w:rPr>
        <w:t xml:space="preserve"> i działania szlabanu na</w:t>
      </w:r>
      <w:r w:rsidR="00CC138C" w:rsidRPr="00007ACF">
        <w:rPr>
          <w:bCs/>
        </w:rPr>
        <w:t xml:space="preserve"> parkingu</w:t>
      </w:r>
      <w:r w:rsidRPr="00007ACF">
        <w:rPr>
          <w:bCs/>
        </w:rPr>
        <w:t xml:space="preserve"> Generalnej Dyrekcji Dróg Krajowych i Autostrad przy ul. Fordoń</w:t>
      </w:r>
      <w:r w:rsidR="00CC138C" w:rsidRPr="00007ACF">
        <w:rPr>
          <w:bCs/>
        </w:rPr>
        <w:t>s</w:t>
      </w:r>
      <w:r w:rsidRPr="00007ACF">
        <w:rPr>
          <w:bCs/>
        </w:rPr>
        <w:t>ka/Żabia</w:t>
      </w:r>
      <w:r w:rsidRPr="00190EDC">
        <w:rPr>
          <w:bCs/>
        </w:rPr>
        <w:t>”.</w:t>
      </w:r>
    </w:p>
    <w:p w14:paraId="02151F08" w14:textId="77777777" w:rsidR="000C39D3" w:rsidRPr="00190EDC" w:rsidRDefault="000C39D3" w:rsidP="005D6D86">
      <w:pPr>
        <w:spacing w:line="276" w:lineRule="auto"/>
        <w:ind w:left="720"/>
        <w:contextualSpacing/>
        <w:jc w:val="both"/>
      </w:pPr>
    </w:p>
    <w:p w14:paraId="105C24CF" w14:textId="77777777" w:rsidR="005D6D86" w:rsidRPr="00190EDC" w:rsidRDefault="005D6D86" w:rsidP="005D6D86">
      <w:pPr>
        <w:numPr>
          <w:ilvl w:val="1"/>
          <w:numId w:val="3"/>
        </w:numPr>
        <w:spacing w:line="276" w:lineRule="auto"/>
        <w:contextualSpacing/>
        <w:jc w:val="both"/>
      </w:pPr>
      <w:r w:rsidRPr="00190EDC">
        <w:t>Informacje o terenie.</w:t>
      </w:r>
    </w:p>
    <w:p w14:paraId="39FCD1B2" w14:textId="79DE7F32" w:rsidR="005D6D86" w:rsidRPr="00190EDC" w:rsidRDefault="005D6D86" w:rsidP="005D6D86">
      <w:pPr>
        <w:spacing w:line="276" w:lineRule="auto"/>
        <w:ind w:left="720"/>
        <w:contextualSpacing/>
        <w:jc w:val="both"/>
      </w:pPr>
      <w:r w:rsidRPr="00190EDC">
        <w:t xml:space="preserve">Miejscem realizacji zamówienia jest obszar placu postojowego dla samochodów osobowych zlokalizowanego na działce </w:t>
      </w:r>
      <w:r w:rsidR="009D7727">
        <w:t>n</w:t>
      </w:r>
      <w:r w:rsidR="009D7727" w:rsidRPr="00190EDC">
        <w:t xml:space="preserve">r </w:t>
      </w:r>
      <w:r w:rsidRPr="00190EDC">
        <w:t>87/2</w:t>
      </w:r>
      <w:r w:rsidR="00CC138C" w:rsidRPr="00190EDC">
        <w:t>,</w:t>
      </w:r>
      <w:r w:rsidRPr="00190EDC">
        <w:t xml:space="preserve"> obręb Bydgoszcz 0198 ul. Fordońskiej.</w:t>
      </w:r>
    </w:p>
    <w:p w14:paraId="330571DB" w14:textId="4C8ACE51" w:rsidR="005D6D86" w:rsidRPr="00190EDC" w:rsidRDefault="005D6D86" w:rsidP="005D6D86">
      <w:pPr>
        <w:spacing w:line="276" w:lineRule="auto"/>
        <w:ind w:left="720"/>
        <w:contextualSpacing/>
        <w:jc w:val="both"/>
      </w:pPr>
      <w:r w:rsidRPr="00190EDC">
        <w:t>Lokalizacja miejsca realizacji znajduje się w obszarze zamkniętym, stanowiącym własność Zamawiającego i wskazano ją na mapie planu sytuacyjnego</w:t>
      </w:r>
      <w:r w:rsidR="00364A63" w:rsidRPr="00190EDC">
        <w:t>,</w:t>
      </w:r>
      <w:r w:rsidRPr="00190EDC">
        <w:t xml:space="preserve"> stanowiącej załącznik Nr 1 do opisu przedmiotu zamówienia.  </w:t>
      </w:r>
    </w:p>
    <w:p w14:paraId="72EDB061" w14:textId="77777777" w:rsidR="005D6D86" w:rsidRPr="00190EDC" w:rsidRDefault="005D6D86" w:rsidP="005D6D86">
      <w:pPr>
        <w:numPr>
          <w:ilvl w:val="1"/>
          <w:numId w:val="3"/>
        </w:numPr>
        <w:spacing w:line="276" w:lineRule="auto"/>
        <w:contextualSpacing/>
        <w:jc w:val="both"/>
      </w:pPr>
      <w:bookmarkStart w:id="2" w:name="_Hlk491199282"/>
      <w:r w:rsidRPr="00190EDC">
        <w:t xml:space="preserve">Infrastruktura techniczna . </w:t>
      </w:r>
      <w:bookmarkEnd w:id="2"/>
    </w:p>
    <w:p w14:paraId="23946091" w14:textId="481E8DC6" w:rsidR="005D6D86" w:rsidRPr="00190EDC" w:rsidRDefault="005D6D86" w:rsidP="00364A63">
      <w:pPr>
        <w:spacing w:line="276" w:lineRule="auto"/>
        <w:ind w:left="720"/>
        <w:contextualSpacing/>
        <w:jc w:val="both"/>
      </w:pPr>
      <w:r w:rsidRPr="00190EDC">
        <w:t>Teren przyległy do miejsca realizacji zamówienia posiada wydane warunki przyłączenia do sieci energetycznej ENEA. Istniejąca, uszkodzona brama wjazdowa nie posiada podejścia zasilania (przyłącza) elektrycznego.</w:t>
      </w:r>
    </w:p>
    <w:p w14:paraId="0E4960BD" w14:textId="77777777" w:rsidR="005D6D86" w:rsidRPr="00190EDC" w:rsidRDefault="005D6D86" w:rsidP="005D6D86">
      <w:pPr>
        <w:numPr>
          <w:ilvl w:val="1"/>
          <w:numId w:val="3"/>
        </w:numPr>
        <w:spacing w:line="276" w:lineRule="auto"/>
        <w:contextualSpacing/>
        <w:jc w:val="both"/>
      </w:pPr>
      <w:r w:rsidRPr="00190EDC">
        <w:t xml:space="preserve">Okres realizacji zamówienia </w:t>
      </w:r>
    </w:p>
    <w:p w14:paraId="3010DFC5" w14:textId="67C2A9C2" w:rsidR="005D6D86" w:rsidRPr="00190EDC" w:rsidRDefault="005D6D86" w:rsidP="005D6D86">
      <w:pPr>
        <w:spacing w:line="276" w:lineRule="auto"/>
        <w:ind w:left="720"/>
        <w:contextualSpacing/>
        <w:jc w:val="both"/>
      </w:pPr>
      <w:r w:rsidRPr="00190EDC">
        <w:t>Termin realizacji przedmiotu zamówienia – 30 dni od chwili zawarcia umowy.</w:t>
      </w:r>
    </w:p>
    <w:p w14:paraId="12654962" w14:textId="77777777" w:rsidR="005D6D86" w:rsidRPr="00190EDC" w:rsidRDefault="005D6D86" w:rsidP="005D6D86">
      <w:pPr>
        <w:spacing w:line="276" w:lineRule="auto"/>
        <w:ind w:left="720"/>
        <w:contextualSpacing/>
        <w:jc w:val="both"/>
      </w:pPr>
    </w:p>
    <w:p w14:paraId="52BCECA6" w14:textId="77777777" w:rsidR="005D6D86" w:rsidRPr="00190EDC" w:rsidRDefault="005D6D86" w:rsidP="005D6D86">
      <w:pPr>
        <w:numPr>
          <w:ilvl w:val="0"/>
          <w:numId w:val="3"/>
        </w:numPr>
        <w:spacing w:line="276" w:lineRule="auto"/>
        <w:jc w:val="both"/>
        <w:rPr>
          <w:b/>
        </w:rPr>
      </w:pPr>
      <w:r w:rsidRPr="00190EDC">
        <w:rPr>
          <w:b/>
        </w:rPr>
        <w:t>Opis przedmiotu zmówienia</w:t>
      </w:r>
    </w:p>
    <w:p w14:paraId="113C0EC4" w14:textId="77777777" w:rsidR="000C39D3" w:rsidRPr="00007ACF" w:rsidRDefault="000C39D3" w:rsidP="000C39D3">
      <w:pPr>
        <w:numPr>
          <w:ilvl w:val="1"/>
          <w:numId w:val="3"/>
        </w:numPr>
        <w:spacing w:line="276" w:lineRule="auto"/>
        <w:contextualSpacing/>
        <w:jc w:val="both"/>
      </w:pPr>
      <w:r w:rsidRPr="00007ACF">
        <w:t xml:space="preserve">Przedmiotem zamówienia  jest wykonanie </w:t>
      </w:r>
      <w:r w:rsidRPr="00007ACF">
        <w:rPr>
          <w:rFonts w:ascii="Verdana" w:eastAsia="Calibri" w:hAnsi="Verdana"/>
          <w:sz w:val="20"/>
          <w:szCs w:val="20"/>
          <w:lang w:eastAsia="en-US"/>
        </w:rPr>
        <w:t>robót polegających na:</w:t>
      </w:r>
      <w:r w:rsidRPr="00007ACF">
        <w:t xml:space="preserve"> </w:t>
      </w:r>
    </w:p>
    <w:p w14:paraId="480F3EC8" w14:textId="77777777" w:rsidR="000C39D3" w:rsidRPr="00007ACF" w:rsidRDefault="000C39D3" w:rsidP="000C39D3">
      <w:pPr>
        <w:numPr>
          <w:ilvl w:val="0"/>
          <w:numId w:val="8"/>
        </w:numPr>
        <w:spacing w:line="276" w:lineRule="auto"/>
        <w:ind w:left="851"/>
        <w:contextualSpacing/>
        <w:jc w:val="both"/>
      </w:pPr>
      <w:r w:rsidRPr="00007ACF">
        <w:t>Demontażu części ogrodzenia, w celu dostosowania szerokości wjazdu do nowo montowanego szlabanu,</w:t>
      </w:r>
    </w:p>
    <w:p w14:paraId="0BE866BC" w14:textId="77777777" w:rsidR="000C39D3" w:rsidRPr="00007ACF" w:rsidRDefault="000C39D3" w:rsidP="000C39D3">
      <w:pPr>
        <w:numPr>
          <w:ilvl w:val="0"/>
          <w:numId w:val="8"/>
        </w:numPr>
        <w:spacing w:line="276" w:lineRule="auto"/>
        <w:ind w:left="851"/>
        <w:contextualSpacing/>
        <w:jc w:val="both"/>
      </w:pPr>
      <w:r w:rsidRPr="00007ACF">
        <w:t>Prac polegających na dostosowania powierzchni/wykonanie fundamentu do posadowienia szlabanu,</w:t>
      </w:r>
    </w:p>
    <w:p w14:paraId="6DB9F93C" w14:textId="31F75669" w:rsidR="000C39D3" w:rsidRPr="00007ACF" w:rsidRDefault="009D7727" w:rsidP="000C39D3">
      <w:pPr>
        <w:numPr>
          <w:ilvl w:val="0"/>
          <w:numId w:val="8"/>
        </w:numPr>
        <w:spacing w:line="276" w:lineRule="auto"/>
        <w:ind w:left="851"/>
        <w:contextualSpacing/>
        <w:jc w:val="both"/>
      </w:pPr>
      <w:r>
        <w:t>Dostawie</w:t>
      </w:r>
      <w:r w:rsidRPr="00007ACF">
        <w:t xml:space="preserve"> </w:t>
      </w:r>
      <w:r w:rsidR="000C39D3" w:rsidRPr="00007ACF">
        <w:t>nowego szlabanu (dane szczegółowe pkt.2.3)</w:t>
      </w:r>
    </w:p>
    <w:p w14:paraId="129B62D1" w14:textId="77777777" w:rsidR="000C39D3" w:rsidRPr="00007ACF" w:rsidRDefault="000C39D3" w:rsidP="000C39D3">
      <w:pPr>
        <w:numPr>
          <w:ilvl w:val="0"/>
          <w:numId w:val="8"/>
        </w:numPr>
        <w:spacing w:line="276" w:lineRule="auto"/>
        <w:ind w:left="851"/>
        <w:contextualSpacing/>
        <w:jc w:val="both"/>
      </w:pPr>
      <w:r w:rsidRPr="00007ACF">
        <w:t>Montaż szlabanu</w:t>
      </w:r>
    </w:p>
    <w:p w14:paraId="6E2AB4AE" w14:textId="77777777" w:rsidR="000C39D3" w:rsidRPr="00007ACF" w:rsidRDefault="000C39D3" w:rsidP="000C39D3">
      <w:pPr>
        <w:numPr>
          <w:ilvl w:val="0"/>
          <w:numId w:val="8"/>
        </w:numPr>
        <w:spacing w:line="276" w:lineRule="auto"/>
        <w:ind w:left="851"/>
        <w:contextualSpacing/>
        <w:jc w:val="both"/>
      </w:pPr>
      <w:r w:rsidRPr="00007ACF">
        <w:t>Wykonanie przyłącza kablowego. Doprowadzenie potrzebnych kabli zasilających, potrzebnych do funkcjonowania szlabanu.</w:t>
      </w:r>
    </w:p>
    <w:p w14:paraId="77625F5C" w14:textId="77777777" w:rsidR="000C39D3" w:rsidRPr="00007ACF" w:rsidRDefault="000C39D3" w:rsidP="000C39D3">
      <w:pPr>
        <w:numPr>
          <w:ilvl w:val="0"/>
          <w:numId w:val="8"/>
        </w:numPr>
        <w:spacing w:line="276" w:lineRule="auto"/>
        <w:ind w:left="851"/>
        <w:contextualSpacing/>
        <w:jc w:val="both"/>
      </w:pPr>
      <w:r w:rsidRPr="00007ACF">
        <w:t>Uruchomienie, wyregulowanie i wykonanie prób, w celu sprawdzenia poprawnego działania szlabanu,</w:t>
      </w:r>
    </w:p>
    <w:p w14:paraId="13F138D9" w14:textId="77777777" w:rsidR="000C39D3" w:rsidRPr="00007ACF" w:rsidRDefault="000C39D3" w:rsidP="000C39D3">
      <w:pPr>
        <w:numPr>
          <w:ilvl w:val="0"/>
          <w:numId w:val="8"/>
        </w:numPr>
        <w:ind w:left="851"/>
        <w:contextualSpacing/>
      </w:pPr>
      <w:r w:rsidRPr="00007ACF">
        <w:t>Uporządkowanie miejsca prowadzonych prac, wywóz na bieżąco powstałych odpadów,</w:t>
      </w:r>
    </w:p>
    <w:p w14:paraId="281E8A04" w14:textId="77777777" w:rsidR="000C39D3" w:rsidRPr="00007ACF" w:rsidRDefault="000C39D3" w:rsidP="000C39D3">
      <w:pPr>
        <w:numPr>
          <w:ilvl w:val="0"/>
          <w:numId w:val="8"/>
        </w:numPr>
        <w:spacing w:line="276" w:lineRule="auto"/>
        <w:ind w:left="851"/>
        <w:contextualSpacing/>
        <w:jc w:val="both"/>
      </w:pPr>
      <w:r w:rsidRPr="00007ACF">
        <w:t>Przekazanie kluczyków, informacji dostępu do otwierania szlabanu.</w:t>
      </w:r>
    </w:p>
    <w:p w14:paraId="61799AFF" w14:textId="77777777" w:rsidR="000C39D3" w:rsidRPr="00190EDC" w:rsidRDefault="000C39D3" w:rsidP="00CC138C">
      <w:pPr>
        <w:spacing w:line="276" w:lineRule="auto"/>
        <w:ind w:left="720"/>
        <w:contextualSpacing/>
        <w:jc w:val="both"/>
      </w:pPr>
    </w:p>
    <w:p w14:paraId="1530C3E9" w14:textId="77777777" w:rsidR="005D6D86" w:rsidRDefault="005D6D86" w:rsidP="005D6D86">
      <w:pPr>
        <w:numPr>
          <w:ilvl w:val="1"/>
          <w:numId w:val="3"/>
        </w:numPr>
        <w:spacing w:line="276" w:lineRule="auto"/>
        <w:contextualSpacing/>
        <w:jc w:val="both"/>
      </w:pPr>
      <w:r>
        <w:t>Założenia sytemu:</w:t>
      </w:r>
    </w:p>
    <w:p w14:paraId="0AD8805D" w14:textId="0DD7DA1C" w:rsidR="005D6D86" w:rsidRDefault="0041794A" w:rsidP="00007ACF">
      <w:pPr>
        <w:pStyle w:val="Akapitzlist"/>
        <w:tabs>
          <w:tab w:val="left" w:pos="9072"/>
        </w:tabs>
        <w:spacing w:line="276" w:lineRule="auto"/>
        <w:jc w:val="both"/>
      </w:pPr>
      <w:r w:rsidRPr="0041794A">
        <w:rPr>
          <w:rFonts w:ascii="Verdana" w:hAnsi="Verdana" w:cs="Tahoma"/>
          <w:sz w:val="19"/>
          <w:szCs w:val="19"/>
        </w:rPr>
        <w:t xml:space="preserve">System ma ograniczyć dostęp do parkingu pojazdom, które nie są pojazdami służbowymi oraz samochodami pracowników GDDKiA. Zastosowane rozwiązania </w:t>
      </w:r>
      <w:r w:rsidRPr="0041794A">
        <w:rPr>
          <w:rFonts w:ascii="Verdana" w:hAnsi="Verdana" w:cs="Tahoma"/>
          <w:sz w:val="19"/>
          <w:szCs w:val="19"/>
        </w:rPr>
        <w:lastRenderedPageBreak/>
        <w:t xml:space="preserve">technologiczne mają opierać się na pełnej automatyce. W godzinach rannych system ma zapewnić odpowiednią przepustowość dla około 40 samochodów w ciągu około 60 minut. </w:t>
      </w:r>
      <w:r w:rsidRPr="0041794A">
        <w:rPr>
          <w:rFonts w:ascii="Verdana" w:hAnsi="Verdana" w:cs="Tahoma"/>
          <w:b/>
          <w:sz w:val="19"/>
          <w:szCs w:val="19"/>
        </w:rPr>
        <w:t>System zbudowany powinien być z jednej zapory wjazdowo-wyjazdowej. Bariera parkingowa (szlaban) z ramieniem sztywnym o długości około 4 m (prześwit wewnętrzny pomiędzy słupkiem szlabanu a podporą min. 3,20 m)</w:t>
      </w:r>
      <w:r w:rsidRPr="0041794A">
        <w:rPr>
          <w:rFonts w:ascii="Verdana" w:hAnsi="Verdana" w:cs="Tahoma"/>
          <w:sz w:val="19"/>
          <w:szCs w:val="19"/>
        </w:rPr>
        <w:t xml:space="preserve">. Należy również zapewnić możliwość swobodnego wyjścia/wejścia osobom korzystającym z parkingu. </w:t>
      </w:r>
      <w:r w:rsidRPr="00007ACF">
        <w:rPr>
          <w:rFonts w:ascii="Verdana" w:hAnsi="Verdana" w:cs="Tahoma"/>
          <w:b/>
          <w:sz w:val="19"/>
          <w:szCs w:val="19"/>
        </w:rPr>
        <w:t>Zakres temperaturowy pracy urządzenia min. od -</w:t>
      </w:r>
      <w:r w:rsidR="00007ACF">
        <w:rPr>
          <w:rFonts w:ascii="Verdana" w:hAnsi="Verdana" w:cs="Tahoma"/>
          <w:b/>
          <w:sz w:val="19"/>
          <w:szCs w:val="19"/>
        </w:rPr>
        <w:t>2</w:t>
      </w:r>
      <w:r w:rsidRPr="00007ACF">
        <w:rPr>
          <w:rFonts w:ascii="Verdana" w:hAnsi="Verdana" w:cs="Tahoma"/>
          <w:b/>
          <w:sz w:val="19"/>
          <w:szCs w:val="19"/>
        </w:rPr>
        <w:t>0oC do +</w:t>
      </w:r>
      <w:r w:rsidR="00007ACF">
        <w:rPr>
          <w:rFonts w:ascii="Verdana" w:hAnsi="Verdana" w:cs="Tahoma"/>
          <w:b/>
          <w:sz w:val="19"/>
          <w:szCs w:val="19"/>
        </w:rPr>
        <w:t>5</w:t>
      </w:r>
      <w:bookmarkStart w:id="3" w:name="_GoBack"/>
      <w:bookmarkEnd w:id="3"/>
      <w:r w:rsidRPr="00007ACF">
        <w:rPr>
          <w:rFonts w:ascii="Verdana" w:hAnsi="Verdana" w:cs="Tahoma"/>
          <w:b/>
          <w:sz w:val="19"/>
          <w:szCs w:val="19"/>
        </w:rPr>
        <w:t>0oC.</w:t>
      </w:r>
      <w:r w:rsidRPr="0041794A">
        <w:rPr>
          <w:rFonts w:ascii="Verdana" w:hAnsi="Verdana" w:cs="Tahoma"/>
          <w:sz w:val="19"/>
          <w:szCs w:val="19"/>
        </w:rPr>
        <w:t xml:space="preserve"> </w:t>
      </w:r>
      <w:r w:rsidRPr="0041794A">
        <w:rPr>
          <w:rFonts w:ascii="Verdana" w:hAnsi="Verdana" w:cs="Tahoma"/>
          <w:b/>
          <w:sz w:val="19"/>
          <w:szCs w:val="19"/>
        </w:rPr>
        <w:t>Szlaban powinien pracować z szybkością podnoszenia min. 5 s i 5 s w cyklu opadania</w:t>
      </w:r>
      <w:r w:rsidRPr="0041794A">
        <w:rPr>
          <w:rFonts w:ascii="Verdana" w:hAnsi="Verdana" w:cs="Tahoma"/>
          <w:sz w:val="19"/>
          <w:szCs w:val="19"/>
        </w:rPr>
        <w:t>. Urządzenie powinno być tak zaprojektowane i wykonane, aby jego kluczowe elementy tj. mechanizm i elektronika były zabezpieczone przed kurzem, błotem oraz wodą – stopień ochrony min. IP 44. Po zastosowaniu właściwej dla urządzenia procedury, poza normalnym trybem pracy, bariera powinna pozostawać otwarta lub zamknięta w zależności od wyboru dokonanego przez operatora.</w:t>
      </w:r>
    </w:p>
    <w:p w14:paraId="2EC12489" w14:textId="77777777" w:rsidR="005D6D86" w:rsidRDefault="005D6D86" w:rsidP="005D6D86">
      <w:pPr>
        <w:numPr>
          <w:ilvl w:val="1"/>
          <w:numId w:val="3"/>
        </w:numPr>
        <w:spacing w:line="276" w:lineRule="auto"/>
        <w:jc w:val="both"/>
      </w:pPr>
      <w:r>
        <w:t>Szczegółowy opis przedmiotu zamówienia:</w:t>
      </w:r>
    </w:p>
    <w:p w14:paraId="42A370D0" w14:textId="77777777" w:rsidR="005D6D86" w:rsidRDefault="005D6D86" w:rsidP="005D6D86">
      <w:pPr>
        <w:numPr>
          <w:ilvl w:val="2"/>
          <w:numId w:val="3"/>
        </w:numPr>
        <w:spacing w:line="276" w:lineRule="auto"/>
        <w:ind w:left="851" w:hanging="491"/>
        <w:jc w:val="both"/>
      </w:pPr>
      <w:r>
        <w:t xml:space="preserve">Szlaban </w:t>
      </w:r>
      <w:proofErr w:type="spellStart"/>
      <w:r>
        <w:t>wjazdowy-wyjazdowy</w:t>
      </w:r>
      <w:proofErr w:type="spellEnd"/>
      <w:r>
        <w:t xml:space="preserve"> musi spełniać następujące wymagania:</w:t>
      </w:r>
    </w:p>
    <w:p w14:paraId="132BBBA0" w14:textId="7FC0053F" w:rsidR="005D6D86" w:rsidRDefault="005D6D86" w:rsidP="005D6D86">
      <w:pPr>
        <w:numPr>
          <w:ilvl w:val="1"/>
          <w:numId w:val="4"/>
        </w:numPr>
        <w:spacing w:line="276" w:lineRule="auto"/>
        <w:ind w:left="993" w:hanging="284"/>
        <w:jc w:val="both"/>
      </w:pPr>
      <w:r>
        <w:t xml:space="preserve">wymagany czas otwarcia 5 sekund, </w:t>
      </w:r>
    </w:p>
    <w:p w14:paraId="0FC9975C" w14:textId="3015D6E4" w:rsidR="005D6D86" w:rsidRDefault="005D6D86" w:rsidP="005D6D86">
      <w:pPr>
        <w:numPr>
          <w:ilvl w:val="1"/>
          <w:numId w:val="4"/>
        </w:numPr>
        <w:spacing w:line="276" w:lineRule="auto"/>
        <w:ind w:left="993" w:hanging="284"/>
        <w:jc w:val="both"/>
      </w:pPr>
      <w:r w:rsidRPr="00007ACF">
        <w:rPr>
          <w:b/>
        </w:rPr>
        <w:t xml:space="preserve">długość ramienia szlabanu około </w:t>
      </w:r>
      <w:r w:rsidR="0041794A" w:rsidRPr="00007ACF">
        <w:rPr>
          <w:b/>
        </w:rPr>
        <w:t xml:space="preserve">4 </w:t>
      </w:r>
      <w:r w:rsidRPr="00007ACF">
        <w:rPr>
          <w:b/>
        </w:rPr>
        <w:t>m – do ustalenia w trakcie końcowych pomiarów</w:t>
      </w:r>
      <w:r>
        <w:t>,</w:t>
      </w:r>
    </w:p>
    <w:p w14:paraId="43C05AAC" w14:textId="77777777" w:rsidR="005D6D86" w:rsidRDefault="005D6D86" w:rsidP="005D6D86">
      <w:pPr>
        <w:numPr>
          <w:ilvl w:val="1"/>
          <w:numId w:val="4"/>
        </w:numPr>
        <w:spacing w:line="276" w:lineRule="auto"/>
        <w:ind w:left="993" w:hanging="284"/>
        <w:jc w:val="both"/>
      </w:pPr>
      <w:r>
        <w:t xml:space="preserve">posadowienie konstrukcji szlabanu na własnym trwałym fundamencie, </w:t>
      </w:r>
    </w:p>
    <w:p w14:paraId="45633F71" w14:textId="77777777" w:rsidR="005D6D86" w:rsidRDefault="005D6D86" w:rsidP="005D6D86">
      <w:pPr>
        <w:numPr>
          <w:ilvl w:val="1"/>
          <w:numId w:val="4"/>
        </w:numPr>
        <w:spacing w:line="276" w:lineRule="auto"/>
        <w:ind w:left="993" w:hanging="284"/>
        <w:jc w:val="both"/>
      </w:pPr>
      <w:r>
        <w:t>musi posiadać funkcję trwałego, ręcznego podniesienia,</w:t>
      </w:r>
    </w:p>
    <w:p w14:paraId="0B85AC6B" w14:textId="77777777" w:rsidR="005D6D86" w:rsidRDefault="005D6D86" w:rsidP="005D6D86">
      <w:pPr>
        <w:numPr>
          <w:ilvl w:val="1"/>
          <w:numId w:val="4"/>
        </w:numPr>
        <w:spacing w:line="276" w:lineRule="auto"/>
        <w:ind w:left="993" w:hanging="284"/>
        <w:jc w:val="both"/>
      </w:pPr>
      <w:r>
        <w:t>musi zostać wyposażony w komplet naklejek ostrzegawczych na ramię oraz gumy ochronne ramienia,</w:t>
      </w:r>
    </w:p>
    <w:p w14:paraId="22343A99" w14:textId="77777777" w:rsidR="005D6D86" w:rsidRDefault="005D6D86" w:rsidP="005D6D86">
      <w:pPr>
        <w:numPr>
          <w:ilvl w:val="1"/>
          <w:numId w:val="4"/>
        </w:numPr>
        <w:spacing w:line="276" w:lineRule="auto"/>
        <w:ind w:left="993" w:hanging="284"/>
        <w:jc w:val="both"/>
      </w:pPr>
      <w:r>
        <w:t>sprzęt musi być fabrycznie nowy.</w:t>
      </w:r>
    </w:p>
    <w:p w14:paraId="48B8BC20" w14:textId="77777777" w:rsidR="005D6D86" w:rsidRDefault="005D6D86" w:rsidP="005D6D86">
      <w:pPr>
        <w:numPr>
          <w:ilvl w:val="2"/>
          <w:numId w:val="3"/>
        </w:numPr>
        <w:spacing w:line="276" w:lineRule="auto"/>
        <w:ind w:left="851" w:hanging="491"/>
        <w:jc w:val="both"/>
      </w:pPr>
      <w:r>
        <w:t>Kontrola dostępu do parkingu musi spełniać następujące wymagania:</w:t>
      </w:r>
    </w:p>
    <w:p w14:paraId="3DDE7477" w14:textId="77777777" w:rsidR="0041794A" w:rsidRPr="00007ACF" w:rsidRDefault="0041794A" w:rsidP="00007ACF">
      <w:pPr>
        <w:numPr>
          <w:ilvl w:val="1"/>
          <w:numId w:val="5"/>
        </w:numPr>
        <w:tabs>
          <w:tab w:val="clear" w:pos="1440"/>
        </w:tabs>
        <w:spacing w:line="276" w:lineRule="auto"/>
        <w:ind w:left="1134"/>
        <w:jc w:val="both"/>
        <w:rPr>
          <w:b/>
        </w:rPr>
      </w:pPr>
      <w:r w:rsidRPr="00007ACF">
        <w:rPr>
          <w:b/>
        </w:rPr>
        <w:t>otwieranie szlabanu musi być uruchamiane za pomocą modułu GSM</w:t>
      </w:r>
    </w:p>
    <w:p w14:paraId="1A26D6BE" w14:textId="77777777" w:rsidR="0041794A" w:rsidRPr="00007ACF" w:rsidRDefault="0041794A" w:rsidP="00007ACF">
      <w:pPr>
        <w:numPr>
          <w:ilvl w:val="1"/>
          <w:numId w:val="5"/>
        </w:numPr>
        <w:tabs>
          <w:tab w:val="clear" w:pos="1440"/>
        </w:tabs>
        <w:spacing w:line="276" w:lineRule="auto"/>
        <w:ind w:left="1134"/>
        <w:jc w:val="both"/>
        <w:rPr>
          <w:b/>
        </w:rPr>
      </w:pPr>
      <w:r w:rsidRPr="00007ACF">
        <w:rPr>
          <w:b/>
        </w:rPr>
        <w:t>Zamawiający zakłada, że sterownik zarządzający pracą szlabanu zostanie zamontowany w obudowie szlabanu,</w:t>
      </w:r>
    </w:p>
    <w:p w14:paraId="4682E912" w14:textId="23BF296A" w:rsidR="005D6D86" w:rsidRDefault="005D6D86" w:rsidP="00364A63">
      <w:pPr>
        <w:numPr>
          <w:ilvl w:val="1"/>
          <w:numId w:val="3"/>
        </w:numPr>
        <w:spacing w:line="276" w:lineRule="auto"/>
        <w:jc w:val="both"/>
      </w:pPr>
      <w:r>
        <w:t>Wymagania dodatkowe</w:t>
      </w:r>
      <w:r w:rsidR="00364A63">
        <w:t>:</w:t>
      </w:r>
      <w:r>
        <w:t xml:space="preserve"> </w:t>
      </w:r>
    </w:p>
    <w:p w14:paraId="27342C36" w14:textId="451A99B4" w:rsidR="005D6D86" w:rsidRDefault="005D6D86" w:rsidP="00364A63">
      <w:pPr>
        <w:pStyle w:val="Akapitzlist"/>
        <w:numPr>
          <w:ilvl w:val="2"/>
          <w:numId w:val="7"/>
        </w:numPr>
        <w:spacing w:line="276" w:lineRule="auto"/>
        <w:ind w:hanging="371"/>
        <w:jc w:val="both"/>
      </w:pPr>
      <w:r>
        <w:t xml:space="preserve">Wykonawca zdemontuje i zutylizuje aktualnie użytkowane urządzenie </w:t>
      </w:r>
      <w:r w:rsidR="00364A63">
        <w:t>bramowe</w:t>
      </w:r>
      <w:r>
        <w:t>,</w:t>
      </w:r>
    </w:p>
    <w:p w14:paraId="1790D0D6" w14:textId="542968EA" w:rsidR="005D6D86" w:rsidRDefault="005D6D86" w:rsidP="00364A63">
      <w:pPr>
        <w:numPr>
          <w:ilvl w:val="2"/>
          <w:numId w:val="7"/>
        </w:numPr>
        <w:spacing w:line="276" w:lineRule="auto"/>
        <w:ind w:hanging="371"/>
        <w:jc w:val="both"/>
      </w:pPr>
      <w:r>
        <w:t xml:space="preserve">Wykonawca musi zorganizować niezbędne prace w taki sposób, żeby zapewnić wjazd na parking, </w:t>
      </w:r>
    </w:p>
    <w:p w14:paraId="3C275C81" w14:textId="77777777" w:rsidR="005D6D86" w:rsidRDefault="005D6D86" w:rsidP="00364A63">
      <w:pPr>
        <w:numPr>
          <w:ilvl w:val="2"/>
          <w:numId w:val="7"/>
        </w:numPr>
        <w:spacing w:line="276" w:lineRule="auto"/>
        <w:ind w:hanging="371"/>
        <w:jc w:val="both"/>
      </w:pPr>
      <w:r>
        <w:t>Zamawiający oczekuje przywrócenia stanu pierwotnego i usunięcia szkód powstałych na skutek prowadzenia robót ziemnych czy konieczności rozbiórek nawierzchni oraz innych powstałych w trakcie prowadzonych prac montażowych,</w:t>
      </w:r>
    </w:p>
    <w:p w14:paraId="4D14996E" w14:textId="77777777" w:rsidR="005D6D86" w:rsidRDefault="005D6D86" w:rsidP="00364A63">
      <w:pPr>
        <w:numPr>
          <w:ilvl w:val="2"/>
          <w:numId w:val="7"/>
        </w:numPr>
        <w:spacing w:line="276" w:lineRule="auto"/>
        <w:ind w:hanging="371"/>
        <w:jc w:val="both"/>
      </w:pPr>
      <w:r>
        <w:t xml:space="preserve">Zamawiający wymaga dostarczenia dokumentacji powykonawczej obejmującej trasy kablowe, schemat ideowy oraz opis techniczny działania systemu wraz </w:t>
      </w:r>
      <w:r>
        <w:br/>
        <w:t>z dokumentacją producenta montowanych urządzeń,</w:t>
      </w:r>
    </w:p>
    <w:p w14:paraId="2A4EDF43" w14:textId="22CC241C" w:rsidR="005D6D86" w:rsidRDefault="005D6D86" w:rsidP="00364A63">
      <w:pPr>
        <w:numPr>
          <w:ilvl w:val="2"/>
          <w:numId w:val="7"/>
        </w:numPr>
        <w:spacing w:line="276" w:lineRule="auto"/>
        <w:ind w:hanging="371"/>
        <w:jc w:val="both"/>
      </w:pPr>
      <w:r>
        <w:t xml:space="preserve">Termin zakończenia realizacji zamówienia wynosi </w:t>
      </w:r>
      <w:r w:rsidR="00364A63">
        <w:t>30</w:t>
      </w:r>
      <w:r>
        <w:t xml:space="preserve"> dni kalendarzowych od daty podpisania umowy,</w:t>
      </w:r>
    </w:p>
    <w:p w14:paraId="2ED7E010" w14:textId="77777777" w:rsidR="005D6D86" w:rsidRDefault="005D6D86" w:rsidP="00364A63">
      <w:pPr>
        <w:numPr>
          <w:ilvl w:val="2"/>
          <w:numId w:val="7"/>
        </w:numPr>
        <w:spacing w:line="276" w:lineRule="auto"/>
        <w:ind w:hanging="371"/>
        <w:contextualSpacing/>
        <w:jc w:val="both"/>
      </w:pPr>
      <w:r>
        <w:t>Zamawiający wymaga aby do oferty został dołączony wykaz proponowanych urządzeń z określeniem ich roli w działaniu systemu (nazwa, typ, producent).</w:t>
      </w:r>
    </w:p>
    <w:p w14:paraId="2ABB8DAC" w14:textId="77777777" w:rsidR="005D6D86" w:rsidRDefault="005D6D86" w:rsidP="005D6D86">
      <w:pPr>
        <w:spacing w:line="276" w:lineRule="auto"/>
        <w:ind w:left="720"/>
        <w:contextualSpacing/>
        <w:jc w:val="both"/>
      </w:pPr>
    </w:p>
    <w:p w14:paraId="7836BA60" w14:textId="77777777" w:rsidR="005D6D86" w:rsidRDefault="005D6D86" w:rsidP="005D6D86">
      <w:pPr>
        <w:numPr>
          <w:ilvl w:val="0"/>
          <w:numId w:val="3"/>
        </w:numPr>
        <w:spacing w:line="276" w:lineRule="auto"/>
        <w:jc w:val="both"/>
        <w:rPr>
          <w:b/>
        </w:rPr>
      </w:pPr>
      <w:r>
        <w:rPr>
          <w:b/>
        </w:rPr>
        <w:t>Zakres zamówienia.</w:t>
      </w:r>
    </w:p>
    <w:p w14:paraId="13ABA147" w14:textId="16672778" w:rsidR="005D6D86" w:rsidRDefault="005D6D86" w:rsidP="00007ACF">
      <w:pPr>
        <w:spacing w:line="276" w:lineRule="auto"/>
        <w:ind w:left="426"/>
        <w:contextualSpacing/>
        <w:jc w:val="both"/>
      </w:pPr>
      <w:r>
        <w:t>Przedmiot zamówienia będzie zrealizowany na podstawie wytycznych określonych w</w:t>
      </w:r>
      <w:r w:rsidR="00310DDB">
        <w:t> </w:t>
      </w:r>
      <w:r>
        <w:t>niniejszym opisie przedmioty zamówienia.</w:t>
      </w:r>
    </w:p>
    <w:p w14:paraId="6DE07438" w14:textId="01A80B65" w:rsidR="008B08FE" w:rsidRDefault="008B08FE" w:rsidP="005D6D86">
      <w:pPr>
        <w:spacing w:line="276" w:lineRule="auto"/>
      </w:pPr>
    </w:p>
    <w:sectPr w:rsidR="008B0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A79"/>
    <w:multiLevelType w:val="multilevel"/>
    <w:tmpl w:val="A6C8DE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AD01159"/>
    <w:multiLevelType w:val="hybridMultilevel"/>
    <w:tmpl w:val="CCFEDF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BCC1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60D8CB74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E6859"/>
    <w:multiLevelType w:val="multilevel"/>
    <w:tmpl w:val="C65AE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34071B73"/>
    <w:multiLevelType w:val="hybridMultilevel"/>
    <w:tmpl w:val="67DA9260"/>
    <w:lvl w:ilvl="0" w:tplc="60D8CB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9757D72"/>
    <w:multiLevelType w:val="hybridMultilevel"/>
    <w:tmpl w:val="7D4407CC"/>
    <w:lvl w:ilvl="0" w:tplc="ED90656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97005E2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/>
      </w:rPr>
    </w:lvl>
    <w:lvl w:ilvl="2" w:tplc="425AE048">
      <w:start w:val="1"/>
      <w:numFmt w:val="lowerLetter"/>
      <w:lvlText w:val="%3."/>
      <w:lvlJc w:val="left"/>
      <w:pPr>
        <w:tabs>
          <w:tab w:val="num" w:pos="1856"/>
        </w:tabs>
        <w:ind w:left="2253" w:hanging="27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71376F"/>
    <w:multiLevelType w:val="hybridMultilevel"/>
    <w:tmpl w:val="4FD2B21C"/>
    <w:lvl w:ilvl="0" w:tplc="CEC4DBD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9787D"/>
    <w:multiLevelType w:val="multilevel"/>
    <w:tmpl w:val="52609E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67D5266B"/>
    <w:multiLevelType w:val="hybridMultilevel"/>
    <w:tmpl w:val="46B26E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86"/>
    <w:rsid w:val="00007ACF"/>
    <w:rsid w:val="000C39D3"/>
    <w:rsid w:val="00190EDC"/>
    <w:rsid w:val="00310DDB"/>
    <w:rsid w:val="00364A63"/>
    <w:rsid w:val="0041794A"/>
    <w:rsid w:val="004370AF"/>
    <w:rsid w:val="00553101"/>
    <w:rsid w:val="005D6D86"/>
    <w:rsid w:val="007C35BD"/>
    <w:rsid w:val="008B08FE"/>
    <w:rsid w:val="009B4966"/>
    <w:rsid w:val="009D7727"/>
    <w:rsid w:val="00BB3D5F"/>
    <w:rsid w:val="00C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CDD3"/>
  <w15:chartTrackingRefBased/>
  <w15:docId w15:val="{D24745D0-BE7C-4C9C-AF43-729D0643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6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A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7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7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C7B5-4052-4BB1-9DC3-4D24EC81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Marcin</dc:creator>
  <cp:keywords/>
  <dc:description/>
  <cp:lastModifiedBy>Marchwant Łukasz</cp:lastModifiedBy>
  <cp:revision>7</cp:revision>
  <dcterms:created xsi:type="dcterms:W3CDTF">2023-03-15T11:09:00Z</dcterms:created>
  <dcterms:modified xsi:type="dcterms:W3CDTF">2023-10-12T09:14:00Z</dcterms:modified>
</cp:coreProperties>
</file>