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103F1EA7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>W odpowiedzi na ogłoszenie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>BOM-</w:t>
      </w:r>
      <w:r w:rsidR="002078B9">
        <w:rPr>
          <w:rFonts w:ascii="Times New Roman" w:hAnsi="Times New Roman"/>
        </w:rPr>
        <w:t>V</w:t>
      </w:r>
      <w:r w:rsidRPr="00CC4760">
        <w:rPr>
          <w:rFonts w:ascii="Times New Roman" w:hAnsi="Times New Roman"/>
        </w:rPr>
        <w:t>.2322.</w:t>
      </w:r>
      <w:r w:rsidR="007A09D5">
        <w:rPr>
          <w:rFonts w:ascii="Times New Roman" w:hAnsi="Times New Roman"/>
        </w:rPr>
        <w:t>3</w:t>
      </w:r>
      <w:r w:rsidRPr="00CC4760">
        <w:rPr>
          <w:rFonts w:ascii="Times New Roman" w:hAnsi="Times New Roman"/>
        </w:rPr>
        <w:t>.202</w:t>
      </w:r>
      <w:r w:rsidR="002078B9">
        <w:rPr>
          <w:rFonts w:ascii="Times New Roman" w:hAnsi="Times New Roman"/>
        </w:rPr>
        <w:t>5</w:t>
      </w:r>
      <w:r w:rsidRPr="00CC4760">
        <w:rPr>
          <w:rFonts w:ascii="Times New Roman" w:hAnsi="Times New Roman"/>
        </w:rPr>
        <w:t xml:space="preserve">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08D7" w14:textId="77777777" w:rsidR="006E4099" w:rsidRDefault="006E4099" w:rsidP="00C70EC7">
      <w:pPr>
        <w:spacing w:after="0" w:line="240" w:lineRule="auto"/>
      </w:pPr>
      <w:r>
        <w:separator/>
      </w:r>
    </w:p>
  </w:endnote>
  <w:endnote w:type="continuationSeparator" w:id="0">
    <w:p w14:paraId="49856FB0" w14:textId="77777777" w:rsidR="006E4099" w:rsidRDefault="006E409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10B5" w14:textId="77777777" w:rsidR="006E4099" w:rsidRDefault="006E4099" w:rsidP="00C70EC7">
      <w:pPr>
        <w:spacing w:after="0" w:line="240" w:lineRule="auto"/>
      </w:pPr>
      <w:r>
        <w:separator/>
      </w:r>
    </w:p>
  </w:footnote>
  <w:footnote w:type="continuationSeparator" w:id="0">
    <w:p w14:paraId="134FE267" w14:textId="77777777" w:rsidR="006E4099" w:rsidRDefault="006E4099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6D4FCCA8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</w:t>
    </w:r>
    <w:r w:rsidR="002078B9">
      <w:rPr>
        <w:rFonts w:ascii="Arial" w:hAnsi="Arial" w:cs="Arial"/>
        <w:b/>
        <w:sz w:val="20"/>
      </w:rPr>
      <w:t>V</w:t>
    </w:r>
    <w:r w:rsidRPr="00CC2D94">
      <w:rPr>
        <w:rFonts w:ascii="Arial" w:hAnsi="Arial" w:cs="Arial"/>
        <w:b/>
        <w:sz w:val="20"/>
      </w:rPr>
      <w:t>.2322.</w:t>
    </w:r>
    <w:r w:rsidR="007A09D5">
      <w:rPr>
        <w:rFonts w:ascii="Arial" w:hAnsi="Arial" w:cs="Arial"/>
        <w:b/>
        <w:sz w:val="20"/>
      </w:rPr>
      <w:t>3</w:t>
    </w:r>
    <w:r w:rsidRPr="00CC2D94">
      <w:rPr>
        <w:rFonts w:ascii="Arial" w:hAnsi="Arial" w:cs="Arial"/>
        <w:b/>
        <w:sz w:val="20"/>
      </w:rPr>
      <w:t>.202</w:t>
    </w:r>
    <w:r w:rsidR="002078B9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B5263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F6B37"/>
    <w:rsid w:val="00613F92"/>
    <w:rsid w:val="006329BD"/>
    <w:rsid w:val="0066623D"/>
    <w:rsid w:val="0068033A"/>
    <w:rsid w:val="006A4FBD"/>
    <w:rsid w:val="006C5C22"/>
    <w:rsid w:val="006D18FD"/>
    <w:rsid w:val="006E4099"/>
    <w:rsid w:val="006E6AA1"/>
    <w:rsid w:val="007132BA"/>
    <w:rsid w:val="00722F0C"/>
    <w:rsid w:val="007A09D5"/>
    <w:rsid w:val="008505A1"/>
    <w:rsid w:val="00865E13"/>
    <w:rsid w:val="008C7ED3"/>
    <w:rsid w:val="009242C6"/>
    <w:rsid w:val="00945F1B"/>
    <w:rsid w:val="00974B8A"/>
    <w:rsid w:val="00992E97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2025-09-26T07:46:00Z</dcterms:created>
  <dcterms:modified xsi:type="dcterms:W3CDTF">2025-09-26T07:46:00Z</dcterms:modified>
</cp:coreProperties>
</file>