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68" w:type="dxa"/>
        <w:tblInd w:w="-1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ubliczne środki zewnętrzne"/>
      </w:tblPr>
      <w:tblGrid>
        <w:gridCol w:w="567"/>
        <w:gridCol w:w="851"/>
        <w:gridCol w:w="3827"/>
        <w:gridCol w:w="4678"/>
        <w:gridCol w:w="3685"/>
        <w:gridCol w:w="2360"/>
      </w:tblGrid>
      <w:tr w:rsidR="00695748" w:rsidRPr="00695748" w14:paraId="4408ADF0" w14:textId="77777777" w:rsidTr="00695748">
        <w:trPr>
          <w:trHeight w:val="3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9E67DF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03B6F8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lang w:eastAsia="pl-PL"/>
              </w:rPr>
              <w:t>Rok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8F2395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lang w:eastAsia="pl-PL"/>
              </w:rPr>
              <w:t>Instytucja organizująca nabór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354DCA7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lang w:eastAsia="pl-PL"/>
              </w:rPr>
              <w:t>Tytuł zadania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A1BE20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lang w:eastAsia="pl-PL"/>
              </w:rPr>
              <w:t>Przedmiot dofinansowania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D0781BB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lang w:eastAsia="pl-PL"/>
              </w:rPr>
              <w:t>Kwota dofinansowania</w:t>
            </w:r>
          </w:p>
        </w:tc>
      </w:tr>
      <w:tr w:rsidR="00695748" w:rsidRPr="00695748" w14:paraId="2BC904E0" w14:textId="77777777" w:rsidTr="00695748">
        <w:trPr>
          <w:trHeight w:val="112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05A336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30BFC" w14:textId="7F4F4F96" w:rsidR="00695748" w:rsidRPr="00695748" w:rsidRDefault="00B50FD1" w:rsidP="007144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202</w:t>
            </w:r>
            <w:r w:rsidR="007144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F9352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Agencja Restrukturyzacji i Modernizacji Rolnictwa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3834A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Płatność w ramach systemów wsparcia bezpośredniego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060D5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rolno - łąkowa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FB901" w14:textId="097C6069" w:rsidR="00695748" w:rsidRPr="00695748" w:rsidRDefault="0071445E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52 590,90</w:t>
            </w:r>
          </w:p>
        </w:tc>
      </w:tr>
      <w:tr w:rsidR="00695748" w:rsidRPr="00695748" w14:paraId="585DE745" w14:textId="77777777" w:rsidTr="00695748">
        <w:trPr>
          <w:trHeight w:val="171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CD0FA" w14:textId="77777777"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9EB3A" w14:textId="77777777"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1D2D4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Agencja Restrukturyzacji i Modernizacji Rolnictwa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20926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Płatność rolno - środowiskowo - klimatyczna (PROW 2014-2020)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5D37E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rolno - łąkowa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F56B2" w14:textId="289CFE62" w:rsidR="00695748" w:rsidRPr="00695748" w:rsidRDefault="0071445E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199 948,74</w:t>
            </w:r>
          </w:p>
        </w:tc>
      </w:tr>
      <w:tr w:rsidR="00695748" w:rsidRPr="00695748" w14:paraId="7F34470C" w14:textId="77777777" w:rsidTr="00695748">
        <w:trPr>
          <w:trHeight w:val="171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E1E88" w14:textId="77777777"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6006D" w14:textId="77777777"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B3834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Agencja Restrukturyzacji i Modernizacji Rolnictwa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7FE3A" w14:textId="71F39678" w:rsidR="00695748" w:rsidRPr="00695748" w:rsidRDefault="0071445E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Dopłata do materiału siewnego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0E106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rolno - łąkowa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550A9" w14:textId="2FE0787C" w:rsidR="00695748" w:rsidRPr="00695748" w:rsidRDefault="0071445E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398,45</w:t>
            </w:r>
          </w:p>
        </w:tc>
      </w:tr>
      <w:tr w:rsidR="00D17F65" w:rsidRPr="00695748" w14:paraId="0C5A9329" w14:textId="77777777" w:rsidTr="00695748">
        <w:trPr>
          <w:trHeight w:val="171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849DC1" w14:textId="77777777" w:rsidR="00D17F65" w:rsidRPr="00695748" w:rsidRDefault="00D17F65" w:rsidP="00D17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A4EB94" w14:textId="77777777" w:rsidR="00D17F65" w:rsidRPr="00695748" w:rsidRDefault="00D17F65" w:rsidP="00D17F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E46E9" w14:textId="70D43C49" w:rsidR="00D17F65" w:rsidRPr="00695748" w:rsidRDefault="00D17F65" w:rsidP="00D17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Minister Klimatu i Środowiska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330B0" w14:textId="3747F431" w:rsidR="00D17F65" w:rsidRPr="00695748" w:rsidRDefault="00D17F65" w:rsidP="00D17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Dofinansowanie poniesionych kosztów na sporządzanie planów inwestycji w ramach PS WPR na lata 2023-2027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F93D3" w14:textId="54378125" w:rsidR="00D17F65" w:rsidRPr="00695748" w:rsidRDefault="0071445E" w:rsidP="00D17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Lasy innych własności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6CEDC" w14:textId="7D644F11" w:rsidR="00D17F65" w:rsidRPr="00695748" w:rsidRDefault="0071445E" w:rsidP="00D17F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1 120,00</w:t>
            </w:r>
            <w:bookmarkStart w:id="0" w:name="_GoBack"/>
            <w:bookmarkEnd w:id="0"/>
          </w:p>
        </w:tc>
      </w:tr>
      <w:tr w:rsidR="00695748" w:rsidRPr="00695748" w14:paraId="37FA615C" w14:textId="77777777" w:rsidTr="00695748">
        <w:trPr>
          <w:trHeight w:val="171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687AE" w14:textId="77777777"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FDC7B" w14:textId="77777777"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A0BFC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Wojewódzki Fundusz Ochrony Środowiska i Gospodarki wodnej w Opolu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AB051" w14:textId="2FCFA040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Przeciwpożarowe zabezpieczenie lasów celem ograniczenia i zapobiegania występowaniu szkód w lasach - patrolowanie lotnicze las</w:t>
            </w:r>
            <w:r w:rsidR="00FE29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ów województwa opolskiego w 2023</w:t>
            </w: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roku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AF14F" w14:textId="77777777"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Ochrona przeciwpożarowa lasu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5464" w14:textId="7DC8E1D5" w:rsidR="00695748" w:rsidRPr="00695748" w:rsidRDefault="00965F46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11 5</w:t>
            </w:r>
            <w:r w:rsidR="00695748"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00,00</w:t>
            </w:r>
          </w:p>
        </w:tc>
      </w:tr>
    </w:tbl>
    <w:p w14:paraId="057DBC76" w14:textId="77777777" w:rsidR="00FF26BE" w:rsidRDefault="00FF26BE"/>
    <w:sectPr w:rsidR="00FF26BE" w:rsidSect="00695748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748"/>
    <w:rsid w:val="00155E35"/>
    <w:rsid w:val="001A49F0"/>
    <w:rsid w:val="001E57AA"/>
    <w:rsid w:val="00695748"/>
    <w:rsid w:val="0071445E"/>
    <w:rsid w:val="00965F46"/>
    <w:rsid w:val="00B50FD1"/>
    <w:rsid w:val="00D17F65"/>
    <w:rsid w:val="00DB38BA"/>
    <w:rsid w:val="00ED57A0"/>
    <w:rsid w:val="00EF474C"/>
    <w:rsid w:val="00FE2948"/>
    <w:rsid w:val="00FE6427"/>
    <w:rsid w:val="00FF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2D30E"/>
  <w15:chartTrackingRefBased/>
  <w15:docId w15:val="{B9EA13CD-F6BC-403C-8D8E-596D26B5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1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Śledziona</dc:creator>
  <cp:keywords/>
  <dc:description/>
  <cp:lastModifiedBy>Joanna Mazur</cp:lastModifiedBy>
  <cp:revision>7</cp:revision>
  <dcterms:created xsi:type="dcterms:W3CDTF">2024-02-02T11:20:00Z</dcterms:created>
  <dcterms:modified xsi:type="dcterms:W3CDTF">2025-01-30T13:45:00Z</dcterms:modified>
</cp:coreProperties>
</file>