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F3" w:rsidRPr="008A66D1" w:rsidRDefault="002A147D" w:rsidP="008A66D1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8A66D1">
        <w:rPr>
          <w:rFonts w:ascii="Arial" w:hAnsi="Arial" w:cs="Arial"/>
          <w:sz w:val="24"/>
          <w:szCs w:val="24"/>
          <w:u w:val="single"/>
        </w:rPr>
        <w:t xml:space="preserve">Monitorowanie realizacji zadań z zakresu doradztwa edukacyjno-zawodowego </w:t>
      </w:r>
      <w:r w:rsidRPr="008A66D1">
        <w:rPr>
          <w:rFonts w:ascii="Arial" w:hAnsi="Arial" w:cs="Arial"/>
          <w:sz w:val="24"/>
          <w:szCs w:val="24"/>
          <w:u w:val="single"/>
        </w:rPr>
        <w:br/>
        <w:t>w gimnazjum i szkole ponadgimnazjalnej.</w:t>
      </w:r>
    </w:p>
    <w:p w:rsidR="009F7AF3" w:rsidRPr="009F7AF3" w:rsidRDefault="002A147D" w:rsidP="000E6F78">
      <w:pPr>
        <w:jc w:val="both"/>
        <w:rPr>
          <w:rFonts w:ascii="Arial" w:hAnsi="Arial" w:cs="Arial"/>
          <w:sz w:val="24"/>
          <w:szCs w:val="24"/>
        </w:rPr>
      </w:pPr>
      <w:r w:rsidRPr="009F7AF3">
        <w:rPr>
          <w:rFonts w:ascii="Arial" w:hAnsi="Arial" w:cs="Arial"/>
          <w:sz w:val="24"/>
          <w:szCs w:val="24"/>
        </w:rPr>
        <w:t>Realizacja zadań z zakresu doradztwa edukacyjno-zawodowego jest jednym z zadań szkół wynikającym z przepisów prawa oświatowego tj. rozporządzenia</w:t>
      </w:r>
      <w:r w:rsidRPr="009F7AF3">
        <w:rPr>
          <w:rFonts w:ascii="Arial" w:eastAsia="Times New Roman" w:hAnsi="Arial" w:cs="Arial"/>
          <w:sz w:val="24"/>
          <w:szCs w:val="24"/>
        </w:rPr>
        <w:t xml:space="preserve"> Ministra Edukacji Narodowej z dnia 21 maja 2001 r. </w:t>
      </w:r>
      <w:r w:rsidRPr="009F7AF3">
        <w:rPr>
          <w:rFonts w:ascii="Arial" w:eastAsia="Times New Roman" w:hAnsi="Arial" w:cs="Arial"/>
          <w:i/>
          <w:sz w:val="24"/>
          <w:szCs w:val="24"/>
        </w:rPr>
        <w:t xml:space="preserve">w sprawie </w:t>
      </w:r>
      <w:r w:rsidRPr="009F7AF3">
        <w:rPr>
          <w:rFonts w:ascii="Arial" w:eastAsia="Times New Roman" w:hAnsi="Arial" w:cs="Arial"/>
          <w:bCs/>
          <w:i/>
          <w:sz w:val="24"/>
          <w:szCs w:val="24"/>
        </w:rPr>
        <w:t xml:space="preserve">ramowych statutów publicznego przedszkola oraz publicznych szkół </w:t>
      </w:r>
      <w:r w:rsidRPr="009F7AF3">
        <w:rPr>
          <w:rFonts w:ascii="Arial" w:eastAsia="Times New Roman" w:hAnsi="Arial" w:cs="Arial"/>
          <w:sz w:val="24"/>
          <w:szCs w:val="24"/>
        </w:rPr>
        <w:t>(Dz. U. z 2001 nr 61, poz. 624 ze zm.)</w:t>
      </w:r>
      <w:r w:rsidR="009F7AF3" w:rsidRPr="009F7AF3">
        <w:rPr>
          <w:rFonts w:ascii="Arial" w:eastAsia="Times New Roman" w:hAnsi="Arial" w:cs="Arial"/>
          <w:sz w:val="24"/>
          <w:szCs w:val="24"/>
        </w:rPr>
        <w:t xml:space="preserve"> oraz </w:t>
      </w:r>
      <w:r w:rsidR="009F7AF3">
        <w:rPr>
          <w:rFonts w:ascii="Arial" w:eastAsia="Times New Roman" w:hAnsi="Arial" w:cs="Arial"/>
          <w:sz w:val="24"/>
          <w:szCs w:val="24"/>
        </w:rPr>
        <w:t>rozporządzenia</w:t>
      </w:r>
      <w:r w:rsidR="009F7AF3" w:rsidRPr="009F7AF3">
        <w:rPr>
          <w:rFonts w:ascii="Arial" w:eastAsia="Times New Roman" w:hAnsi="Arial" w:cs="Arial"/>
          <w:sz w:val="24"/>
          <w:szCs w:val="24"/>
        </w:rPr>
        <w:t xml:space="preserve"> Ministra Edukacji Narodowej z dnia 30 kwietnia 2013 r. </w:t>
      </w:r>
      <w:r w:rsidR="009F7AF3">
        <w:rPr>
          <w:rFonts w:ascii="Arial" w:eastAsia="Times New Roman" w:hAnsi="Arial" w:cs="Arial"/>
          <w:sz w:val="24"/>
          <w:szCs w:val="24"/>
        </w:rPr>
        <w:br/>
      </w:r>
      <w:r w:rsidR="009F7AF3" w:rsidRPr="009F7AF3">
        <w:rPr>
          <w:rFonts w:ascii="Arial" w:eastAsia="Times New Roman" w:hAnsi="Arial" w:cs="Arial"/>
          <w:i/>
          <w:sz w:val="24"/>
          <w:szCs w:val="24"/>
        </w:rPr>
        <w:t>w sprawie</w:t>
      </w:r>
      <w:r w:rsidR="009F7AF3" w:rsidRPr="009F7AF3">
        <w:rPr>
          <w:rFonts w:ascii="Arial" w:eastAsia="Times New Roman" w:hAnsi="Arial" w:cs="Arial"/>
          <w:bCs/>
          <w:i/>
          <w:sz w:val="24"/>
          <w:szCs w:val="24"/>
        </w:rPr>
        <w:t xml:space="preserve"> zasad udzielania i organizacji pomocy psychologiczno – pedagogicznej </w:t>
      </w:r>
      <w:r w:rsidR="009F7AF3">
        <w:rPr>
          <w:rFonts w:ascii="Arial" w:eastAsia="Times New Roman" w:hAnsi="Arial" w:cs="Arial"/>
          <w:bCs/>
          <w:i/>
          <w:sz w:val="24"/>
          <w:szCs w:val="24"/>
        </w:rPr>
        <w:br/>
      </w:r>
      <w:r w:rsidR="009F7AF3" w:rsidRPr="009F7AF3">
        <w:rPr>
          <w:rFonts w:ascii="Arial" w:eastAsia="Times New Roman" w:hAnsi="Arial" w:cs="Arial"/>
          <w:i/>
          <w:sz w:val="24"/>
          <w:szCs w:val="24"/>
        </w:rPr>
        <w:t>w publicznych przedszkolach, szkołach i placówkach</w:t>
      </w:r>
      <w:r w:rsidR="009F7AF3" w:rsidRPr="009F7AF3">
        <w:rPr>
          <w:rFonts w:ascii="Arial" w:eastAsia="Times New Roman" w:hAnsi="Arial" w:cs="Arial"/>
          <w:sz w:val="24"/>
          <w:szCs w:val="24"/>
        </w:rPr>
        <w:t xml:space="preserve"> (Dz. U. Nr 228, poz. 532).</w:t>
      </w:r>
    </w:p>
    <w:p w:rsidR="002A147D" w:rsidRDefault="002A147D" w:rsidP="000E6F78">
      <w:pPr>
        <w:rPr>
          <w:rFonts w:ascii="Arial" w:hAnsi="Arial" w:cs="Arial"/>
          <w:sz w:val="24"/>
          <w:szCs w:val="24"/>
        </w:rPr>
      </w:pPr>
    </w:p>
    <w:p w:rsidR="002A147D" w:rsidRDefault="002A147D" w:rsidP="000E6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 szkoły:</w:t>
      </w:r>
    </w:p>
    <w:p w:rsidR="002A147D" w:rsidRPr="002A147D" w:rsidRDefault="002A147D" w:rsidP="00E00919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A147D">
        <w:rPr>
          <w:rFonts w:ascii="Arial" w:hAnsi="Arial" w:cs="Arial"/>
          <w:sz w:val="24"/>
          <w:szCs w:val="24"/>
        </w:rPr>
        <w:t>Gimnazjum</w:t>
      </w:r>
    </w:p>
    <w:p w:rsidR="002A147D" w:rsidRDefault="002A147D" w:rsidP="000E6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ponadgimnazjalna:</w:t>
      </w:r>
    </w:p>
    <w:p w:rsidR="002A147D" w:rsidRPr="00E00919" w:rsidRDefault="002A147D" w:rsidP="00E00919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00919">
        <w:rPr>
          <w:rFonts w:ascii="Arial" w:hAnsi="Arial" w:cs="Arial"/>
          <w:sz w:val="24"/>
          <w:szCs w:val="24"/>
        </w:rPr>
        <w:t>Liceum ogólnokształcące</w:t>
      </w:r>
    </w:p>
    <w:p w:rsidR="002A147D" w:rsidRPr="00E00919" w:rsidRDefault="002A147D" w:rsidP="00E00919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00919">
        <w:rPr>
          <w:rFonts w:ascii="Arial" w:hAnsi="Arial" w:cs="Arial"/>
          <w:sz w:val="24"/>
          <w:szCs w:val="24"/>
        </w:rPr>
        <w:t>Technikum</w:t>
      </w:r>
    </w:p>
    <w:p w:rsidR="002A147D" w:rsidRPr="00E00919" w:rsidRDefault="002A147D" w:rsidP="00E00919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00919">
        <w:rPr>
          <w:rFonts w:ascii="Arial" w:hAnsi="Arial" w:cs="Arial"/>
          <w:sz w:val="24"/>
          <w:szCs w:val="24"/>
        </w:rPr>
        <w:t>Zasadnicza Szkoła Zawodowa</w:t>
      </w:r>
    </w:p>
    <w:p w:rsidR="009F7AF3" w:rsidRPr="00E00919" w:rsidRDefault="002A147D" w:rsidP="00E00919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00919">
        <w:rPr>
          <w:rFonts w:ascii="Arial" w:hAnsi="Arial" w:cs="Arial"/>
          <w:sz w:val="24"/>
          <w:szCs w:val="24"/>
        </w:rPr>
        <w:t>Szkoła Policealna dla młodzieży</w:t>
      </w:r>
    </w:p>
    <w:p w:rsidR="009F7AF3" w:rsidRDefault="009F7AF3" w:rsidP="000E6F78">
      <w:pPr>
        <w:pStyle w:val="Akapitzlist"/>
        <w:rPr>
          <w:rFonts w:ascii="Arial" w:hAnsi="Arial" w:cs="Arial"/>
          <w:sz w:val="24"/>
          <w:szCs w:val="24"/>
        </w:rPr>
      </w:pPr>
    </w:p>
    <w:p w:rsidR="009F7AF3" w:rsidRPr="00E00919" w:rsidRDefault="009F7AF3" w:rsidP="00E0091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 szkoły zawiera zapisy dotyczące organizacji wewnątrzszkolnego systemu doradztwa zawodowego.</w:t>
      </w:r>
    </w:p>
    <w:p w:rsidR="002A147D" w:rsidRPr="00E00919" w:rsidRDefault="009F7AF3" w:rsidP="00E00919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00919">
        <w:rPr>
          <w:rFonts w:ascii="Arial" w:hAnsi="Arial" w:cs="Arial"/>
          <w:sz w:val="24"/>
          <w:szCs w:val="24"/>
        </w:rPr>
        <w:t xml:space="preserve">tak </w:t>
      </w:r>
    </w:p>
    <w:p w:rsidR="009F7AF3" w:rsidRPr="00E00919" w:rsidRDefault="009F7AF3" w:rsidP="00E00919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00919">
        <w:rPr>
          <w:rFonts w:ascii="Arial" w:hAnsi="Arial" w:cs="Arial"/>
          <w:sz w:val="24"/>
          <w:szCs w:val="24"/>
        </w:rPr>
        <w:t>nie</w:t>
      </w:r>
    </w:p>
    <w:p w:rsidR="00F15BF7" w:rsidRDefault="00F15BF7" w:rsidP="000E6F78">
      <w:pPr>
        <w:pStyle w:val="Akapitzlist"/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BF7" w:rsidRPr="00F15BF7" w:rsidRDefault="00F15BF7" w:rsidP="000E6F78">
      <w:pPr>
        <w:pStyle w:val="Akapitzlist"/>
        <w:numPr>
          <w:ilvl w:val="0"/>
          <w:numId w:val="5"/>
        </w:numPr>
        <w:tabs>
          <w:tab w:val="left" w:pos="10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15BF7">
        <w:rPr>
          <w:rFonts w:ascii="Arial" w:hAnsi="Arial" w:cs="Arial"/>
          <w:sz w:val="24"/>
          <w:szCs w:val="24"/>
        </w:rPr>
        <w:t xml:space="preserve">Czy zgodnie z rozporządzeniem Ministra Edukacji Narodowej </w:t>
      </w:r>
      <w:r w:rsidRPr="00F15BF7">
        <w:rPr>
          <w:rFonts w:ascii="Arial" w:hAnsi="Arial" w:cs="Arial"/>
          <w:sz w:val="24"/>
          <w:szCs w:val="24"/>
        </w:rPr>
        <w:br/>
        <w:t xml:space="preserve">z dnia 30 kwietnia 2013 r. w sprawie zasad udzielania i organizacji pomocy psychologiczno – pedagogicznej w publicznych przedszkolach, szkołach </w:t>
      </w:r>
      <w:r>
        <w:rPr>
          <w:rFonts w:ascii="Arial" w:hAnsi="Arial" w:cs="Arial"/>
          <w:sz w:val="24"/>
          <w:szCs w:val="24"/>
        </w:rPr>
        <w:br/>
      </w:r>
      <w:r w:rsidRPr="00F15BF7">
        <w:rPr>
          <w:rFonts w:ascii="Arial" w:hAnsi="Arial" w:cs="Arial"/>
          <w:sz w:val="24"/>
          <w:szCs w:val="24"/>
        </w:rPr>
        <w:lastRenderedPageBreak/>
        <w:t>i placówkach (Dz.</w:t>
      </w:r>
      <w:r>
        <w:rPr>
          <w:rFonts w:ascii="Arial" w:hAnsi="Arial" w:cs="Arial"/>
          <w:sz w:val="24"/>
          <w:szCs w:val="24"/>
        </w:rPr>
        <w:t xml:space="preserve"> </w:t>
      </w:r>
      <w:r w:rsidRPr="00F15BF7">
        <w:rPr>
          <w:rFonts w:ascii="Arial" w:hAnsi="Arial" w:cs="Arial"/>
          <w:sz w:val="24"/>
          <w:szCs w:val="24"/>
        </w:rPr>
        <w:t xml:space="preserve">U. z 2013 poz. 532) w szkole realizowane są </w:t>
      </w:r>
      <w:r w:rsidR="00E00919">
        <w:rPr>
          <w:rFonts w:ascii="Arial" w:hAnsi="Arial" w:cs="Arial"/>
          <w:sz w:val="24"/>
          <w:szCs w:val="24"/>
        </w:rPr>
        <w:t>zadania</w:t>
      </w:r>
      <w:r>
        <w:rPr>
          <w:rFonts w:ascii="Arial" w:hAnsi="Arial" w:cs="Arial"/>
          <w:sz w:val="24"/>
          <w:szCs w:val="24"/>
        </w:rPr>
        <w:br/>
      </w:r>
      <w:r w:rsidRPr="00F15BF7">
        <w:rPr>
          <w:rFonts w:ascii="Arial" w:hAnsi="Arial" w:cs="Arial"/>
          <w:sz w:val="24"/>
          <w:szCs w:val="24"/>
        </w:rPr>
        <w:t xml:space="preserve">z zakresu </w:t>
      </w:r>
      <w:r w:rsidR="00E00919">
        <w:rPr>
          <w:rFonts w:ascii="Arial" w:hAnsi="Arial" w:cs="Arial"/>
          <w:sz w:val="24"/>
          <w:szCs w:val="24"/>
        </w:rPr>
        <w:t xml:space="preserve">doradztwa </w:t>
      </w:r>
      <w:r w:rsidRPr="00F15BF7">
        <w:rPr>
          <w:rFonts w:ascii="Arial" w:hAnsi="Arial" w:cs="Arial"/>
          <w:sz w:val="24"/>
          <w:szCs w:val="24"/>
        </w:rPr>
        <w:t>zawodowego</w:t>
      </w:r>
      <w:r>
        <w:rPr>
          <w:rFonts w:ascii="Arial" w:hAnsi="Arial" w:cs="Arial"/>
          <w:sz w:val="24"/>
          <w:szCs w:val="24"/>
        </w:rPr>
        <w:t>:</w:t>
      </w:r>
      <w:r w:rsidRPr="00F15BF7">
        <w:rPr>
          <w:rFonts w:ascii="Arial" w:hAnsi="Arial" w:cs="Arial"/>
          <w:sz w:val="24"/>
          <w:szCs w:val="24"/>
        </w:rPr>
        <w:t xml:space="preserve"> </w:t>
      </w:r>
    </w:p>
    <w:p w:rsidR="00F15BF7" w:rsidRDefault="00E00919" w:rsidP="000E6F78">
      <w:pPr>
        <w:pStyle w:val="Akapitzlist"/>
        <w:numPr>
          <w:ilvl w:val="0"/>
          <w:numId w:val="10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doradztwo </w:t>
      </w:r>
      <w:r w:rsidR="00F15BF7" w:rsidRPr="00F15BF7">
        <w:rPr>
          <w:rFonts w:ascii="Arial" w:eastAsia="Times New Roman" w:hAnsi="Arial" w:cs="Arial"/>
          <w:sz w:val="24"/>
          <w:szCs w:val="24"/>
        </w:rPr>
        <w:t>indywidualne dla uczniów</w:t>
      </w:r>
    </w:p>
    <w:p w:rsidR="007B3F1B" w:rsidRDefault="007B3F1B" w:rsidP="00CE154A">
      <w:pPr>
        <w:pStyle w:val="Akapitzlist"/>
        <w:numPr>
          <w:ilvl w:val="0"/>
          <w:numId w:val="24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tak </w:t>
      </w:r>
    </w:p>
    <w:p w:rsidR="007B3F1B" w:rsidRPr="00F15BF7" w:rsidRDefault="007B3F1B" w:rsidP="00CE154A">
      <w:pPr>
        <w:pStyle w:val="Akapitzlist"/>
        <w:numPr>
          <w:ilvl w:val="0"/>
          <w:numId w:val="24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nie</w:t>
      </w:r>
    </w:p>
    <w:p w:rsidR="00F15BF7" w:rsidRDefault="00E00919" w:rsidP="000E6F78">
      <w:pPr>
        <w:numPr>
          <w:ilvl w:val="0"/>
          <w:numId w:val="10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doradztwo</w:t>
      </w:r>
      <w:r w:rsidRPr="00F15BF7">
        <w:rPr>
          <w:rFonts w:ascii="Arial" w:eastAsia="Times New Roman" w:hAnsi="Arial" w:cs="Arial"/>
          <w:sz w:val="24"/>
          <w:szCs w:val="24"/>
        </w:rPr>
        <w:t xml:space="preserve"> </w:t>
      </w:r>
      <w:r w:rsidR="00F15BF7" w:rsidRPr="00F15BF7">
        <w:rPr>
          <w:rFonts w:ascii="Arial" w:eastAsia="Times New Roman" w:hAnsi="Arial" w:cs="Arial"/>
          <w:sz w:val="24"/>
          <w:szCs w:val="24"/>
        </w:rPr>
        <w:t>indywidualne dla rodziców</w:t>
      </w:r>
      <w:r w:rsidR="00F15BF7">
        <w:rPr>
          <w:rFonts w:ascii="Arial" w:eastAsia="Times New Roman" w:hAnsi="Arial" w:cs="Arial"/>
          <w:sz w:val="24"/>
          <w:szCs w:val="24"/>
        </w:rPr>
        <w:t xml:space="preserve"> (z wyłączeniem szkół policealnych)</w:t>
      </w:r>
    </w:p>
    <w:p w:rsidR="007B3F1B" w:rsidRDefault="007B3F1B" w:rsidP="00CE154A">
      <w:pPr>
        <w:pStyle w:val="Akapitzlist"/>
        <w:numPr>
          <w:ilvl w:val="0"/>
          <w:numId w:val="25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tak </w:t>
      </w:r>
    </w:p>
    <w:p w:rsidR="007B3F1B" w:rsidRPr="007B3F1B" w:rsidRDefault="007B3F1B" w:rsidP="00CE154A">
      <w:pPr>
        <w:pStyle w:val="Akapitzlist"/>
        <w:numPr>
          <w:ilvl w:val="0"/>
          <w:numId w:val="25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nie</w:t>
      </w:r>
    </w:p>
    <w:p w:rsidR="00F15BF7" w:rsidRDefault="00E00919" w:rsidP="000E6F78">
      <w:pPr>
        <w:numPr>
          <w:ilvl w:val="0"/>
          <w:numId w:val="10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doradztwo</w:t>
      </w:r>
      <w:r w:rsidR="00F15BF7" w:rsidRPr="00F15BF7">
        <w:rPr>
          <w:rFonts w:ascii="Arial" w:eastAsia="Times New Roman" w:hAnsi="Arial" w:cs="Arial"/>
          <w:sz w:val="24"/>
          <w:szCs w:val="24"/>
        </w:rPr>
        <w:t xml:space="preserve"> grupowe dla uczniów</w:t>
      </w:r>
    </w:p>
    <w:p w:rsidR="007B3F1B" w:rsidRDefault="007B3F1B" w:rsidP="00CE154A">
      <w:pPr>
        <w:pStyle w:val="Akapitzlist"/>
        <w:numPr>
          <w:ilvl w:val="0"/>
          <w:numId w:val="28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tak </w:t>
      </w:r>
    </w:p>
    <w:p w:rsidR="007B3F1B" w:rsidRPr="007B3F1B" w:rsidRDefault="007B3F1B" w:rsidP="00CE154A">
      <w:pPr>
        <w:pStyle w:val="Akapitzlist"/>
        <w:numPr>
          <w:ilvl w:val="0"/>
          <w:numId w:val="28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nie</w:t>
      </w:r>
    </w:p>
    <w:p w:rsidR="00F15BF7" w:rsidRDefault="00E00919" w:rsidP="000E6F78">
      <w:pPr>
        <w:numPr>
          <w:ilvl w:val="0"/>
          <w:numId w:val="10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doradztwo</w:t>
      </w:r>
      <w:r w:rsidRPr="00F15BF7">
        <w:rPr>
          <w:rFonts w:ascii="Arial" w:eastAsia="Times New Roman" w:hAnsi="Arial" w:cs="Arial"/>
          <w:sz w:val="24"/>
          <w:szCs w:val="24"/>
        </w:rPr>
        <w:t xml:space="preserve"> </w:t>
      </w:r>
      <w:r w:rsidR="00F15BF7" w:rsidRPr="00F15BF7">
        <w:rPr>
          <w:rFonts w:ascii="Arial" w:eastAsia="Times New Roman" w:hAnsi="Arial" w:cs="Arial"/>
          <w:sz w:val="24"/>
          <w:szCs w:val="24"/>
        </w:rPr>
        <w:t>grupowe dla rodziców</w:t>
      </w:r>
      <w:r w:rsidR="00F15BF7">
        <w:rPr>
          <w:rFonts w:ascii="Arial" w:eastAsia="Times New Roman" w:hAnsi="Arial" w:cs="Arial"/>
          <w:sz w:val="24"/>
          <w:szCs w:val="24"/>
        </w:rPr>
        <w:t xml:space="preserve"> (z wyłączeniem szkół policealnych)</w:t>
      </w:r>
    </w:p>
    <w:p w:rsidR="007B3F1B" w:rsidRDefault="007B3F1B" w:rsidP="00CE154A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tak </w:t>
      </w:r>
    </w:p>
    <w:p w:rsidR="007B3F1B" w:rsidRPr="007B3F1B" w:rsidRDefault="007B3F1B" w:rsidP="00CE154A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nie</w:t>
      </w:r>
    </w:p>
    <w:p w:rsidR="00F15BF7" w:rsidRDefault="00F15BF7" w:rsidP="000E6F78">
      <w:pPr>
        <w:numPr>
          <w:ilvl w:val="0"/>
          <w:numId w:val="10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F15BF7">
        <w:rPr>
          <w:rFonts w:ascii="Arial" w:eastAsia="Times New Roman" w:hAnsi="Arial" w:cs="Arial"/>
          <w:sz w:val="24"/>
          <w:szCs w:val="24"/>
        </w:rPr>
        <w:t>informacje edukacyjno – zawodowe dla uczniów</w:t>
      </w:r>
    </w:p>
    <w:p w:rsidR="007B3F1B" w:rsidRDefault="007B3F1B" w:rsidP="00CE154A">
      <w:pPr>
        <w:pStyle w:val="Akapitzlist"/>
        <w:numPr>
          <w:ilvl w:val="0"/>
          <w:numId w:val="26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tak </w:t>
      </w:r>
    </w:p>
    <w:p w:rsidR="007B3F1B" w:rsidRPr="00F15BF7" w:rsidRDefault="007B3F1B" w:rsidP="00CE154A">
      <w:pPr>
        <w:pStyle w:val="Akapitzlist"/>
        <w:numPr>
          <w:ilvl w:val="0"/>
          <w:numId w:val="26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nie</w:t>
      </w:r>
    </w:p>
    <w:p w:rsidR="007B3F1B" w:rsidRPr="007B3F1B" w:rsidRDefault="007B3F1B" w:rsidP="000E6F78">
      <w:pPr>
        <w:tabs>
          <w:tab w:val="left" w:pos="1080"/>
        </w:tabs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:rsidR="00F15BF7" w:rsidRDefault="00F15BF7" w:rsidP="000E6F7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Zadania z zakresu doradztwa edukacyjno-zawodowego </w:t>
      </w:r>
      <w:r w:rsidR="007B3F1B">
        <w:rPr>
          <w:rFonts w:ascii="Arial" w:hAnsi="Arial" w:cs="Arial"/>
          <w:sz w:val="24"/>
          <w:szCs w:val="24"/>
        </w:rPr>
        <w:t xml:space="preserve">w szkole lub placówce </w:t>
      </w:r>
      <w:r>
        <w:rPr>
          <w:rFonts w:ascii="Arial" w:hAnsi="Arial" w:cs="Arial"/>
          <w:sz w:val="24"/>
          <w:szCs w:val="24"/>
        </w:rPr>
        <w:t>realizowane</w:t>
      </w:r>
      <w:r w:rsidR="007B3F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przez: </w:t>
      </w:r>
    </w:p>
    <w:p w:rsidR="00F15BF7" w:rsidRDefault="00F15BF7" w:rsidP="00E00919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Doradcę zawodowego zatrudnionego w szkole</w:t>
      </w:r>
      <w:r w:rsidR="007B3F1B">
        <w:rPr>
          <w:rFonts w:ascii="Arial" w:hAnsi="Arial" w:cs="Arial"/>
          <w:sz w:val="24"/>
          <w:szCs w:val="24"/>
        </w:rPr>
        <w:t xml:space="preserve"> lub placówce</w:t>
      </w:r>
      <w:r>
        <w:rPr>
          <w:rFonts w:ascii="Arial" w:hAnsi="Arial" w:cs="Arial"/>
          <w:sz w:val="24"/>
          <w:szCs w:val="24"/>
        </w:rPr>
        <w:t>,</w:t>
      </w:r>
    </w:p>
    <w:p w:rsidR="00F15BF7" w:rsidRDefault="00F15BF7" w:rsidP="00E00919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Nauczyciela wyznaczonego przez dyrektora szkoły</w:t>
      </w:r>
      <w:r w:rsidR="007B3F1B">
        <w:rPr>
          <w:rFonts w:ascii="Arial" w:hAnsi="Arial" w:cs="Arial"/>
          <w:sz w:val="24"/>
          <w:szCs w:val="24"/>
        </w:rPr>
        <w:t xml:space="preserve"> lub placówki</w:t>
      </w:r>
      <w:r>
        <w:rPr>
          <w:rFonts w:ascii="Arial" w:hAnsi="Arial" w:cs="Arial"/>
          <w:sz w:val="24"/>
          <w:szCs w:val="24"/>
        </w:rPr>
        <w:t>, który realizuje zadania</w:t>
      </w:r>
      <w:r w:rsidR="007B3F1B">
        <w:rPr>
          <w:rFonts w:ascii="Arial" w:hAnsi="Arial" w:cs="Arial"/>
          <w:sz w:val="24"/>
          <w:szCs w:val="24"/>
        </w:rPr>
        <w:t xml:space="preserve"> z zakresu </w:t>
      </w:r>
      <w:r w:rsidR="00722BAF">
        <w:rPr>
          <w:rFonts w:ascii="Arial" w:hAnsi="Arial" w:cs="Arial"/>
          <w:sz w:val="24"/>
          <w:szCs w:val="24"/>
        </w:rPr>
        <w:t xml:space="preserve">doradztwa </w:t>
      </w:r>
      <w:r w:rsidR="007B3F1B">
        <w:rPr>
          <w:rFonts w:ascii="Arial" w:hAnsi="Arial" w:cs="Arial"/>
          <w:sz w:val="24"/>
          <w:szCs w:val="24"/>
        </w:rPr>
        <w:t>zawodowego,</w:t>
      </w:r>
    </w:p>
    <w:p w:rsidR="000E6F78" w:rsidRDefault="007B3F1B" w:rsidP="00E00919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Pedagoga szkolnego, realizującego zadania z zakresu </w:t>
      </w:r>
      <w:r w:rsidR="00722BAF">
        <w:rPr>
          <w:rFonts w:ascii="Arial" w:hAnsi="Arial" w:cs="Arial"/>
          <w:sz w:val="24"/>
          <w:szCs w:val="24"/>
        </w:rPr>
        <w:t xml:space="preserve">doradztwa </w:t>
      </w:r>
      <w:r>
        <w:rPr>
          <w:rFonts w:ascii="Arial" w:hAnsi="Arial" w:cs="Arial"/>
          <w:sz w:val="24"/>
          <w:szCs w:val="24"/>
        </w:rPr>
        <w:t>zawodowego w ramach swoich obowiązków zawodowych.</w:t>
      </w:r>
    </w:p>
    <w:p w:rsidR="000E6F78" w:rsidRDefault="000E6F78" w:rsidP="000E6F78">
      <w:pPr>
        <w:pStyle w:val="Akapitzlist"/>
        <w:rPr>
          <w:rFonts w:ascii="Arial" w:hAnsi="Arial" w:cs="Arial"/>
          <w:sz w:val="24"/>
          <w:szCs w:val="24"/>
        </w:rPr>
      </w:pPr>
    </w:p>
    <w:p w:rsidR="005F429B" w:rsidRPr="000E6F78" w:rsidRDefault="005F429B" w:rsidP="000E6F7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6F78">
        <w:rPr>
          <w:rFonts w:ascii="Arial" w:eastAsia="Times New Roman" w:hAnsi="Arial" w:cs="Arial"/>
          <w:sz w:val="24"/>
          <w:szCs w:val="24"/>
        </w:rPr>
        <w:t>Zatrudniony w szkole doradca zawodowy posiada kwalifikacje tj.:</w:t>
      </w:r>
    </w:p>
    <w:p w:rsidR="005F429B" w:rsidRDefault="005F429B" w:rsidP="00E00919">
      <w:pPr>
        <w:pStyle w:val="Akapitzlist"/>
        <w:numPr>
          <w:ilvl w:val="0"/>
          <w:numId w:val="22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5F429B">
        <w:rPr>
          <w:rFonts w:ascii="Arial" w:eastAsia="Times New Roman" w:hAnsi="Arial" w:cs="Arial"/>
          <w:sz w:val="24"/>
          <w:szCs w:val="24"/>
        </w:rPr>
        <w:t>ukończone studia z zakresu doradztwa zawodowego</w:t>
      </w:r>
      <w:r w:rsidR="000E6F78">
        <w:rPr>
          <w:rFonts w:ascii="Arial" w:eastAsia="Times New Roman" w:hAnsi="Arial" w:cs="Arial"/>
          <w:sz w:val="24"/>
          <w:szCs w:val="24"/>
        </w:rPr>
        <w:t>,</w:t>
      </w:r>
    </w:p>
    <w:p w:rsidR="005F429B" w:rsidRPr="005F429B" w:rsidRDefault="005F429B" w:rsidP="00E00919">
      <w:pPr>
        <w:pStyle w:val="Akapitzlist"/>
        <w:numPr>
          <w:ilvl w:val="0"/>
          <w:numId w:val="22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5F429B">
        <w:rPr>
          <w:rFonts w:ascii="Arial" w:eastAsia="Times New Roman" w:hAnsi="Arial" w:cs="Arial"/>
          <w:sz w:val="24"/>
          <w:szCs w:val="24"/>
        </w:rPr>
        <w:t>ukończone studia podyplomowe z zakresu doradztwa zawodowego</w:t>
      </w:r>
      <w:r w:rsidR="00E00919">
        <w:rPr>
          <w:rFonts w:ascii="Arial" w:eastAsia="Times New Roman" w:hAnsi="Arial" w:cs="Arial"/>
          <w:sz w:val="24"/>
          <w:szCs w:val="24"/>
        </w:rPr>
        <w:t>.</w:t>
      </w:r>
    </w:p>
    <w:p w:rsidR="000E6F78" w:rsidRPr="005F429B" w:rsidRDefault="000E6F78" w:rsidP="000E6F78">
      <w:pPr>
        <w:pStyle w:val="Akapitzlist"/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5F429B" w:rsidRPr="005F429B" w:rsidRDefault="005F429B" w:rsidP="000E6F78">
      <w:pPr>
        <w:pStyle w:val="Akapitzlist"/>
        <w:numPr>
          <w:ilvl w:val="0"/>
          <w:numId w:val="5"/>
        </w:numPr>
        <w:tabs>
          <w:tab w:val="left" w:pos="108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F429B">
        <w:rPr>
          <w:rFonts w:ascii="Arial" w:eastAsia="Times New Roman" w:hAnsi="Arial" w:cs="Arial"/>
          <w:sz w:val="24"/>
          <w:szCs w:val="24"/>
        </w:rPr>
        <w:t xml:space="preserve">Czy inna osoba (wyznaczona przez dyrektora szkoły lub placówki), która realizuje zadania z zakresu </w:t>
      </w:r>
      <w:r w:rsidR="00E00919">
        <w:rPr>
          <w:rFonts w:ascii="Arial" w:eastAsia="Times New Roman" w:hAnsi="Arial" w:cs="Arial"/>
          <w:sz w:val="24"/>
          <w:szCs w:val="24"/>
        </w:rPr>
        <w:t xml:space="preserve">doradztwa </w:t>
      </w:r>
      <w:r w:rsidRPr="005F429B">
        <w:rPr>
          <w:rFonts w:ascii="Arial" w:eastAsia="Times New Roman" w:hAnsi="Arial" w:cs="Arial"/>
          <w:sz w:val="24"/>
          <w:szCs w:val="24"/>
        </w:rPr>
        <w:t>zawodowego w szkole posiada kwalifikacje do prowadzonych zajęć</w:t>
      </w:r>
      <w:r w:rsidR="000E6F78">
        <w:rPr>
          <w:rFonts w:ascii="Arial" w:eastAsia="Times New Roman" w:hAnsi="Arial" w:cs="Arial"/>
          <w:sz w:val="24"/>
          <w:szCs w:val="24"/>
        </w:rPr>
        <w:t xml:space="preserve"> tj.</w:t>
      </w:r>
      <w:r w:rsidR="008A66D1">
        <w:rPr>
          <w:rFonts w:ascii="Arial" w:eastAsia="Times New Roman" w:hAnsi="Arial" w:cs="Arial"/>
          <w:sz w:val="24"/>
          <w:szCs w:val="24"/>
        </w:rPr>
        <w:t>:</w:t>
      </w:r>
    </w:p>
    <w:p w:rsidR="005F429B" w:rsidRPr="00E00919" w:rsidRDefault="005F429B" w:rsidP="00E00919">
      <w:pPr>
        <w:pStyle w:val="Akapitzlist"/>
        <w:numPr>
          <w:ilvl w:val="0"/>
          <w:numId w:val="23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E00919">
        <w:rPr>
          <w:rFonts w:ascii="Arial" w:eastAsia="Times New Roman" w:hAnsi="Arial" w:cs="Arial"/>
          <w:sz w:val="24"/>
          <w:szCs w:val="24"/>
        </w:rPr>
        <w:t>ukończone studia z zakresu doradztwa zawodowego</w:t>
      </w:r>
      <w:r w:rsidR="000E6F78" w:rsidRPr="00E00919">
        <w:rPr>
          <w:rFonts w:ascii="Arial" w:eastAsia="Times New Roman" w:hAnsi="Arial" w:cs="Arial"/>
          <w:sz w:val="24"/>
          <w:szCs w:val="24"/>
        </w:rPr>
        <w:t>,</w:t>
      </w:r>
    </w:p>
    <w:p w:rsidR="005F429B" w:rsidRPr="00E00919" w:rsidRDefault="005F429B" w:rsidP="00E00919">
      <w:pPr>
        <w:pStyle w:val="Akapitzlist"/>
        <w:numPr>
          <w:ilvl w:val="0"/>
          <w:numId w:val="23"/>
        </w:numPr>
        <w:tabs>
          <w:tab w:val="left" w:pos="108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E00919">
        <w:rPr>
          <w:rFonts w:ascii="Arial" w:eastAsia="Times New Roman" w:hAnsi="Arial" w:cs="Arial"/>
          <w:sz w:val="24"/>
          <w:szCs w:val="24"/>
        </w:rPr>
        <w:t>ukończone studia podyplomowe z zakresu doradztwa zawodowego</w:t>
      </w:r>
      <w:r w:rsidR="00E00919">
        <w:rPr>
          <w:rFonts w:ascii="Arial" w:eastAsia="Times New Roman" w:hAnsi="Arial" w:cs="Arial"/>
          <w:sz w:val="24"/>
          <w:szCs w:val="24"/>
        </w:rPr>
        <w:t>.</w:t>
      </w:r>
    </w:p>
    <w:p w:rsidR="00E00919" w:rsidRPr="00296ACF" w:rsidRDefault="005F429B" w:rsidP="00E00919">
      <w:pPr>
        <w:tabs>
          <w:tab w:val="left" w:pos="1080"/>
        </w:tabs>
        <w:spacing w:after="0"/>
        <w:ind w:left="348"/>
        <w:rPr>
          <w:rFonts w:ascii="Times New Roman" w:eastAsia="Times New Roman" w:hAnsi="Times New Roman" w:cs="Times New Roman"/>
          <w:sz w:val="24"/>
          <w:szCs w:val="24"/>
        </w:rPr>
      </w:pPr>
      <w:r w:rsidRPr="005F429B">
        <w:rPr>
          <w:rFonts w:ascii="Arial" w:eastAsia="Times New Roman" w:hAnsi="Arial" w:cs="Arial"/>
          <w:sz w:val="24"/>
          <w:szCs w:val="24"/>
        </w:rPr>
        <w:t xml:space="preserve">    </w:t>
      </w:r>
      <w:r w:rsidR="000E6F7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F429B" w:rsidRPr="00296ACF" w:rsidRDefault="005F429B" w:rsidP="000E6F78">
      <w:pPr>
        <w:tabs>
          <w:tab w:val="left" w:pos="1080"/>
        </w:tabs>
        <w:spacing w:after="0"/>
        <w:ind w:left="774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F15BF7" w:rsidRPr="00F15BF7" w:rsidRDefault="00F15BF7" w:rsidP="000E6F78">
      <w:pPr>
        <w:pStyle w:val="Akapitzlist"/>
        <w:rPr>
          <w:rFonts w:ascii="Arial" w:hAnsi="Arial" w:cs="Arial"/>
          <w:sz w:val="24"/>
          <w:szCs w:val="24"/>
        </w:rPr>
      </w:pPr>
    </w:p>
    <w:sectPr w:rsidR="00F15BF7" w:rsidRPr="00F15BF7" w:rsidSect="0090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2E4"/>
    <w:multiLevelType w:val="hybridMultilevel"/>
    <w:tmpl w:val="31BA0BA0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6736"/>
    <w:multiLevelType w:val="hybridMultilevel"/>
    <w:tmpl w:val="84B0E820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2EAE"/>
    <w:multiLevelType w:val="hybridMultilevel"/>
    <w:tmpl w:val="EF6C8AF6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45062"/>
    <w:multiLevelType w:val="multilevel"/>
    <w:tmpl w:val="07E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C1923"/>
    <w:multiLevelType w:val="hybridMultilevel"/>
    <w:tmpl w:val="19B0E7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D4704"/>
    <w:multiLevelType w:val="hybridMultilevel"/>
    <w:tmpl w:val="6F0822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B29"/>
    <w:multiLevelType w:val="hybridMultilevel"/>
    <w:tmpl w:val="2F5E7D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04991"/>
    <w:multiLevelType w:val="hybridMultilevel"/>
    <w:tmpl w:val="20BC50A6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E4E01"/>
    <w:multiLevelType w:val="hybridMultilevel"/>
    <w:tmpl w:val="9DCC1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3C2"/>
    <w:multiLevelType w:val="hybridMultilevel"/>
    <w:tmpl w:val="770468D6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41D2"/>
    <w:multiLevelType w:val="hybridMultilevel"/>
    <w:tmpl w:val="E2187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A4338"/>
    <w:multiLevelType w:val="hybridMultilevel"/>
    <w:tmpl w:val="D8BC4F8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5A4"/>
    <w:multiLevelType w:val="hybridMultilevel"/>
    <w:tmpl w:val="F28EC368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4161"/>
    <w:multiLevelType w:val="hybridMultilevel"/>
    <w:tmpl w:val="BDF621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7980"/>
    <w:multiLevelType w:val="multilevel"/>
    <w:tmpl w:val="05D6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A6CD8"/>
    <w:multiLevelType w:val="hybridMultilevel"/>
    <w:tmpl w:val="C28866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63DEE"/>
    <w:multiLevelType w:val="hybridMultilevel"/>
    <w:tmpl w:val="4600F2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7B2C"/>
    <w:multiLevelType w:val="hybridMultilevel"/>
    <w:tmpl w:val="4088F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6389"/>
    <w:multiLevelType w:val="hybridMultilevel"/>
    <w:tmpl w:val="AE2EB5E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7079C6"/>
    <w:multiLevelType w:val="hybridMultilevel"/>
    <w:tmpl w:val="0B74D894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2077D"/>
    <w:multiLevelType w:val="hybridMultilevel"/>
    <w:tmpl w:val="DA268F7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94DE4"/>
    <w:multiLevelType w:val="hybridMultilevel"/>
    <w:tmpl w:val="F5E4B3E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176DD"/>
    <w:multiLevelType w:val="hybridMultilevel"/>
    <w:tmpl w:val="8AD6B5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14AF1"/>
    <w:multiLevelType w:val="hybridMultilevel"/>
    <w:tmpl w:val="7BD8A2B2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300F8"/>
    <w:multiLevelType w:val="hybridMultilevel"/>
    <w:tmpl w:val="C5640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C22E6"/>
    <w:multiLevelType w:val="hybridMultilevel"/>
    <w:tmpl w:val="20AE2E44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96306"/>
    <w:multiLevelType w:val="hybridMultilevel"/>
    <w:tmpl w:val="70724654"/>
    <w:lvl w:ilvl="0" w:tplc="39BE7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F0173"/>
    <w:multiLevelType w:val="hybridMultilevel"/>
    <w:tmpl w:val="9AFE8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E4F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3"/>
  </w:num>
  <w:num w:numId="5">
    <w:abstractNumId w:val="27"/>
  </w:num>
  <w:num w:numId="6">
    <w:abstractNumId w:val="1"/>
  </w:num>
  <w:num w:numId="7">
    <w:abstractNumId w:val="21"/>
  </w:num>
  <w:num w:numId="8">
    <w:abstractNumId w:val="12"/>
  </w:num>
  <w:num w:numId="9">
    <w:abstractNumId w:val="10"/>
  </w:num>
  <w:num w:numId="10">
    <w:abstractNumId w:val="17"/>
  </w:num>
  <w:num w:numId="11">
    <w:abstractNumId w:val="26"/>
  </w:num>
  <w:num w:numId="12">
    <w:abstractNumId w:val="23"/>
  </w:num>
  <w:num w:numId="13">
    <w:abstractNumId w:val="2"/>
  </w:num>
  <w:num w:numId="14">
    <w:abstractNumId w:val="9"/>
  </w:num>
  <w:num w:numId="15">
    <w:abstractNumId w:val="0"/>
  </w:num>
  <w:num w:numId="16">
    <w:abstractNumId w:val="11"/>
  </w:num>
  <w:num w:numId="17">
    <w:abstractNumId w:val="19"/>
  </w:num>
  <w:num w:numId="18">
    <w:abstractNumId w:val="4"/>
  </w:num>
  <w:num w:numId="19">
    <w:abstractNumId w:val="20"/>
  </w:num>
  <w:num w:numId="20">
    <w:abstractNumId w:val="18"/>
  </w:num>
  <w:num w:numId="21">
    <w:abstractNumId w:val="13"/>
  </w:num>
  <w:num w:numId="22">
    <w:abstractNumId w:val="24"/>
  </w:num>
  <w:num w:numId="23">
    <w:abstractNumId w:val="5"/>
  </w:num>
  <w:num w:numId="24">
    <w:abstractNumId w:val="15"/>
  </w:num>
  <w:num w:numId="25">
    <w:abstractNumId w:val="22"/>
  </w:num>
  <w:num w:numId="26">
    <w:abstractNumId w:val="6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7D"/>
    <w:rsid w:val="000E6F78"/>
    <w:rsid w:val="002A147D"/>
    <w:rsid w:val="002A30D2"/>
    <w:rsid w:val="005F429B"/>
    <w:rsid w:val="00722BAF"/>
    <w:rsid w:val="007B3F1B"/>
    <w:rsid w:val="008A66D1"/>
    <w:rsid w:val="00901ECE"/>
    <w:rsid w:val="009F7AF3"/>
    <w:rsid w:val="00A81660"/>
    <w:rsid w:val="00C7063C"/>
    <w:rsid w:val="00CE154A"/>
    <w:rsid w:val="00E00919"/>
    <w:rsid w:val="00F15BF7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EEBEE-F15A-474E-B690-D23A494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47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1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Fibich</dc:creator>
  <cp:lastModifiedBy>Baran Dariusz</cp:lastModifiedBy>
  <cp:revision>2</cp:revision>
  <cp:lastPrinted>2016-05-11T06:37:00Z</cp:lastPrinted>
  <dcterms:created xsi:type="dcterms:W3CDTF">2016-05-25T13:32:00Z</dcterms:created>
  <dcterms:modified xsi:type="dcterms:W3CDTF">2016-05-25T13:32:00Z</dcterms:modified>
</cp:coreProperties>
</file>