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7C3F2" w14:textId="6FEC67DA" w:rsidR="00EB4E5C" w:rsidRPr="00A63864" w:rsidRDefault="00EB4E5C" w:rsidP="00BD2A8D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</w:t>
      </w:r>
      <w:r w:rsidR="00EF0A7B">
        <w:rPr>
          <w:rFonts w:ascii="Arial" w:eastAsia="Times New Roman" w:hAnsi="Arial" w:cs="Arial"/>
          <w:sz w:val="21"/>
          <w:szCs w:val="21"/>
          <w:lang w:eastAsia="pl-PL"/>
        </w:rPr>
        <w:t>26</w:t>
      </w:r>
      <w:r w:rsidR="006878CA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D34AB8" w:rsidRPr="00A63864">
        <w:rPr>
          <w:rFonts w:ascii="Arial" w:eastAsia="Times New Roman" w:hAnsi="Arial" w:cs="Arial"/>
          <w:sz w:val="21"/>
          <w:szCs w:val="21"/>
          <w:lang w:eastAsia="pl-PL"/>
        </w:rPr>
        <w:t>listopada</w:t>
      </w:r>
      <w:r w:rsidR="006878CA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A63864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4B3184" w:rsidRPr="00A6386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D44E77E" w14:textId="42B863ED" w:rsidR="00EB4E5C" w:rsidRPr="00A63864" w:rsidRDefault="00EB4E5C" w:rsidP="00BD2A8D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63864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1A103C" w:rsidRPr="00A63864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A63864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4B3184" w:rsidRPr="00A6386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A63864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B3184" w:rsidRPr="00A63864">
        <w:rPr>
          <w:rFonts w:ascii="Arial" w:eastAsia="Times New Roman" w:hAnsi="Arial" w:cs="Arial"/>
          <w:sz w:val="21"/>
          <w:szCs w:val="21"/>
          <w:lang w:eastAsia="pl-PL"/>
        </w:rPr>
        <w:t>KB</w:t>
      </w:r>
      <w:r w:rsidRPr="00A63864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CE04BF" w:rsidRPr="00A63864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086590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57BA63A6" w14:textId="45448061" w:rsidR="00CE04BF" w:rsidRPr="00A63864" w:rsidRDefault="004B3184" w:rsidP="00BD2A8D">
      <w:pPr>
        <w:spacing w:line="276" w:lineRule="auto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A6386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7C2344C6" w14:textId="77777777" w:rsidR="00A63864" w:rsidRPr="00A63864" w:rsidRDefault="00A63864" w:rsidP="00BD2A8D">
      <w:pPr>
        <w:spacing w:line="276" w:lineRule="auto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</w:p>
    <w:p w14:paraId="543BB53C" w14:textId="5CBB8259" w:rsidR="006C1E85" w:rsidRPr="00A63864" w:rsidRDefault="006C1E85" w:rsidP="00BD2A8D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63864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470C577B" w14:textId="77777777" w:rsidR="00EB4E5C" w:rsidRPr="00A63864" w:rsidRDefault="00EB4E5C" w:rsidP="00BD2A8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098C264C" w14:textId="77777777" w:rsidR="00A63864" w:rsidRPr="00A63864" w:rsidRDefault="00A63864" w:rsidP="00BD2A8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2F9000F1" w14:textId="6064713E" w:rsidR="00A63864" w:rsidRPr="00A63864" w:rsidRDefault="00EB4E5C" w:rsidP="00BD2A8D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="004B3184" w:rsidRPr="00A63864">
        <w:rPr>
          <w:rFonts w:ascii="Arial" w:hAnsi="Arial" w:cs="Arial"/>
          <w:sz w:val="21"/>
          <w:szCs w:val="21"/>
        </w:rPr>
        <w:t xml:space="preserve">działając na podstawie art. 49 </w:t>
      </w:r>
      <w:r w:rsidR="004B3184" w:rsidRPr="00A63864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="004B3184" w:rsidRPr="00A63864">
        <w:rPr>
          <w:rFonts w:ascii="Arial" w:hAnsi="Arial" w:cs="Arial"/>
          <w:i/>
          <w:sz w:val="21"/>
          <w:szCs w:val="21"/>
        </w:rPr>
        <w:t xml:space="preserve"> (</w:t>
      </w:r>
      <w:r w:rsidR="00FB3FD6" w:rsidRPr="00A63864">
        <w:rPr>
          <w:rFonts w:ascii="Arial" w:hAnsi="Arial" w:cs="Arial"/>
          <w:i/>
          <w:sz w:val="21"/>
          <w:szCs w:val="21"/>
        </w:rPr>
        <w:t xml:space="preserve">Dz. U. z 2024 r. </w:t>
      </w:r>
      <w:r w:rsidR="00A63864">
        <w:rPr>
          <w:rFonts w:ascii="Arial" w:hAnsi="Arial" w:cs="Arial"/>
          <w:i/>
          <w:sz w:val="21"/>
          <w:szCs w:val="21"/>
        </w:rPr>
        <w:br/>
      </w:r>
      <w:r w:rsidR="00FB3FD6" w:rsidRPr="00A63864">
        <w:rPr>
          <w:rFonts w:ascii="Arial" w:hAnsi="Arial" w:cs="Arial"/>
          <w:i/>
          <w:sz w:val="21"/>
          <w:szCs w:val="21"/>
        </w:rPr>
        <w:t>poz. 572</w:t>
      </w:r>
      <w:r w:rsidR="004B3184" w:rsidRPr="00A63864">
        <w:rPr>
          <w:rFonts w:ascii="Arial" w:hAnsi="Arial" w:cs="Arial"/>
          <w:i/>
          <w:sz w:val="21"/>
          <w:szCs w:val="21"/>
        </w:rPr>
        <w:t>) – dalej Kpa</w:t>
      </w:r>
      <w:r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</w:t>
      </w:r>
      <w:r w:rsidR="001A103C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1 </w:t>
      </w:r>
      <w:r w:rsidR="007D6611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pkt 1 </w:t>
      </w:r>
      <w:r w:rsidR="001A103C" w:rsidRPr="00A63864">
        <w:rPr>
          <w:rFonts w:ascii="Arial" w:eastAsia="Times New Roman" w:hAnsi="Arial" w:cs="Arial"/>
          <w:sz w:val="21"/>
          <w:szCs w:val="21"/>
          <w:lang w:eastAsia="pl-PL"/>
        </w:rPr>
        <w:t>lit. r</w:t>
      </w:r>
      <w:r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 ustawy z dnia </w:t>
      </w:r>
      <w:r w:rsidR="00A63864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3 października 2008 r. o udostępnianiu informacji o środowisku i jego ochronie, udziale społeczeństwa w ochronie środowiska oraz o ocenach oddziaływania na </w:t>
      </w:r>
      <w:r w:rsidR="006C1E85" w:rsidRPr="00A63864">
        <w:rPr>
          <w:rFonts w:ascii="Arial" w:hAnsi="Arial" w:cs="Arial"/>
          <w:sz w:val="21"/>
          <w:szCs w:val="21"/>
        </w:rPr>
        <w:t>(</w:t>
      </w:r>
      <w:r w:rsidR="000E621F" w:rsidRPr="00A63864">
        <w:rPr>
          <w:rFonts w:ascii="Arial" w:hAnsi="Arial" w:cs="Arial"/>
          <w:i/>
          <w:iCs/>
          <w:sz w:val="21"/>
          <w:szCs w:val="21"/>
        </w:rPr>
        <w:t xml:space="preserve">Dz. U. z 2024 r. </w:t>
      </w:r>
      <w:r w:rsidR="00A63864">
        <w:rPr>
          <w:rFonts w:ascii="Arial" w:hAnsi="Arial" w:cs="Arial"/>
          <w:i/>
          <w:iCs/>
          <w:sz w:val="21"/>
          <w:szCs w:val="21"/>
        </w:rPr>
        <w:br/>
      </w:r>
      <w:r w:rsidR="000E621F" w:rsidRPr="00A63864">
        <w:rPr>
          <w:rFonts w:ascii="Arial" w:hAnsi="Arial" w:cs="Arial"/>
          <w:i/>
          <w:iCs/>
          <w:sz w:val="21"/>
          <w:szCs w:val="21"/>
        </w:rPr>
        <w:t>poz. 1112</w:t>
      </w:r>
      <w:r w:rsidR="006C1E85" w:rsidRPr="00A63864">
        <w:rPr>
          <w:rFonts w:ascii="Arial" w:hAnsi="Arial" w:cs="Arial"/>
          <w:sz w:val="21"/>
          <w:szCs w:val="21"/>
        </w:rPr>
        <w:t>)</w:t>
      </w:r>
      <w:r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6C1E85" w:rsidRPr="00A63864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="006C1E85" w:rsidRPr="00A63864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="006C1E85" w:rsidRPr="00A63864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="006C1E85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B3FD6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w </w:t>
      </w:r>
      <w:r w:rsidR="00D34AB8" w:rsidRPr="00A63864">
        <w:rPr>
          <w:rFonts w:ascii="Arial" w:eastAsia="Times New Roman" w:hAnsi="Arial" w:cs="Arial"/>
          <w:sz w:val="21"/>
          <w:szCs w:val="21"/>
          <w:lang w:eastAsia="pl-PL"/>
        </w:rPr>
        <w:t>zawieszonym postępowaniu, wszczętym</w:t>
      </w:r>
      <w:r w:rsidR="00FB3FD6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C1E85" w:rsidRPr="00A63864">
        <w:rPr>
          <w:rFonts w:ascii="Arial" w:eastAsia="Times New Roman" w:hAnsi="Arial" w:cs="Arial"/>
          <w:sz w:val="21"/>
          <w:szCs w:val="21"/>
          <w:lang w:eastAsia="pl-PL"/>
        </w:rPr>
        <w:t>na wniosek Inwestora:</w:t>
      </w:r>
      <w:r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0" w:name="_Hlk161863419"/>
      <w:r w:rsidR="001A103C" w:rsidRPr="00A63864">
        <w:rPr>
          <w:rFonts w:ascii="Arial" w:eastAsia="Times New Roman" w:hAnsi="Arial" w:cs="Arial"/>
          <w:sz w:val="21"/>
          <w:szCs w:val="21"/>
          <w:lang w:eastAsia="pl-PL"/>
        </w:rPr>
        <w:t>Sevivon Windpark 4 Sp. z o.o., reprezentowanego przez pełnomocnik</w:t>
      </w:r>
      <w:r w:rsidR="000E621F" w:rsidRPr="00A63864">
        <w:rPr>
          <w:rFonts w:ascii="Arial" w:eastAsia="Times New Roman" w:hAnsi="Arial" w:cs="Arial"/>
          <w:sz w:val="21"/>
          <w:szCs w:val="21"/>
          <w:lang w:eastAsia="pl-PL"/>
        </w:rPr>
        <w:t>ów – Panią Sandrę Cichocką-Kamińską,</w:t>
      </w:r>
      <w:r w:rsidR="001A103C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 Panią </w:t>
      </w:r>
      <w:r w:rsidR="00FB3FD6" w:rsidRPr="00A63864">
        <w:rPr>
          <w:rFonts w:ascii="Arial" w:eastAsia="Times New Roman" w:hAnsi="Arial" w:cs="Arial"/>
          <w:sz w:val="21"/>
          <w:szCs w:val="21"/>
          <w:lang w:eastAsia="pl-PL"/>
        </w:rPr>
        <w:t>Annę Gdowską</w:t>
      </w:r>
      <w:r w:rsidR="000E621F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 oraz Panią Małgorzatę Mgłosiek,</w:t>
      </w:r>
      <w:r w:rsidR="001A103C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 z dnia 23.01.2024 r. (wpływ do urzędu 29.01.2024 r.)</w:t>
      </w:r>
      <w:r w:rsidRPr="00A63864">
        <w:rPr>
          <w:rFonts w:ascii="Arial" w:eastAsia="Calibri" w:hAnsi="Arial" w:cs="Arial"/>
          <w:sz w:val="21"/>
          <w:szCs w:val="21"/>
        </w:rPr>
        <w:t>,</w:t>
      </w:r>
      <w:r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End w:id="0"/>
      <w:r w:rsidR="006C1E85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o wydanie decyzji </w:t>
      </w:r>
      <w:r w:rsidR="00A63864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6C1E85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o środowiskowych uwarunkowaniach dla przedsięwzięcia pn.: </w:t>
      </w:r>
      <w:bookmarkStart w:id="1" w:name="_Hlk161863516"/>
      <w:r w:rsidR="006C1E85" w:rsidRPr="00A63864">
        <w:rPr>
          <w:rFonts w:ascii="Arial" w:eastAsia="Times New Roman" w:hAnsi="Arial" w:cs="Arial"/>
          <w:sz w:val="21"/>
          <w:szCs w:val="21"/>
          <w:lang w:eastAsia="pl-PL"/>
        </w:rPr>
        <w:t>„</w:t>
      </w:r>
      <w:bookmarkStart w:id="2" w:name="_Hlk161863455"/>
      <w:r w:rsidR="001A103C" w:rsidRPr="00A6386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Budowa 2 turbin wiatrowych </w:t>
      </w:r>
      <w:r w:rsidR="00A63864">
        <w:rPr>
          <w:rFonts w:ascii="Arial" w:eastAsia="Times New Roman" w:hAnsi="Arial" w:cs="Arial"/>
          <w:b/>
          <w:bCs/>
          <w:sz w:val="21"/>
          <w:szCs w:val="21"/>
          <w:lang w:eastAsia="pl-PL"/>
        </w:rPr>
        <w:br/>
      </w:r>
      <w:r w:rsidR="001A103C" w:rsidRPr="00A6386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w gminie Mikołajki Pomorskie</w:t>
      </w:r>
      <w:bookmarkEnd w:id="2"/>
      <w:r w:rsidR="001A103C" w:rsidRPr="00A63864">
        <w:rPr>
          <w:rFonts w:ascii="Arial" w:eastAsia="Times New Roman" w:hAnsi="Arial" w:cs="Arial"/>
          <w:sz w:val="21"/>
          <w:szCs w:val="21"/>
          <w:lang w:eastAsia="pl-PL"/>
        </w:rPr>
        <w:t>”, zlokalizowanego na działkach nr 9/14, 10, 16, 18/1, 21/7, 22, 169, 173, 172, 180, 164, 184, 165/1, 166/1, 167/1, 181/1, 165/2, 166/2, 167/2, 181/2, 182, 183/2 obręb Krasna Łąka, działkach nr 1/20, 5, 10/51, 10/52, 10/43, 67, 6/18, 6/14, 14, 13, 31, 33 obręb Perklice oraz działkach nr 12, 14, 15/4, 18/2, 17/24, 17/23, 17/25, 23, 24/7, 24/8, 95, 96/37, 96/36, 93/5, 197</w:t>
      </w:r>
      <w:r w:rsidR="007D6611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1A103C" w:rsidRPr="00A63864">
        <w:rPr>
          <w:rFonts w:ascii="Arial" w:eastAsia="Times New Roman" w:hAnsi="Arial" w:cs="Arial"/>
          <w:sz w:val="21"/>
          <w:szCs w:val="21"/>
          <w:lang w:eastAsia="pl-PL"/>
        </w:rPr>
        <w:t>obręb Stążki, gm. Mikołajki Pomorskie (powiat sztumski, województwo pomorskie)</w:t>
      </w:r>
      <w:bookmarkEnd w:id="1"/>
      <w:r w:rsidR="00A63864" w:rsidRPr="00A63864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3D460CB7" w14:textId="08FA751B" w:rsidR="006C1E85" w:rsidRPr="00A63864" w:rsidRDefault="000E621F" w:rsidP="00BD2A8D">
      <w:pPr>
        <w:pStyle w:val="Akapitzlist"/>
        <w:numPr>
          <w:ilvl w:val="0"/>
          <w:numId w:val="48"/>
        </w:num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A63864">
        <w:rPr>
          <w:rFonts w:ascii="Arial" w:eastAsia="Times New Roman" w:hAnsi="Arial" w:cs="Arial"/>
          <w:sz w:val="21"/>
          <w:szCs w:val="21"/>
          <w:u w:val="single"/>
          <w:lang w:eastAsia="pl-PL"/>
        </w:rPr>
        <w:t>wydano postanowienie znak RDOŚ-Gd-WOO.420.9.2024.KB.</w:t>
      </w:r>
      <w:r w:rsidR="00CE04BF" w:rsidRPr="00A63864">
        <w:rPr>
          <w:rFonts w:ascii="Arial" w:eastAsia="Times New Roman" w:hAnsi="Arial" w:cs="Arial"/>
          <w:sz w:val="21"/>
          <w:szCs w:val="21"/>
          <w:u w:val="single"/>
          <w:lang w:eastAsia="pl-PL"/>
        </w:rPr>
        <w:t>2</w:t>
      </w:r>
      <w:r w:rsidR="00D34AB8" w:rsidRPr="00A63864">
        <w:rPr>
          <w:rFonts w:ascii="Arial" w:eastAsia="Times New Roman" w:hAnsi="Arial" w:cs="Arial"/>
          <w:sz w:val="21"/>
          <w:szCs w:val="21"/>
          <w:u w:val="single"/>
          <w:lang w:eastAsia="pl-PL"/>
        </w:rPr>
        <w:t>3</w:t>
      </w:r>
      <w:r w:rsidRPr="00A63864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</w:t>
      </w:r>
      <w:r w:rsidR="00CE04BF" w:rsidRPr="00A63864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o </w:t>
      </w:r>
      <w:r w:rsidR="00D34AB8" w:rsidRPr="00A63864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podjęciu </w:t>
      </w:r>
      <w:r w:rsidR="009A39CD" w:rsidRPr="00A63864">
        <w:rPr>
          <w:rFonts w:ascii="Arial" w:eastAsia="Times New Roman" w:hAnsi="Arial" w:cs="Arial"/>
          <w:sz w:val="21"/>
          <w:szCs w:val="21"/>
          <w:u w:val="single"/>
          <w:lang w:eastAsia="pl-PL"/>
        </w:rPr>
        <w:t>zawieszonego</w:t>
      </w:r>
      <w:r w:rsidR="00D34AB8" w:rsidRPr="00A63864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</w:t>
      </w:r>
      <w:r w:rsidR="00CE04BF" w:rsidRPr="00A63864">
        <w:rPr>
          <w:rFonts w:ascii="Arial" w:eastAsia="Times New Roman" w:hAnsi="Arial" w:cs="Arial"/>
          <w:sz w:val="21"/>
          <w:szCs w:val="21"/>
          <w:u w:val="single"/>
          <w:lang w:eastAsia="pl-PL"/>
        </w:rPr>
        <w:t>postępowania</w:t>
      </w:r>
      <w:r w:rsidR="00A63864" w:rsidRPr="00A63864">
        <w:rPr>
          <w:rFonts w:ascii="Arial" w:eastAsia="Times New Roman" w:hAnsi="Arial" w:cs="Arial"/>
          <w:sz w:val="21"/>
          <w:szCs w:val="21"/>
          <w:u w:val="single"/>
          <w:lang w:eastAsia="pl-PL"/>
        </w:rPr>
        <w:t>;</w:t>
      </w:r>
    </w:p>
    <w:p w14:paraId="2A7BAA0E" w14:textId="6AB41015" w:rsidR="00A63864" w:rsidRPr="00A63864" w:rsidRDefault="00A63864" w:rsidP="00BD2A8D">
      <w:pPr>
        <w:pStyle w:val="Akapitzlist"/>
        <w:numPr>
          <w:ilvl w:val="0"/>
          <w:numId w:val="48"/>
        </w:num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A63864">
        <w:rPr>
          <w:rFonts w:ascii="Arial" w:eastAsia="Times New Roman" w:hAnsi="Arial" w:cs="Arial"/>
          <w:sz w:val="21"/>
          <w:szCs w:val="21"/>
          <w:u w:val="single"/>
          <w:lang w:eastAsia="pl-PL"/>
        </w:rPr>
        <w:t>wystąpiono do Państwowego Powiatowego Inspektora Sanitarnego w Malborku o opinię dotyczącą warunków realizacji ww. przedsięwzięcia.</w:t>
      </w:r>
    </w:p>
    <w:p w14:paraId="4B5CE648" w14:textId="77777777" w:rsidR="00CE04BF" w:rsidRPr="00A63864" w:rsidRDefault="00CE04BF" w:rsidP="00BD2A8D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49183E03" w14:textId="259C60B0" w:rsidR="00CE04BF" w:rsidRPr="00A63864" w:rsidRDefault="00CE04BF" w:rsidP="00BD2A8D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Jednocześnie zawiadamiam wszystkich zainteresowanych o możliwości zapoznania się z treścią postanowienia i z dokumentacją sprawy w Wydziale Ocen Oddziaływania na Środowisko Regionalnej Dyrekcji Ochrony Środowiska w Gdańsku, ul. Chmielna 54/57, pok. nr 103, </w:t>
      </w:r>
      <w:r w:rsidRPr="00A63864">
        <w:rPr>
          <w:rFonts w:ascii="Arial" w:eastAsia="Times New Roman" w:hAnsi="Arial" w:cs="Arial"/>
          <w:sz w:val="21"/>
          <w:szCs w:val="21"/>
          <w:lang w:eastAsia="pl-PL"/>
        </w:rPr>
        <w:br/>
        <w:t>w godzinach pracy urzędu (po wcześniejszym umówieniu).</w:t>
      </w:r>
    </w:p>
    <w:p w14:paraId="5BD6E3C9" w14:textId="77777777" w:rsidR="00D34AB8" w:rsidRPr="00A63864" w:rsidRDefault="00D34AB8" w:rsidP="00BD2A8D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62967C88" w14:textId="2D6020CB" w:rsidR="000E621F" w:rsidRPr="00A63864" w:rsidRDefault="00EB4E5C" w:rsidP="00BD2A8D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A63864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702A99EE" w14:textId="77777777" w:rsidR="00D34AB8" w:rsidRPr="00A63864" w:rsidRDefault="00D34AB8" w:rsidP="00BD2A8D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0CA2CA71" w14:textId="1A73ABE7" w:rsidR="00EB4E5C" w:rsidRPr="00A63864" w:rsidRDefault="00EB4E5C" w:rsidP="00BD2A8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A63864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C3CFE4E" w14:textId="77777777" w:rsidR="00EB4E5C" w:rsidRPr="00A63864" w:rsidRDefault="00EB4E5C" w:rsidP="00BD2A8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A63864">
        <w:rPr>
          <w:rFonts w:ascii="Arial" w:eastAsia="Times New Roman" w:hAnsi="Arial" w:cs="Arial"/>
          <w:sz w:val="21"/>
          <w:szCs w:val="21"/>
        </w:rPr>
        <w:t>Pieczęć urzędu:</w:t>
      </w:r>
    </w:p>
    <w:p w14:paraId="2AF4EB73" w14:textId="77777777" w:rsidR="00EB4E5C" w:rsidRPr="00A63864" w:rsidRDefault="00EB4E5C" w:rsidP="00BD2A8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F970F3" w14:textId="77777777" w:rsidR="00EB4E5C" w:rsidRPr="00A63864" w:rsidRDefault="00EB4E5C" w:rsidP="00BD2A8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2FC15058" w14:textId="77777777" w:rsidR="00A63864" w:rsidRDefault="00A63864" w:rsidP="00BD2A8D">
      <w:pPr>
        <w:spacing w:after="0" w:line="276" w:lineRule="auto"/>
        <w:rPr>
          <w:rFonts w:ascii="Arial" w:eastAsia="Calibri" w:hAnsi="Arial" w:cs="Arial"/>
          <w:sz w:val="18"/>
          <w:szCs w:val="18"/>
          <w:u w:val="single"/>
        </w:rPr>
      </w:pPr>
    </w:p>
    <w:p w14:paraId="51317E49" w14:textId="613B01CF" w:rsidR="00EB4E5C" w:rsidRPr="00A63864" w:rsidRDefault="00EB4E5C" w:rsidP="00BD2A8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A63864">
        <w:rPr>
          <w:rFonts w:ascii="Arial" w:eastAsia="Calibri" w:hAnsi="Arial" w:cs="Arial"/>
          <w:sz w:val="18"/>
          <w:szCs w:val="18"/>
          <w:u w:val="single"/>
        </w:rPr>
        <w:t xml:space="preserve">Art. 49 </w:t>
      </w:r>
      <w:r w:rsidR="006C1E85" w:rsidRPr="00A63864">
        <w:rPr>
          <w:rFonts w:ascii="Arial" w:eastAsia="Calibri" w:hAnsi="Arial" w:cs="Arial"/>
          <w:i/>
          <w:iCs/>
          <w:sz w:val="18"/>
          <w:szCs w:val="18"/>
          <w:u w:val="single"/>
        </w:rPr>
        <w:t>K</w:t>
      </w:r>
      <w:r w:rsidRPr="00A63864">
        <w:rPr>
          <w:rFonts w:ascii="Arial" w:eastAsia="Calibri" w:hAnsi="Arial" w:cs="Arial"/>
          <w:i/>
          <w:iCs/>
          <w:sz w:val="18"/>
          <w:szCs w:val="18"/>
          <w:u w:val="single"/>
        </w:rPr>
        <w:t>pa</w:t>
      </w:r>
      <w:r w:rsidRPr="00A63864">
        <w:rPr>
          <w:rFonts w:ascii="Arial" w:eastAsia="Calibri" w:hAnsi="Arial" w:cs="Arial"/>
          <w:sz w:val="18"/>
          <w:szCs w:val="18"/>
        </w:rPr>
        <w:t xml:space="preserve">: </w:t>
      </w:r>
    </w:p>
    <w:p w14:paraId="72C698BF" w14:textId="77777777" w:rsidR="00EB4E5C" w:rsidRPr="00A63864" w:rsidRDefault="00EB4E5C" w:rsidP="00BD2A8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A63864">
        <w:rPr>
          <w:rFonts w:ascii="Arial" w:eastAsia="Calibri" w:hAnsi="Arial" w:cs="Arial"/>
          <w:sz w:val="18"/>
          <w:szCs w:val="18"/>
        </w:rPr>
        <w:t xml:space="preserve">§  1.  Jeżeli </w:t>
      </w:r>
      <w:hyperlink r:id="rId7" w:anchor="/search-hypertext/16784712_art%2849%29_1?pit=2018-03-07" w:history="1">
        <w:r w:rsidRPr="00A63864">
          <w:rPr>
            <w:rFonts w:ascii="Arial" w:eastAsia="Calibri" w:hAnsi="Arial" w:cs="Arial"/>
            <w:sz w:val="18"/>
            <w:szCs w:val="18"/>
            <w:u w:val="single"/>
          </w:rPr>
          <w:t>przepis</w:t>
        </w:r>
      </w:hyperlink>
      <w:r w:rsidRPr="00A63864">
        <w:rPr>
          <w:rFonts w:ascii="Arial" w:eastAsia="Calibri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242C2F" w14:textId="3115F2CE" w:rsidR="006C1E85" w:rsidRPr="00A63864" w:rsidRDefault="00EB4E5C" w:rsidP="00BD2A8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A63864">
        <w:rPr>
          <w:rFonts w:ascii="Arial" w:eastAsia="Calibri" w:hAnsi="Arial" w:cs="Arial"/>
          <w:sz w:val="18"/>
          <w:szCs w:val="18"/>
        </w:rPr>
        <w:lastRenderedPageBreak/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BC22503" w14:textId="4F120006" w:rsidR="00EB4E5C" w:rsidRPr="00A63864" w:rsidRDefault="00EB4E5C" w:rsidP="00BD2A8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A63864">
        <w:rPr>
          <w:rFonts w:ascii="Arial" w:eastAsia="Calibri" w:hAnsi="Arial" w:cs="Arial"/>
          <w:sz w:val="18"/>
          <w:szCs w:val="18"/>
          <w:u w:val="single"/>
        </w:rPr>
        <w:t>Art. 74 ust. 3 ustawy ooś</w:t>
      </w:r>
      <w:r w:rsidRPr="00A63864">
        <w:rPr>
          <w:rFonts w:ascii="Arial" w:eastAsia="Calibri" w:hAnsi="Arial" w:cs="Arial"/>
          <w:sz w:val="18"/>
          <w:szCs w:val="18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A63864">
          <w:rPr>
            <w:rFonts w:ascii="Arial" w:eastAsia="Calibri" w:hAnsi="Arial" w:cs="Arial"/>
            <w:sz w:val="18"/>
            <w:szCs w:val="18"/>
            <w:u w:val="single"/>
          </w:rPr>
          <w:t>art. 49</w:t>
        </w:r>
      </w:hyperlink>
      <w:r w:rsidRPr="00A63864">
        <w:rPr>
          <w:rFonts w:ascii="Arial" w:eastAsia="Calibri" w:hAnsi="Arial" w:cs="Arial"/>
          <w:sz w:val="18"/>
          <w:szCs w:val="18"/>
        </w:rPr>
        <w:t xml:space="preserve"> Kodeksu postępowania administracyjnego.</w:t>
      </w:r>
    </w:p>
    <w:p w14:paraId="0ADDA07C" w14:textId="2C8284EB" w:rsidR="00E07D33" w:rsidRPr="00A63864" w:rsidRDefault="00E07D33" w:rsidP="00BD2A8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A63864">
        <w:rPr>
          <w:rFonts w:ascii="Arial" w:eastAsia="Calibri" w:hAnsi="Arial" w:cs="Arial"/>
          <w:sz w:val="18"/>
          <w:szCs w:val="18"/>
          <w:u w:val="single"/>
        </w:rPr>
        <w:t>Art. 75 ust. 1 pkt 1 lit. r ustawy ooś</w:t>
      </w:r>
      <w:r w:rsidRPr="00A63864">
        <w:rPr>
          <w:rFonts w:ascii="Arial" w:eastAsia="Calibri" w:hAnsi="Arial" w:cs="Arial"/>
          <w:sz w:val="18"/>
          <w:szCs w:val="18"/>
        </w:rPr>
        <w:t xml:space="preserve">: W przypadku elektrowni wiatrowych, organem właściwym do wydania decyzji </w:t>
      </w:r>
      <w:r w:rsidRPr="00A63864">
        <w:rPr>
          <w:rFonts w:ascii="Arial" w:eastAsia="Calibri" w:hAnsi="Arial" w:cs="Arial"/>
          <w:sz w:val="18"/>
          <w:szCs w:val="18"/>
        </w:rPr>
        <w:br/>
        <w:t>o środowiskowych uwarunkowaniach jest regionalny dyrektor ochrony środowiska.</w:t>
      </w:r>
    </w:p>
    <w:p w14:paraId="5DD4A72D" w14:textId="77777777" w:rsidR="00CE04BF" w:rsidRDefault="00CE04BF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39EC4DAF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25BBE49D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5145C9A2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475CFFEB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20A2E41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48222152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20572C8B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0987BD62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3BE21524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404FBD4D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7062EA4D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72DCA0F8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5F827BCE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2E717FE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211567A4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22B71555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564EC725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369963C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462B3EDE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BCBAD0A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5160A978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63EE6B18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34ED41F2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79EDEE4E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0FF3B998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3AD851A7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6BE17BC1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E465CE0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3516032B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795D7F10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498260F5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70FF724D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724BB583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79E7041C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3CCC31D4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24E0A789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4FDAA211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31C7D9BD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E7634C5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3916A048" w14:textId="77777777" w:rsid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3DE6FB14" w14:textId="77777777" w:rsidR="00A63864" w:rsidRPr="00A63864" w:rsidRDefault="00A63864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54F03AEA" w14:textId="71FCA9C1" w:rsidR="00EB4E5C" w:rsidRPr="00A63864" w:rsidRDefault="00EB4E5C" w:rsidP="00BD2A8D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A63864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1F11102E" w14:textId="76019DC3" w:rsidR="00EB4E5C" w:rsidRPr="00A63864" w:rsidRDefault="00EB4E5C" w:rsidP="00BD2A8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A63864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A63864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4B3184" w:rsidRPr="00A63864">
        <w:rPr>
          <w:rFonts w:ascii="Arial" w:hAnsi="Arial" w:cs="Arial"/>
          <w:color w:val="000000"/>
          <w:sz w:val="18"/>
          <w:szCs w:val="18"/>
        </w:rPr>
        <w:t>4</w:t>
      </w:r>
    </w:p>
    <w:p w14:paraId="6CA68123" w14:textId="781C0B34" w:rsidR="00EB4E5C" w:rsidRPr="00A63864" w:rsidRDefault="00EB4E5C" w:rsidP="00BD2A8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63864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B6143F" w:rsidRPr="00A63864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</w:p>
    <w:p w14:paraId="53DEAEE1" w14:textId="3C8B66D5" w:rsidR="006C1E85" w:rsidRPr="00A63864" w:rsidRDefault="003D6D79" w:rsidP="00BD2A8D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A63864">
        <w:rPr>
          <w:rFonts w:ascii="Arial" w:eastAsia="Calibri" w:hAnsi="Arial" w:cs="Arial"/>
          <w:sz w:val="18"/>
          <w:szCs w:val="18"/>
          <w:lang w:eastAsia="pl-PL"/>
        </w:rPr>
        <w:t>a</w:t>
      </w:r>
      <w:r w:rsidR="00EB4E5C" w:rsidRPr="00A63864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A63864">
        <w:rPr>
          <w:rFonts w:ascii="Arial" w:eastAsia="Calibri" w:hAnsi="Arial" w:cs="Arial"/>
          <w:sz w:val="18"/>
          <w:szCs w:val="18"/>
          <w:lang w:eastAsia="pl-PL"/>
        </w:rPr>
        <w:t xml:space="preserve">, </w:t>
      </w:r>
      <w:r w:rsidRPr="00A63864">
        <w:rPr>
          <w:rFonts w:ascii="Arial" w:eastAsia="Times New Roman" w:hAnsi="Arial" w:cs="Arial"/>
          <w:sz w:val="18"/>
          <w:szCs w:val="18"/>
          <w:lang w:eastAsia="pl-PL"/>
        </w:rPr>
        <w:t>sprawę prowadzi Karina Bodziach</w:t>
      </w:r>
      <w:r w:rsidRPr="00A63864">
        <w:rPr>
          <w:rFonts w:ascii="Arial" w:hAnsi="Arial" w:cs="Arial"/>
          <w:sz w:val="18"/>
          <w:szCs w:val="18"/>
        </w:rPr>
        <w:t>, tel. 58 68 36 8</w:t>
      </w:r>
      <w:r w:rsidR="001A103C" w:rsidRPr="00A63864">
        <w:rPr>
          <w:rFonts w:ascii="Arial" w:hAnsi="Arial" w:cs="Arial"/>
          <w:sz w:val="18"/>
          <w:szCs w:val="18"/>
        </w:rPr>
        <w:t>1</w:t>
      </w:r>
      <w:r w:rsidRPr="00A63864">
        <w:rPr>
          <w:rFonts w:ascii="Arial" w:hAnsi="Arial" w:cs="Arial"/>
          <w:sz w:val="18"/>
          <w:szCs w:val="18"/>
        </w:rPr>
        <w:t>2</w:t>
      </w:r>
    </w:p>
    <w:sectPr w:rsidR="006C1E85" w:rsidRPr="00A63864" w:rsidSect="00B3648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76F7FB5B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1A103C">
      <w:rPr>
        <w:rFonts w:ascii="Arial" w:hAnsi="Arial" w:cs="Arial"/>
        <w:sz w:val="18"/>
        <w:szCs w:val="18"/>
      </w:rPr>
      <w:t>9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CE04BF">
      <w:rPr>
        <w:rFonts w:ascii="Arial" w:hAnsi="Arial" w:cs="Arial"/>
        <w:sz w:val="18"/>
        <w:szCs w:val="18"/>
      </w:rPr>
      <w:t>2</w:t>
    </w:r>
    <w:r w:rsidR="00086590">
      <w:rPr>
        <w:rFonts w:ascii="Arial" w:hAnsi="Arial" w:cs="Arial"/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F2B67" w14:textId="137FF1C5" w:rsidR="00EB4E5C" w:rsidRPr="001A103C" w:rsidRDefault="009A39CD" w:rsidP="00D179B8">
    <w:pPr>
      <w:pStyle w:val="Stopka"/>
      <w:ind w:left="-567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2E6ADA46" wp14:editId="544482C0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449A4" w14:textId="2000A54C" w:rsidR="00EB4E5C" w:rsidRDefault="00D34AB8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3D20D2E" wp14:editId="3C507CDF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C5579E"/>
    <w:multiLevelType w:val="hybridMultilevel"/>
    <w:tmpl w:val="FD428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1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2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5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8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4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5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9914">
    <w:abstractNumId w:val="46"/>
  </w:num>
  <w:num w:numId="2" w16cid:durableId="1378356570">
    <w:abstractNumId w:val="8"/>
  </w:num>
  <w:num w:numId="3" w16cid:durableId="912619420">
    <w:abstractNumId w:val="35"/>
  </w:num>
  <w:num w:numId="4" w16cid:durableId="322702792">
    <w:abstractNumId w:val="10"/>
  </w:num>
  <w:num w:numId="5" w16cid:durableId="1802796201">
    <w:abstractNumId w:val="16"/>
  </w:num>
  <w:num w:numId="6" w16cid:durableId="1626152106">
    <w:abstractNumId w:val="30"/>
  </w:num>
  <w:num w:numId="7" w16cid:durableId="678123981">
    <w:abstractNumId w:val="21"/>
  </w:num>
  <w:num w:numId="8" w16cid:durableId="1164590348">
    <w:abstractNumId w:val="9"/>
  </w:num>
  <w:num w:numId="9" w16cid:durableId="1729499955">
    <w:abstractNumId w:val="29"/>
  </w:num>
  <w:num w:numId="10" w16cid:durableId="1596135305">
    <w:abstractNumId w:val="43"/>
  </w:num>
  <w:num w:numId="11" w16cid:durableId="1008407330">
    <w:abstractNumId w:val="31"/>
  </w:num>
  <w:num w:numId="12" w16cid:durableId="927154826">
    <w:abstractNumId w:val="14"/>
  </w:num>
  <w:num w:numId="13" w16cid:durableId="1130972333">
    <w:abstractNumId w:val="4"/>
  </w:num>
  <w:num w:numId="14" w16cid:durableId="1629628451">
    <w:abstractNumId w:val="0"/>
  </w:num>
  <w:num w:numId="15" w16cid:durableId="61098123">
    <w:abstractNumId w:val="13"/>
  </w:num>
  <w:num w:numId="16" w16cid:durableId="984626649">
    <w:abstractNumId w:val="44"/>
  </w:num>
  <w:num w:numId="17" w16cid:durableId="1861122523">
    <w:abstractNumId w:val="37"/>
  </w:num>
  <w:num w:numId="18" w16cid:durableId="2134519019">
    <w:abstractNumId w:val="34"/>
  </w:num>
  <w:num w:numId="19" w16cid:durableId="1303845341">
    <w:abstractNumId w:val="42"/>
  </w:num>
  <w:num w:numId="20" w16cid:durableId="1115291827">
    <w:abstractNumId w:val="45"/>
  </w:num>
  <w:num w:numId="21" w16cid:durableId="1942834557">
    <w:abstractNumId w:val="7"/>
  </w:num>
  <w:num w:numId="22" w16cid:durableId="1807233372">
    <w:abstractNumId w:val="23"/>
  </w:num>
  <w:num w:numId="23" w16cid:durableId="1230313066">
    <w:abstractNumId w:val="5"/>
  </w:num>
  <w:num w:numId="24" w16cid:durableId="341974270">
    <w:abstractNumId w:val="38"/>
  </w:num>
  <w:num w:numId="25" w16cid:durableId="2119786931">
    <w:abstractNumId w:val="25"/>
  </w:num>
  <w:num w:numId="26" w16cid:durableId="1698119763">
    <w:abstractNumId w:val="36"/>
  </w:num>
  <w:num w:numId="27" w16cid:durableId="1438599373">
    <w:abstractNumId w:val="18"/>
  </w:num>
  <w:num w:numId="28" w16cid:durableId="2117864610">
    <w:abstractNumId w:val="6"/>
  </w:num>
  <w:num w:numId="29" w16cid:durableId="8068523">
    <w:abstractNumId w:val="40"/>
  </w:num>
  <w:num w:numId="30" w16cid:durableId="1541287865">
    <w:abstractNumId w:val="22"/>
  </w:num>
  <w:num w:numId="31" w16cid:durableId="1270972148">
    <w:abstractNumId w:val="24"/>
  </w:num>
  <w:num w:numId="32" w16cid:durableId="903028177">
    <w:abstractNumId w:val="2"/>
  </w:num>
  <w:num w:numId="33" w16cid:durableId="598832195">
    <w:abstractNumId w:val="15"/>
  </w:num>
  <w:num w:numId="34" w16cid:durableId="688726494">
    <w:abstractNumId w:val="47"/>
  </w:num>
  <w:num w:numId="35" w16cid:durableId="1329208459">
    <w:abstractNumId w:val="11"/>
  </w:num>
  <w:num w:numId="36" w16cid:durableId="1807046143">
    <w:abstractNumId w:val="32"/>
  </w:num>
  <w:num w:numId="37" w16cid:durableId="1393431005">
    <w:abstractNumId w:val="3"/>
  </w:num>
  <w:num w:numId="38" w16cid:durableId="1520660137">
    <w:abstractNumId w:val="28"/>
  </w:num>
  <w:num w:numId="39" w16cid:durableId="1892425872">
    <w:abstractNumId w:val="41"/>
  </w:num>
  <w:num w:numId="40" w16cid:durableId="1227103294">
    <w:abstractNumId w:val="17"/>
  </w:num>
  <w:num w:numId="41" w16cid:durableId="326792266">
    <w:abstractNumId w:val="20"/>
  </w:num>
  <w:num w:numId="42" w16cid:durableId="1935478609">
    <w:abstractNumId w:val="33"/>
  </w:num>
  <w:num w:numId="43" w16cid:durableId="1346905782">
    <w:abstractNumId w:val="19"/>
  </w:num>
  <w:num w:numId="44" w16cid:durableId="1383753580">
    <w:abstractNumId w:val="1"/>
  </w:num>
  <w:num w:numId="45" w16cid:durableId="511338000">
    <w:abstractNumId w:val="27"/>
  </w:num>
  <w:num w:numId="46" w16cid:durableId="1983652505">
    <w:abstractNumId w:val="39"/>
  </w:num>
  <w:num w:numId="47" w16cid:durableId="1344435761">
    <w:abstractNumId w:val="12"/>
  </w:num>
  <w:num w:numId="48" w16cid:durableId="51395845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086590"/>
    <w:rsid w:val="000E5849"/>
    <w:rsid w:val="000E621F"/>
    <w:rsid w:val="001A103C"/>
    <w:rsid w:val="001A7A9C"/>
    <w:rsid w:val="001E5CF1"/>
    <w:rsid w:val="00227670"/>
    <w:rsid w:val="00291349"/>
    <w:rsid w:val="002D12BC"/>
    <w:rsid w:val="00303054"/>
    <w:rsid w:val="00304FB1"/>
    <w:rsid w:val="003168EA"/>
    <w:rsid w:val="00350DAC"/>
    <w:rsid w:val="003B0860"/>
    <w:rsid w:val="003D6D79"/>
    <w:rsid w:val="00405314"/>
    <w:rsid w:val="004227C8"/>
    <w:rsid w:val="004332F8"/>
    <w:rsid w:val="0043765E"/>
    <w:rsid w:val="00493C92"/>
    <w:rsid w:val="004B3184"/>
    <w:rsid w:val="004F28BD"/>
    <w:rsid w:val="00594D32"/>
    <w:rsid w:val="005D4DBA"/>
    <w:rsid w:val="005F06EA"/>
    <w:rsid w:val="005F1309"/>
    <w:rsid w:val="005F5BAE"/>
    <w:rsid w:val="00621DA3"/>
    <w:rsid w:val="00686593"/>
    <w:rsid w:val="006878CA"/>
    <w:rsid w:val="006B56F5"/>
    <w:rsid w:val="006C1E85"/>
    <w:rsid w:val="006E7164"/>
    <w:rsid w:val="00706A02"/>
    <w:rsid w:val="007D6611"/>
    <w:rsid w:val="009074F5"/>
    <w:rsid w:val="0098798D"/>
    <w:rsid w:val="009A39CD"/>
    <w:rsid w:val="009B0928"/>
    <w:rsid w:val="009B54BC"/>
    <w:rsid w:val="009D434C"/>
    <w:rsid w:val="00A54039"/>
    <w:rsid w:val="00A63864"/>
    <w:rsid w:val="00A702E4"/>
    <w:rsid w:val="00AA3BFE"/>
    <w:rsid w:val="00AF0400"/>
    <w:rsid w:val="00B3648D"/>
    <w:rsid w:val="00B6143F"/>
    <w:rsid w:val="00BC7615"/>
    <w:rsid w:val="00BD2A8D"/>
    <w:rsid w:val="00C94123"/>
    <w:rsid w:val="00CA44B3"/>
    <w:rsid w:val="00CE04BF"/>
    <w:rsid w:val="00D179B8"/>
    <w:rsid w:val="00D34AB8"/>
    <w:rsid w:val="00DE342E"/>
    <w:rsid w:val="00E07D33"/>
    <w:rsid w:val="00E570D7"/>
    <w:rsid w:val="00EB4E5C"/>
    <w:rsid w:val="00EE103D"/>
    <w:rsid w:val="00EF0A7B"/>
    <w:rsid w:val="00F733A0"/>
    <w:rsid w:val="00F90ECA"/>
    <w:rsid w:val="00FB3FD6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41</cp:revision>
  <cp:lastPrinted>2022-06-14T10:08:00Z</cp:lastPrinted>
  <dcterms:created xsi:type="dcterms:W3CDTF">2022-02-10T12:46:00Z</dcterms:created>
  <dcterms:modified xsi:type="dcterms:W3CDTF">2024-11-27T06:57:00Z</dcterms:modified>
</cp:coreProperties>
</file>