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36F8E759" w14:textId="77777777" w:rsidR="00BC46C1" w:rsidRDefault="00BC46C1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627B8061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20C65914" w:rsidR="00C140FC" w:rsidRPr="000F126A" w:rsidRDefault="00BC46C1" w:rsidP="00C140FC">
      <w:pPr>
        <w:spacing w:before="60" w:line="276" w:lineRule="auto"/>
        <w:rPr>
          <w:rFonts w:cs="Arial"/>
          <w:b/>
          <w:sz w:val="24"/>
        </w:rPr>
      </w:pPr>
      <w:bookmarkStart w:id="0" w:name="_Hlk25220985"/>
      <w:bookmarkStart w:id="1" w:name="_Hlk25048479"/>
      <w:r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>rawa użytkowania wieczystego części zabudowanej i niezabudowanej nieruchomości, oznaczonej w ewidencji gruntów jako działki nr 734/6, 734/7, 734/8 oraz 734/9, o łącznej powierzchni 4 033,00 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</w:t>
      </w:r>
      <w:r w:rsidR="0098662D">
        <w:rPr>
          <w:rFonts w:cs="Arial"/>
          <w:b/>
          <w:sz w:val="24"/>
        </w:rPr>
        <w:t>,</w:t>
      </w:r>
      <w:bookmarkStart w:id="2" w:name="_GoBack"/>
      <w:bookmarkEnd w:id="2"/>
      <w:r w:rsidR="00C140FC" w:rsidRPr="000F126A">
        <w:rPr>
          <w:rFonts w:cs="Arial"/>
          <w:b/>
          <w:sz w:val="24"/>
        </w:rPr>
        <w:t xml:space="preserve"> położonej w Lewinie Brzeskim przy ul. Mickiewicza 2, dla której Sąd Rejonowy w Brzegu V Wydział Ksiąg Wieczystych prowadzi księgę wieczystą nr OP1B/00025899/1.</w:t>
      </w:r>
    </w:p>
    <w:bookmarkEnd w:id="0"/>
    <w:bookmarkEnd w:id="1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D14321D" w14:textId="5BE4B937" w:rsidR="00C140FC" w:rsidRPr="000F126A" w:rsidRDefault="00C878F2" w:rsidP="000F126A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C140FC" w:rsidRPr="00BC46C1">
        <w:rPr>
          <w:rFonts w:cs="Arial"/>
          <w:b/>
          <w:color w:val="000000"/>
          <w:sz w:val="24"/>
        </w:rPr>
        <w:t>284 214,00</w:t>
      </w:r>
      <w:r w:rsidR="00C140FC" w:rsidRPr="00BC46C1">
        <w:rPr>
          <w:rFonts w:cs="Arial"/>
          <w:b/>
          <w:sz w:val="24"/>
        </w:rPr>
        <w:t xml:space="preserve"> zł netto</w:t>
      </w:r>
      <w:r w:rsidR="00C140FC" w:rsidRPr="000F126A">
        <w:rPr>
          <w:rFonts w:cs="Arial"/>
          <w:b/>
          <w:sz w:val="24"/>
        </w:rPr>
        <w:t xml:space="preserve"> (dwieście osiemdziesiąt cztery  tysiące dwieście czternaście złotych 00/100)</w:t>
      </w:r>
    </w:p>
    <w:p w14:paraId="3BB3C842" w14:textId="1A25D2A6" w:rsidR="001E685A" w:rsidRDefault="00C878F2" w:rsidP="000F126A">
      <w:pPr>
        <w:pStyle w:val="Tekstpodstawowy"/>
        <w:ind w:left="708" w:right="200"/>
        <w:jc w:val="center"/>
        <w:rPr>
          <w:rFonts w:cs="Arial"/>
          <w:b/>
          <w:sz w:val="24"/>
          <w:szCs w:val="24"/>
        </w:rPr>
      </w:pPr>
      <w:r w:rsidRPr="000F126A">
        <w:rPr>
          <w:b/>
          <w:sz w:val="24"/>
          <w:szCs w:val="24"/>
        </w:rPr>
        <w:t>Wymagane wadium w wysokości:</w:t>
      </w:r>
      <w:r w:rsidR="008C7D62" w:rsidRPr="000F126A">
        <w:rPr>
          <w:b/>
          <w:sz w:val="24"/>
          <w:szCs w:val="24"/>
        </w:rPr>
        <w:t xml:space="preserve"> </w:t>
      </w:r>
      <w:bookmarkStart w:id="3" w:name="_Hlk25048710"/>
      <w:r w:rsidR="00C140FC" w:rsidRPr="000F126A">
        <w:rPr>
          <w:rFonts w:cs="Arial"/>
          <w:b/>
          <w:sz w:val="24"/>
          <w:szCs w:val="24"/>
        </w:rPr>
        <w:t>14 220,00 zł (słownie: czternaście tysięcy dwieście dwadzieścia złotych 00/100)</w:t>
      </w:r>
      <w:bookmarkEnd w:id="3"/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7599D5C5" w14:textId="709B1B4F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C140FC" w:rsidRPr="00BC46C1">
        <w:rPr>
          <w:b/>
          <w:sz w:val="24"/>
          <w:szCs w:val="24"/>
        </w:rPr>
        <w:t>30</w:t>
      </w:r>
      <w:r w:rsidR="00782ADA" w:rsidRPr="00BC46C1">
        <w:rPr>
          <w:b/>
          <w:sz w:val="24"/>
          <w:szCs w:val="24"/>
        </w:rPr>
        <w:t xml:space="preserve"> </w:t>
      </w:r>
      <w:r w:rsidR="00C140FC" w:rsidRPr="00BC46C1">
        <w:rPr>
          <w:b/>
          <w:sz w:val="24"/>
          <w:szCs w:val="24"/>
        </w:rPr>
        <w:t>czerwca</w:t>
      </w:r>
      <w:r w:rsidR="001E685A" w:rsidRPr="00BC46C1">
        <w:rPr>
          <w:b/>
          <w:sz w:val="24"/>
          <w:szCs w:val="24"/>
        </w:rPr>
        <w:t xml:space="preserve"> </w:t>
      </w:r>
      <w:r w:rsidR="00175076" w:rsidRPr="00BC46C1">
        <w:rPr>
          <w:b/>
          <w:sz w:val="24"/>
          <w:szCs w:val="24"/>
        </w:rPr>
        <w:t>20</w:t>
      </w:r>
      <w:r w:rsidR="00C140FC" w:rsidRPr="00BC46C1">
        <w:rPr>
          <w:b/>
          <w:sz w:val="24"/>
          <w:szCs w:val="24"/>
        </w:rPr>
        <w:t>20</w:t>
      </w:r>
      <w:r w:rsidR="00BC46C1">
        <w:rPr>
          <w:b/>
          <w:sz w:val="24"/>
          <w:szCs w:val="24"/>
        </w:rPr>
        <w:t xml:space="preserve"> </w:t>
      </w:r>
      <w:r w:rsidR="00175076" w:rsidRPr="00BC46C1">
        <w:rPr>
          <w:b/>
          <w:sz w:val="24"/>
          <w:szCs w:val="24"/>
        </w:rPr>
        <w:t>r</w:t>
      </w:r>
      <w:r w:rsidR="00BC46C1">
        <w:rPr>
          <w:b/>
          <w:sz w:val="24"/>
          <w:szCs w:val="24"/>
        </w:rPr>
        <w:t>.</w:t>
      </w:r>
      <w:r w:rsidRPr="00BC46C1">
        <w:rPr>
          <w:b/>
          <w:sz w:val="24"/>
          <w:szCs w:val="24"/>
        </w:rPr>
        <w:t xml:space="preserve"> </w:t>
      </w:r>
      <w:r w:rsidR="00175076" w:rsidRPr="00BC46C1">
        <w:rPr>
          <w:b/>
          <w:sz w:val="24"/>
          <w:szCs w:val="24"/>
        </w:rPr>
        <w:t>godz. 10.00</w:t>
      </w:r>
      <w:r w:rsidRPr="000F126A">
        <w:rPr>
          <w:b/>
          <w:sz w:val="24"/>
          <w:szCs w:val="24"/>
        </w:rPr>
        <w:br/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 xml:space="preserve">w godz.   od 7:00 do 14:00 </w:t>
      </w:r>
      <w:r w:rsidRPr="000F126A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09739AD1" w:rsidR="00C954C5" w:rsidRPr="000F126A" w:rsidRDefault="00C878F2" w:rsidP="00BC46C1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>w godz. od 7.00 do 14.00  (z wyjątkiem dnia przetargu).</w:t>
      </w:r>
    </w:p>
    <w:sectPr w:rsidR="00C954C5" w:rsidRPr="000F126A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31C13"/>
    <w:rsid w:val="00140540"/>
    <w:rsid w:val="00165B37"/>
    <w:rsid w:val="00175076"/>
    <w:rsid w:val="00186668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8662D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C46C1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www.w3.org/XML/1998/namespace"/>
    <ds:schemaRef ds:uri="7b1cf317-af41-45ad-8637-b483ded5e11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EFD881-E781-4E6D-8F69-8007A48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243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2019-10-31T06:17:00Z</cp:lastPrinted>
  <dcterms:created xsi:type="dcterms:W3CDTF">2020-05-28T06:52:00Z</dcterms:created>
  <dcterms:modified xsi:type="dcterms:W3CDTF">2020-05-28T06:52:00Z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