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81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394"/>
      </w:tblGrid>
      <w:tr w:rsidR="00890123" w:rsidRPr="009B0AE9" w14:paraId="1C626D52" w14:textId="77777777" w:rsidTr="00055F3B">
        <w:trPr>
          <w:trHeight w:val="2206"/>
        </w:trPr>
        <w:tc>
          <w:tcPr>
            <w:tcW w:w="6096" w:type="dxa"/>
          </w:tcPr>
          <w:p w14:paraId="73C722C0" w14:textId="77777777" w:rsidR="00890123" w:rsidRPr="005D7E00" w:rsidRDefault="00890123" w:rsidP="00506DDD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398D055A" w14:textId="77777777" w:rsidR="00890123" w:rsidRPr="005D7E00" w:rsidRDefault="00890123" w:rsidP="00506DDD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72133338" w14:textId="77777777" w:rsidR="00890123" w:rsidRPr="00E950D1" w:rsidRDefault="00890123" w:rsidP="00506DDD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="00773642">
              <w:rPr>
                <w:rFonts w:ascii="Garamond" w:hAnsi="Garamond" w:cs="Garamond"/>
                <w:sz w:val="40"/>
                <w:szCs w:val="40"/>
              </w:rPr>
              <w:t xml:space="preserve">        </w:t>
            </w:r>
            <w:r>
              <w:rPr>
                <w:rFonts w:ascii="Garamond" w:hAnsi="Garamond" w:cs="Garamond"/>
                <w:sz w:val="40"/>
                <w:szCs w:val="40"/>
              </w:rPr>
              <w:t xml:space="preserve">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5ABA3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 fillcolor="window">
                  <v:imagedata r:id="rId7" o:title=""/>
                </v:shape>
                <o:OLEObject Type="Embed" ProgID="Word.Picture.8" ShapeID="_x0000_i1025" DrawAspect="Content" ObjectID="_1822131953" r:id="rId8"/>
              </w:object>
            </w:r>
          </w:p>
          <w:p w14:paraId="65A0F044" w14:textId="77777777" w:rsidR="00890123" w:rsidRDefault="00890123" w:rsidP="00506DDD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Regionalny Dyrektor</w:t>
            </w:r>
          </w:p>
          <w:p w14:paraId="6A2E4388" w14:textId="77777777" w:rsidR="00890123" w:rsidRPr="00761967" w:rsidRDefault="00890123" w:rsidP="00506DDD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Ochrony Środowiska</w:t>
            </w:r>
          </w:p>
          <w:p w14:paraId="0BE1A8A7" w14:textId="77777777" w:rsidR="00890123" w:rsidRPr="002052A4" w:rsidRDefault="00890123" w:rsidP="00506DDD">
            <w:pPr>
              <w:ind w:left="426"/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 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w Gdańsku</w:t>
            </w:r>
          </w:p>
        </w:tc>
        <w:tc>
          <w:tcPr>
            <w:tcW w:w="4394" w:type="dxa"/>
          </w:tcPr>
          <w:p w14:paraId="6B0FC5E3" w14:textId="77777777" w:rsidR="00890123" w:rsidRPr="009B0AE9" w:rsidRDefault="00890123" w:rsidP="00506DDD">
            <w:pPr>
              <w:rPr>
                <w:rFonts w:ascii="Arial" w:hAnsi="Arial" w:cs="Arial"/>
              </w:rPr>
            </w:pPr>
          </w:p>
          <w:p w14:paraId="572790A5" w14:textId="77777777" w:rsidR="00890123" w:rsidRPr="009B0AE9" w:rsidRDefault="00890123" w:rsidP="00506DDD">
            <w:pPr>
              <w:rPr>
                <w:rFonts w:ascii="Arial" w:hAnsi="Arial" w:cs="Arial"/>
              </w:rPr>
            </w:pPr>
          </w:p>
          <w:p w14:paraId="23E4FB76" w14:textId="77777777" w:rsidR="00890123" w:rsidRPr="009B0AE9" w:rsidRDefault="00890123" w:rsidP="00506DDD">
            <w:pPr>
              <w:rPr>
                <w:rFonts w:ascii="Arial" w:hAnsi="Arial" w:cs="Arial"/>
              </w:rPr>
            </w:pPr>
          </w:p>
          <w:p w14:paraId="228F9877" w14:textId="77777777" w:rsidR="00890123" w:rsidRDefault="00890123" w:rsidP="00506DDD">
            <w:pPr>
              <w:rPr>
                <w:rFonts w:ascii="Arial" w:hAnsi="Arial" w:cs="Arial"/>
                <w:sz w:val="22"/>
                <w:szCs w:val="20"/>
              </w:rPr>
            </w:pPr>
          </w:p>
          <w:p w14:paraId="79D8C25A" w14:textId="77777777" w:rsidR="00890123" w:rsidRDefault="00890123" w:rsidP="00506DDD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A4EE96" w14:textId="77777777" w:rsidR="00890123" w:rsidRDefault="00890123" w:rsidP="00506DDD">
            <w:pPr>
              <w:rPr>
                <w:rFonts w:ascii="Arial" w:hAnsi="Arial" w:cs="Arial"/>
                <w:sz w:val="22"/>
                <w:szCs w:val="20"/>
              </w:rPr>
            </w:pPr>
          </w:p>
          <w:p w14:paraId="51619595" w14:textId="77777777" w:rsidR="00890123" w:rsidRDefault="00890123" w:rsidP="00506DDD">
            <w:pPr>
              <w:rPr>
                <w:rFonts w:ascii="Arial" w:hAnsi="Arial" w:cs="Arial"/>
                <w:sz w:val="22"/>
                <w:szCs w:val="20"/>
              </w:rPr>
            </w:pPr>
          </w:p>
          <w:p w14:paraId="27B44B99" w14:textId="77777777" w:rsidR="00890123" w:rsidRDefault="00890123" w:rsidP="00506DDD">
            <w:pPr>
              <w:rPr>
                <w:rFonts w:ascii="Arial" w:hAnsi="Arial" w:cs="Arial"/>
                <w:sz w:val="22"/>
                <w:szCs w:val="20"/>
              </w:rPr>
            </w:pPr>
          </w:p>
          <w:p w14:paraId="4AC4F796" w14:textId="1068156B" w:rsidR="00890123" w:rsidRPr="00761967" w:rsidRDefault="00890123" w:rsidP="00506DDD">
            <w:pPr>
              <w:rPr>
                <w:rFonts w:ascii="Arial" w:hAnsi="Arial" w:cs="Arial"/>
                <w:sz w:val="22"/>
                <w:szCs w:val="20"/>
              </w:rPr>
            </w:pPr>
          </w:p>
          <w:p w14:paraId="015B0884" w14:textId="77777777" w:rsidR="00890123" w:rsidRPr="009B0AE9" w:rsidRDefault="00890123" w:rsidP="00506DDD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0708B391" w14:textId="28CCF92A" w:rsidR="00890123" w:rsidRPr="00A553AE" w:rsidRDefault="00890123" w:rsidP="00506DDD">
      <w:pPr>
        <w:rPr>
          <w:rFonts w:ascii="Arial" w:hAnsi="Arial" w:cs="Arial"/>
          <w:sz w:val="22"/>
          <w:szCs w:val="22"/>
        </w:rPr>
      </w:pPr>
      <w:r w:rsidRPr="00A553AE">
        <w:rPr>
          <w:rFonts w:ascii="Arial" w:hAnsi="Arial" w:cs="Arial"/>
          <w:iCs/>
          <w:sz w:val="22"/>
          <w:szCs w:val="22"/>
        </w:rPr>
        <w:t>RDOŚ-</w:t>
      </w:r>
      <w:r w:rsidR="004E0E79">
        <w:rPr>
          <w:rFonts w:ascii="Arial" w:hAnsi="Arial" w:cs="Arial"/>
          <w:sz w:val="22"/>
          <w:szCs w:val="22"/>
        </w:rPr>
        <w:t xml:space="preserve"> Gd-WOO.42</w:t>
      </w:r>
      <w:r w:rsidR="00A553AE" w:rsidRPr="00A553AE">
        <w:rPr>
          <w:rFonts w:ascii="Arial" w:hAnsi="Arial" w:cs="Arial"/>
          <w:sz w:val="22"/>
          <w:szCs w:val="22"/>
        </w:rPr>
        <w:t>0</w:t>
      </w:r>
      <w:r w:rsidR="005D1754">
        <w:rPr>
          <w:rFonts w:ascii="Arial" w:hAnsi="Arial" w:cs="Arial"/>
          <w:sz w:val="22"/>
          <w:szCs w:val="22"/>
        </w:rPr>
        <w:t>.</w:t>
      </w:r>
      <w:r w:rsidR="003E6640">
        <w:rPr>
          <w:rFonts w:ascii="Arial" w:hAnsi="Arial" w:cs="Arial"/>
          <w:sz w:val="22"/>
          <w:szCs w:val="22"/>
        </w:rPr>
        <w:t>19</w:t>
      </w:r>
      <w:r w:rsidR="004E0E79">
        <w:rPr>
          <w:rFonts w:ascii="Arial" w:hAnsi="Arial" w:cs="Arial"/>
          <w:sz w:val="22"/>
          <w:szCs w:val="22"/>
        </w:rPr>
        <w:t>.20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8E4C40">
        <w:rPr>
          <w:rFonts w:ascii="Arial" w:hAnsi="Arial" w:cs="Arial"/>
          <w:sz w:val="22"/>
          <w:szCs w:val="22"/>
        </w:rPr>
        <w:t>.</w:t>
      </w:r>
      <w:r w:rsidR="003E6640">
        <w:rPr>
          <w:rFonts w:ascii="Arial" w:hAnsi="Arial" w:cs="Arial"/>
          <w:sz w:val="22"/>
          <w:szCs w:val="22"/>
        </w:rPr>
        <w:t>IK.34</w:t>
      </w:r>
      <w:r w:rsidR="008E4C40">
        <w:rPr>
          <w:rFonts w:ascii="Arial" w:hAnsi="Arial" w:cs="Arial"/>
          <w:sz w:val="22"/>
          <w:szCs w:val="20"/>
        </w:rPr>
        <w:t xml:space="preserve">          </w:t>
      </w:r>
      <w:r w:rsidR="00A562F9">
        <w:rPr>
          <w:rFonts w:ascii="Arial" w:hAnsi="Arial" w:cs="Arial"/>
          <w:sz w:val="22"/>
          <w:szCs w:val="20"/>
        </w:rPr>
        <w:t xml:space="preserve">     </w:t>
      </w:r>
      <w:r w:rsidR="00CB29C4">
        <w:rPr>
          <w:rFonts w:ascii="Arial" w:hAnsi="Arial" w:cs="Arial"/>
          <w:sz w:val="22"/>
          <w:szCs w:val="20"/>
        </w:rPr>
        <w:t xml:space="preserve">           </w:t>
      </w:r>
      <w:r w:rsidR="00A562F9">
        <w:rPr>
          <w:rFonts w:ascii="Arial" w:hAnsi="Arial" w:cs="Arial"/>
          <w:sz w:val="22"/>
          <w:szCs w:val="20"/>
        </w:rPr>
        <w:t xml:space="preserve"> </w:t>
      </w:r>
      <w:r w:rsidR="005D1754">
        <w:rPr>
          <w:rFonts w:ascii="Arial" w:hAnsi="Arial" w:cs="Arial"/>
          <w:sz w:val="22"/>
          <w:szCs w:val="20"/>
        </w:rPr>
        <w:t xml:space="preserve">      </w:t>
      </w:r>
      <w:r w:rsidR="00411F2D">
        <w:rPr>
          <w:rFonts w:ascii="Arial" w:hAnsi="Arial" w:cs="Arial"/>
          <w:sz w:val="22"/>
          <w:szCs w:val="20"/>
        </w:rPr>
        <w:t xml:space="preserve">        </w:t>
      </w:r>
      <w:r w:rsidR="005D1754">
        <w:rPr>
          <w:rFonts w:ascii="Arial" w:hAnsi="Arial" w:cs="Arial"/>
          <w:sz w:val="22"/>
          <w:szCs w:val="20"/>
        </w:rPr>
        <w:t xml:space="preserve">Gdańsk, dnia </w:t>
      </w:r>
      <w:r w:rsidR="00411F2D">
        <w:rPr>
          <w:rFonts w:ascii="Arial" w:hAnsi="Arial" w:cs="Arial"/>
          <w:sz w:val="22"/>
          <w:szCs w:val="20"/>
        </w:rPr>
        <w:t xml:space="preserve">   </w:t>
      </w:r>
      <w:r w:rsidR="00506DDD">
        <w:rPr>
          <w:rFonts w:ascii="Arial" w:hAnsi="Arial" w:cs="Arial"/>
          <w:sz w:val="22"/>
          <w:szCs w:val="20"/>
        </w:rPr>
        <w:t>16.</w:t>
      </w:r>
      <w:r w:rsidR="001B1999">
        <w:rPr>
          <w:rFonts w:ascii="Arial" w:hAnsi="Arial" w:cs="Arial"/>
          <w:sz w:val="22"/>
          <w:szCs w:val="20"/>
        </w:rPr>
        <w:t>10</w:t>
      </w:r>
      <w:r w:rsidR="003E6640">
        <w:rPr>
          <w:rFonts w:ascii="Arial" w:hAnsi="Arial" w:cs="Arial"/>
          <w:sz w:val="22"/>
          <w:szCs w:val="20"/>
        </w:rPr>
        <w:t>.2025</w:t>
      </w:r>
      <w:r w:rsidR="00411F2D">
        <w:rPr>
          <w:rFonts w:ascii="Arial" w:hAnsi="Arial" w:cs="Arial"/>
          <w:sz w:val="22"/>
          <w:szCs w:val="20"/>
        </w:rPr>
        <w:t xml:space="preserve"> </w:t>
      </w:r>
      <w:r w:rsidR="00A553AE" w:rsidRPr="00761967">
        <w:rPr>
          <w:rFonts w:ascii="Arial" w:hAnsi="Arial" w:cs="Arial"/>
          <w:sz w:val="22"/>
          <w:szCs w:val="20"/>
        </w:rPr>
        <w:t>r</w:t>
      </w:r>
      <w:r w:rsidR="00A553AE">
        <w:rPr>
          <w:rFonts w:ascii="Arial" w:hAnsi="Arial" w:cs="Arial"/>
          <w:sz w:val="22"/>
          <w:szCs w:val="20"/>
        </w:rPr>
        <w:t>.</w:t>
      </w:r>
    </w:p>
    <w:p w14:paraId="73DD794F" w14:textId="7F23E8F5" w:rsidR="00890123" w:rsidRPr="00A553AE" w:rsidRDefault="00C90397" w:rsidP="00506DD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zpo</w:t>
      </w:r>
      <w:proofErr w:type="spellEnd"/>
    </w:p>
    <w:p w14:paraId="1283B3AA" w14:textId="77777777" w:rsidR="00890123" w:rsidRPr="005F6018" w:rsidRDefault="00890123" w:rsidP="00506DDD">
      <w:pPr>
        <w:spacing w:before="240" w:after="120" w:line="276" w:lineRule="auto"/>
        <w:rPr>
          <w:rFonts w:ascii="Arial" w:hAnsi="Arial" w:cs="Arial"/>
          <w:b/>
          <w:iCs/>
          <w:spacing w:val="30"/>
          <w:sz w:val="22"/>
          <w:szCs w:val="22"/>
        </w:rPr>
      </w:pPr>
      <w:r w:rsidRPr="002B48E4">
        <w:rPr>
          <w:rFonts w:ascii="Arial" w:hAnsi="Arial" w:cs="Arial"/>
          <w:b/>
          <w:iCs/>
          <w:spacing w:val="30"/>
          <w:sz w:val="22"/>
          <w:szCs w:val="22"/>
        </w:rPr>
        <w:t>OBWIESZCZENIE</w:t>
      </w:r>
    </w:p>
    <w:p w14:paraId="61904876" w14:textId="77FB2628" w:rsidR="00890123" w:rsidRPr="005D1754" w:rsidRDefault="00890123" w:rsidP="00506D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A0446">
        <w:rPr>
          <w:rFonts w:ascii="Arial" w:hAnsi="Arial" w:cs="Arial"/>
          <w:sz w:val="22"/>
          <w:szCs w:val="22"/>
        </w:rPr>
        <w:t>ziałając</w:t>
      </w:r>
      <w:r w:rsidRPr="00771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77107C">
        <w:rPr>
          <w:rFonts w:ascii="Arial" w:hAnsi="Arial" w:cs="Arial"/>
          <w:sz w:val="22"/>
          <w:szCs w:val="22"/>
        </w:rPr>
        <w:t>a podstawie art. 33 ust.</w:t>
      </w:r>
      <w:r w:rsidR="002E5E64">
        <w:rPr>
          <w:rFonts w:ascii="Arial" w:hAnsi="Arial" w:cs="Arial"/>
          <w:sz w:val="22"/>
          <w:szCs w:val="22"/>
        </w:rPr>
        <w:t xml:space="preserve"> 1,</w:t>
      </w:r>
      <w:r w:rsidRPr="0077107C">
        <w:rPr>
          <w:rFonts w:ascii="Arial" w:hAnsi="Arial" w:cs="Arial"/>
          <w:sz w:val="22"/>
          <w:szCs w:val="22"/>
        </w:rPr>
        <w:t xml:space="preserve"> art. 79 ustawy z dnia  3 października 2008</w:t>
      </w:r>
      <w:r w:rsidR="00FC24F8">
        <w:rPr>
          <w:rFonts w:ascii="Arial" w:hAnsi="Arial" w:cs="Arial"/>
          <w:sz w:val="22"/>
          <w:szCs w:val="22"/>
        </w:rPr>
        <w:t xml:space="preserve"> </w:t>
      </w:r>
      <w:r w:rsidRPr="0077107C">
        <w:rPr>
          <w:rFonts w:ascii="Arial" w:hAnsi="Arial" w:cs="Arial"/>
          <w:sz w:val="22"/>
          <w:szCs w:val="22"/>
        </w:rPr>
        <w:t xml:space="preserve">r. </w:t>
      </w:r>
      <w:r w:rsidR="009A1627">
        <w:rPr>
          <w:rFonts w:ascii="Arial" w:hAnsi="Arial" w:cs="Arial"/>
          <w:i/>
          <w:sz w:val="22"/>
          <w:szCs w:val="22"/>
        </w:rPr>
        <w:t>o </w:t>
      </w:r>
      <w:r w:rsidRPr="00A553AE">
        <w:rPr>
          <w:rFonts w:ascii="Arial" w:hAnsi="Arial" w:cs="Arial"/>
          <w:i/>
          <w:sz w:val="22"/>
          <w:szCs w:val="22"/>
        </w:rPr>
        <w:t>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  <w:sz w:val="22"/>
          <w:szCs w:val="22"/>
        </w:rPr>
        <w:t xml:space="preserve"> </w:t>
      </w:r>
      <w:r w:rsidRPr="00A553AE">
        <w:rPr>
          <w:rFonts w:ascii="Arial" w:hAnsi="Arial" w:cs="Arial"/>
          <w:sz w:val="22"/>
          <w:szCs w:val="22"/>
        </w:rPr>
        <w:t>(tekst jedn. Dz. U. z 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411F2D">
        <w:rPr>
          <w:rFonts w:ascii="Arial" w:hAnsi="Arial" w:cs="Arial"/>
          <w:sz w:val="22"/>
          <w:szCs w:val="22"/>
        </w:rPr>
        <w:t xml:space="preserve"> </w:t>
      </w:r>
      <w:r w:rsidR="005D1754">
        <w:rPr>
          <w:rFonts w:ascii="Arial" w:hAnsi="Arial" w:cs="Arial"/>
          <w:sz w:val="22"/>
          <w:szCs w:val="22"/>
        </w:rPr>
        <w:t xml:space="preserve">r. poz. </w:t>
      </w:r>
      <w:r w:rsidR="002B048E">
        <w:rPr>
          <w:rFonts w:ascii="Arial" w:hAnsi="Arial" w:cs="Arial"/>
          <w:sz w:val="22"/>
          <w:szCs w:val="22"/>
        </w:rPr>
        <w:t>1112</w:t>
      </w:r>
      <w:r w:rsidR="003E6640">
        <w:rPr>
          <w:rFonts w:ascii="Arial" w:hAnsi="Arial" w:cs="Arial"/>
          <w:sz w:val="22"/>
          <w:szCs w:val="22"/>
        </w:rPr>
        <w:t xml:space="preserve"> ze zm.</w:t>
      </w:r>
      <w:r w:rsidRPr="00A553AE">
        <w:rPr>
          <w:rFonts w:ascii="Arial" w:hAnsi="Arial" w:cs="Arial"/>
          <w:sz w:val="22"/>
          <w:szCs w:val="22"/>
        </w:rPr>
        <w:t xml:space="preserve">), </w:t>
      </w:r>
      <w:r w:rsidR="00A05192">
        <w:rPr>
          <w:rFonts w:ascii="Arial" w:hAnsi="Arial" w:cs="Arial"/>
          <w:sz w:val="22"/>
          <w:szCs w:val="22"/>
        </w:rPr>
        <w:t xml:space="preserve">dalej „ustawa </w:t>
      </w:r>
      <w:proofErr w:type="spellStart"/>
      <w:r w:rsidR="00A05192">
        <w:rPr>
          <w:rFonts w:ascii="Arial" w:hAnsi="Arial" w:cs="Arial"/>
          <w:sz w:val="22"/>
          <w:szCs w:val="22"/>
        </w:rPr>
        <w:t>ooś</w:t>
      </w:r>
      <w:proofErr w:type="spellEnd"/>
      <w:r w:rsidR="00A05192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Regionalny Dyrektor Ochrony Środowiska w Gdańsku, </w:t>
      </w:r>
      <w:r w:rsidRPr="00890123">
        <w:rPr>
          <w:rFonts w:ascii="Arial" w:hAnsi="Arial" w:cs="Arial"/>
          <w:b/>
          <w:sz w:val="22"/>
          <w:szCs w:val="22"/>
        </w:rPr>
        <w:t>podaje do publicznej wiadomości</w:t>
      </w:r>
      <w:r w:rsidR="00336BAE">
        <w:rPr>
          <w:rFonts w:ascii="Arial" w:hAnsi="Arial" w:cs="Arial"/>
          <w:sz w:val="22"/>
          <w:szCs w:val="22"/>
        </w:rPr>
        <w:t>, że w</w:t>
      </w:r>
      <w:r w:rsidR="00FC4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związku z toczącym się postępowaniem prowadzonym </w:t>
      </w:r>
      <w:r w:rsidR="00411F2D" w:rsidRPr="00411F2D">
        <w:rPr>
          <w:rFonts w:ascii="Arial" w:hAnsi="Arial" w:cs="Arial"/>
          <w:sz w:val="22"/>
          <w:szCs w:val="22"/>
        </w:rPr>
        <w:t xml:space="preserve">na </w:t>
      </w:r>
      <w:bookmarkStart w:id="0" w:name="_Hlk164333642"/>
      <w:r w:rsidR="00FC24F8" w:rsidRPr="00FC24F8">
        <w:rPr>
          <w:rFonts w:ascii="Arial" w:hAnsi="Arial" w:cs="Arial"/>
          <w:sz w:val="22"/>
          <w:szCs w:val="22"/>
        </w:rPr>
        <w:t>wniosek</w:t>
      </w:r>
      <w:bookmarkStart w:id="1" w:name="_Hlk179981854"/>
      <w:bookmarkEnd w:id="0"/>
      <w:r w:rsidR="003E6640">
        <w:rPr>
          <w:rFonts w:ascii="Arial" w:hAnsi="Arial" w:cs="Arial"/>
          <w:sz w:val="22"/>
          <w:szCs w:val="22"/>
        </w:rPr>
        <w:t xml:space="preserve"> </w:t>
      </w:r>
      <w:r w:rsidR="003E6640" w:rsidRPr="003E6640">
        <w:rPr>
          <w:rFonts w:ascii="Arial" w:hAnsi="Arial" w:cs="Arial"/>
          <w:sz w:val="22"/>
          <w:szCs w:val="22"/>
        </w:rPr>
        <w:t xml:space="preserve">bez znaku z dnia 26.03.2024  r. (data wpływu 27.03.2024 r.),  Polskich Elektrowni Jądrowych Sp. z o.o.  z siedzibą w Warszawie, działających poprzez pełnomocnika Panią Krystynę </w:t>
      </w:r>
      <w:proofErr w:type="spellStart"/>
      <w:r w:rsidR="003E6640" w:rsidRPr="003E6640">
        <w:rPr>
          <w:rFonts w:ascii="Arial" w:hAnsi="Arial" w:cs="Arial"/>
          <w:sz w:val="22"/>
          <w:szCs w:val="22"/>
        </w:rPr>
        <w:t>Szarlik</w:t>
      </w:r>
      <w:proofErr w:type="spellEnd"/>
      <w:r w:rsidR="002B048E" w:rsidRPr="002B048E">
        <w:rPr>
          <w:rFonts w:ascii="Arial" w:hAnsi="Arial" w:cs="Arial"/>
          <w:sz w:val="22"/>
          <w:szCs w:val="22"/>
        </w:rPr>
        <w:t xml:space="preserve">, o wydanie decyzji o środowiskowych uwarunkowaniach dla przedsięwzięcia pn.: </w:t>
      </w:r>
      <w:r w:rsidR="002B048E" w:rsidRPr="002B048E">
        <w:rPr>
          <w:rFonts w:ascii="Arial" w:hAnsi="Arial" w:cs="Arial"/>
          <w:b/>
          <w:sz w:val="22"/>
          <w:szCs w:val="22"/>
        </w:rPr>
        <w:t>„</w:t>
      </w:r>
      <w:bookmarkEnd w:id="1"/>
      <w:r w:rsidR="003E6640" w:rsidRPr="003E6640">
        <w:rPr>
          <w:rFonts w:ascii="Arial" w:hAnsi="Arial" w:cs="Arial"/>
          <w:b/>
          <w:sz w:val="22"/>
          <w:szCs w:val="22"/>
        </w:rPr>
        <w:t xml:space="preserve">Budowa Infrastruktury </w:t>
      </w:r>
      <w:proofErr w:type="spellStart"/>
      <w:r w:rsidR="003E6640" w:rsidRPr="003E6640">
        <w:rPr>
          <w:rFonts w:ascii="Arial" w:hAnsi="Arial" w:cs="Arial"/>
          <w:b/>
          <w:sz w:val="22"/>
          <w:szCs w:val="22"/>
        </w:rPr>
        <w:t>Wodno</w:t>
      </w:r>
      <w:proofErr w:type="spellEnd"/>
      <w:r w:rsidR="003E6640" w:rsidRPr="003E6640">
        <w:rPr>
          <w:rFonts w:ascii="Arial" w:hAnsi="Arial" w:cs="Arial"/>
          <w:b/>
          <w:sz w:val="22"/>
          <w:szCs w:val="22"/>
        </w:rPr>
        <w:t xml:space="preserve"> – Kanalizacyjnej, w tym instalacji zaopatrzenia w wodę, oczyszczania i odprowadzania ścieków na potrzeby budowy obiektów pierwszej w Polsce Elektrowni Jądrowej w lokalizacji Lubiatowo – Kopalino na terenie Gminy Choczewo, powiat wejherowski w województwie pomorskim</w:t>
      </w:r>
      <w:r w:rsidR="001976BF">
        <w:rPr>
          <w:rFonts w:ascii="Arial" w:hAnsi="Arial" w:cs="Arial"/>
          <w:b/>
          <w:sz w:val="22"/>
          <w:szCs w:val="22"/>
        </w:rPr>
        <w:t>”</w:t>
      </w:r>
      <w:r w:rsidR="002B048E" w:rsidRPr="002B048E">
        <w:rPr>
          <w:rFonts w:ascii="Arial" w:hAnsi="Arial" w:cs="Arial"/>
          <w:bCs/>
          <w:sz w:val="22"/>
          <w:szCs w:val="22"/>
        </w:rPr>
        <w:t xml:space="preserve">, planowanego do realizacji na działkach wyszczególnionych w załączniku do </w:t>
      </w:r>
      <w:r w:rsidR="002B048E">
        <w:rPr>
          <w:rFonts w:ascii="Arial" w:hAnsi="Arial" w:cs="Arial"/>
          <w:bCs/>
          <w:sz w:val="22"/>
          <w:szCs w:val="22"/>
        </w:rPr>
        <w:t>niniejszego obwieszczenia</w:t>
      </w:r>
      <w:r w:rsidR="005D1754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2B048E">
        <w:rPr>
          <w:rFonts w:ascii="Arial" w:hAnsi="Arial" w:cs="Arial"/>
          <w:sz w:val="22"/>
          <w:szCs w:val="22"/>
          <w:u w:val="single"/>
        </w:rPr>
        <w:t>wszyscy zainteresowani mogą zapoznać się z niezbędną dokumentacją sprawy</w:t>
      </w:r>
      <w:r>
        <w:rPr>
          <w:rFonts w:ascii="Arial" w:hAnsi="Arial" w:cs="Arial"/>
          <w:sz w:val="22"/>
          <w:szCs w:val="22"/>
        </w:rPr>
        <w:t>.</w:t>
      </w:r>
    </w:p>
    <w:p w14:paraId="7738D08C" w14:textId="77777777" w:rsidR="00890123" w:rsidRDefault="00890123" w:rsidP="00506DDD">
      <w:pPr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6A0446">
        <w:rPr>
          <w:rFonts w:ascii="Arial" w:hAnsi="Arial" w:cs="Arial"/>
          <w:sz w:val="22"/>
          <w:szCs w:val="22"/>
        </w:rPr>
        <w:t xml:space="preserve">ednocześnie </w:t>
      </w:r>
      <w:r>
        <w:rPr>
          <w:rFonts w:ascii="Arial" w:hAnsi="Arial" w:cs="Arial"/>
          <w:sz w:val="22"/>
          <w:szCs w:val="22"/>
        </w:rPr>
        <w:t>informuję, iż:</w:t>
      </w:r>
    </w:p>
    <w:p w14:paraId="1722785B" w14:textId="1D774741" w:rsidR="005F0113" w:rsidRDefault="005F0113" w:rsidP="00506DDD">
      <w:pPr>
        <w:pStyle w:val="Akapitzlist"/>
        <w:numPr>
          <w:ilvl w:val="0"/>
          <w:numId w:val="1"/>
        </w:numPr>
        <w:spacing w:after="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Zmianie uległo tabelaryczne zestawienie działek realizacyjnych na obszarze morskim. Aktualne zestawienie znajduje się w załączniku nr 1 do niniejszego obwieszczenia.</w:t>
      </w:r>
    </w:p>
    <w:p w14:paraId="59A58A76" w14:textId="662E3B4D" w:rsidR="00890123" w:rsidRPr="005D1754" w:rsidRDefault="00890123" w:rsidP="00506DDD">
      <w:pPr>
        <w:pStyle w:val="Akapitzlist"/>
        <w:numPr>
          <w:ilvl w:val="0"/>
          <w:numId w:val="1"/>
        </w:numPr>
        <w:spacing w:after="0" w:line="266" w:lineRule="auto"/>
        <w:ind w:left="284" w:hanging="284"/>
        <w:rPr>
          <w:rFonts w:ascii="Arial" w:hAnsi="Arial" w:cs="Arial"/>
        </w:rPr>
      </w:pPr>
      <w:r w:rsidRPr="00890123">
        <w:rPr>
          <w:rFonts w:ascii="Arial" w:hAnsi="Arial" w:cs="Arial"/>
        </w:rPr>
        <w:t xml:space="preserve">Materiał dowodowy dostępny będzie w terminie </w:t>
      </w:r>
      <w:r w:rsidRPr="00E32DC9">
        <w:rPr>
          <w:rFonts w:ascii="Arial" w:hAnsi="Arial" w:cs="Arial"/>
          <w:b/>
          <w:bCs/>
        </w:rPr>
        <w:t xml:space="preserve">od dnia </w:t>
      </w:r>
      <w:r w:rsidR="001B1999">
        <w:rPr>
          <w:rFonts w:ascii="Arial" w:hAnsi="Arial" w:cs="Arial"/>
          <w:b/>
          <w:bCs/>
        </w:rPr>
        <w:t>23</w:t>
      </w:r>
      <w:r w:rsidR="00090DD1">
        <w:rPr>
          <w:rFonts w:ascii="Arial" w:hAnsi="Arial" w:cs="Arial"/>
          <w:b/>
          <w:bCs/>
        </w:rPr>
        <w:t>.10.2025</w:t>
      </w:r>
      <w:r w:rsidR="00E32DC9" w:rsidRPr="00E32DC9">
        <w:rPr>
          <w:rFonts w:ascii="Arial" w:hAnsi="Arial" w:cs="Arial"/>
          <w:b/>
          <w:bCs/>
        </w:rPr>
        <w:t xml:space="preserve"> r. </w:t>
      </w:r>
      <w:r w:rsidR="005D1754" w:rsidRPr="00E32DC9">
        <w:rPr>
          <w:rFonts w:ascii="Arial" w:hAnsi="Arial" w:cs="Arial"/>
          <w:b/>
          <w:bCs/>
        </w:rPr>
        <w:t>do dnia</w:t>
      </w:r>
      <w:r w:rsidR="005D1754" w:rsidRPr="00E32DC9">
        <w:rPr>
          <w:rFonts w:ascii="Arial" w:hAnsi="Arial" w:cs="Arial"/>
          <w:b/>
        </w:rPr>
        <w:t xml:space="preserve"> </w:t>
      </w:r>
      <w:r w:rsidR="00FD426A">
        <w:rPr>
          <w:rFonts w:ascii="Arial" w:hAnsi="Arial" w:cs="Arial"/>
          <w:b/>
        </w:rPr>
        <w:br/>
      </w:r>
      <w:r w:rsidR="001B1999">
        <w:rPr>
          <w:rFonts w:ascii="Arial" w:hAnsi="Arial" w:cs="Arial"/>
          <w:b/>
          <w:bCs/>
        </w:rPr>
        <w:t>21</w:t>
      </w:r>
      <w:r w:rsidR="00090DD1">
        <w:rPr>
          <w:rFonts w:ascii="Arial" w:hAnsi="Arial" w:cs="Arial"/>
          <w:b/>
          <w:bCs/>
        </w:rPr>
        <w:t>.11.2025</w:t>
      </w:r>
      <w:r w:rsidR="00E32DC9" w:rsidRPr="00E32DC9">
        <w:rPr>
          <w:rFonts w:ascii="Arial" w:hAnsi="Arial" w:cs="Arial"/>
          <w:b/>
          <w:bCs/>
        </w:rPr>
        <w:t xml:space="preserve"> r.</w:t>
      </w:r>
      <w:r w:rsidR="00E32DC9">
        <w:rPr>
          <w:rFonts w:ascii="Arial" w:hAnsi="Arial" w:cs="Arial"/>
        </w:rPr>
        <w:t xml:space="preserve"> </w:t>
      </w:r>
      <w:r w:rsidRPr="005D1754">
        <w:rPr>
          <w:rFonts w:ascii="Arial" w:hAnsi="Arial" w:cs="Arial"/>
        </w:rPr>
        <w:t xml:space="preserve">w siedzibie Regionalnej Dyrekcji Ochrony Środowiska w Gdańsku, </w:t>
      </w:r>
      <w:r w:rsidR="005D1754">
        <w:rPr>
          <w:rFonts w:ascii="Arial" w:hAnsi="Arial" w:cs="Arial"/>
        </w:rPr>
        <w:br/>
      </w:r>
      <w:r w:rsidRPr="005D1754">
        <w:rPr>
          <w:rFonts w:ascii="Arial" w:hAnsi="Arial" w:cs="Arial"/>
        </w:rPr>
        <w:t>przy ul. Chmielnej 54/57, w godzinach pracy urzędu, po wcześniejszym uzgodnieniu terminu (np. telefonicznie).</w:t>
      </w:r>
    </w:p>
    <w:p w14:paraId="5B1C7A6B" w14:textId="4E6C49F5" w:rsidR="001976BF" w:rsidRPr="0035627B" w:rsidRDefault="001976BF" w:rsidP="00506DDD">
      <w:pPr>
        <w:pStyle w:val="Akapitzlist"/>
        <w:numPr>
          <w:ilvl w:val="0"/>
          <w:numId w:val="1"/>
        </w:numPr>
        <w:spacing w:after="80" w:line="266" w:lineRule="auto"/>
        <w:ind w:left="284"/>
        <w:rPr>
          <w:rFonts w:ascii="Arial" w:hAnsi="Arial" w:cs="Arial"/>
        </w:rPr>
      </w:pPr>
      <w:r w:rsidRPr="0035627B">
        <w:rPr>
          <w:rFonts w:ascii="Arial" w:hAnsi="Arial" w:cs="Arial"/>
        </w:rPr>
        <w:t xml:space="preserve">Pod linkiem: </w:t>
      </w:r>
      <w:hyperlink r:id="rId9" w:history="1">
        <w:r w:rsidRPr="00233A86">
          <w:rPr>
            <w:rStyle w:val="Hipercze"/>
            <w:rFonts w:ascii="Arial" w:hAnsi="Arial" w:cs="Arial"/>
            <w:color w:val="auto"/>
          </w:rPr>
          <w:t>https://chmura.gdansk.rdos.gov.pl/s/NMyHko6ocZLpZ6e</w:t>
        </w:r>
      </w:hyperlink>
      <w:r w:rsidRPr="00233A86">
        <w:rPr>
          <w:rFonts w:ascii="Arial" w:hAnsi="Arial" w:cs="Arial"/>
        </w:rPr>
        <w:t xml:space="preserve"> u</w:t>
      </w:r>
      <w:r w:rsidRPr="0035627B">
        <w:rPr>
          <w:rFonts w:ascii="Arial" w:hAnsi="Arial" w:cs="Arial"/>
        </w:rPr>
        <w:t xml:space="preserve">mieszczono m.in.: ujednolicony raport o oddziaływaniu przedmiotowego przedsięwzięcia na środowisko </w:t>
      </w:r>
      <w:r w:rsidR="0035627B" w:rsidRPr="0035627B">
        <w:rPr>
          <w:rFonts w:ascii="Arial" w:hAnsi="Arial" w:cs="Arial"/>
        </w:rPr>
        <w:t>(wersja z dnia 30.05.2025 r.)</w:t>
      </w:r>
      <w:r w:rsidR="0035627B">
        <w:rPr>
          <w:rFonts w:ascii="Arial" w:hAnsi="Arial" w:cs="Arial"/>
        </w:rPr>
        <w:t xml:space="preserve"> wraz z załącznikami.</w:t>
      </w:r>
    </w:p>
    <w:p w14:paraId="0F391D2F" w14:textId="29933151" w:rsidR="00890123" w:rsidRDefault="000E14FA" w:rsidP="00506DDD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Każdy ma prawo składania uwag i wniosków w terminie określonym w punkcie 1 niniejszego obwieszczenia.</w:t>
      </w:r>
    </w:p>
    <w:p w14:paraId="1D215B2F" w14:textId="77777777" w:rsidR="000E14FA" w:rsidRDefault="000E14FA" w:rsidP="00506DDD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14:paraId="23B3DC03" w14:textId="77777777" w:rsidR="000E14FA" w:rsidRDefault="000E14FA" w:rsidP="00506DDD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Organem właściwym do rozpatrzenia uwag i wniosków jest Regionalny Dyrektor Ochrony Środowiska w Gdańsku.</w:t>
      </w:r>
    </w:p>
    <w:p w14:paraId="460C32EF" w14:textId="77777777" w:rsidR="00890123" w:rsidRPr="008E4C40" w:rsidRDefault="000E14FA" w:rsidP="00506DDD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D0ADE7A" w14:textId="77777777" w:rsidR="00890123" w:rsidRDefault="00890123" w:rsidP="00506DDD">
      <w:pPr>
        <w:tabs>
          <w:tab w:val="left" w:pos="2580"/>
        </w:tabs>
        <w:rPr>
          <w:rFonts w:ascii="Arial" w:hAnsi="Arial" w:cs="Arial"/>
          <w:sz w:val="22"/>
        </w:rPr>
      </w:pPr>
    </w:p>
    <w:p w14:paraId="0505DE7E" w14:textId="77777777" w:rsidR="008E4C40" w:rsidRPr="00294032" w:rsidRDefault="008E4C40" w:rsidP="00506DD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4D353807" w14:textId="77777777" w:rsidR="008E4C40" w:rsidRPr="005A2187" w:rsidRDefault="008E4C40" w:rsidP="00506DD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DB33D7C" w14:textId="77777777" w:rsidR="008E4C40" w:rsidRPr="00AD42C7" w:rsidRDefault="008E4C40" w:rsidP="00506DD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1"/>
        </w:rPr>
      </w:pPr>
      <w:r w:rsidRPr="00AD42C7">
        <w:rPr>
          <w:rFonts w:ascii="Arial" w:hAnsi="Arial" w:cs="Arial"/>
          <w:sz w:val="22"/>
          <w:szCs w:val="21"/>
        </w:rPr>
        <w:t>Pieczęć urzędu:</w:t>
      </w:r>
    </w:p>
    <w:p w14:paraId="1F45673F" w14:textId="77777777" w:rsidR="00FC24F8" w:rsidRDefault="00FC24F8" w:rsidP="00506DDD">
      <w:pPr>
        <w:rPr>
          <w:rFonts w:ascii="Arial" w:hAnsi="Arial" w:cs="Arial"/>
          <w:sz w:val="22"/>
        </w:rPr>
      </w:pPr>
    </w:p>
    <w:p w14:paraId="4185285D" w14:textId="77777777" w:rsidR="001B3290" w:rsidRDefault="001B3290" w:rsidP="00506DDD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056E3CF0" w14:textId="77777777" w:rsidR="001B3290" w:rsidRDefault="001B3290" w:rsidP="00506DDD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215BCD3D" w14:textId="77777777" w:rsidR="001B3290" w:rsidRDefault="001B3290" w:rsidP="00506DDD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356B3AB0" w14:textId="712486FF" w:rsidR="009A1627" w:rsidRPr="0035627B" w:rsidRDefault="009A1627" w:rsidP="00506DDD">
      <w:pPr>
        <w:spacing w:line="276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35627B">
        <w:rPr>
          <w:rFonts w:ascii="Arial" w:eastAsia="Times New Roman" w:hAnsi="Arial" w:cs="Arial"/>
          <w:sz w:val="18"/>
          <w:szCs w:val="18"/>
          <w:u w:val="single"/>
        </w:rPr>
        <w:t>Przekazuje się do upublicznienia:</w:t>
      </w:r>
    </w:p>
    <w:p w14:paraId="6DB73C30" w14:textId="1AAF7789" w:rsidR="009A1627" w:rsidRPr="0035627B" w:rsidRDefault="009A1627" w:rsidP="00506DD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35627B">
        <w:rPr>
          <w:rFonts w:ascii="Arial" w:eastAsia="Times New Roman" w:hAnsi="Arial" w:cs="Arial"/>
          <w:sz w:val="18"/>
          <w:szCs w:val="18"/>
        </w:rPr>
        <w:t xml:space="preserve">strona internetowa RDOŚ w Gdańsku, </w:t>
      </w:r>
      <w:r w:rsidR="00FC24F8" w:rsidRPr="0035627B">
        <w:rPr>
          <w:rFonts w:ascii="Arial" w:eastAsia="Times New Roman" w:hAnsi="Arial" w:cs="Arial"/>
          <w:sz w:val="18"/>
          <w:szCs w:val="18"/>
        </w:rPr>
        <w:t>https://www.gov.pl/web/rdos-gdansk</w:t>
      </w:r>
    </w:p>
    <w:p w14:paraId="298CFDDE" w14:textId="77777777" w:rsidR="009A1627" w:rsidRPr="0035627B" w:rsidRDefault="009A1627" w:rsidP="00506DD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35627B">
        <w:rPr>
          <w:rFonts w:ascii="Arial" w:eastAsia="Times New Roman" w:hAnsi="Arial" w:cs="Arial"/>
          <w:sz w:val="18"/>
          <w:szCs w:val="18"/>
        </w:rPr>
        <w:t xml:space="preserve">tablica ogłoszeń RDOŚ w Gdańsku </w:t>
      </w:r>
    </w:p>
    <w:p w14:paraId="54ADEF4C" w14:textId="77777777" w:rsidR="0035627B" w:rsidRPr="0035627B" w:rsidRDefault="0035627B" w:rsidP="00506DDD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35627B">
        <w:rPr>
          <w:rFonts w:ascii="Arial" w:hAnsi="Arial" w:cs="Arial"/>
          <w:sz w:val="18"/>
          <w:szCs w:val="18"/>
        </w:rPr>
        <w:t>Gmina Choczewo, 84-210 Choczewo, ul. Pierwszych Osadników 17,</w:t>
      </w:r>
    </w:p>
    <w:p w14:paraId="60AA04E4" w14:textId="2FC2262E" w:rsidR="001976BF" w:rsidRPr="0035627B" w:rsidRDefault="0035627B" w:rsidP="00506DDD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8"/>
          <w:szCs w:val="18"/>
        </w:rPr>
      </w:pPr>
      <w:r w:rsidRPr="0035627B">
        <w:rPr>
          <w:rFonts w:ascii="Arial" w:hAnsi="Arial" w:cs="Arial"/>
          <w:sz w:val="18"/>
          <w:szCs w:val="18"/>
        </w:rPr>
        <w:t>Urząd Morski w Gdyni, ul. Chrzanowskiego 10, 81-338 Gdynia,</w:t>
      </w:r>
    </w:p>
    <w:p w14:paraId="3A6DF06C" w14:textId="4E77E849" w:rsidR="005D1754" w:rsidRPr="0035627B" w:rsidRDefault="009A1627" w:rsidP="00506DDD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8"/>
          <w:szCs w:val="18"/>
        </w:rPr>
      </w:pPr>
      <w:r w:rsidRPr="0035627B">
        <w:rPr>
          <w:rFonts w:ascii="Arial" w:hAnsi="Arial" w:cs="Arial"/>
          <w:sz w:val="18"/>
          <w:szCs w:val="18"/>
        </w:rPr>
        <w:t>aa</w:t>
      </w:r>
      <w:r w:rsidR="005D1754" w:rsidRPr="0035627B">
        <w:rPr>
          <w:rFonts w:ascii="Arial" w:hAnsi="Arial" w:cs="Arial"/>
          <w:sz w:val="18"/>
          <w:szCs w:val="18"/>
        </w:rPr>
        <w:tab/>
      </w:r>
      <w:r w:rsidR="00FC24F8" w:rsidRPr="0035627B">
        <w:rPr>
          <w:rFonts w:ascii="Arial" w:hAnsi="Arial" w:cs="Arial"/>
          <w:bCs/>
          <w:sz w:val="18"/>
          <w:szCs w:val="18"/>
          <w:lang w:val="pl-PL"/>
        </w:rPr>
        <w:t>Sprawę prowadzi:</w:t>
      </w:r>
      <w:r w:rsidR="0035627B">
        <w:rPr>
          <w:rFonts w:ascii="Arial" w:hAnsi="Arial" w:cs="Arial"/>
          <w:bCs/>
          <w:sz w:val="18"/>
          <w:szCs w:val="18"/>
          <w:lang w:val="pl-PL"/>
        </w:rPr>
        <w:t xml:space="preserve"> Izabella Kawka</w:t>
      </w:r>
      <w:r w:rsidR="00FC24F8" w:rsidRPr="0035627B">
        <w:rPr>
          <w:rFonts w:ascii="Arial" w:hAnsi="Arial" w:cs="Arial"/>
          <w:bCs/>
          <w:sz w:val="18"/>
          <w:szCs w:val="18"/>
          <w:lang w:val="pl-PL"/>
        </w:rPr>
        <w:t>, tel.: 58 68 36</w:t>
      </w:r>
      <w:r w:rsidR="001B3290" w:rsidRPr="0035627B">
        <w:rPr>
          <w:rFonts w:ascii="Arial" w:hAnsi="Arial" w:cs="Arial"/>
          <w:bCs/>
          <w:sz w:val="18"/>
          <w:szCs w:val="18"/>
          <w:lang w:val="pl-PL"/>
        </w:rPr>
        <w:t> </w:t>
      </w:r>
      <w:r w:rsidR="00FC24F8" w:rsidRPr="0035627B">
        <w:rPr>
          <w:rFonts w:ascii="Arial" w:hAnsi="Arial" w:cs="Arial"/>
          <w:bCs/>
          <w:sz w:val="18"/>
          <w:szCs w:val="18"/>
          <w:lang w:val="pl-PL"/>
        </w:rPr>
        <w:t>840</w:t>
      </w:r>
    </w:p>
    <w:p w14:paraId="3660D18A" w14:textId="77777777" w:rsidR="001B3290" w:rsidRDefault="001B3290" w:rsidP="00506DDD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18"/>
          <w:szCs w:val="18"/>
          <w:lang w:val="pl-PL"/>
        </w:rPr>
      </w:pPr>
    </w:p>
    <w:p w14:paraId="748C33CF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2F0439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3613E45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385DDC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0CE8C70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AE0FC1A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18FEB5B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C0099ED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B741016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4FFAC76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2570C56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86827A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741F06B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2ED766A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9B2772C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094976D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E496CE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468A0DC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D1A6C01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8FE2E74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E213D34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A302D6D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22A8F7A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9483F91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C9F5532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174B265" w14:textId="77777777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6DDF8B2" w14:textId="7221B22B" w:rsidR="001B3290" w:rsidRDefault="001B3290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1B3290">
        <w:rPr>
          <w:rFonts w:ascii="Arial" w:hAnsi="Arial" w:cs="Arial"/>
          <w:sz w:val="22"/>
          <w:szCs w:val="22"/>
          <w:lang w:eastAsia="en-US"/>
        </w:rPr>
        <w:t>Załącznik nr 1 do pisma znak RDOŚ-Gd-WOO.420.</w:t>
      </w:r>
      <w:r w:rsidR="0035627B">
        <w:rPr>
          <w:rFonts w:ascii="Arial" w:hAnsi="Arial" w:cs="Arial"/>
          <w:sz w:val="22"/>
          <w:szCs w:val="22"/>
          <w:lang w:eastAsia="en-US"/>
        </w:rPr>
        <w:t>19</w:t>
      </w:r>
      <w:r w:rsidRPr="001B3290">
        <w:rPr>
          <w:rFonts w:ascii="Arial" w:hAnsi="Arial" w:cs="Arial"/>
          <w:sz w:val="22"/>
          <w:szCs w:val="22"/>
          <w:lang w:eastAsia="en-US"/>
        </w:rPr>
        <w:t>.2024.</w:t>
      </w:r>
      <w:r w:rsidR="0035627B">
        <w:rPr>
          <w:rFonts w:ascii="Arial" w:hAnsi="Arial" w:cs="Arial"/>
          <w:sz w:val="22"/>
          <w:szCs w:val="22"/>
          <w:lang w:eastAsia="en-US"/>
        </w:rPr>
        <w:t>IK. 34</w:t>
      </w:r>
    </w:p>
    <w:p w14:paraId="59ADCAFA" w14:textId="77777777" w:rsidR="00685381" w:rsidRPr="00685381" w:rsidRDefault="00685381" w:rsidP="00506DDD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685381">
        <w:rPr>
          <w:rFonts w:ascii="Arial" w:hAnsi="Arial" w:cs="Arial"/>
          <w:sz w:val="22"/>
          <w:szCs w:val="22"/>
          <w:lang w:eastAsia="en-US"/>
        </w:rPr>
        <w:t>Przedmiotowa inwestycja zlokalizowana zostanie na:</w:t>
      </w:r>
    </w:p>
    <w:p w14:paraId="7B50C996" w14:textId="77777777" w:rsidR="00685381" w:rsidRPr="00685381" w:rsidRDefault="00685381" w:rsidP="00506DDD">
      <w:pPr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685381">
        <w:rPr>
          <w:rFonts w:ascii="Arial" w:hAnsi="Arial" w:cs="Arial"/>
          <w:sz w:val="22"/>
          <w:szCs w:val="22"/>
          <w:lang w:eastAsia="en-US"/>
        </w:rPr>
        <w:t xml:space="preserve">działkach </w:t>
      </w:r>
      <w:proofErr w:type="spellStart"/>
      <w:r w:rsidRPr="00685381">
        <w:rPr>
          <w:rFonts w:ascii="Arial" w:hAnsi="Arial" w:cs="Arial"/>
          <w:sz w:val="22"/>
          <w:szCs w:val="22"/>
          <w:lang w:eastAsia="en-US"/>
        </w:rPr>
        <w:t>ewid</w:t>
      </w:r>
      <w:proofErr w:type="spellEnd"/>
      <w:r w:rsidRPr="00685381">
        <w:rPr>
          <w:rFonts w:ascii="Arial" w:hAnsi="Arial" w:cs="Arial"/>
          <w:sz w:val="22"/>
          <w:szCs w:val="22"/>
          <w:lang w:eastAsia="en-US"/>
        </w:rPr>
        <w:t xml:space="preserve">. nr: 311/1, 314, 315/1, 317, 363, 331 obręb 0008 Słajszewo; na działkach </w:t>
      </w:r>
      <w:proofErr w:type="spellStart"/>
      <w:r w:rsidRPr="00685381">
        <w:rPr>
          <w:rFonts w:ascii="Arial" w:hAnsi="Arial" w:cs="Arial"/>
          <w:sz w:val="22"/>
          <w:szCs w:val="22"/>
          <w:lang w:eastAsia="en-US"/>
        </w:rPr>
        <w:t>ewid</w:t>
      </w:r>
      <w:proofErr w:type="spellEnd"/>
      <w:r w:rsidRPr="00685381">
        <w:rPr>
          <w:rFonts w:ascii="Arial" w:hAnsi="Arial" w:cs="Arial"/>
          <w:sz w:val="22"/>
          <w:szCs w:val="22"/>
          <w:lang w:eastAsia="en-US"/>
        </w:rPr>
        <w:t>. nr 4/6, 20/2, 22, 23, 28/3, 121, 122, 123, 124, 191, 192, 224, 247, 246, 248, 249, 259 obręb 0001 Jackowo oraz nr 270 obręb 0001 Jackowo; gmina Choczewo, województwo pomorskie,</w:t>
      </w:r>
    </w:p>
    <w:p w14:paraId="6552677E" w14:textId="77777777" w:rsidR="00685381" w:rsidRPr="00685381" w:rsidRDefault="00685381" w:rsidP="00506DDD">
      <w:pPr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685381">
        <w:rPr>
          <w:rFonts w:ascii="Arial" w:hAnsi="Arial" w:cs="Arial"/>
          <w:sz w:val="22"/>
          <w:szCs w:val="22"/>
          <w:lang w:eastAsia="en-US"/>
        </w:rPr>
        <w:t xml:space="preserve">na obszarze morskim wyznaczonym przez współrzędne:   </w:t>
      </w:r>
    </w:p>
    <w:p w14:paraId="32C657E2" w14:textId="68F034CB" w:rsidR="00FB6D7E" w:rsidRPr="00FB6D7E" w:rsidRDefault="00FB6D7E" w:rsidP="00506DDD">
      <w:pPr>
        <w:spacing w:after="200" w:line="276" w:lineRule="auto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noProof/>
          <w:sz w:val="16"/>
          <w:szCs w:val="16"/>
          <w:lang w:eastAsia="en-US"/>
        </w:rPr>
        <w:drawing>
          <wp:inline distT="0" distB="0" distL="0" distR="0" wp14:anchorId="770DBF76" wp14:editId="63276565">
            <wp:extent cx="2199683" cy="4980432"/>
            <wp:effectExtent l="0" t="0" r="0" b="0"/>
            <wp:docPr id="2038143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42" cy="499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D7E" w:rsidRPr="00FB6D7E" w:rsidSect="00610658">
      <w:footerReference w:type="default" r:id="rId11"/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57BD" w14:textId="77777777" w:rsidR="000824FC" w:rsidRDefault="000824FC" w:rsidP="000E14FA">
      <w:r>
        <w:separator/>
      </w:r>
    </w:p>
  </w:endnote>
  <w:endnote w:type="continuationSeparator" w:id="0">
    <w:p w14:paraId="072A7DEE" w14:textId="77777777" w:rsidR="000824FC" w:rsidRDefault="000824FC" w:rsidP="000E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B3B2" w14:textId="031FAF4A" w:rsidR="00773642" w:rsidRPr="009A1627" w:rsidRDefault="00773642" w:rsidP="00055F3B">
    <w:pPr>
      <w:pStyle w:val="Stopka"/>
      <w:rPr>
        <w:rFonts w:ascii="Arial" w:hAnsi="Arial" w:cs="Arial"/>
        <w:sz w:val="18"/>
        <w:szCs w:val="20"/>
        <w:lang w:val="pl-PL"/>
      </w:rPr>
    </w:pPr>
    <w:r w:rsidRPr="009A1627">
      <w:rPr>
        <w:rFonts w:ascii="Arial" w:hAnsi="Arial" w:cs="Arial"/>
        <w:sz w:val="18"/>
        <w:szCs w:val="20"/>
      </w:rPr>
      <w:t>RDOŚ-Gd-WOO.420.</w:t>
    </w:r>
    <w:r w:rsidR="0035627B">
      <w:rPr>
        <w:rFonts w:ascii="Arial" w:hAnsi="Arial" w:cs="Arial"/>
        <w:sz w:val="18"/>
        <w:szCs w:val="20"/>
      </w:rPr>
      <w:t>19</w:t>
    </w:r>
    <w:r w:rsidRPr="009A1627">
      <w:rPr>
        <w:rFonts w:ascii="Arial" w:hAnsi="Arial" w:cs="Arial"/>
        <w:sz w:val="18"/>
        <w:szCs w:val="20"/>
      </w:rPr>
      <w:t>.202</w:t>
    </w:r>
    <w:r w:rsidR="00C90397">
      <w:rPr>
        <w:rFonts w:ascii="Arial" w:hAnsi="Arial" w:cs="Arial"/>
        <w:sz w:val="18"/>
        <w:szCs w:val="20"/>
      </w:rPr>
      <w:t>4</w:t>
    </w:r>
    <w:r w:rsidRPr="009A1627">
      <w:rPr>
        <w:rFonts w:ascii="Arial" w:hAnsi="Arial" w:cs="Arial"/>
        <w:sz w:val="18"/>
        <w:szCs w:val="20"/>
      </w:rPr>
      <w:t>.</w:t>
    </w:r>
    <w:r w:rsidR="0035627B">
      <w:rPr>
        <w:rFonts w:ascii="Arial" w:hAnsi="Arial" w:cs="Arial"/>
        <w:sz w:val="18"/>
        <w:szCs w:val="20"/>
      </w:rPr>
      <w:t xml:space="preserve">IK. 34 </w:t>
    </w:r>
    <w:r w:rsidR="0035627B">
      <w:rPr>
        <w:rFonts w:ascii="Arial" w:hAnsi="Arial" w:cs="Arial"/>
        <w:sz w:val="18"/>
        <w:szCs w:val="20"/>
      </w:rPr>
      <w:tab/>
    </w:r>
    <w:r w:rsidRPr="009A1627">
      <w:rPr>
        <w:rFonts w:ascii="Arial" w:hAnsi="Arial" w:cs="Arial"/>
        <w:sz w:val="18"/>
        <w:szCs w:val="20"/>
      </w:rPr>
      <w:tab/>
      <w:t xml:space="preserve">                                                                     Strona </w:t>
    </w:r>
    <w:r w:rsidRPr="009A1627">
      <w:rPr>
        <w:rFonts w:ascii="Arial" w:hAnsi="Arial" w:cs="Arial"/>
        <w:sz w:val="18"/>
        <w:szCs w:val="20"/>
      </w:rPr>
      <w:fldChar w:fldCharType="begin"/>
    </w:r>
    <w:r w:rsidRPr="009A1627">
      <w:rPr>
        <w:rFonts w:ascii="Arial" w:hAnsi="Arial" w:cs="Arial"/>
        <w:sz w:val="18"/>
        <w:szCs w:val="20"/>
      </w:rPr>
      <w:instrText>PAGE</w:instrText>
    </w:r>
    <w:r w:rsidRPr="009A1627">
      <w:rPr>
        <w:rFonts w:ascii="Arial" w:hAnsi="Arial" w:cs="Arial"/>
        <w:sz w:val="18"/>
        <w:szCs w:val="20"/>
      </w:rPr>
      <w:fldChar w:fldCharType="separate"/>
    </w:r>
    <w:r w:rsidR="00587357">
      <w:rPr>
        <w:rFonts w:ascii="Arial" w:hAnsi="Arial" w:cs="Arial"/>
        <w:noProof/>
        <w:sz w:val="18"/>
        <w:szCs w:val="20"/>
      </w:rPr>
      <w:t>1</w:t>
    </w:r>
    <w:r w:rsidRPr="009A1627">
      <w:rPr>
        <w:rFonts w:ascii="Arial" w:hAnsi="Arial" w:cs="Arial"/>
        <w:sz w:val="18"/>
        <w:szCs w:val="20"/>
      </w:rPr>
      <w:fldChar w:fldCharType="end"/>
    </w:r>
    <w:r w:rsidRPr="009A1627">
      <w:rPr>
        <w:rFonts w:ascii="Arial" w:hAnsi="Arial" w:cs="Arial"/>
        <w:sz w:val="18"/>
        <w:szCs w:val="20"/>
      </w:rPr>
      <w:t xml:space="preserve"> z </w:t>
    </w:r>
    <w:r w:rsidR="00685381">
      <w:rPr>
        <w:rFonts w:ascii="Arial" w:hAnsi="Arial" w:cs="Arial"/>
        <w:sz w:val="18"/>
        <w:szCs w:val="20"/>
      </w:rPr>
      <w:t>3</w:t>
    </w:r>
  </w:p>
  <w:p w14:paraId="775EB1B1" w14:textId="77777777" w:rsidR="00773642" w:rsidRPr="000107D3" w:rsidRDefault="00773642" w:rsidP="00055F3B">
    <w:pPr>
      <w:pStyle w:val="Stopka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065F" w14:textId="77777777" w:rsidR="000824FC" w:rsidRDefault="000824FC" w:rsidP="000E14FA">
      <w:r>
        <w:separator/>
      </w:r>
    </w:p>
  </w:footnote>
  <w:footnote w:type="continuationSeparator" w:id="0">
    <w:p w14:paraId="7D613423" w14:textId="77777777" w:rsidR="000824FC" w:rsidRDefault="000824FC" w:rsidP="000E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1766BD"/>
    <w:multiLevelType w:val="hybridMultilevel"/>
    <w:tmpl w:val="EEA8291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B421D0"/>
    <w:multiLevelType w:val="singleLevel"/>
    <w:tmpl w:val="E7A08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num w:numId="1" w16cid:durableId="506947109">
    <w:abstractNumId w:val="3"/>
  </w:num>
  <w:num w:numId="2" w16cid:durableId="382674288">
    <w:abstractNumId w:val="15"/>
    <w:lvlOverride w:ilvl="0">
      <w:startOverride w:val="1"/>
    </w:lvlOverride>
  </w:num>
  <w:num w:numId="3" w16cid:durableId="874929516">
    <w:abstractNumId w:val="11"/>
  </w:num>
  <w:num w:numId="4" w16cid:durableId="842167980">
    <w:abstractNumId w:val="8"/>
  </w:num>
  <w:num w:numId="5" w16cid:durableId="1787843462">
    <w:abstractNumId w:val="0"/>
  </w:num>
  <w:num w:numId="6" w16cid:durableId="345327205">
    <w:abstractNumId w:val="1"/>
  </w:num>
  <w:num w:numId="7" w16cid:durableId="1675644970">
    <w:abstractNumId w:val="4"/>
  </w:num>
  <w:num w:numId="8" w16cid:durableId="430905225">
    <w:abstractNumId w:val="13"/>
  </w:num>
  <w:num w:numId="9" w16cid:durableId="322975502">
    <w:abstractNumId w:val="6"/>
  </w:num>
  <w:num w:numId="10" w16cid:durableId="1330669624">
    <w:abstractNumId w:val="5"/>
  </w:num>
  <w:num w:numId="11" w16cid:durableId="2101900896">
    <w:abstractNumId w:val="12"/>
  </w:num>
  <w:num w:numId="12" w16cid:durableId="408501243">
    <w:abstractNumId w:val="10"/>
  </w:num>
  <w:num w:numId="13" w16cid:durableId="1031999905">
    <w:abstractNumId w:val="2"/>
  </w:num>
  <w:num w:numId="14" w16cid:durableId="190414419">
    <w:abstractNumId w:val="14"/>
  </w:num>
  <w:num w:numId="15" w16cid:durableId="2016374601">
    <w:abstractNumId w:val="9"/>
  </w:num>
  <w:num w:numId="16" w16cid:durableId="161312854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23"/>
    <w:rsid w:val="0004671F"/>
    <w:rsid w:val="00055F3B"/>
    <w:rsid w:val="000824FC"/>
    <w:rsid w:val="00090DD1"/>
    <w:rsid w:val="000E14FA"/>
    <w:rsid w:val="001976BF"/>
    <w:rsid w:val="001A02E4"/>
    <w:rsid w:val="001A3C21"/>
    <w:rsid w:val="001A4219"/>
    <w:rsid w:val="001B1999"/>
    <w:rsid w:val="001B3290"/>
    <w:rsid w:val="00233A86"/>
    <w:rsid w:val="002A024E"/>
    <w:rsid w:val="002A5F91"/>
    <w:rsid w:val="002B048E"/>
    <w:rsid w:val="002D6427"/>
    <w:rsid w:val="002E1606"/>
    <w:rsid w:val="002E5E64"/>
    <w:rsid w:val="00317C5C"/>
    <w:rsid w:val="0032262A"/>
    <w:rsid w:val="0032382C"/>
    <w:rsid w:val="00336BAE"/>
    <w:rsid w:val="0035627B"/>
    <w:rsid w:val="00376D43"/>
    <w:rsid w:val="003E6640"/>
    <w:rsid w:val="00411F2D"/>
    <w:rsid w:val="00460641"/>
    <w:rsid w:val="0049742D"/>
    <w:rsid w:val="004D51A1"/>
    <w:rsid w:val="004D7519"/>
    <w:rsid w:val="004E0E79"/>
    <w:rsid w:val="00506DDD"/>
    <w:rsid w:val="00586A83"/>
    <w:rsid w:val="00587357"/>
    <w:rsid w:val="005B71A6"/>
    <w:rsid w:val="005D1754"/>
    <w:rsid w:val="005F0113"/>
    <w:rsid w:val="005F0671"/>
    <w:rsid w:val="005F6018"/>
    <w:rsid w:val="00610658"/>
    <w:rsid w:val="00611FFA"/>
    <w:rsid w:val="00623EAF"/>
    <w:rsid w:val="00685381"/>
    <w:rsid w:val="006F7565"/>
    <w:rsid w:val="00744E4F"/>
    <w:rsid w:val="00751531"/>
    <w:rsid w:val="00762D12"/>
    <w:rsid w:val="00773642"/>
    <w:rsid w:val="00780319"/>
    <w:rsid w:val="007E76A7"/>
    <w:rsid w:val="008047E6"/>
    <w:rsid w:val="0086058B"/>
    <w:rsid w:val="00890123"/>
    <w:rsid w:val="008A1C8F"/>
    <w:rsid w:val="008B5EA2"/>
    <w:rsid w:val="008B6E4F"/>
    <w:rsid w:val="008C4A65"/>
    <w:rsid w:val="008D5BB7"/>
    <w:rsid w:val="008E4C40"/>
    <w:rsid w:val="00914CCB"/>
    <w:rsid w:val="009809A1"/>
    <w:rsid w:val="009A1095"/>
    <w:rsid w:val="009A1627"/>
    <w:rsid w:val="00A05192"/>
    <w:rsid w:val="00A553AE"/>
    <w:rsid w:val="00A562F9"/>
    <w:rsid w:val="00AC4014"/>
    <w:rsid w:val="00AD42C7"/>
    <w:rsid w:val="00AE41A7"/>
    <w:rsid w:val="00AE4599"/>
    <w:rsid w:val="00B23FF9"/>
    <w:rsid w:val="00BC7C38"/>
    <w:rsid w:val="00BF5502"/>
    <w:rsid w:val="00C4690E"/>
    <w:rsid w:val="00C67FF6"/>
    <w:rsid w:val="00C90397"/>
    <w:rsid w:val="00C96072"/>
    <w:rsid w:val="00CB022E"/>
    <w:rsid w:val="00CB02B5"/>
    <w:rsid w:val="00CB29C4"/>
    <w:rsid w:val="00CB5DC2"/>
    <w:rsid w:val="00CD47F2"/>
    <w:rsid w:val="00D47FA0"/>
    <w:rsid w:val="00D52C54"/>
    <w:rsid w:val="00D6622F"/>
    <w:rsid w:val="00D72DD8"/>
    <w:rsid w:val="00DD5332"/>
    <w:rsid w:val="00DE6683"/>
    <w:rsid w:val="00E01C39"/>
    <w:rsid w:val="00E22387"/>
    <w:rsid w:val="00E32DC9"/>
    <w:rsid w:val="00E420E5"/>
    <w:rsid w:val="00E525FD"/>
    <w:rsid w:val="00E77A99"/>
    <w:rsid w:val="00ED42CE"/>
    <w:rsid w:val="00F77137"/>
    <w:rsid w:val="00FB4EFA"/>
    <w:rsid w:val="00FB6D7E"/>
    <w:rsid w:val="00FC24F8"/>
    <w:rsid w:val="00FC42D1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17D22"/>
  <w15:chartTrackingRefBased/>
  <w15:docId w15:val="{F94E92F9-7565-49B3-9AC1-63DDE6D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123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1F2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ILF-Standard"/>
    <w:next w:val="E1"/>
    <w:link w:val="Nagwek2Znak"/>
    <w:qFormat/>
    <w:rsid w:val="009A1627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411F2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Nagwek4">
    <w:name w:val="heading 4"/>
    <w:basedOn w:val="ILF-Standard"/>
    <w:next w:val="E1"/>
    <w:link w:val="Nagwek4Znak"/>
    <w:qFormat/>
    <w:rsid w:val="009A1627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9A1627"/>
    <w:pPr>
      <w:spacing w:before="60" w:after="120" w:line="320" w:lineRule="atLeast"/>
      <w:ind w:left="1134" w:hanging="1134"/>
      <w:outlineLvl w:val="4"/>
    </w:pPr>
    <w:rPr>
      <w:rFonts w:ascii="Calibri" w:hAnsi="Calibri"/>
      <w:color w:val="4F81BD"/>
      <w:sz w:val="22"/>
      <w:szCs w:val="22"/>
      <w:lang w:eastAsia="en-US"/>
    </w:rPr>
  </w:style>
  <w:style w:type="paragraph" w:styleId="Nagwek6">
    <w:name w:val="heading 6"/>
    <w:basedOn w:val="Normalny"/>
    <w:next w:val="E1"/>
    <w:link w:val="Nagwek6Znak"/>
    <w:qFormat/>
    <w:rsid w:val="009A1627"/>
    <w:pPr>
      <w:spacing w:before="60" w:after="120" w:line="320" w:lineRule="atLeast"/>
      <w:ind w:left="1134" w:hanging="1134"/>
      <w:outlineLvl w:val="5"/>
    </w:pPr>
    <w:rPr>
      <w:rFonts w:ascii="Calibri" w:hAnsi="Calibri"/>
      <w:color w:val="4F81BD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9A1627"/>
    <w:pPr>
      <w:spacing w:before="60" w:after="120" w:line="276" w:lineRule="auto"/>
      <w:outlineLvl w:val="6"/>
    </w:pPr>
    <w:rPr>
      <w:rFonts w:ascii="Calibri" w:hAnsi="Calibri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411F2D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A1627"/>
    <w:pPr>
      <w:spacing w:before="60" w:after="120" w:line="276" w:lineRule="auto"/>
      <w:outlineLvl w:val="8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1F2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11F2D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11F2D"/>
    <w:rPr>
      <w:rFonts w:ascii="Cambria" w:eastAsia="Times New Roman" w:hAnsi="Cambria"/>
      <w:color w:val="404040"/>
      <w:lang w:val="x-none" w:eastAsia="x-non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890123"/>
    <w:pPr>
      <w:spacing w:after="120" w:line="480" w:lineRule="auto"/>
    </w:pPr>
    <w:rPr>
      <w:rFonts w:eastAsia="Times New Roman"/>
      <w:szCs w:val="20"/>
      <w:lang w:val="x-none"/>
    </w:r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8901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9012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90123"/>
    <w:rPr>
      <w:color w:val="0000FF"/>
      <w:u w:val="single"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89012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A553AE"/>
    <w:rPr>
      <w:rFonts w:eastAsia="Times New Roman"/>
      <w:sz w:val="22"/>
      <w:szCs w:val="22"/>
    </w:rPr>
  </w:style>
  <w:style w:type="paragraph" w:customStyle="1" w:styleId="Default">
    <w:name w:val="Default"/>
    <w:rsid w:val="0089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E14F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E14F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B23FF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23F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D175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D1754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411F2D"/>
    <w:rPr>
      <w:b/>
      <w:bCs/>
    </w:rPr>
  </w:style>
  <w:style w:type="paragraph" w:customStyle="1" w:styleId="Akapitzlist1">
    <w:name w:val="Akapit z listą1"/>
    <w:basedOn w:val="Normalny"/>
    <w:rsid w:val="00411F2D"/>
    <w:pPr>
      <w:ind w:left="720"/>
    </w:pPr>
    <w:rPr>
      <w:rFonts w:eastAsia="Times New Roman"/>
    </w:rPr>
  </w:style>
  <w:style w:type="character" w:customStyle="1" w:styleId="alb">
    <w:name w:val="a_lb"/>
    <w:basedOn w:val="Domylnaczcionkaakapitu"/>
    <w:rsid w:val="00411F2D"/>
  </w:style>
  <w:style w:type="character" w:customStyle="1" w:styleId="locality2">
    <w:name w:val="locality2"/>
    <w:rsid w:val="00411F2D"/>
  </w:style>
  <w:style w:type="paragraph" w:customStyle="1" w:styleId="Style2">
    <w:name w:val="Style2"/>
    <w:basedOn w:val="Normalny"/>
    <w:rsid w:val="00411F2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Bezodstpw">
    <w:name w:val="No Spacing"/>
    <w:aliases w:val="Tekst w tabelach"/>
    <w:link w:val="BezodstpwZnak"/>
    <w:uiPriority w:val="1"/>
    <w:qFormat/>
    <w:rsid w:val="00411F2D"/>
    <w:rPr>
      <w:sz w:val="22"/>
      <w:szCs w:val="22"/>
      <w:lang w:eastAsia="en-US"/>
    </w:rPr>
  </w:style>
  <w:style w:type="character" w:customStyle="1" w:styleId="BezodstpwZnak">
    <w:name w:val="Bez odstępów Znak"/>
    <w:aliases w:val="Tekst w tabelach Znak"/>
    <w:link w:val="Bezodstpw"/>
    <w:uiPriority w:val="1"/>
    <w:rsid w:val="00411F2D"/>
    <w:rPr>
      <w:sz w:val="22"/>
      <w:szCs w:val="22"/>
      <w:lang w:eastAsia="en-US" w:bidi="ar-SA"/>
    </w:rPr>
  </w:style>
  <w:style w:type="character" w:customStyle="1" w:styleId="postal-code">
    <w:name w:val="postal-code"/>
    <w:rsid w:val="00411F2D"/>
  </w:style>
  <w:style w:type="character" w:customStyle="1" w:styleId="street-address">
    <w:name w:val="street-address"/>
    <w:rsid w:val="00411F2D"/>
  </w:style>
  <w:style w:type="paragraph" w:customStyle="1" w:styleId="text">
    <w:name w:val="text"/>
    <w:basedOn w:val="Normalny"/>
    <w:rsid w:val="00411F2D"/>
    <w:pPr>
      <w:spacing w:before="100" w:beforeAutospacing="1" w:after="100" w:afterAutospacing="1"/>
    </w:pPr>
    <w:rPr>
      <w:rFonts w:ascii="Arial" w:eastAsia="Times New Roman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411F2D"/>
    <w:pPr>
      <w:jc w:val="center"/>
    </w:pPr>
    <w:rPr>
      <w:rFonts w:eastAsia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11F2D"/>
    <w:rPr>
      <w:rFonts w:ascii="Times New Roman" w:eastAsia="Times New Roman" w:hAnsi="Times New Roman"/>
      <w:b/>
      <w:sz w:val="28"/>
      <w:lang w:val="x-none" w:eastAsia="x-none"/>
    </w:rPr>
  </w:style>
  <w:style w:type="character" w:styleId="Uwydatnienie">
    <w:name w:val="Emphasis"/>
    <w:uiPriority w:val="20"/>
    <w:qFormat/>
    <w:rsid w:val="00411F2D"/>
    <w:rPr>
      <w:b/>
      <w:bCs/>
      <w:i w:val="0"/>
      <w:iCs w:val="0"/>
    </w:rPr>
  </w:style>
  <w:style w:type="character" w:customStyle="1" w:styleId="locality">
    <w:name w:val="locality"/>
    <w:rsid w:val="00411F2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11F2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11F2D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411F2D"/>
  </w:style>
  <w:style w:type="character" w:styleId="UyteHipercze">
    <w:name w:val="FollowedHyperlink"/>
    <w:basedOn w:val="Domylnaczcionkaakapitu"/>
    <w:uiPriority w:val="99"/>
    <w:unhideWhenUsed/>
    <w:rsid w:val="00411F2D"/>
    <w:rPr>
      <w:color w:val="954F72"/>
      <w:u w:val="single"/>
    </w:rPr>
  </w:style>
  <w:style w:type="paragraph" w:customStyle="1" w:styleId="xl63">
    <w:name w:val="xl63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rsid w:val="009A1627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9A1627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9A16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9A162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9">
    <w:name w:val="xl6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table" w:styleId="Tabela-Siatka">
    <w:name w:val="Table Grid"/>
    <w:basedOn w:val="Standardowy"/>
    <w:uiPriority w:val="59"/>
    <w:rsid w:val="009A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">
    <w:name w:val="B0"/>
    <w:basedOn w:val="ILF-Standard"/>
    <w:uiPriority w:val="1"/>
    <w:qFormat/>
    <w:locked/>
    <w:rsid w:val="009A1627"/>
    <w:pPr>
      <w:numPr>
        <w:numId w:val="4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9A1627"/>
    <w:pPr>
      <w:numPr>
        <w:numId w:val="5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9A1627"/>
    <w:pPr>
      <w:numPr>
        <w:numId w:val="6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9A1627"/>
    <w:pPr>
      <w:numPr>
        <w:numId w:val="7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9A1627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9A1627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9A1627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9A1627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9A1627"/>
    <w:pPr>
      <w:numPr>
        <w:numId w:val="8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9A1627"/>
    <w:pPr>
      <w:numPr>
        <w:numId w:val="9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9A1627"/>
    <w:pPr>
      <w:numPr>
        <w:numId w:val="10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9A1627"/>
    <w:pPr>
      <w:numPr>
        <w:numId w:val="11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9A1627"/>
    <w:pPr>
      <w:numPr>
        <w:numId w:val="12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9A1627"/>
    <w:pPr>
      <w:numPr>
        <w:numId w:val="13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9A1627"/>
    <w:pPr>
      <w:numPr>
        <w:numId w:val="14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9A1627"/>
    <w:pPr>
      <w:numPr>
        <w:numId w:val="15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9A1627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9A16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9A1627"/>
    <w:pPr>
      <w:numPr>
        <w:numId w:val="3"/>
      </w:numPr>
    </w:pPr>
  </w:style>
  <w:style w:type="paragraph" w:customStyle="1" w:styleId="ILF-Color">
    <w:name w:val="ILF-Color"/>
    <w:basedOn w:val="ILF-Standard"/>
    <w:uiPriority w:val="10"/>
    <w:qFormat/>
    <w:rsid w:val="009A1627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9A1627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9A1627"/>
    <w:pPr>
      <w:spacing w:before="100" w:beforeAutospacing="1" w:after="100" w:afterAutospacing="1" w:line="276" w:lineRule="auto"/>
    </w:pPr>
  </w:style>
  <w:style w:type="paragraph" w:customStyle="1" w:styleId="xl58">
    <w:name w:val="xl58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paragraph" w:customStyle="1" w:styleId="xl59">
    <w:name w:val="xl5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0">
    <w:name w:val="xl60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1">
    <w:name w:val="xl61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1B3290"/>
  </w:style>
  <w:style w:type="numbering" w:customStyle="1" w:styleId="Formatvorlage11">
    <w:name w:val="Formatvorlage11"/>
    <w:rsid w:val="001B3290"/>
  </w:style>
  <w:style w:type="character" w:styleId="Nierozpoznanawzmianka">
    <w:name w:val="Unresolved Mention"/>
    <w:basedOn w:val="Domylnaczcionkaakapitu"/>
    <w:uiPriority w:val="99"/>
    <w:semiHidden/>
    <w:unhideWhenUsed/>
    <w:rsid w:val="001B3290"/>
    <w:rPr>
      <w:color w:val="605E5C"/>
      <w:shd w:val="clear" w:color="auto" w:fill="E1DFDD"/>
    </w:rPr>
  </w:style>
  <w:style w:type="table" w:customStyle="1" w:styleId="TableGrid">
    <w:name w:val="TableGrid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1B3290"/>
  </w:style>
  <w:style w:type="table" w:customStyle="1" w:styleId="TableGrid2">
    <w:name w:val="TableGrid2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hmura.gdansk.rdos.gov.pl/s/NMyHko6ocZLpZ6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p.wywiol</dc:creator>
  <cp:keywords/>
  <cp:lastModifiedBy>Marta Radwańska</cp:lastModifiedBy>
  <cp:revision>16</cp:revision>
  <cp:lastPrinted>2025-10-15T08:27:00Z</cp:lastPrinted>
  <dcterms:created xsi:type="dcterms:W3CDTF">2024-10-16T11:50:00Z</dcterms:created>
  <dcterms:modified xsi:type="dcterms:W3CDTF">2025-10-16T12:59:00Z</dcterms:modified>
</cp:coreProperties>
</file>