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355F" w:rsidR="00135FA9" w:rsidP="00135FA9" w:rsidRDefault="004C4F2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Pr="0066355F" w:rsidR="008834E1">
        <w:rPr>
          <w:rFonts w:asciiTheme="minorHAnsi" w:hAnsiTheme="minorHAnsi" w:cstheme="minorHAnsi"/>
          <w:bCs/>
          <w:i/>
        </w:rPr>
        <w:t xml:space="preserve">r </w:t>
      </w:r>
      <w:r w:rsidR="00D6383E">
        <w:rPr>
          <w:rFonts w:asciiTheme="minorHAnsi" w:hAnsiTheme="minorHAnsi" w:cstheme="minorHAnsi"/>
          <w:bCs/>
          <w:i/>
        </w:rPr>
        <w:t>4</w:t>
      </w:r>
      <w:r w:rsidRPr="0066355F" w:rsidR="0062255F">
        <w:rPr>
          <w:rFonts w:asciiTheme="minorHAnsi" w:hAnsiTheme="minorHAnsi" w:cstheme="minorHAnsi"/>
          <w:bCs/>
          <w:i/>
        </w:rPr>
        <w:t xml:space="preserve"> do </w:t>
      </w:r>
      <w:r w:rsidR="003A5C3A">
        <w:rPr>
          <w:rFonts w:asciiTheme="minorHAnsi" w:hAnsiTheme="minorHAnsi" w:cstheme="minorHAnsi"/>
          <w:bCs/>
          <w:i/>
        </w:rPr>
        <w:t>Zaproszenia</w:t>
      </w:r>
    </w:p>
    <w:p w:rsidRPr="0066355F" w:rsidR="000A183C" w:rsidP="00135FA9" w:rsidRDefault="000A183C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Pr="0066355F" w:rsidR="00B41D92" w:rsidP="00B41D92" w:rsidRDefault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Pr="0066355F" w:rsidR="00B41D92" w:rsidP="00B41D92" w:rsidRDefault="00B41D92">
      <w:pPr>
        <w:spacing w:line="360" w:lineRule="auto"/>
        <w:jc w:val="both"/>
        <w:rPr>
          <w:rFonts w:eastAsia="Times New Roman" w:asciiTheme="minorHAnsi" w:hAnsiTheme="minorHAnsi" w:cstheme="minorHAnsi"/>
          <w:lang w:eastAsia="pl-PL"/>
        </w:rPr>
      </w:pPr>
      <w:r w:rsidRPr="0066355F">
        <w:rPr>
          <w:rFonts w:eastAsia="Times New Roman" w:asciiTheme="minorHAnsi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eastAsia="Times New Roman" w:asciiTheme="minorHAnsi" w:hAnsiTheme="minorHAnsi" w:cstheme="minorHAnsi"/>
          <w:lang w:eastAsia="pl-PL"/>
        </w:rPr>
        <w:t xml:space="preserve">dalej „RODO”, informuję, że: 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Pr="0066355F" w:rsidR="009151B3" w:rsidP="009151B3" w:rsidRDefault="00F030AA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powołał inspektora ochrony danych osobowych, z którym skontaktować można się za pomocą poczty elektronicznej – adres e-mail: </w:t>
      </w:r>
      <w:hyperlink w:history="1" r:id="rId7">
        <w:r w:rsidRPr="00C72024">
          <w:rPr>
            <w:rStyle w:val="Hipercze"/>
            <w:rFonts w:asciiTheme="minorHAnsi" w:hAnsiTheme="minorHAnsi" w:cstheme="minorHAnsi"/>
          </w:rPr>
          <w:t>iod.lodz@mf.gov.pl</w:t>
        </w:r>
      </w:hyperlink>
      <w:r w:rsidRPr="0066355F" w:rsidR="00B41D92">
        <w:rPr>
          <w:rFonts w:asciiTheme="minorHAnsi" w:hAnsiTheme="minorHAnsi" w:cstheme="minorHAnsi"/>
        </w:rPr>
        <w:t>;</w:t>
      </w:r>
    </w:p>
    <w:p w:rsidRPr="00120AEE" w:rsidR="00474E39" w:rsidP="00120AEE" w:rsidRDefault="00B41D92">
      <w:pPr>
        <w:spacing w:line="360" w:lineRule="auto"/>
        <w:jc w:val="both"/>
        <w:rPr>
          <w:rFonts w:eastAsia="Times New Roman" w:asciiTheme="minorHAnsi" w:hAnsiTheme="minorHAnsi" w:cstheme="minorHAnsi"/>
          <w:b/>
          <w:lang w:eastAsia="pl-PL"/>
        </w:rPr>
      </w:pPr>
      <w:r w:rsidRPr="0066355F">
        <w:rPr>
          <w:rFonts w:eastAsia="Times New Roman" w:asciiTheme="minorHAnsi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eastAsia="Times New Roman" w:asciiTheme="minorHAnsi" w:hAnsiTheme="minorHAnsi" w:cstheme="minorHAnsi"/>
          <w:lang w:eastAsia="pl-PL"/>
        </w:rPr>
        <w:br/>
        <w:t>w celu związanym z postępowaniem o udzielenie zamówienia publicznego</w:t>
      </w:r>
      <w:r w:rsidRPr="0066355F" w:rsidR="00B83D5E">
        <w:rPr>
          <w:rFonts w:eastAsia="Times New Roman" w:asciiTheme="minorHAnsi" w:hAnsiTheme="minorHAnsi" w:cstheme="minorHAnsi"/>
          <w:lang w:eastAsia="pl-PL"/>
        </w:rPr>
        <w:t>,</w:t>
      </w:r>
      <w:r w:rsidRPr="0066355F" w:rsidR="00721A45">
        <w:rPr>
          <w:rFonts w:eastAsia="Times New Roman" w:asciiTheme="minorHAnsi" w:hAnsiTheme="minorHAnsi" w:cstheme="minorHAnsi"/>
          <w:lang w:eastAsia="pl-PL"/>
        </w:rPr>
        <w:t xml:space="preserve"> </w:t>
      </w:r>
      <w:r w:rsidRPr="0066355F" w:rsidR="0062255F">
        <w:rPr>
          <w:rFonts w:eastAsia="Times New Roman" w:asciiTheme="minorHAnsi" w:hAnsiTheme="minorHAnsi" w:cstheme="minorHAnsi"/>
          <w:lang w:eastAsia="pl-PL"/>
        </w:rPr>
        <w:t>którego przedmiotem</w:t>
      </w:r>
      <w:r w:rsidR="00120AEE">
        <w:rPr>
          <w:rFonts w:eastAsia="Times New Roman" w:asciiTheme="minorHAnsi" w:hAnsiTheme="minorHAnsi" w:cstheme="minorHAnsi"/>
          <w:lang w:eastAsia="pl-PL"/>
        </w:rPr>
        <w:t xml:space="preserve"> jest „</w:t>
      </w:r>
      <w:r w:rsidRPr="00120AEE" w:rsidR="00120AEE">
        <w:rPr>
          <w:rFonts w:eastAsia="Times New Roman" w:asciiTheme="minorHAnsi" w:hAnsiTheme="minorHAnsi" w:cstheme="minorHAnsi"/>
          <w:b/>
          <w:lang w:eastAsia="pl-PL"/>
        </w:rPr>
        <w:t xml:space="preserve">Świadczenie usługi przeglądów, konserwacji oraz naprawy sprzętu przeciwpożarowego, instalacji zintegrowanych systemów sygnalizacji alarmu pożaru w jednostkach organizacyjnych Izby </w:t>
      </w:r>
      <w:r w:rsidR="00120AEE">
        <w:rPr>
          <w:rFonts w:eastAsia="Times New Roman" w:asciiTheme="minorHAnsi" w:hAnsiTheme="minorHAnsi" w:cstheme="minorHAnsi"/>
          <w:b/>
          <w:lang w:eastAsia="pl-PL"/>
        </w:rPr>
        <w:t xml:space="preserve">Administracji Skarbowej w Łodzi” - </w:t>
      </w:r>
      <w:r w:rsidRPr="00120AEE" w:rsidR="00120AEE">
        <w:rPr>
          <w:rFonts w:eastAsia="Times New Roman" w:asciiTheme="minorHAnsi" w:hAnsiTheme="minorHAnsi" w:cstheme="minorHAnsi"/>
          <w:b/>
          <w:lang w:eastAsia="pl-PL"/>
        </w:rPr>
        <w:t>1001-IWO.</w:t>
      </w:r>
      <w:r w:rsidR="00644C09">
        <w:rPr>
          <w:rFonts w:eastAsia="Times New Roman" w:asciiTheme="minorHAnsi" w:hAnsiTheme="minorHAnsi" w:cstheme="minorHAnsi"/>
          <w:b/>
          <w:lang w:eastAsia="pl-PL"/>
        </w:rPr>
        <w:t>216.6.2025</w:t>
      </w:r>
      <w:r w:rsidR="00BF48DF">
        <w:rPr>
          <w:rFonts w:eastAsia="Times New Roman" w:asciiTheme="minorHAnsi" w:hAnsiTheme="minorHAnsi" w:cstheme="minorHAnsi"/>
          <w:b/>
          <w:lang w:eastAsia="pl-PL"/>
        </w:rPr>
        <w:t>.6</w:t>
      </w:r>
      <w:r w:rsidRPr="00B31DC7" w:rsidR="00474E39">
        <w:rPr>
          <w:rFonts w:eastAsia="Times New Roman" w:asciiTheme="minorHAnsi" w:hAnsiTheme="minorHAnsi" w:cstheme="minorHAnsi"/>
          <w:b/>
          <w:lang w:eastAsia="pl-PL"/>
        </w:rPr>
        <w:t>,</w:t>
      </w:r>
      <w:r w:rsidR="00474E39">
        <w:rPr>
          <w:rFonts w:eastAsia="Times New Roman" w:asciiTheme="minorHAnsi" w:hAnsiTheme="minorHAnsi" w:cstheme="minorHAnsi"/>
          <w:b/>
          <w:i/>
          <w:lang w:eastAsia="pl-PL"/>
        </w:rPr>
        <w:t xml:space="preserve"> </w:t>
      </w:r>
      <w:r w:rsidRPr="00474E39" w:rsidR="00474E39">
        <w:rPr>
          <w:rFonts w:eastAsia="Times New Roman" w:asciiTheme="minorHAnsi" w:hAnsiTheme="minorHAnsi" w:cstheme="minorHAnsi"/>
          <w:lang w:eastAsia="pl-PL"/>
        </w:rPr>
        <w:t xml:space="preserve">prowadzonym z wyłączeniem </w:t>
      </w:r>
      <w:r w:rsidR="00474E39">
        <w:rPr>
          <w:rFonts w:eastAsia="Times New Roman" w:asciiTheme="minorHAnsi" w:hAnsiTheme="minorHAnsi" w:cstheme="minorHAnsi"/>
          <w:lang w:eastAsia="pl-PL"/>
        </w:rPr>
        <w:t>stosowania ustawy z dnia 11 września 2019 roku Prawo zamówień publicznych (</w:t>
      </w:r>
      <w:proofErr w:type="spellStart"/>
      <w:r w:rsidR="00474E39">
        <w:rPr>
          <w:rFonts w:eastAsia="Times New Roman" w:asciiTheme="minorHAnsi" w:hAnsiTheme="minorHAnsi" w:cstheme="minorHAnsi"/>
          <w:lang w:eastAsia="pl-PL"/>
        </w:rPr>
        <w:t>t.j</w:t>
      </w:r>
      <w:proofErr w:type="spellEnd"/>
      <w:r w:rsidR="00474E39">
        <w:rPr>
          <w:rFonts w:eastAsia="Times New Roman" w:asciiTheme="minorHAnsi" w:hAnsiTheme="minorHAnsi" w:cstheme="minorHAnsi"/>
          <w:lang w:eastAsia="pl-PL"/>
        </w:rPr>
        <w:t>. Dz. U. z 202</w:t>
      </w:r>
      <w:r w:rsidR="00BC20FE">
        <w:rPr>
          <w:rFonts w:eastAsia="Times New Roman" w:asciiTheme="minorHAnsi" w:hAnsiTheme="minorHAnsi" w:cstheme="minorHAnsi"/>
          <w:lang w:eastAsia="pl-PL"/>
        </w:rPr>
        <w:t>4</w:t>
      </w:r>
      <w:r w:rsidR="00474E39">
        <w:rPr>
          <w:rFonts w:eastAsia="Times New Roman" w:asciiTheme="minorHAnsi" w:hAnsiTheme="minorHAnsi" w:cstheme="minorHAnsi"/>
          <w:lang w:eastAsia="pl-PL"/>
        </w:rPr>
        <w:t xml:space="preserve"> r., poz. 1</w:t>
      </w:r>
      <w:r w:rsidR="00BC20FE">
        <w:rPr>
          <w:rFonts w:eastAsia="Times New Roman" w:asciiTheme="minorHAnsi" w:hAnsiTheme="minorHAnsi" w:cstheme="minorHAnsi"/>
          <w:lang w:eastAsia="pl-PL"/>
        </w:rPr>
        <w:t>3</w:t>
      </w:r>
      <w:r w:rsidR="00791394">
        <w:rPr>
          <w:rFonts w:eastAsia="Times New Roman" w:asciiTheme="minorHAnsi" w:hAnsiTheme="minorHAnsi" w:cstheme="minorHAnsi"/>
          <w:lang w:eastAsia="pl-PL"/>
        </w:rPr>
        <w:t>20</w:t>
      </w:r>
      <w:r w:rsidR="00474E39">
        <w:rPr>
          <w:rFonts w:eastAsia="Times New Roman" w:asciiTheme="minorHAnsi" w:hAnsiTheme="minorHAnsi" w:cstheme="minorHAnsi"/>
          <w:lang w:eastAsia="pl-PL"/>
        </w:rPr>
        <w:t xml:space="preserve"> ze zm.), ponieważ wartość niniejszego zamówienia </w:t>
      </w:r>
      <w:r w:rsidR="00120AEE">
        <w:rPr>
          <w:rFonts w:eastAsia="Times New Roman" w:asciiTheme="minorHAnsi" w:hAnsiTheme="minorHAnsi" w:cstheme="minorHAnsi"/>
          <w:lang w:eastAsia="pl-PL"/>
        </w:rPr>
        <w:t xml:space="preserve">nie przekracza kwoty 130 </w:t>
      </w:r>
      <w:r w:rsidR="0053306C">
        <w:rPr>
          <w:rFonts w:eastAsia="Times New Roman" w:asciiTheme="minorHAnsi" w:hAnsiTheme="minorHAnsi" w:cstheme="minorHAnsi"/>
          <w:lang w:eastAsia="pl-PL"/>
        </w:rPr>
        <w:t>000,00 złotych, zwanej dalej „Ustawą”;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</w:t>
      </w:r>
      <w:bookmarkStart w:name="_GoBack" w:id="0"/>
      <w:bookmarkEnd w:id="0"/>
      <w:r w:rsidRPr="0066355F">
        <w:rPr>
          <w:rFonts w:asciiTheme="minorHAnsi" w:hAnsiTheme="minorHAnsi" w:cstheme="minorHAnsi"/>
        </w:rPr>
        <w:t>y;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851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:rsidRPr="0066355F" w:rsidR="002D5A19" w:rsidP="002D5A19" w:rsidRDefault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:rsidRPr="0066355F" w:rsidR="00B41D92" w:rsidP="00B41D92" w:rsidRDefault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Pr="0066355F" w:rsidR="00B41D92" w:rsidP="00B41D92" w:rsidRDefault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Pr="0066355F" w:rsidR="00B41D92" w:rsidP="00B41D92" w:rsidRDefault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Pr="0066355F" w:rsidR="00B41D92" w:rsidP="00B41D92" w:rsidRDefault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Pr="0066355F" w:rsidR="00B41D92" w:rsidP="00B41D92" w:rsidRDefault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030AA">
        <w:rPr>
          <w:rFonts w:asciiTheme="minorHAnsi" w:hAnsiTheme="minorHAnsi" w:cstheme="minorHAnsi"/>
        </w:rPr>
        <w:t>tyczących narusza przepisy RODO;</w:t>
      </w:r>
    </w:p>
    <w:p w:rsidRPr="0066355F" w:rsidR="00B41D92" w:rsidP="00B41D92" w:rsidRDefault="00B41D92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Pr="0066355F" w:rsidR="00B41D92" w:rsidP="00B41D92" w:rsidRDefault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w związku z art. 17 ust. 3 lit. b, d lub e RODO prawo do usunięcia danych osobowych;</w:t>
      </w:r>
    </w:p>
    <w:p w:rsidRPr="0066355F" w:rsidR="00B41D92" w:rsidP="00B41D92" w:rsidRDefault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osobowych, o którym mowa w art. 20 RODO;</w:t>
      </w:r>
    </w:p>
    <w:p w:rsidRPr="003464B5" w:rsidR="000460AA" w:rsidP="003464B5" w:rsidRDefault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sectPr w:rsidRPr="003464B5" w:rsidR="000460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E5" w:rsidRDefault="00A019E5" w:rsidP="00C47631">
      <w:r>
        <w:separator/>
      </w:r>
    </w:p>
  </w:endnote>
  <w:endnote w:type="continuationSeparator" w:id="0">
    <w:p w:rsidR="00A019E5" w:rsidRDefault="00A019E5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E5" w:rsidRDefault="00A019E5" w:rsidP="00C47631">
      <w:r>
        <w:separator/>
      </w:r>
    </w:p>
  </w:footnote>
  <w:footnote w:type="continuationSeparator" w:id="0">
    <w:p w:rsidR="00A019E5" w:rsidRDefault="00A019E5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EE" w:rsidRPr="00120AEE" w:rsidRDefault="00120AEE" w:rsidP="00120AEE">
    <w:pPr>
      <w:suppressAutoHyphens/>
      <w:jc w:val="center"/>
      <w:rPr>
        <w:rFonts w:ascii="Calibri" w:eastAsia="Calibri" w:hAnsi="Calibri" w:cstheme="minorHAnsi"/>
        <w:b/>
        <w:color w:val="000000"/>
        <w:sz w:val="20"/>
        <w:szCs w:val="20"/>
        <w:lang w:eastAsia="en-US"/>
      </w:rPr>
    </w:pPr>
    <w:r w:rsidRPr="00120AEE">
      <w:rPr>
        <w:rFonts w:ascii="Calibri" w:eastAsia="Calibri" w:hAnsi="Calibri" w:cstheme="minorHAnsi"/>
        <w:b/>
        <w:color w:val="000000"/>
        <w:sz w:val="20"/>
        <w:szCs w:val="20"/>
        <w:lang w:eastAsia="en-US"/>
      </w:rPr>
      <w:t xml:space="preserve">Świadczenie usługi przeglądów, konserwacji oraz naprawy sprzętu przeciwpożarowego, instalacji zintegrowanych systemów sygnalizacji alarmu pożaru w jednostkach organizacyjnych Izby Administracji Skarbowej w Łodzi </w:t>
    </w:r>
  </w:p>
  <w:p w:rsidR="00120AEE" w:rsidRPr="00120AEE" w:rsidRDefault="00120AEE" w:rsidP="00120AEE">
    <w:pPr>
      <w:suppressAutoHyphens/>
      <w:jc w:val="center"/>
      <w:rPr>
        <w:rFonts w:ascii="Calibri" w:eastAsia="Calibri" w:hAnsi="Calibri" w:cstheme="minorHAnsi"/>
        <w:b/>
        <w:color w:val="000000"/>
        <w:sz w:val="20"/>
        <w:szCs w:val="20"/>
        <w:lang w:eastAsia="en-US"/>
      </w:rPr>
    </w:pPr>
  </w:p>
  <w:p w:rsidR="00474E39" w:rsidRPr="00120AEE" w:rsidRDefault="00120AEE" w:rsidP="00120AEE">
    <w:pPr>
      <w:keepNext/>
      <w:tabs>
        <w:tab w:val="left" w:pos="6885"/>
      </w:tabs>
      <w:suppressAutoHyphens/>
      <w:jc w:val="center"/>
      <w:rPr>
        <w:rFonts w:asciiTheme="minorHAnsi" w:eastAsia="Times New Roman" w:hAnsiTheme="minorHAnsi" w:cstheme="minorHAnsi"/>
        <w:b/>
        <w:bCs/>
        <w:color w:val="000000"/>
        <w:sz w:val="20"/>
        <w:szCs w:val="20"/>
      </w:rPr>
    </w:pPr>
    <w:r w:rsidRPr="00120AEE">
      <w:rPr>
        <w:rFonts w:asciiTheme="minorHAnsi" w:eastAsia="Times New Roman" w:hAnsiTheme="minorHAnsi" w:cstheme="minorHAnsi"/>
        <w:b/>
        <w:bCs/>
        <w:color w:val="000000"/>
        <w:sz w:val="20"/>
        <w:szCs w:val="20"/>
      </w:rPr>
      <w:t>1001-IWO.</w:t>
    </w:r>
    <w:r w:rsidR="00644C09">
      <w:rPr>
        <w:rFonts w:asciiTheme="minorHAnsi" w:eastAsia="Times New Roman" w:hAnsiTheme="minorHAnsi" w:cstheme="minorHAnsi"/>
        <w:b/>
        <w:bCs/>
        <w:color w:val="000000"/>
        <w:sz w:val="20"/>
        <w:szCs w:val="20"/>
      </w:rPr>
      <w:t>216.6.</w:t>
    </w:r>
    <w:r w:rsidRPr="00120AEE">
      <w:rPr>
        <w:rFonts w:asciiTheme="minorHAnsi" w:eastAsia="Times New Roman" w:hAnsiTheme="minorHAnsi" w:cstheme="minorHAnsi"/>
        <w:b/>
        <w:bCs/>
        <w:color w:val="000000"/>
        <w:sz w:val="20"/>
        <w:szCs w:val="20"/>
      </w:rPr>
      <w:t>2025.</w:t>
    </w:r>
    <w:r w:rsidR="00BF48DF">
      <w:rPr>
        <w:rFonts w:asciiTheme="minorHAnsi" w:eastAsia="Times New Roman" w:hAnsiTheme="minorHAnsi" w:cstheme="minorHAnsi"/>
        <w:b/>
        <w:bCs/>
        <w:color w:val="000000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2"/>
    <w:rsid w:val="000126C9"/>
    <w:rsid w:val="000440A1"/>
    <w:rsid w:val="000460AA"/>
    <w:rsid w:val="000724E4"/>
    <w:rsid w:val="00073CAF"/>
    <w:rsid w:val="0009067F"/>
    <w:rsid w:val="000A183C"/>
    <w:rsid w:val="000D098F"/>
    <w:rsid w:val="00120AEE"/>
    <w:rsid w:val="00125860"/>
    <w:rsid w:val="00135FA9"/>
    <w:rsid w:val="001542A5"/>
    <w:rsid w:val="001A4EC7"/>
    <w:rsid w:val="001D7F68"/>
    <w:rsid w:val="0021588A"/>
    <w:rsid w:val="002472F2"/>
    <w:rsid w:val="00253930"/>
    <w:rsid w:val="0025397B"/>
    <w:rsid w:val="002D5A19"/>
    <w:rsid w:val="003464B5"/>
    <w:rsid w:val="00353D41"/>
    <w:rsid w:val="00395BED"/>
    <w:rsid w:val="003A5C3A"/>
    <w:rsid w:val="003B6603"/>
    <w:rsid w:val="003D6402"/>
    <w:rsid w:val="004614D2"/>
    <w:rsid w:val="00474E39"/>
    <w:rsid w:val="00486482"/>
    <w:rsid w:val="004C4F2B"/>
    <w:rsid w:val="004D052F"/>
    <w:rsid w:val="004E3B01"/>
    <w:rsid w:val="00514B7C"/>
    <w:rsid w:val="0053306C"/>
    <w:rsid w:val="00533434"/>
    <w:rsid w:val="0053476B"/>
    <w:rsid w:val="00542D80"/>
    <w:rsid w:val="00553A5B"/>
    <w:rsid w:val="0056453B"/>
    <w:rsid w:val="00565613"/>
    <w:rsid w:val="0062255F"/>
    <w:rsid w:val="00644C09"/>
    <w:rsid w:val="00662063"/>
    <w:rsid w:val="0066355F"/>
    <w:rsid w:val="006774E7"/>
    <w:rsid w:val="006E1274"/>
    <w:rsid w:val="006E39BA"/>
    <w:rsid w:val="00721A45"/>
    <w:rsid w:val="00737182"/>
    <w:rsid w:val="00791394"/>
    <w:rsid w:val="00797AE7"/>
    <w:rsid w:val="00876882"/>
    <w:rsid w:val="008834E1"/>
    <w:rsid w:val="008A3FD9"/>
    <w:rsid w:val="008F1F55"/>
    <w:rsid w:val="009151B3"/>
    <w:rsid w:val="00932B60"/>
    <w:rsid w:val="00961815"/>
    <w:rsid w:val="00962969"/>
    <w:rsid w:val="00965475"/>
    <w:rsid w:val="009C4182"/>
    <w:rsid w:val="009D0D0F"/>
    <w:rsid w:val="009F4C89"/>
    <w:rsid w:val="00A019E5"/>
    <w:rsid w:val="00A13EB5"/>
    <w:rsid w:val="00A14053"/>
    <w:rsid w:val="00A20EF0"/>
    <w:rsid w:val="00A816D6"/>
    <w:rsid w:val="00A860A2"/>
    <w:rsid w:val="00AC1146"/>
    <w:rsid w:val="00AD3D75"/>
    <w:rsid w:val="00AF03EF"/>
    <w:rsid w:val="00B271F4"/>
    <w:rsid w:val="00B31DC7"/>
    <w:rsid w:val="00B41D92"/>
    <w:rsid w:val="00B7131E"/>
    <w:rsid w:val="00B83D5E"/>
    <w:rsid w:val="00B94BC2"/>
    <w:rsid w:val="00BC20FE"/>
    <w:rsid w:val="00BF48DF"/>
    <w:rsid w:val="00C26873"/>
    <w:rsid w:val="00C47631"/>
    <w:rsid w:val="00CF2031"/>
    <w:rsid w:val="00CF2805"/>
    <w:rsid w:val="00D43B26"/>
    <w:rsid w:val="00D6383E"/>
    <w:rsid w:val="00DD5981"/>
    <w:rsid w:val="00DF4AB0"/>
    <w:rsid w:val="00E2657C"/>
    <w:rsid w:val="00EB3D2D"/>
    <w:rsid w:val="00EF4287"/>
    <w:rsid w:val="00F030AA"/>
    <w:rsid w:val="00F10CE9"/>
    <w:rsid w:val="00F16514"/>
    <w:rsid w:val="00F46214"/>
    <w:rsid w:val="00F552B7"/>
    <w:rsid w:val="00F673EF"/>
    <w:rsid w:val="00F92361"/>
    <w:rsid w:val="00F943BB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8D812A"/>
  <w15:docId w15:val="{64462873-D2B7-4AC1-A135-C55214CD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Legenda">
    <w:name w:val="caption"/>
    <w:basedOn w:val="Normalny"/>
    <w:rsid w:val="00B31DC7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Calibri" w:hAnsi="Calibri" w:cs="Mangal"/>
      <w:i/>
      <w:iCs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514"/>
    <w:rPr>
      <w:rFonts w:ascii="Segoe UI" w:eastAsia="Cambr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Walczak-Rokita Anna</cp:lastModifiedBy>
  <cp:revision>8</cp:revision>
  <cp:lastPrinted>2023-01-11T11:44:00Z</cp:lastPrinted>
  <dcterms:created xsi:type="dcterms:W3CDTF">2025-02-24T13:03:00Z</dcterms:created>
  <dcterms:modified xsi:type="dcterms:W3CDTF">2025-03-17T07:37:00Z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UxC4dwLulzfINJ8nQH+xvX5LNGipWa4BRSZhPgxsCvmRZ8U680DHWGcmabi+bMEiL5YwNc4Cz+pqBTEEUnVZAg==</vt:lpwstr>
  </op:property>
  <op:property fmtid="{D5CDD505-2E9C-101B-9397-08002B2CF9AE}" pid="4" name="MFClassificationDate">
    <vt:lpwstr>2021-12-23T12:48:33.6279347+01:00</vt:lpwstr>
  </op:property>
  <op:property fmtid="{D5CDD505-2E9C-101B-9397-08002B2CF9AE}" pid="5" name="MFClassifiedBySID">
    <vt:lpwstr>UxC4dwLulzfINJ8nQH+xvX5LNGipWa4BRSZhPgxsCvm42mrIC/DSDv0ggS+FjUN/2v1BBotkLlY5aAiEhoi6uX2MN76AOUg075U5lWZ0GOb36Njd3CCqzCrgfRrBLeu5</vt:lpwstr>
  </op:property>
  <op:property fmtid="{D5CDD505-2E9C-101B-9397-08002B2CF9AE}" pid="6" name="MFGRNItemId">
    <vt:lpwstr>GRN-b4881f85-c33b-4dce-b814-5324f0342c01</vt:lpwstr>
  </op:property>
  <op:property fmtid="{D5CDD505-2E9C-101B-9397-08002B2CF9AE}" pid="7" name="MFHash">
    <vt:lpwstr>zZLjUwxUuWsAAhs6q/f5v7JML7CtjjuqH0ul7/HI99U=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1001-IWO.216.6.2025.6</vt:lpwstr>
  </op:property>
  <op:property fmtid="{D5CDD505-2E9C-101B-9397-08002B2CF9AE}" pid="12" name="UNPPisma">
    <vt:lpwstr>1001-25-044406</vt:lpwstr>
  </op:property>
  <op:property fmtid="{D5CDD505-2E9C-101B-9397-08002B2CF9AE}" pid="13" name="ZnakSprawy">
    <vt:lpwstr>1001-IWO.216.6.2025</vt:lpwstr>
  </op:property>
  <op:property fmtid="{D5CDD505-2E9C-101B-9397-08002B2CF9AE}" pid="14" name="ZnakSprawy2">
    <vt:lpwstr>Znak sprawy: 1001-IWO.216.6.2025</vt:lpwstr>
  </op:property>
  <op:property fmtid="{D5CDD505-2E9C-101B-9397-08002B2CF9AE}" pid="15" name="AktualnaDataSlownie">
    <vt:lpwstr>17 marca 2025</vt:lpwstr>
  </op:property>
  <op:property fmtid="{D5CDD505-2E9C-101B-9397-08002B2CF9AE}" pid="16" name="ZnakSprawyPrzedPrzeniesieniem">
    <vt:lpwstr/>
  </op:property>
  <op:property fmtid="{D5CDD505-2E9C-101B-9397-08002B2CF9AE}" pid="17" name="Autor">
    <vt:lpwstr>Walczak-Rokita Anna</vt:lpwstr>
  </op:property>
  <op:property fmtid="{D5CDD505-2E9C-101B-9397-08002B2CF9AE}" pid="18" name="Autor2">
    <vt:lpwstr>Anna Walczak-Rokita</vt:lpwstr>
  </op:property>
  <op:property fmtid="{D5CDD505-2E9C-101B-9397-08002B2CF9AE}" pid="19" name="AutorInicjaly">
    <vt:lpwstr>AW100</vt:lpwstr>
  </op:property>
  <op:property fmtid="{D5CDD505-2E9C-101B-9397-08002B2CF9AE}" pid="20" name="AutorNrTelefonu">
    <vt:lpwstr>(42) 254-71-73</vt:lpwstr>
  </op:property>
  <op:property fmtid="{D5CDD505-2E9C-101B-9397-08002B2CF9AE}" pid="21" name="AutorEmail">
    <vt:lpwstr>anna.walczak-rokita@mf.gov.pl</vt:lpwstr>
  </op:property>
  <op:property fmtid="{D5CDD505-2E9C-101B-9397-08002B2CF9AE}" pid="22" name="Stanowisko">
    <vt:lpwstr>samodzielny referent</vt:lpwstr>
  </op:property>
  <op:property fmtid="{D5CDD505-2E9C-101B-9397-08002B2CF9AE}" pid="23" name="OpisPisma">
    <vt:lpwstr>Postępowania w BIP - przeglądy i konserwacje PPOŻ - zmiana terminu składania ofert (podpis kwalifikowany)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2025-03-17</vt:lpwstr>
  </op:property>
  <op:property fmtid="{D5CDD505-2E9C-101B-9397-08002B2CF9AE}" pid="27" name="Wydzial">
    <vt:lpwstr>Referat Bezpieczeństwa i Ochrony Informacji</vt:lpwstr>
  </op:property>
  <op:property fmtid="{D5CDD505-2E9C-101B-9397-08002B2CF9AE}" pid="28" name="KodWydzialu">
    <vt:lpwstr>IWO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Wieloosobowe Stanowisko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