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EA2B56" w14:paraId="3C0ECBF8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7B63428C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2B56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DDE928D" wp14:editId="1EA8EE96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CFF54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69DC06C4" w14:textId="77777777" w:rsidR="004D4463" w:rsidRPr="00EA2B56" w:rsidRDefault="00AC7716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POWIATOWA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STACJA SANITARNO-EPIDEMIOLOGICZNA </w:t>
            </w:r>
          </w:p>
          <w:p w14:paraId="38FC7175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 xml:space="preserve">W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SIEMIATYCZACH</w:t>
            </w:r>
          </w:p>
          <w:p w14:paraId="479970B1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4851250" w14:textId="0089A0B5" w:rsidR="004D4463" w:rsidRPr="00EA2B56" w:rsidRDefault="00204A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17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>-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300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Siemiatycze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, ul. </w:t>
            </w:r>
            <w:r w:rsidR="000F09C3" w:rsidRPr="00EA2B56">
              <w:rPr>
                <w:rFonts w:eastAsia="Times New Roman" w:cstheme="minorHAnsi"/>
                <w:b/>
                <w:lang w:eastAsia="pl-PL"/>
              </w:rPr>
              <w:t>K</w:t>
            </w:r>
            <w:r w:rsidR="007E7140" w:rsidRPr="00EA2B56">
              <w:rPr>
                <w:rFonts w:eastAsia="Times New Roman" w:cstheme="minorHAnsi"/>
                <w:b/>
                <w:lang w:eastAsia="pl-PL"/>
              </w:rPr>
              <w:t>ościuszki 35</w:t>
            </w:r>
          </w:p>
          <w:p w14:paraId="601C62FF" w14:textId="7CC986B4" w:rsidR="004D4463" w:rsidRPr="00EA2B56" w:rsidRDefault="004D4463" w:rsidP="00AC77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it-IT" w:eastAsia="pl-PL"/>
              </w:rPr>
            </w:pP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tel. sekr.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,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fax.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, e-mail: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p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sse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.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siemiatycze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@sanepid.gov.pl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</w:p>
        </w:tc>
      </w:tr>
    </w:tbl>
    <w:p w14:paraId="1EB3C230" w14:textId="71F5FA88" w:rsidR="00060FD0" w:rsidRPr="00EA2B56" w:rsidRDefault="00AC7716" w:rsidP="000D2E72">
      <w:pPr>
        <w:tabs>
          <w:tab w:val="left" w:pos="1276"/>
        </w:tabs>
        <w:jc w:val="right"/>
        <w:rPr>
          <w:rFonts w:cstheme="minorHAnsi"/>
        </w:rPr>
      </w:pPr>
      <w:r w:rsidRPr="00EA2B56">
        <w:rPr>
          <w:rFonts w:eastAsia="Calibri" w:cstheme="minorHAnsi"/>
          <w:lang w:val="en-US"/>
        </w:rPr>
        <w:t xml:space="preserve">                                                                               </w:t>
      </w:r>
      <w:r w:rsidR="00060FD0" w:rsidRPr="00EA2B56">
        <w:rPr>
          <w:rFonts w:cstheme="minorHAnsi"/>
          <w:lang w:val="en-US"/>
        </w:rPr>
        <w:t xml:space="preserve">                                          </w:t>
      </w:r>
      <w:r w:rsidR="00975FC0" w:rsidRPr="00EA2B56">
        <w:rPr>
          <w:rFonts w:cstheme="minorHAnsi"/>
        </w:rPr>
        <w:t xml:space="preserve">Siemiatycze, dnia </w:t>
      </w:r>
      <w:r w:rsidR="005264A5">
        <w:rPr>
          <w:rFonts w:cstheme="minorHAnsi"/>
        </w:rPr>
        <w:t>22</w:t>
      </w:r>
      <w:r w:rsidR="00975FC0" w:rsidRPr="00EA2B56">
        <w:rPr>
          <w:rFonts w:cstheme="minorHAnsi"/>
        </w:rPr>
        <w:t>.0</w:t>
      </w:r>
      <w:r w:rsidR="005264A5">
        <w:rPr>
          <w:rFonts w:cstheme="minorHAnsi"/>
        </w:rPr>
        <w:t>8</w:t>
      </w:r>
      <w:r w:rsidR="00975FC0" w:rsidRPr="00EA2B56">
        <w:rPr>
          <w:rFonts w:cstheme="minorHAnsi"/>
        </w:rPr>
        <w:t>.202</w:t>
      </w:r>
      <w:r w:rsidR="00EA174F">
        <w:rPr>
          <w:rFonts w:cstheme="minorHAnsi"/>
        </w:rPr>
        <w:t>3</w:t>
      </w:r>
      <w:r w:rsidR="00060FD0" w:rsidRPr="00EA2B56">
        <w:rPr>
          <w:rFonts w:cstheme="minorHAnsi"/>
        </w:rPr>
        <w:t xml:space="preserve">r.                                       </w:t>
      </w:r>
    </w:p>
    <w:p w14:paraId="712D5DC9" w14:textId="1B1040B0" w:rsidR="00060FD0" w:rsidRPr="00EA2B56" w:rsidRDefault="00060FD0" w:rsidP="002E5341">
      <w:pPr>
        <w:rPr>
          <w:rFonts w:cstheme="minorHAnsi"/>
        </w:rPr>
      </w:pPr>
      <w:r w:rsidRPr="00EA2B56">
        <w:rPr>
          <w:rFonts w:cstheme="minorHAnsi"/>
        </w:rPr>
        <w:t>HK.</w:t>
      </w:r>
      <w:r w:rsidR="00445911" w:rsidRPr="00EA2B56">
        <w:rPr>
          <w:rFonts w:cstheme="minorHAnsi"/>
        </w:rPr>
        <w:t>9020</w:t>
      </w:r>
      <w:r w:rsidRPr="00EA2B56">
        <w:rPr>
          <w:rFonts w:cstheme="minorHAnsi"/>
        </w:rPr>
        <w:t>.</w:t>
      </w:r>
      <w:r w:rsidR="005264A5">
        <w:rPr>
          <w:rFonts w:cstheme="minorHAnsi"/>
        </w:rPr>
        <w:t>193</w:t>
      </w:r>
      <w:r w:rsidR="00975FC0" w:rsidRPr="00EA2B56">
        <w:rPr>
          <w:rFonts w:cstheme="minorHAnsi"/>
        </w:rPr>
        <w:t>.202</w:t>
      </w:r>
      <w:r w:rsidR="00796F2F">
        <w:rPr>
          <w:rFonts w:cstheme="minorHAnsi"/>
        </w:rPr>
        <w:t>3</w:t>
      </w:r>
    </w:p>
    <w:p w14:paraId="7473EA9E" w14:textId="7DB948A3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       Miejski Ośrodek Sportu i Rekreacji</w:t>
      </w:r>
    </w:p>
    <w:p w14:paraId="1DFCA051" w14:textId="77777777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      </w:t>
      </w:r>
      <w:r w:rsidRPr="00EA2B56">
        <w:rPr>
          <w:rFonts w:cstheme="minorHAnsi"/>
          <w:b/>
        </w:rPr>
        <w:tab/>
      </w:r>
      <w:r w:rsidRPr="00EA2B56">
        <w:rPr>
          <w:rFonts w:cstheme="minorHAnsi"/>
          <w:b/>
        </w:rPr>
        <w:tab/>
        <w:t>w Siemiatyczach</w:t>
      </w:r>
    </w:p>
    <w:p w14:paraId="7F9F1312" w14:textId="77777777" w:rsidR="00060FD0" w:rsidRPr="00EA2B56" w:rsidRDefault="00060FD0" w:rsidP="00F60DA4">
      <w:pPr>
        <w:spacing w:after="0"/>
        <w:ind w:left="4956" w:firstLine="708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ul. Nadrzeczna 29  </w:t>
      </w:r>
    </w:p>
    <w:p w14:paraId="14AB9CF7" w14:textId="5B324A15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</w:t>
      </w:r>
      <w:r w:rsidRPr="00EA2B56">
        <w:rPr>
          <w:rFonts w:cstheme="minorHAnsi"/>
          <w:b/>
        </w:rPr>
        <w:tab/>
      </w:r>
      <w:r w:rsidRPr="00EA2B56">
        <w:rPr>
          <w:rFonts w:cstheme="minorHAnsi"/>
          <w:b/>
        </w:rPr>
        <w:tab/>
        <w:t xml:space="preserve">  17-300 Siemiatycze                                                                                                       </w:t>
      </w:r>
    </w:p>
    <w:p w14:paraId="16B17A49" w14:textId="3830F7A0" w:rsidR="00060FD0" w:rsidRPr="00EA2B56" w:rsidRDefault="00060FD0" w:rsidP="00060FD0">
      <w:pPr>
        <w:ind w:left="-142"/>
        <w:jc w:val="both"/>
        <w:rPr>
          <w:rFonts w:cstheme="minorHAnsi"/>
        </w:rPr>
      </w:pPr>
      <w:r w:rsidRPr="00EA2B56">
        <w:rPr>
          <w:rFonts w:cstheme="minorHAnsi"/>
        </w:rPr>
        <w:t xml:space="preserve">                                         </w:t>
      </w:r>
    </w:p>
    <w:p w14:paraId="579BF8CF" w14:textId="7677F371" w:rsidR="00060FD0" w:rsidRPr="008F0F9A" w:rsidRDefault="00060FD0" w:rsidP="008F0F9A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Bieżąca  ocena jakości  wody Kąpieliska Miejskiego w Siemiatyczach</w:t>
      </w:r>
    </w:p>
    <w:p w14:paraId="15A51217" w14:textId="34CBB010" w:rsidR="002E5341" w:rsidRPr="00EA2B56" w:rsidRDefault="00060FD0" w:rsidP="005719E4">
      <w:pPr>
        <w:pStyle w:val="Nagwek1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A2B56">
        <w:rPr>
          <w:rFonts w:asciiTheme="minorHAnsi" w:hAnsiTheme="minorHAnsi" w:cstheme="minorHAnsi"/>
          <w:b w:val="0"/>
          <w:sz w:val="22"/>
          <w:szCs w:val="22"/>
        </w:rPr>
        <w:t>Państwowy Powiatowy Insp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ektor Sanitarny w Siemiatyczach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działając w oparciu o art. 41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>ust.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1 i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>3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oraz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art. 344 ust.1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ustawy z dnia 20 lipca 2017r. Prawo wodne                                            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                 (Dz. U. z 202</w:t>
      </w:r>
      <w:r w:rsidR="005264A5">
        <w:rPr>
          <w:rFonts w:asciiTheme="minorHAnsi" w:hAnsiTheme="minorHAnsi" w:cstheme="minorHAnsi"/>
          <w:b w:val="0"/>
          <w:sz w:val="22"/>
          <w:szCs w:val="22"/>
        </w:rPr>
        <w:t>3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5264A5">
        <w:rPr>
          <w:rFonts w:asciiTheme="minorHAnsi" w:hAnsiTheme="minorHAnsi" w:cstheme="minorHAnsi"/>
          <w:b w:val="0"/>
          <w:sz w:val="22"/>
          <w:szCs w:val="22"/>
        </w:rPr>
        <w:t>1478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) i §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2, §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 4</w:t>
      </w:r>
      <w:r w:rsidR="00DC5E5B" w:rsidRPr="00EA2B56">
        <w:rPr>
          <w:rFonts w:asciiTheme="minorHAnsi" w:hAnsiTheme="minorHAnsi" w:cstheme="minorHAnsi"/>
          <w:b w:val="0"/>
          <w:sz w:val="22"/>
          <w:szCs w:val="22"/>
        </w:rPr>
        <w:t xml:space="preserve"> ust.1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Rozporządzeni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>a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 Ministra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Zdrowia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 dnia 17 stycznia 2019</w:t>
      </w:r>
      <w:r w:rsidR="0001172D" w:rsidRPr="00EA2B56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w sprawie nadzoru nad jakością wody w kąpielisku i miejscu okazjonalnie wykorzystywanym do kąpieli (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Dz. U. z 2019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r.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 poz. 255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), na podstawie wyników badań 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próbki wody pobranej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w dniu </w:t>
      </w:r>
      <w:r w:rsidR="005264A5">
        <w:rPr>
          <w:rFonts w:asciiTheme="minorHAnsi" w:hAnsiTheme="minorHAnsi" w:cstheme="minorHAnsi"/>
          <w:b w:val="0"/>
          <w:sz w:val="22"/>
          <w:szCs w:val="22"/>
        </w:rPr>
        <w:t>16</w:t>
      </w:r>
      <w:r w:rsidR="005D0746">
        <w:rPr>
          <w:rFonts w:asciiTheme="minorHAnsi" w:hAnsiTheme="minorHAnsi" w:cstheme="minorHAnsi"/>
          <w:b w:val="0"/>
          <w:sz w:val="22"/>
          <w:szCs w:val="22"/>
        </w:rPr>
        <w:t>.0</w:t>
      </w:r>
      <w:r w:rsidR="005264A5">
        <w:rPr>
          <w:rFonts w:asciiTheme="minorHAnsi" w:hAnsiTheme="minorHAnsi" w:cstheme="minorHAnsi"/>
          <w:b w:val="0"/>
          <w:sz w:val="22"/>
          <w:szCs w:val="22"/>
        </w:rPr>
        <w:t>8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.202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r. w ramach kontroli 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wewnętrznej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z Kąpi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eliska Miejskie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go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w Siemiatyczach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FB61ED">
        <w:rPr>
          <w:rFonts w:asciiTheme="minorHAnsi" w:hAnsiTheme="minorHAnsi" w:cstheme="minorHAnsi"/>
          <w:b w:val="0"/>
          <w:sz w:val="22"/>
          <w:szCs w:val="22"/>
        </w:rPr>
        <w:t>Nr</w:t>
      </w:r>
      <w:r w:rsidR="00F60DA4" w:rsidRPr="00FB61ED">
        <w:rPr>
          <w:rFonts w:asciiTheme="minorHAnsi" w:hAnsiTheme="minorHAnsi" w:cstheme="minorHAnsi"/>
          <w:b w:val="0"/>
          <w:sz w:val="22"/>
          <w:szCs w:val="22"/>
        </w:rPr>
        <w:t>:</w:t>
      </w:r>
      <w:r w:rsidR="00975FC0" w:rsidRPr="00FB61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264A5">
        <w:rPr>
          <w:rFonts w:asciiTheme="minorHAnsi" w:hAnsiTheme="minorHAnsi" w:cstheme="minorHAnsi"/>
          <w:b w:val="0"/>
          <w:sz w:val="22"/>
          <w:szCs w:val="22"/>
        </w:rPr>
        <w:t>437591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/2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/SOK</w:t>
      </w:r>
      <w:r w:rsidR="00F60DA4" w:rsidRPr="00FB61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 xml:space="preserve">z dnia </w:t>
      </w:r>
      <w:r w:rsidR="005264A5">
        <w:rPr>
          <w:rFonts w:asciiTheme="minorHAnsi" w:hAnsiTheme="minorHAnsi" w:cstheme="minorHAnsi"/>
          <w:b w:val="0"/>
          <w:sz w:val="22"/>
          <w:szCs w:val="22"/>
        </w:rPr>
        <w:t>22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.0</w:t>
      </w:r>
      <w:r w:rsidR="005264A5">
        <w:rPr>
          <w:rFonts w:asciiTheme="minorHAnsi" w:hAnsiTheme="minorHAnsi" w:cstheme="minorHAnsi"/>
          <w:b w:val="0"/>
          <w:sz w:val="22"/>
          <w:szCs w:val="22"/>
        </w:rPr>
        <w:t>8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.202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r.</w:t>
      </w:r>
    </w:p>
    <w:p w14:paraId="1F46962D" w14:textId="77777777" w:rsidR="005719E4" w:rsidRPr="008F0F9A" w:rsidRDefault="005719E4" w:rsidP="005719E4">
      <w:pPr>
        <w:pStyle w:val="Tekstpodstawowy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227E3842" w14:textId="71FBF225" w:rsidR="00060FD0" w:rsidRPr="00EA2B56" w:rsidRDefault="00060FD0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B56">
        <w:rPr>
          <w:rFonts w:asciiTheme="minorHAnsi" w:hAnsiTheme="minorHAnsi" w:cstheme="minorHAnsi"/>
          <w:b/>
          <w:sz w:val="22"/>
          <w:szCs w:val="22"/>
        </w:rPr>
        <w:t>stwierdza, że:</w:t>
      </w:r>
    </w:p>
    <w:p w14:paraId="69855F50" w14:textId="77777777" w:rsidR="005719E4" w:rsidRPr="008F0F9A" w:rsidRDefault="005719E4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0C34A9A" w14:textId="21AE9C14" w:rsidR="008F0F9A" w:rsidRDefault="002E5341" w:rsidP="002E5341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1. P</w:t>
      </w:r>
      <w:r w:rsidR="00A62BF0" w:rsidRPr="00EA2B56">
        <w:rPr>
          <w:rFonts w:asciiTheme="minorHAnsi" w:hAnsiTheme="minorHAnsi" w:cstheme="minorHAnsi"/>
          <w:sz w:val="22"/>
          <w:szCs w:val="22"/>
        </w:rPr>
        <w:t>róbka wody pobrana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EA2B56">
        <w:rPr>
          <w:rFonts w:asciiTheme="minorHAnsi" w:hAnsiTheme="minorHAnsi" w:cstheme="minorHAnsi"/>
          <w:sz w:val="22"/>
          <w:szCs w:val="22"/>
        </w:rPr>
        <w:t xml:space="preserve">wykonanych badań mikrobiologicznych </w:t>
      </w:r>
      <w:r w:rsidR="00060FD0" w:rsidRPr="00EA2B56">
        <w:rPr>
          <w:rFonts w:asciiTheme="minorHAnsi" w:hAnsiTheme="minorHAnsi" w:cstheme="minorHAnsi"/>
          <w:sz w:val="22"/>
          <w:szCs w:val="22"/>
        </w:rPr>
        <w:t>oraz w o</w:t>
      </w:r>
      <w:r w:rsidRPr="00EA2B56">
        <w:rPr>
          <w:rFonts w:asciiTheme="minorHAnsi" w:hAnsiTheme="minorHAnsi" w:cstheme="minorHAnsi"/>
          <w:sz w:val="22"/>
          <w:szCs w:val="22"/>
        </w:rPr>
        <w:t>parciu o ocenę organoleptyczną</w:t>
      </w:r>
      <w:r w:rsidR="00A62BF0" w:rsidRPr="00EA2B56">
        <w:rPr>
          <w:rFonts w:asciiTheme="minorHAnsi" w:hAnsiTheme="minorHAnsi" w:cstheme="minorHAnsi"/>
          <w:sz w:val="22"/>
          <w:szCs w:val="22"/>
        </w:rPr>
        <w:t xml:space="preserve"> spełnia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wymagania określone w rozporządzeniu </w:t>
      </w:r>
      <w:r w:rsidRPr="00EA2B56">
        <w:rPr>
          <w:rFonts w:asciiTheme="minorHAnsi" w:hAnsiTheme="minorHAnsi" w:cstheme="minorHAnsi"/>
          <w:sz w:val="22"/>
          <w:szCs w:val="22"/>
        </w:rPr>
        <w:t xml:space="preserve">Ministra </w:t>
      </w:r>
      <w:r w:rsidR="00842250" w:rsidRPr="00EA2B56">
        <w:rPr>
          <w:rFonts w:asciiTheme="minorHAnsi" w:hAnsiTheme="minorHAnsi" w:cstheme="minorHAnsi"/>
          <w:sz w:val="22"/>
          <w:szCs w:val="22"/>
        </w:rPr>
        <w:t xml:space="preserve">Zdrowia z dnia </w:t>
      </w:r>
      <w:r w:rsidR="00EA2B56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842250" w:rsidRPr="00EA2B56">
        <w:rPr>
          <w:rFonts w:asciiTheme="minorHAnsi" w:hAnsiTheme="minorHAnsi" w:cstheme="minorHAnsi"/>
          <w:sz w:val="22"/>
          <w:szCs w:val="22"/>
        </w:rPr>
        <w:t>17 stycznia 2019</w:t>
      </w:r>
      <w:r w:rsidRPr="00EA2B56">
        <w:rPr>
          <w:rFonts w:asciiTheme="minorHAnsi" w:hAnsiTheme="minorHAnsi" w:cstheme="minorHAnsi"/>
          <w:sz w:val="22"/>
          <w:szCs w:val="22"/>
        </w:rPr>
        <w:t>r. w sprawie nadzoru nad jakością wody w kąpielisku i miejscu okazjonalnie wykorzystywanym do kąpieli (Dz. U. z 2019r. poz. 255)</w:t>
      </w:r>
      <w:r w:rsidR="008F0F9A">
        <w:rPr>
          <w:rFonts w:asciiTheme="minorHAnsi" w:hAnsiTheme="minorHAnsi" w:cstheme="minorHAnsi"/>
          <w:sz w:val="22"/>
          <w:szCs w:val="22"/>
        </w:rPr>
        <w:t>.</w:t>
      </w:r>
    </w:p>
    <w:p w14:paraId="5F40F824" w14:textId="1AD2D2E2" w:rsidR="002E5341" w:rsidRDefault="00315A33" w:rsidP="008F0F9A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badań mikrobiologicznych wykazały:</w:t>
      </w:r>
    </w:p>
    <w:p w14:paraId="231600DA" w14:textId="0FA14984" w:rsidR="00315A33" w:rsidRDefault="00315A33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 bakterii Escherichia coli </w:t>
      </w:r>
      <w:r w:rsidR="00B534F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534FD">
        <w:rPr>
          <w:rFonts w:asciiTheme="minorHAnsi" w:hAnsiTheme="minorHAnsi" w:cstheme="minorHAnsi"/>
          <w:sz w:val="22"/>
          <w:szCs w:val="22"/>
        </w:rPr>
        <w:t>jtk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w 100ml wody – </w:t>
      </w:r>
      <w:r w:rsidR="005264A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0F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(najwyższa dopuszczalna warto</w:t>
      </w:r>
      <w:r w:rsidR="008F0F9A">
        <w:rPr>
          <w:rFonts w:asciiTheme="minorHAnsi" w:hAnsiTheme="minorHAnsi" w:cstheme="minorHAnsi"/>
          <w:sz w:val="22"/>
          <w:szCs w:val="22"/>
        </w:rPr>
        <w:t>ść do 1000).</w:t>
      </w:r>
    </w:p>
    <w:p w14:paraId="44224316" w14:textId="398DFC9C" w:rsidR="008F0F9A" w:rsidRPr="008F0F9A" w:rsidRDefault="008F0F9A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paciorkowców kałowych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Enterokoki</w:t>
      </w:r>
      <w:proofErr w:type="spellEnd"/>
      <w:r>
        <w:rPr>
          <w:rFonts w:asciiTheme="minorHAnsi" w:hAnsiTheme="minorHAnsi" w:cstheme="minorHAnsi"/>
          <w:sz w:val="22"/>
          <w:szCs w:val="22"/>
        </w:rPr>
        <w:t>) (</w:t>
      </w:r>
      <w:proofErr w:type="spellStart"/>
      <w:r>
        <w:rPr>
          <w:rFonts w:asciiTheme="minorHAnsi" w:hAnsiTheme="minorHAnsi" w:cstheme="minorHAnsi"/>
          <w:sz w:val="22"/>
          <w:szCs w:val="22"/>
        </w:rPr>
        <w:t>jtk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w 100ml wody – </w:t>
      </w:r>
      <w:r w:rsidR="000D2E72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0F9A">
        <w:rPr>
          <w:rFonts w:asciiTheme="minorHAnsi" w:hAnsiTheme="minorHAnsi" w:cstheme="minorHAnsi"/>
          <w:sz w:val="22"/>
          <w:szCs w:val="22"/>
        </w:rPr>
        <w:t xml:space="preserve">(najwyższa dopuszczalna wartość do </w:t>
      </w:r>
      <w:r>
        <w:rPr>
          <w:rFonts w:asciiTheme="minorHAnsi" w:hAnsiTheme="minorHAnsi" w:cstheme="minorHAnsi"/>
          <w:sz w:val="22"/>
          <w:szCs w:val="22"/>
        </w:rPr>
        <w:t>400</w:t>
      </w:r>
      <w:r w:rsidRPr="008F0F9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7C77CF" w14:textId="77777777" w:rsidR="002E5341" w:rsidRPr="008F0F9A" w:rsidRDefault="002E5341" w:rsidP="002E5341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740D2E44" w14:textId="77777777" w:rsidR="00060FD0" w:rsidRPr="008F0F9A" w:rsidRDefault="00060FD0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2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 xml:space="preserve">. Woda w </w:t>
      </w:r>
      <w:r w:rsidR="00842250" w:rsidRPr="008F0F9A">
        <w:rPr>
          <w:rFonts w:asciiTheme="minorHAnsi" w:hAnsiTheme="minorHAnsi" w:cstheme="minorHAnsi"/>
          <w:b/>
          <w:bCs/>
          <w:sz w:val="22"/>
          <w:szCs w:val="22"/>
        </w:rPr>
        <w:t>Kąpielisku M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>iejskim w Siemiatyczach jest przydatna do kąpieli.</w:t>
      </w:r>
    </w:p>
    <w:p w14:paraId="38B4E063" w14:textId="77777777" w:rsidR="002E5341" w:rsidRPr="00EA2B56" w:rsidRDefault="002E5341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110F35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i/>
          <w:sz w:val="22"/>
          <w:szCs w:val="22"/>
        </w:rPr>
        <w:t>Ocena niniejsza jest obowiązująca do czasu przeprowadzenia następnego badania laboratoryjnego próbek wody  z tego  miejsca.</w:t>
      </w:r>
    </w:p>
    <w:p w14:paraId="3F81248B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A9849E4" w14:textId="0550BC65" w:rsidR="00F60DA4" w:rsidRDefault="00F60DA4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55826E4" w14:textId="77777777" w:rsidR="008F0F9A" w:rsidRPr="00EA2B56" w:rsidRDefault="008F0F9A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1BF63A9" w14:textId="77777777" w:rsidR="00C104FC" w:rsidRPr="00EA2B56" w:rsidRDefault="00C104FC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5F2A87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Otrzymuje:</w:t>
      </w:r>
    </w:p>
    <w:p w14:paraId="7BEF589A" w14:textId="77777777" w:rsidR="00060FD0" w:rsidRPr="00EA2B56" w:rsidRDefault="00060FD0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Burmistrz Miasta Siemiatycze, ul. Pałacowa 2, 17-300 Siemiatycze</w:t>
      </w:r>
    </w:p>
    <w:p w14:paraId="28270ACD" w14:textId="77777777" w:rsidR="00060FD0" w:rsidRPr="00EA2B56" w:rsidRDefault="00EA6CC8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RZGW w Lublinie, ul. Leszka C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zarnego 3, 20-610 Lublin   </w:t>
      </w:r>
    </w:p>
    <w:p w14:paraId="7CD621E0" w14:textId="1E7D2FDA" w:rsidR="00060FD0" w:rsidRPr="00827C73" w:rsidRDefault="00060FD0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a/a</w:t>
      </w:r>
    </w:p>
    <w:p w14:paraId="1B0D07D2" w14:textId="42A66A81" w:rsidR="00827C73" w:rsidRDefault="00827C73" w:rsidP="008F0F9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55E98E" w14:textId="77777777" w:rsidR="00827C73" w:rsidRPr="00EA2B56" w:rsidRDefault="00827C73" w:rsidP="00827C73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827C73" w:rsidRPr="00EA2B56" w:rsidSect="002E534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AAE9" w14:textId="77777777" w:rsidR="0098791C" w:rsidRDefault="0098791C" w:rsidP="00EA5574">
      <w:pPr>
        <w:spacing w:after="0" w:line="240" w:lineRule="auto"/>
      </w:pPr>
      <w:r>
        <w:separator/>
      </w:r>
    </w:p>
  </w:endnote>
  <w:endnote w:type="continuationSeparator" w:id="0">
    <w:p w14:paraId="3FA01BF6" w14:textId="77777777" w:rsidR="0098791C" w:rsidRDefault="0098791C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124C" w14:textId="77777777" w:rsidR="0098791C" w:rsidRDefault="0098791C" w:rsidP="00EA5574">
      <w:pPr>
        <w:spacing w:after="0" w:line="240" w:lineRule="auto"/>
      </w:pPr>
      <w:r>
        <w:separator/>
      </w:r>
    </w:p>
  </w:footnote>
  <w:footnote w:type="continuationSeparator" w:id="0">
    <w:p w14:paraId="661C32FA" w14:textId="77777777" w:rsidR="0098791C" w:rsidRDefault="0098791C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FA0"/>
    <w:multiLevelType w:val="hybridMultilevel"/>
    <w:tmpl w:val="3CC2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B1D"/>
    <w:multiLevelType w:val="hybridMultilevel"/>
    <w:tmpl w:val="29061D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62C26"/>
    <w:multiLevelType w:val="hybridMultilevel"/>
    <w:tmpl w:val="F1EEDA18"/>
    <w:lvl w:ilvl="0" w:tplc="457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05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515521">
    <w:abstractNumId w:val="0"/>
  </w:num>
  <w:num w:numId="3" w16cid:durableId="57482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1172D"/>
    <w:rsid w:val="00060FD0"/>
    <w:rsid w:val="00070229"/>
    <w:rsid w:val="00070835"/>
    <w:rsid w:val="000D2E72"/>
    <w:rsid w:val="000F09C3"/>
    <w:rsid w:val="001161A7"/>
    <w:rsid w:val="00123D1E"/>
    <w:rsid w:val="00176888"/>
    <w:rsid w:val="001A6776"/>
    <w:rsid w:val="001C4607"/>
    <w:rsid w:val="00204A1A"/>
    <w:rsid w:val="002454C5"/>
    <w:rsid w:val="002813E5"/>
    <w:rsid w:val="002C1586"/>
    <w:rsid w:val="002E5341"/>
    <w:rsid w:val="00315A33"/>
    <w:rsid w:val="003511E2"/>
    <w:rsid w:val="00395C42"/>
    <w:rsid w:val="00414218"/>
    <w:rsid w:val="00445911"/>
    <w:rsid w:val="004A1CCC"/>
    <w:rsid w:val="004B5946"/>
    <w:rsid w:val="004C4DA8"/>
    <w:rsid w:val="004D2270"/>
    <w:rsid w:val="004D4463"/>
    <w:rsid w:val="005264A5"/>
    <w:rsid w:val="005719E4"/>
    <w:rsid w:val="005C0EED"/>
    <w:rsid w:val="005C66DC"/>
    <w:rsid w:val="005D0746"/>
    <w:rsid w:val="005D2642"/>
    <w:rsid w:val="005E120A"/>
    <w:rsid w:val="00614AAB"/>
    <w:rsid w:val="007410BF"/>
    <w:rsid w:val="00796F2F"/>
    <w:rsid w:val="007A13B4"/>
    <w:rsid w:val="007B219B"/>
    <w:rsid w:val="007E6876"/>
    <w:rsid w:val="007E7140"/>
    <w:rsid w:val="007E766F"/>
    <w:rsid w:val="00823D58"/>
    <w:rsid w:val="00827C73"/>
    <w:rsid w:val="00842250"/>
    <w:rsid w:val="008450B2"/>
    <w:rsid w:val="00866D48"/>
    <w:rsid w:val="008F0F9A"/>
    <w:rsid w:val="009120CF"/>
    <w:rsid w:val="009631E3"/>
    <w:rsid w:val="00963A74"/>
    <w:rsid w:val="00975FC0"/>
    <w:rsid w:val="0098791C"/>
    <w:rsid w:val="009F2AE1"/>
    <w:rsid w:val="00A41712"/>
    <w:rsid w:val="00A441C8"/>
    <w:rsid w:val="00A62BF0"/>
    <w:rsid w:val="00AA01CB"/>
    <w:rsid w:val="00AC7716"/>
    <w:rsid w:val="00B07C60"/>
    <w:rsid w:val="00B10D29"/>
    <w:rsid w:val="00B2052B"/>
    <w:rsid w:val="00B534FD"/>
    <w:rsid w:val="00BB4760"/>
    <w:rsid w:val="00BE429A"/>
    <w:rsid w:val="00BE7D33"/>
    <w:rsid w:val="00C104FC"/>
    <w:rsid w:val="00CD4795"/>
    <w:rsid w:val="00CD56AF"/>
    <w:rsid w:val="00D645B3"/>
    <w:rsid w:val="00D95CCC"/>
    <w:rsid w:val="00DA28C2"/>
    <w:rsid w:val="00DC5E5B"/>
    <w:rsid w:val="00DD0D48"/>
    <w:rsid w:val="00E1432C"/>
    <w:rsid w:val="00E80C08"/>
    <w:rsid w:val="00EA174F"/>
    <w:rsid w:val="00EA2B56"/>
    <w:rsid w:val="00EA4F36"/>
    <w:rsid w:val="00EA5574"/>
    <w:rsid w:val="00EA6CC8"/>
    <w:rsid w:val="00ED4D58"/>
    <w:rsid w:val="00F35CE5"/>
    <w:rsid w:val="00F60DA4"/>
    <w:rsid w:val="00F74630"/>
    <w:rsid w:val="00FB61E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6CD7"/>
  <w15:docId w15:val="{1F88ADC0-307D-4127-809D-0A414E0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paragraph" w:styleId="Nagwek1">
    <w:name w:val="heading 1"/>
    <w:basedOn w:val="Normalny"/>
    <w:next w:val="Normalny"/>
    <w:link w:val="Nagwek1Znak"/>
    <w:qFormat/>
    <w:rsid w:val="00060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customStyle="1" w:styleId="Standard">
    <w:name w:val="Standard"/>
    <w:rsid w:val="00A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Indeks">
    <w:name w:val="Indeks"/>
    <w:basedOn w:val="Normalny"/>
    <w:rsid w:val="00ED4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60FD0"/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0FD0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FD0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PSSE Siemiatycze - Agnieszka Jurczuk</cp:lastModifiedBy>
  <cp:revision>2</cp:revision>
  <cp:lastPrinted>2023-08-22T10:36:00Z</cp:lastPrinted>
  <dcterms:created xsi:type="dcterms:W3CDTF">2023-08-22T10:36:00Z</dcterms:created>
  <dcterms:modified xsi:type="dcterms:W3CDTF">2023-08-22T10:36:00Z</dcterms:modified>
</cp:coreProperties>
</file>