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349B" w14:textId="4298A3D3" w:rsidR="00A12221" w:rsidRDefault="00A12221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</w:p>
    <w:p w14:paraId="54C4E30A" w14:textId="3145B146" w:rsidR="00E5361C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 w:rsidR="001846B6">
        <w:rPr>
          <w:b/>
          <w:bCs/>
          <w:color w:val="000000" w:themeColor="text1"/>
          <w:sz w:val="28"/>
          <w:szCs w:val="28"/>
        </w:rPr>
        <w:t>Miejska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</w:t>
      </w:r>
    </w:p>
    <w:p w14:paraId="373063EE" w14:textId="507CF4F3" w:rsidR="00E72802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w </w:t>
      </w:r>
      <w:r w:rsidR="001846B6">
        <w:rPr>
          <w:b/>
          <w:bCs/>
          <w:color w:val="000000" w:themeColor="text1"/>
          <w:sz w:val="28"/>
          <w:szCs w:val="28"/>
        </w:rPr>
        <w:t>Zielonej Górze</w:t>
      </w:r>
    </w:p>
    <w:p w14:paraId="567674EE" w14:textId="77777777" w:rsidR="00830113" w:rsidRPr="00830113" w:rsidRDefault="00830113" w:rsidP="00830113"/>
    <w:p w14:paraId="1970B5A4" w14:textId="1C3F2C18"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 w:rsidR="001846B6">
        <w:rPr>
          <w:color w:val="000000" w:themeColor="text1"/>
          <w:sz w:val="24"/>
          <w:szCs w:val="24"/>
        </w:rPr>
        <w:t>Miejska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 w:rsidR="001846B6">
        <w:rPr>
          <w:color w:val="000000" w:themeColor="text1"/>
          <w:sz w:val="24"/>
          <w:szCs w:val="24"/>
        </w:rPr>
        <w:t>Zielonej Górze</w:t>
      </w:r>
      <w:r w:rsidR="00E5361C">
        <w:rPr>
          <w:color w:val="000000" w:themeColor="text1"/>
          <w:sz w:val="24"/>
          <w:szCs w:val="24"/>
        </w:rPr>
        <w:t xml:space="preserve"> </w:t>
      </w:r>
      <w:r w:rsidRPr="00E27C77">
        <w:rPr>
          <w:color w:val="000000" w:themeColor="text1"/>
          <w:sz w:val="24"/>
          <w:szCs w:val="24"/>
        </w:rPr>
        <w:t xml:space="preserve">znajduje się </w:t>
      </w:r>
      <w:r w:rsidR="00E5361C">
        <w:rPr>
          <w:color w:val="000000" w:themeColor="text1"/>
          <w:sz w:val="24"/>
          <w:szCs w:val="24"/>
        </w:rPr>
        <w:t xml:space="preserve">przy ulicy </w:t>
      </w:r>
      <w:r w:rsidR="001846B6">
        <w:rPr>
          <w:color w:val="000000" w:themeColor="text1"/>
          <w:sz w:val="24"/>
          <w:szCs w:val="24"/>
        </w:rPr>
        <w:t>Kasprowicza</w:t>
      </w:r>
      <w:r w:rsidR="00E5361C">
        <w:rPr>
          <w:color w:val="000000" w:themeColor="text1"/>
          <w:sz w:val="24"/>
          <w:szCs w:val="24"/>
        </w:rPr>
        <w:t xml:space="preserve"> </w:t>
      </w:r>
      <w:r w:rsidR="001846B6">
        <w:rPr>
          <w:color w:val="000000" w:themeColor="text1"/>
          <w:sz w:val="24"/>
          <w:szCs w:val="24"/>
        </w:rPr>
        <w:t>3/5</w:t>
      </w:r>
      <w:r w:rsidR="00E5361C">
        <w:rPr>
          <w:color w:val="000000" w:themeColor="text1"/>
          <w:sz w:val="24"/>
          <w:szCs w:val="24"/>
        </w:rPr>
        <w:t xml:space="preserve"> w </w:t>
      </w:r>
      <w:r w:rsidR="001846B6">
        <w:rPr>
          <w:color w:val="000000" w:themeColor="text1"/>
          <w:sz w:val="24"/>
          <w:szCs w:val="24"/>
        </w:rPr>
        <w:t>Zielonej Górze</w:t>
      </w:r>
      <w:r w:rsidR="00E5361C">
        <w:rPr>
          <w:color w:val="000000" w:themeColor="text1"/>
          <w:sz w:val="24"/>
          <w:szCs w:val="24"/>
        </w:rPr>
        <w:t xml:space="preserve">. </w:t>
      </w:r>
    </w:p>
    <w:p w14:paraId="4765470D" w14:textId="2D2B9FE9" w:rsidR="000565BA" w:rsidRPr="00A524F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A524F7">
        <w:rPr>
          <w:color w:val="auto"/>
          <w:sz w:val="24"/>
          <w:szCs w:val="24"/>
        </w:rPr>
        <w:t xml:space="preserve">Szefem Komendy jest </w:t>
      </w:r>
      <w:r w:rsidR="00A030B9" w:rsidRPr="00A524F7">
        <w:rPr>
          <w:color w:val="auto"/>
          <w:sz w:val="24"/>
          <w:szCs w:val="24"/>
        </w:rPr>
        <w:t>pan Komendant</w:t>
      </w:r>
      <w:r w:rsidRPr="00A524F7">
        <w:rPr>
          <w:color w:val="auto"/>
          <w:sz w:val="24"/>
          <w:szCs w:val="24"/>
        </w:rPr>
        <w:t xml:space="preserve"> </w:t>
      </w:r>
      <w:r w:rsidR="001846B6">
        <w:rPr>
          <w:color w:val="auto"/>
          <w:sz w:val="24"/>
          <w:szCs w:val="24"/>
        </w:rPr>
        <w:t>Łukasz Januszewicz</w:t>
      </w:r>
      <w:r w:rsidR="003C48DE">
        <w:rPr>
          <w:color w:val="auto"/>
          <w:sz w:val="24"/>
          <w:szCs w:val="24"/>
        </w:rPr>
        <w:t>.</w:t>
      </w:r>
    </w:p>
    <w:p w14:paraId="6D0DF440" w14:textId="05172CA6"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>pracą Komendy</w:t>
      </w:r>
      <w:r w:rsidR="003C48DE">
        <w:rPr>
          <w:color w:val="auto"/>
          <w:sz w:val="24"/>
          <w:szCs w:val="24"/>
        </w:rPr>
        <w:t>.</w:t>
      </w:r>
    </w:p>
    <w:p w14:paraId="13F50CA1" w14:textId="6518965F"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  <w:r w:rsidR="003C48DE">
        <w:rPr>
          <w:color w:val="auto"/>
          <w:sz w:val="24"/>
          <w:szCs w:val="24"/>
        </w:rPr>
        <w:t>.</w:t>
      </w:r>
    </w:p>
    <w:p w14:paraId="3AF22ADF" w14:textId="4DE274D3" w:rsidR="00E72802" w:rsidRDefault="00E72802" w:rsidP="00E5361C">
      <w:pPr>
        <w:spacing w:after="0" w:line="360" w:lineRule="auto"/>
        <w:ind w:left="19" w:right="57" w:firstLine="0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 w:rsidR="001846B6">
        <w:rPr>
          <w:color w:val="auto"/>
          <w:sz w:val="24"/>
          <w:szCs w:val="24"/>
        </w:rPr>
        <w:t>powiat zielonogórski i miasto Zielona Góra</w:t>
      </w:r>
      <w:r w:rsidR="00E5361C">
        <w:rPr>
          <w:color w:val="auto"/>
          <w:sz w:val="24"/>
          <w:szCs w:val="24"/>
        </w:rPr>
        <w:t xml:space="preserve">. </w:t>
      </w:r>
    </w:p>
    <w:p w14:paraId="7F5091BA" w14:textId="77777777" w:rsidR="00E5361C" w:rsidRPr="00E27C77" w:rsidRDefault="00E5361C" w:rsidP="00E5361C">
      <w:pPr>
        <w:spacing w:after="0" w:line="360" w:lineRule="auto"/>
        <w:ind w:left="19" w:right="57" w:firstLine="0"/>
        <w:rPr>
          <w:sz w:val="24"/>
          <w:szCs w:val="24"/>
        </w:rPr>
      </w:pPr>
    </w:p>
    <w:p w14:paraId="77637132" w14:textId="77777777"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 xml:space="preserve"> Czym zajmuje się Komenda?</w:t>
      </w:r>
    </w:p>
    <w:p w14:paraId="3CFA703E" w14:textId="45D4B58C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030B9" w:rsidRPr="00E27C77">
        <w:rPr>
          <w:rFonts w:ascii="Arial" w:hAnsi="Arial" w:cs="Arial"/>
          <w:sz w:val="24"/>
          <w:szCs w:val="24"/>
        </w:rPr>
        <w:t>ba</w:t>
      </w:r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B0D5B5" w14:textId="54797EC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30B9" w:rsidRPr="00E27C77">
        <w:rPr>
          <w:rFonts w:ascii="Arial" w:hAnsi="Arial" w:cs="Arial"/>
          <w:sz w:val="24"/>
          <w:szCs w:val="24"/>
        </w:rPr>
        <w:t>pracowuje plany ratownicze i organizuje jednostki straży pożarne</w:t>
      </w:r>
      <w:r>
        <w:rPr>
          <w:rFonts w:ascii="Arial" w:hAnsi="Arial" w:cs="Arial"/>
          <w:sz w:val="24"/>
          <w:szCs w:val="24"/>
        </w:rPr>
        <w:t>j.</w:t>
      </w:r>
    </w:p>
    <w:p w14:paraId="11038322" w14:textId="1D9244F5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="00A030B9"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  <w:r>
        <w:rPr>
          <w:rFonts w:ascii="Arial" w:hAnsi="Arial" w:cs="Arial"/>
          <w:sz w:val="24"/>
          <w:szCs w:val="24"/>
        </w:rPr>
        <w:t>.</w:t>
      </w:r>
    </w:p>
    <w:p w14:paraId="4ECA64ED" w14:textId="54840487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>ontroluje jednostki straży pożarnej</w:t>
      </w:r>
      <w:r>
        <w:rPr>
          <w:rFonts w:ascii="Arial" w:hAnsi="Arial" w:cs="Arial"/>
          <w:sz w:val="24"/>
          <w:szCs w:val="24"/>
        </w:rPr>
        <w:t>.</w:t>
      </w:r>
    </w:p>
    <w:p w14:paraId="458EAD11" w14:textId="4536459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  <w:r>
        <w:rPr>
          <w:rFonts w:ascii="Arial" w:hAnsi="Arial" w:cs="Arial"/>
          <w:sz w:val="24"/>
          <w:szCs w:val="24"/>
        </w:rPr>
        <w:t>.</w:t>
      </w:r>
    </w:p>
    <w:p w14:paraId="0D923E45" w14:textId="50EDBADE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26B34" w:rsidRPr="00E27C77">
        <w:rPr>
          <w:rFonts w:ascii="Arial" w:hAnsi="Arial" w:cs="Arial"/>
          <w:sz w:val="24"/>
          <w:szCs w:val="24"/>
        </w:rPr>
        <w:t>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  <w:r>
        <w:rPr>
          <w:rFonts w:ascii="Arial" w:hAnsi="Arial" w:cs="Arial"/>
          <w:sz w:val="24"/>
          <w:szCs w:val="24"/>
        </w:rPr>
        <w:t>.</w:t>
      </w:r>
    </w:p>
    <w:p w14:paraId="3E6B8F6B" w14:textId="0D7F1562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0B9" w:rsidRPr="00E27C77">
        <w:rPr>
          <w:rFonts w:ascii="Arial" w:hAnsi="Arial" w:cs="Arial"/>
          <w:sz w:val="24"/>
          <w:szCs w:val="24"/>
        </w:rPr>
        <w:t xml:space="preserve">rowadzi </w:t>
      </w:r>
      <w:r w:rsidR="005F569C">
        <w:rPr>
          <w:rFonts w:ascii="Arial" w:hAnsi="Arial" w:cs="Arial"/>
          <w:sz w:val="24"/>
          <w:szCs w:val="24"/>
        </w:rPr>
        <w:t>akcje</w:t>
      </w:r>
      <w:r w:rsidR="00A030B9"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="00A030B9"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  <w:r>
        <w:rPr>
          <w:rFonts w:ascii="Arial" w:hAnsi="Arial" w:cs="Arial"/>
          <w:sz w:val="24"/>
          <w:szCs w:val="24"/>
        </w:rPr>
        <w:t>.</w:t>
      </w:r>
    </w:p>
    <w:p w14:paraId="3F69D81C" w14:textId="634DCA56" w:rsidR="00A030B9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030B9" w:rsidRPr="00DC7106">
        <w:rPr>
          <w:rFonts w:ascii="Arial" w:hAnsi="Arial" w:cs="Arial"/>
          <w:sz w:val="24"/>
          <w:szCs w:val="24"/>
        </w:rPr>
        <w:t xml:space="preserve">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="00A030B9"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="00A030B9" w:rsidRPr="00DC7106">
        <w:rPr>
          <w:rFonts w:ascii="Arial" w:hAnsi="Arial" w:cs="Arial"/>
          <w:sz w:val="24"/>
          <w:szCs w:val="24"/>
        </w:rPr>
        <w:t>przed pożarem</w:t>
      </w:r>
      <w:r>
        <w:rPr>
          <w:rFonts w:ascii="Arial" w:hAnsi="Arial" w:cs="Arial"/>
          <w:sz w:val="24"/>
          <w:szCs w:val="24"/>
        </w:rPr>
        <w:t>.</w:t>
      </w:r>
    </w:p>
    <w:p w14:paraId="5A9474A6" w14:textId="67E6EEC7" w:rsidR="00126B34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2650B" w:rsidRPr="00DC7106">
        <w:rPr>
          <w:rFonts w:ascii="Arial" w:eastAsia="Times New Roman" w:hAnsi="Arial" w:cs="Arial"/>
          <w:sz w:val="24"/>
          <w:szCs w:val="24"/>
        </w:rPr>
        <w:t>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="0062650B"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r w:rsidR="001846B6">
        <w:rPr>
          <w:rFonts w:ascii="Arial" w:eastAsia="Times New Roman" w:hAnsi="Arial" w:cs="Arial"/>
          <w:sz w:val="24"/>
          <w:szCs w:val="24"/>
        </w:rPr>
        <w:t>powiatu i miasta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C4BF347" w14:textId="77777777" w:rsidR="00C07CE2" w:rsidRPr="00DC7106" w:rsidRDefault="00DC7106" w:rsidP="00830113">
      <w:pPr>
        <w:pStyle w:val="Nagwek2"/>
        <w:spacing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>Parking</w:t>
      </w:r>
      <w:r w:rsidR="00C07CE2" w:rsidRPr="00DC710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58C09EA4" w14:textId="74F632A7" w:rsidR="00DC7106" w:rsidRPr="00A524F7" w:rsidRDefault="00DC7106" w:rsidP="00DC7106">
      <w:pPr>
        <w:pStyle w:val="NormalnyWeb"/>
        <w:spacing w:line="360" w:lineRule="auto"/>
        <w:rPr>
          <w:rFonts w:ascii="Arial" w:hAnsi="Arial" w:cs="Arial"/>
        </w:rPr>
      </w:pPr>
      <w:r w:rsidRPr="00A524F7">
        <w:rPr>
          <w:rFonts w:ascii="Arial" w:hAnsi="Arial" w:cs="Arial"/>
        </w:rPr>
        <w:t>Miejsc</w:t>
      </w:r>
      <w:r w:rsidR="00A701FA" w:rsidRPr="00A524F7">
        <w:rPr>
          <w:rFonts w:ascii="Arial" w:hAnsi="Arial" w:cs="Arial"/>
        </w:rPr>
        <w:t>a</w:t>
      </w:r>
      <w:r w:rsidRPr="00A524F7">
        <w:rPr>
          <w:rFonts w:ascii="Arial" w:hAnsi="Arial" w:cs="Arial"/>
        </w:rPr>
        <w:t xml:space="preserve"> parkingowe dla osób niepełnosprawnych znajduj</w:t>
      </w:r>
      <w:r w:rsidR="00A701FA" w:rsidRPr="00A524F7">
        <w:rPr>
          <w:rFonts w:ascii="Arial" w:hAnsi="Arial" w:cs="Arial"/>
        </w:rPr>
        <w:t>ą się</w:t>
      </w:r>
      <w:r w:rsidRPr="00A524F7">
        <w:rPr>
          <w:rFonts w:ascii="Arial" w:hAnsi="Arial" w:cs="Arial"/>
        </w:rPr>
        <w:t xml:space="preserve"> </w:t>
      </w:r>
      <w:r w:rsidR="006504BF">
        <w:rPr>
          <w:rFonts w:ascii="Arial" w:hAnsi="Arial" w:cs="Arial"/>
        </w:rPr>
        <w:t>przed budynkiem</w:t>
      </w:r>
      <w:r w:rsidRPr="00A524F7">
        <w:rPr>
          <w:rFonts w:ascii="Arial" w:hAnsi="Arial" w:cs="Arial"/>
        </w:rPr>
        <w:t xml:space="preserve"> Komendy</w:t>
      </w:r>
      <w:r w:rsidR="00D10846">
        <w:rPr>
          <w:rFonts w:ascii="Arial" w:hAnsi="Arial" w:cs="Arial"/>
        </w:rPr>
        <w:t>, gdzie</w:t>
      </w:r>
      <w:r w:rsidR="00D10846">
        <w:rPr>
          <w:rFonts w:ascii="Open Sans" w:hAnsi="Open Sans" w:cs="Open Sans"/>
          <w:color w:val="1B1B1B"/>
          <w:shd w:val="clear" w:color="auto" w:fill="FFFFFF"/>
        </w:rPr>
        <w:t xml:space="preserve"> wyznaczono parking miejski z miejscami parkingowymi dla osób niepełnosprawnych</w:t>
      </w:r>
      <w:r w:rsidR="00C97920">
        <w:rPr>
          <w:rFonts w:ascii="Arial" w:hAnsi="Arial" w:cs="Arial"/>
        </w:rPr>
        <w:t xml:space="preserve">. </w:t>
      </w:r>
      <w:r w:rsidR="000565BA" w:rsidRPr="00A524F7">
        <w:rPr>
          <w:rFonts w:ascii="Arial" w:hAnsi="Arial" w:cs="Arial"/>
        </w:rPr>
        <w:br/>
      </w:r>
      <w:r w:rsidR="00A701FA" w:rsidRPr="00A524F7">
        <w:rPr>
          <w:rFonts w:ascii="Arial" w:hAnsi="Arial" w:cs="Arial"/>
        </w:rPr>
        <w:t>Są</w:t>
      </w:r>
      <w:r w:rsidRPr="00A524F7">
        <w:rPr>
          <w:rFonts w:ascii="Arial" w:hAnsi="Arial" w:cs="Arial"/>
        </w:rPr>
        <w:t xml:space="preserve"> on</w:t>
      </w:r>
      <w:r w:rsidR="00A701FA" w:rsidRPr="00A524F7">
        <w:rPr>
          <w:rFonts w:ascii="Arial" w:hAnsi="Arial" w:cs="Arial"/>
        </w:rPr>
        <w:t>e</w:t>
      </w:r>
      <w:r w:rsidRPr="00A524F7">
        <w:rPr>
          <w:rFonts w:ascii="Arial" w:hAnsi="Arial" w:cs="Arial"/>
        </w:rPr>
        <w:t xml:space="preserve"> oznaczone kopertą</w:t>
      </w:r>
      <w:r w:rsidR="00C97920">
        <w:rPr>
          <w:rFonts w:ascii="Arial" w:hAnsi="Arial" w:cs="Arial"/>
        </w:rPr>
        <w:t>.</w:t>
      </w:r>
    </w:p>
    <w:p w14:paraId="7092EE17" w14:textId="77777777"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Komendzie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14:paraId="4FC4D381" w14:textId="7B098ABF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 xml:space="preserve">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</w:t>
      </w:r>
      <w:r w:rsidR="001846B6">
        <w:rPr>
          <w:rFonts w:ascii="Arial" w:hAnsi="Arial" w:cs="Arial"/>
          <w:sz w:val="24"/>
          <w:szCs w:val="24"/>
        </w:rPr>
        <w:t>Miejska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292802" w:rsidRPr="00E27C77">
        <w:rPr>
          <w:rFonts w:ascii="Arial" w:hAnsi="Arial" w:cs="Arial"/>
          <w:sz w:val="24"/>
          <w:szCs w:val="24"/>
        </w:rPr>
        <w:t xml:space="preserve">Państwowej Straży Pożarnej w </w:t>
      </w:r>
      <w:r w:rsidR="001846B6">
        <w:rPr>
          <w:rFonts w:ascii="Arial" w:hAnsi="Arial" w:cs="Arial"/>
          <w:sz w:val="24"/>
          <w:szCs w:val="24"/>
        </w:rPr>
        <w:t>Zielonej Górze</w:t>
      </w:r>
      <w:r w:rsidR="00292802" w:rsidRPr="00E27C77">
        <w:rPr>
          <w:rFonts w:ascii="Arial" w:hAnsi="Arial" w:cs="Arial"/>
          <w:sz w:val="24"/>
          <w:szCs w:val="24"/>
        </w:rPr>
        <w:t xml:space="preserve">, </w:t>
      </w:r>
      <w:r w:rsidR="001846B6">
        <w:rPr>
          <w:rFonts w:ascii="Arial" w:hAnsi="Arial" w:cs="Arial"/>
          <w:sz w:val="24"/>
          <w:szCs w:val="24"/>
        </w:rPr>
        <w:t>65-415</w:t>
      </w:r>
      <w:r w:rsidR="003C48DE">
        <w:rPr>
          <w:rFonts w:ascii="Arial" w:hAnsi="Arial" w:cs="Arial"/>
          <w:sz w:val="24"/>
          <w:szCs w:val="24"/>
        </w:rPr>
        <w:t xml:space="preserve"> </w:t>
      </w:r>
      <w:r w:rsidR="001846B6">
        <w:rPr>
          <w:rFonts w:ascii="Arial" w:hAnsi="Arial" w:cs="Arial"/>
          <w:sz w:val="24"/>
          <w:szCs w:val="24"/>
        </w:rPr>
        <w:t>Zielona Góra</w:t>
      </w:r>
      <w:r w:rsidR="00292802" w:rsidRPr="00E27C77">
        <w:rPr>
          <w:rFonts w:ascii="Arial" w:hAnsi="Arial" w:cs="Arial"/>
          <w:sz w:val="24"/>
          <w:szCs w:val="24"/>
        </w:rPr>
        <w:t xml:space="preserve">, ul. </w:t>
      </w:r>
      <w:r w:rsidR="001846B6">
        <w:rPr>
          <w:rFonts w:ascii="Arial" w:hAnsi="Arial" w:cs="Arial"/>
          <w:sz w:val="24"/>
          <w:szCs w:val="24"/>
        </w:rPr>
        <w:t>Kasprowicza</w:t>
      </w:r>
      <w:r w:rsidR="003C48DE">
        <w:rPr>
          <w:rFonts w:ascii="Arial" w:hAnsi="Arial" w:cs="Arial"/>
          <w:sz w:val="24"/>
          <w:szCs w:val="24"/>
        </w:rPr>
        <w:t xml:space="preserve"> </w:t>
      </w:r>
      <w:r w:rsidR="001846B6">
        <w:rPr>
          <w:rFonts w:ascii="Arial" w:hAnsi="Arial" w:cs="Arial"/>
          <w:sz w:val="24"/>
          <w:szCs w:val="24"/>
        </w:rPr>
        <w:t>3/5</w:t>
      </w:r>
      <w:r w:rsidR="003C48DE">
        <w:rPr>
          <w:rFonts w:ascii="Arial" w:hAnsi="Arial" w:cs="Arial"/>
          <w:sz w:val="24"/>
          <w:szCs w:val="24"/>
        </w:rPr>
        <w:t>.</w:t>
      </w:r>
    </w:p>
    <w:p w14:paraId="4CF2CC1C" w14:textId="7367D658" w:rsidR="00292802" w:rsidRPr="00E27C77" w:rsidRDefault="003C48DE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>rzynieść pismo do siedziby Kome</w:t>
      </w: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>dy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1846B6">
        <w:rPr>
          <w:rFonts w:ascii="Arial" w:hAnsi="Arial" w:cs="Arial"/>
          <w:sz w:val="24"/>
          <w:szCs w:val="24"/>
        </w:rPr>
        <w:t>Sekretariatu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1846B6">
        <w:rPr>
          <w:rFonts w:ascii="Arial" w:hAnsi="Arial" w:cs="Arial"/>
          <w:sz w:val="24"/>
          <w:szCs w:val="24"/>
        </w:rPr>
        <w:lastRenderedPageBreak/>
        <w:t>Sekretariat</w:t>
      </w:r>
      <w:r w:rsidR="0062650B">
        <w:rPr>
          <w:rFonts w:ascii="Arial" w:hAnsi="Arial" w:cs="Arial"/>
          <w:sz w:val="24"/>
          <w:szCs w:val="24"/>
        </w:rPr>
        <w:t xml:space="preserve"> to miejsce gdzie można zostawić pisma i różne dokumenty</w:t>
      </w:r>
      <w:r>
        <w:rPr>
          <w:rFonts w:ascii="Arial" w:hAnsi="Arial" w:cs="Arial"/>
          <w:sz w:val="24"/>
          <w:szCs w:val="24"/>
        </w:rPr>
        <w:t>.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Zostają one przekazane później pracownikom Komendy</w:t>
      </w:r>
      <w:r>
        <w:rPr>
          <w:rFonts w:ascii="Arial" w:hAnsi="Arial" w:cs="Arial"/>
          <w:sz w:val="24"/>
          <w:szCs w:val="24"/>
        </w:rPr>
        <w:t>.</w:t>
      </w:r>
    </w:p>
    <w:p w14:paraId="198D3C9E" w14:textId="2BCD962A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292802" w:rsidRPr="00E27C77">
        <w:rPr>
          <w:rFonts w:ascii="Arial" w:hAnsi="Arial" w:cs="Arial"/>
          <w:bCs/>
          <w:sz w:val="24"/>
          <w:szCs w:val="24"/>
        </w:rPr>
        <w:t>apisać wiadomość i wysłać ją na adres email</w:t>
      </w:r>
      <w:r w:rsidR="00292802"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6504BF" w:rsidRPr="008A2B86">
          <w:rPr>
            <w:rStyle w:val="Hipercze"/>
            <w:rFonts w:ascii="Arial" w:hAnsi="Arial" w:cs="Arial"/>
            <w:sz w:val="24"/>
            <w:szCs w:val="24"/>
          </w:rPr>
          <w:t>sekretariat@straz.zgora.pl</w:t>
        </w:r>
      </w:hyperlink>
    </w:p>
    <w:p w14:paraId="7D1F20AE" w14:textId="7603F0B8" w:rsidR="003C48DE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27C77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6504BF">
        <w:rPr>
          <w:rFonts w:ascii="Arial" w:hAnsi="Arial" w:cs="Arial"/>
          <w:sz w:val="24"/>
          <w:szCs w:val="24"/>
        </w:rPr>
        <w:br/>
      </w:r>
      <w:r w:rsidR="006504BF" w:rsidRPr="006504BF">
        <w:rPr>
          <w:rFonts w:ascii="Arial" w:hAnsi="Arial" w:cs="Arial"/>
          <w:sz w:val="24"/>
          <w:szCs w:val="24"/>
        </w:rPr>
        <w:t>e-PUAP: /</w:t>
      </w:r>
      <w:proofErr w:type="spellStart"/>
      <w:r w:rsidR="006504BF" w:rsidRPr="006504BF">
        <w:rPr>
          <w:rFonts w:ascii="Arial" w:hAnsi="Arial" w:cs="Arial"/>
          <w:sz w:val="24"/>
          <w:szCs w:val="24"/>
        </w:rPr>
        <w:t>KMPSPZielonaGora</w:t>
      </w:r>
      <w:proofErr w:type="spellEnd"/>
      <w:r w:rsidR="006504BF" w:rsidRPr="006504BF">
        <w:rPr>
          <w:rFonts w:ascii="Arial" w:hAnsi="Arial" w:cs="Arial"/>
          <w:sz w:val="24"/>
          <w:szCs w:val="24"/>
        </w:rPr>
        <w:t>/</w:t>
      </w:r>
      <w:proofErr w:type="spellStart"/>
      <w:r w:rsidR="006504BF" w:rsidRPr="006504BF">
        <w:rPr>
          <w:rFonts w:ascii="Arial" w:hAnsi="Arial" w:cs="Arial"/>
          <w:sz w:val="24"/>
          <w:szCs w:val="24"/>
        </w:rPr>
        <w:t>SkrytkaESP</w:t>
      </w:r>
      <w:proofErr w:type="spellEnd"/>
    </w:p>
    <w:p w14:paraId="3C87A46A" w14:textId="77777777" w:rsidR="003C48DE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to Elektroniczna Platforma Usług Administracji Publicznej </w:t>
      </w:r>
    </w:p>
    <w:p w14:paraId="5A5B4932" w14:textId="424DC4E7" w:rsidR="00E27C77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musisz mieć Internet i swoje konto w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</w:p>
    <w:p w14:paraId="6611EFDB" w14:textId="13D650E1" w:rsidR="003C48DE" w:rsidRDefault="007146FB" w:rsidP="003C48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C48DE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3C48DE">
        <w:rPr>
          <w:rFonts w:ascii="Arial" w:hAnsi="Arial" w:cs="Arial"/>
          <w:sz w:val="24"/>
          <w:szCs w:val="24"/>
        </w:rPr>
        <w:t xml:space="preserve">adresu do </w:t>
      </w:r>
      <w:proofErr w:type="spellStart"/>
      <w:r w:rsidR="003C48DE">
        <w:rPr>
          <w:rFonts w:ascii="Arial" w:hAnsi="Arial" w:cs="Arial"/>
          <w:sz w:val="24"/>
          <w:szCs w:val="24"/>
        </w:rPr>
        <w:t>eDoręczeń</w:t>
      </w:r>
      <w:proofErr w:type="spellEnd"/>
      <w:r w:rsidR="003C48DE">
        <w:rPr>
          <w:rFonts w:ascii="Arial" w:hAnsi="Arial" w:cs="Arial"/>
          <w:sz w:val="24"/>
          <w:szCs w:val="24"/>
        </w:rPr>
        <w:t xml:space="preserve">: </w:t>
      </w:r>
    </w:p>
    <w:p w14:paraId="3742FFA1" w14:textId="6AD61B40" w:rsidR="003C48DE" w:rsidRDefault="006504BF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6504BF">
        <w:rPr>
          <w:rFonts w:ascii="Arial" w:hAnsi="Arial" w:cs="Arial"/>
          <w:sz w:val="24"/>
          <w:szCs w:val="24"/>
        </w:rPr>
        <w:t>AE:PL-10022-89551-TJBJW-35</w:t>
      </w:r>
    </w:p>
    <w:p w14:paraId="592B813E" w14:textId="6824AEC9" w:rsid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Doręczenia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Pr="003C48DE">
        <w:rPr>
          <w:rFonts w:ascii="Arial" w:hAnsi="Arial" w:cs="Arial"/>
          <w:sz w:val="24"/>
          <w:szCs w:val="24"/>
        </w:rPr>
        <w:t>elektroniczny odpowiednik listu poleconego za potwierdzeniem odbioru</w:t>
      </w:r>
      <w:r>
        <w:rPr>
          <w:rFonts w:ascii="Arial" w:hAnsi="Arial" w:cs="Arial"/>
          <w:sz w:val="24"/>
          <w:szCs w:val="24"/>
        </w:rPr>
        <w:t>.</w:t>
      </w:r>
    </w:p>
    <w:p w14:paraId="3EF218E9" w14:textId="4820A109" w:rsidR="003C48DE" w:rsidRP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>
        <w:rPr>
          <w:rFonts w:ascii="Arial" w:hAnsi="Arial" w:cs="Arial"/>
          <w:sz w:val="24"/>
          <w:szCs w:val="24"/>
        </w:rPr>
        <w:t>eDoręczenia</w:t>
      </w:r>
      <w:proofErr w:type="spellEnd"/>
      <w:r>
        <w:rPr>
          <w:rFonts w:ascii="Arial" w:hAnsi="Arial" w:cs="Arial"/>
          <w:sz w:val="24"/>
          <w:szCs w:val="24"/>
        </w:rPr>
        <w:t xml:space="preserve"> trzeba założyć adres do </w:t>
      </w:r>
      <w:proofErr w:type="spellStart"/>
      <w:r>
        <w:rPr>
          <w:rFonts w:ascii="Arial" w:hAnsi="Arial" w:cs="Arial"/>
          <w:sz w:val="24"/>
          <w:szCs w:val="24"/>
        </w:rPr>
        <w:t>eDoręczeń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04780B1" w14:textId="1124ABB3" w:rsidR="007575BE" w:rsidRPr="00A524F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575BE" w:rsidRPr="00A524F7">
        <w:rPr>
          <w:rFonts w:ascii="Arial" w:hAnsi="Arial" w:cs="Arial"/>
          <w:sz w:val="24"/>
          <w:szCs w:val="24"/>
        </w:rPr>
        <w:t xml:space="preserve">apisać pismo i wysłać je faksem </w:t>
      </w:r>
      <w:r w:rsidR="006504BF">
        <w:rPr>
          <w:rFonts w:ascii="Arial" w:hAnsi="Arial" w:cs="Arial"/>
          <w:sz w:val="24"/>
          <w:szCs w:val="24"/>
        </w:rPr>
        <w:t>68 457 56 04</w:t>
      </w:r>
    </w:p>
    <w:p w14:paraId="7B13EE29" w14:textId="5410B6A6" w:rsidR="00292802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2802" w:rsidRPr="00E27C77">
        <w:rPr>
          <w:rFonts w:ascii="Arial" w:hAnsi="Arial" w:cs="Arial"/>
          <w:sz w:val="24"/>
          <w:szCs w:val="24"/>
        </w:rPr>
        <w:t xml:space="preserve">adzwonić pod numer telefonu </w:t>
      </w:r>
      <w:hyperlink r:id="rId6" w:history="1">
        <w:r w:rsidR="006504B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68</w:t>
        </w:r>
        <w:r w:rsidR="003C48DE" w:rsidRPr="003C48D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6504B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457</w:t>
        </w:r>
        <w:r w:rsidR="003C48DE" w:rsidRPr="003C48D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6504B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56</w:t>
        </w:r>
        <w:r w:rsidR="003C48DE" w:rsidRPr="003C48D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0</w:t>
        </w:r>
      </w:hyperlink>
      <w:r w:rsidR="006504BF">
        <w:rPr>
          <w:rStyle w:val="Hipercze"/>
          <w:rFonts w:ascii="Arial" w:hAnsi="Arial" w:cs="Arial"/>
          <w:color w:val="auto"/>
          <w:sz w:val="24"/>
          <w:szCs w:val="24"/>
          <w:u w:val="none"/>
        </w:rPr>
        <w:t>0</w:t>
      </w:r>
    </w:p>
    <w:p w14:paraId="46A4836B" w14:textId="3C318226" w:rsidR="00E27C77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>rzyjść do Urzędu i spotkać się z pracownikiem w godzinach pracy</w:t>
      </w:r>
      <w:r w:rsidR="00E27C77">
        <w:rPr>
          <w:rFonts w:ascii="Arial" w:eastAsia="Times New Roman" w:hAnsi="Arial" w:cs="Arial"/>
          <w:sz w:val="24"/>
          <w:szCs w:val="24"/>
          <w:lang w:eastAsia="pl-PL"/>
        </w:rPr>
        <w:t xml:space="preserve"> Komendy</w:t>
      </w:r>
      <w:r w:rsidR="003C48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288B2" w14:textId="77777777"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</w:p>
    <w:p w14:paraId="6952F2EC" w14:textId="59A39C70"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56D4EF73" w14:textId="258EF7DE"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14:paraId="120A2816" w14:textId="2542CFC3"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62B2D8B1" w14:textId="77777777"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14:paraId="2AB08FC9" w14:textId="5F736593" w:rsidR="00292802" w:rsidRDefault="00292802" w:rsidP="00CE2742">
      <w:pPr>
        <w:spacing w:after="0" w:line="360" w:lineRule="auto"/>
        <w:ind w:left="56" w:right="57" w:hanging="11"/>
        <w:rPr>
          <w:color w:val="auto"/>
          <w:sz w:val="24"/>
          <w:szCs w:val="24"/>
        </w:rPr>
      </w:pPr>
      <w:r w:rsidRPr="002D3A53">
        <w:rPr>
          <w:color w:val="auto"/>
          <w:sz w:val="24"/>
          <w:szCs w:val="24"/>
        </w:rPr>
        <w:t>Numery telefonów do Wydziałów Komendy dostępne są na stronie internetowej</w:t>
      </w:r>
    </w:p>
    <w:p w14:paraId="69826BF4" w14:textId="46676616" w:rsidR="00292802" w:rsidRDefault="006504BF" w:rsidP="00292802">
      <w:pPr>
        <w:spacing w:after="0" w:line="276" w:lineRule="auto"/>
        <w:ind w:left="57" w:right="57"/>
        <w:rPr>
          <w:rStyle w:val="Hipercze"/>
        </w:rPr>
      </w:pPr>
      <w:r w:rsidRPr="006504BF">
        <w:rPr>
          <w:color w:val="auto"/>
          <w:sz w:val="24"/>
          <w:szCs w:val="24"/>
        </w:rPr>
        <w:t>https://www.gov.pl/web/kmpsp-zielona-gora/wydzialy</w:t>
      </w:r>
    </w:p>
    <w:p w14:paraId="4B746773" w14:textId="77777777" w:rsidR="00292802" w:rsidRDefault="00292802" w:rsidP="00292802">
      <w:pPr>
        <w:spacing w:after="0" w:line="276" w:lineRule="auto"/>
        <w:ind w:left="57" w:right="57"/>
      </w:pPr>
    </w:p>
    <w:p w14:paraId="4BB191A0" w14:textId="77777777" w:rsidR="00292802" w:rsidRPr="003D7723" w:rsidRDefault="00292802" w:rsidP="00292802">
      <w:pPr>
        <w:spacing w:after="0" w:line="276" w:lineRule="auto"/>
        <w:ind w:left="57" w:right="57" w:firstLine="0"/>
        <w:rPr>
          <w:b/>
        </w:rPr>
      </w:pPr>
    </w:p>
    <w:p w14:paraId="762C81B6" w14:textId="77777777" w:rsidR="009E0BF2" w:rsidRDefault="009E0BF2" w:rsidP="00B650E9">
      <w:pPr>
        <w:ind w:left="0" w:firstLine="0"/>
      </w:pPr>
    </w:p>
    <w:sectPr w:rsidR="009E0BF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83523973">
    <w:abstractNumId w:val="1"/>
  </w:num>
  <w:num w:numId="2" w16cid:durableId="1230382944">
    <w:abstractNumId w:val="4"/>
  </w:num>
  <w:num w:numId="3" w16cid:durableId="696151642">
    <w:abstractNumId w:val="3"/>
  </w:num>
  <w:num w:numId="4" w16cid:durableId="502165672">
    <w:abstractNumId w:val="2"/>
  </w:num>
  <w:num w:numId="5" w16cid:durableId="6892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41863"/>
    <w:rsid w:val="000565BA"/>
    <w:rsid w:val="00095778"/>
    <w:rsid w:val="000D3A6A"/>
    <w:rsid w:val="000E6D66"/>
    <w:rsid w:val="00126B34"/>
    <w:rsid w:val="00134FD7"/>
    <w:rsid w:val="001566CE"/>
    <w:rsid w:val="00172CFC"/>
    <w:rsid w:val="001846B6"/>
    <w:rsid w:val="002211F7"/>
    <w:rsid w:val="00233B5E"/>
    <w:rsid w:val="00285C12"/>
    <w:rsid w:val="00292802"/>
    <w:rsid w:val="002A4944"/>
    <w:rsid w:val="002D3A53"/>
    <w:rsid w:val="002F1A43"/>
    <w:rsid w:val="00316330"/>
    <w:rsid w:val="003C48DE"/>
    <w:rsid w:val="003F101E"/>
    <w:rsid w:val="003F228C"/>
    <w:rsid w:val="003F5F80"/>
    <w:rsid w:val="004B303C"/>
    <w:rsid w:val="005151FD"/>
    <w:rsid w:val="00575300"/>
    <w:rsid w:val="005B380D"/>
    <w:rsid w:val="005D3BCC"/>
    <w:rsid w:val="005D5584"/>
    <w:rsid w:val="005E0137"/>
    <w:rsid w:val="005F569C"/>
    <w:rsid w:val="00600050"/>
    <w:rsid w:val="00603E8E"/>
    <w:rsid w:val="00624BBC"/>
    <w:rsid w:val="0062650B"/>
    <w:rsid w:val="006504BF"/>
    <w:rsid w:val="006627FE"/>
    <w:rsid w:val="006F0F3B"/>
    <w:rsid w:val="007146FB"/>
    <w:rsid w:val="0075348B"/>
    <w:rsid w:val="007575BE"/>
    <w:rsid w:val="00771A41"/>
    <w:rsid w:val="007F2D55"/>
    <w:rsid w:val="00830113"/>
    <w:rsid w:val="008345F8"/>
    <w:rsid w:val="008D2E87"/>
    <w:rsid w:val="008E06B0"/>
    <w:rsid w:val="00936AC4"/>
    <w:rsid w:val="00981DD6"/>
    <w:rsid w:val="009E0BF2"/>
    <w:rsid w:val="009F1849"/>
    <w:rsid w:val="00A030B9"/>
    <w:rsid w:val="00A12221"/>
    <w:rsid w:val="00A21029"/>
    <w:rsid w:val="00A401D8"/>
    <w:rsid w:val="00A524F7"/>
    <w:rsid w:val="00A701FA"/>
    <w:rsid w:val="00A76453"/>
    <w:rsid w:val="00A76700"/>
    <w:rsid w:val="00AB3CDC"/>
    <w:rsid w:val="00AD2EB8"/>
    <w:rsid w:val="00B650E9"/>
    <w:rsid w:val="00BC6E2A"/>
    <w:rsid w:val="00BD70C8"/>
    <w:rsid w:val="00C004D9"/>
    <w:rsid w:val="00C07CE2"/>
    <w:rsid w:val="00C30C87"/>
    <w:rsid w:val="00C35706"/>
    <w:rsid w:val="00C45674"/>
    <w:rsid w:val="00C861B8"/>
    <w:rsid w:val="00C93C27"/>
    <w:rsid w:val="00C97920"/>
    <w:rsid w:val="00CA2609"/>
    <w:rsid w:val="00CD0954"/>
    <w:rsid w:val="00CD09F0"/>
    <w:rsid w:val="00CD5BCC"/>
    <w:rsid w:val="00CE2742"/>
    <w:rsid w:val="00D10846"/>
    <w:rsid w:val="00DC7106"/>
    <w:rsid w:val="00DD42C9"/>
    <w:rsid w:val="00E27C77"/>
    <w:rsid w:val="00E32ABA"/>
    <w:rsid w:val="00E5361C"/>
    <w:rsid w:val="00E72802"/>
    <w:rsid w:val="00E83360"/>
    <w:rsid w:val="00F36810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957338304" TargetMode="External"/><Relationship Id="rId5" Type="http://schemas.openxmlformats.org/officeDocument/2006/relationships/hyperlink" Target="mailto:sekretariat@straz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dc:description/>
  <cp:lastModifiedBy>D.Rozwadowska (KM Zielona Góra)</cp:lastModifiedBy>
  <cp:revision>6</cp:revision>
  <cp:lastPrinted>2023-11-17T07:35:00Z</cp:lastPrinted>
  <dcterms:created xsi:type="dcterms:W3CDTF">2025-07-15T12:39:00Z</dcterms:created>
  <dcterms:modified xsi:type="dcterms:W3CDTF">2025-07-15T13:53:00Z</dcterms:modified>
</cp:coreProperties>
</file>