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48B59" w14:textId="4BA1CE9E" w:rsidR="00786899" w:rsidRDefault="00786899" w:rsidP="001D29B3">
      <w:pPr>
        <w:ind w:left="2124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Załącznik nr 2 do ogłoszenia </w:t>
      </w:r>
    </w:p>
    <w:p w14:paraId="1C6587F7" w14:textId="2492C0A0" w:rsidR="001D29B3" w:rsidRPr="001D29B3" w:rsidRDefault="001D29B3" w:rsidP="001D29B3">
      <w:pPr>
        <w:ind w:left="2124" w:firstLine="708"/>
        <w:rPr>
          <w:sz w:val="24"/>
          <w:szCs w:val="24"/>
        </w:rPr>
      </w:pPr>
      <w:r w:rsidRPr="001D29B3">
        <w:rPr>
          <w:sz w:val="24"/>
          <w:szCs w:val="24"/>
        </w:rPr>
        <w:t>Umowa sprzedaży samochodu osobowego</w:t>
      </w:r>
    </w:p>
    <w:p w14:paraId="7E1DD649" w14:textId="5D6C23BB" w:rsidR="001D29B3" w:rsidRPr="001D29B3" w:rsidRDefault="00520E9A" w:rsidP="001D29B3">
      <w:pPr>
        <w:rPr>
          <w:sz w:val="24"/>
          <w:szCs w:val="24"/>
        </w:rPr>
      </w:pPr>
      <w:r>
        <w:rPr>
          <w:sz w:val="24"/>
          <w:szCs w:val="24"/>
        </w:rPr>
        <w:t xml:space="preserve">Zawarta w dniu </w:t>
      </w:r>
      <w:r w:rsidR="001D29B3" w:rsidRPr="001D29B3">
        <w:rPr>
          <w:sz w:val="24"/>
          <w:szCs w:val="24"/>
        </w:rPr>
        <w:t xml:space="preserve"> </w:t>
      </w:r>
      <w:r w:rsidR="00C77151">
        <w:rPr>
          <w:sz w:val="24"/>
          <w:szCs w:val="24"/>
        </w:rPr>
        <w:t>………………..</w:t>
      </w:r>
      <w:r w:rsidR="001D29B3" w:rsidRPr="001D29B3">
        <w:rPr>
          <w:sz w:val="24"/>
          <w:szCs w:val="24"/>
        </w:rPr>
        <w:t>. w Bydgoszczy, pomiędzy</w:t>
      </w:r>
    </w:p>
    <w:p w14:paraId="59B29A44" w14:textId="07F65C49" w:rsidR="001D29B3" w:rsidRPr="0066132C" w:rsidRDefault="001D29B3" w:rsidP="001D29B3">
      <w:pPr>
        <w:pStyle w:val="western"/>
        <w:spacing w:after="0"/>
        <w:jc w:val="both"/>
        <w:rPr>
          <w:rFonts w:ascii="Calibri" w:hAnsi="Calibri"/>
          <w:color w:val="auto"/>
        </w:rPr>
      </w:pPr>
      <w:r w:rsidRPr="001D29B3">
        <w:rPr>
          <w:rFonts w:ascii="Calibri" w:hAnsi="Calibri"/>
          <w:b/>
        </w:rPr>
        <w:t xml:space="preserve">Polskim Radiem - Regionalną Rozgłośnią w Bydgoszczy „Polskim Radiem Pomorza i Kujaw” S.A. </w:t>
      </w:r>
      <w:r w:rsidR="00A97CD3">
        <w:rPr>
          <w:rFonts w:ascii="Calibri" w:hAnsi="Calibri"/>
          <w:b/>
        </w:rPr>
        <w:t xml:space="preserve">w likwidacji, </w:t>
      </w:r>
      <w:r w:rsidRPr="001D29B3">
        <w:rPr>
          <w:rFonts w:ascii="Calibri" w:hAnsi="Calibri"/>
        </w:rPr>
        <w:t xml:space="preserve">ul. Gdańska 48-50, 85-006 Bydgoszcz, wpisaną do rejestru przedsiębiorców Krajowego Rejestru Sądowego w Sądzie Rejonowym w Bydgoszczy XIII Wydziale Gospodarczym Krajowego Rejestru Sądowego pod numerem KRS 183992, NIP 554-03-16-293, kapitał zakładowy i wpłacony 703.900,00zł, </w:t>
      </w:r>
      <w:r w:rsidR="00A97CD3">
        <w:rPr>
          <w:rFonts w:ascii="Calibri" w:hAnsi="Calibri"/>
        </w:rPr>
        <w:tab/>
      </w:r>
      <w:r w:rsidR="00A97CD3">
        <w:rPr>
          <w:rFonts w:ascii="Calibri" w:hAnsi="Calibri"/>
        </w:rPr>
        <w:br/>
      </w:r>
      <w:r w:rsidRPr="001D29B3">
        <w:rPr>
          <w:rFonts w:ascii="Calibri" w:hAnsi="Calibri"/>
        </w:rPr>
        <w:t>reprezentowaną przez:</w:t>
      </w:r>
      <w:r w:rsidRPr="001D29B3">
        <w:rPr>
          <w:rFonts w:ascii="Calibri" w:hAnsi="Calibri"/>
        </w:rPr>
        <w:tab/>
      </w:r>
      <w:r w:rsidR="00A97CD3">
        <w:rPr>
          <w:rFonts w:ascii="Calibri" w:hAnsi="Calibri"/>
        </w:rPr>
        <w:tab/>
      </w:r>
      <w:r w:rsidR="00A97CD3">
        <w:rPr>
          <w:rFonts w:ascii="Calibri" w:hAnsi="Calibri"/>
        </w:rPr>
        <w:tab/>
      </w:r>
      <w:r w:rsidRPr="001D29B3">
        <w:br/>
      </w:r>
      <w:r w:rsidR="00A97CD3">
        <w:rPr>
          <w:rFonts w:ascii="Calibri" w:hAnsi="Calibri"/>
          <w:b/>
        </w:rPr>
        <w:t xml:space="preserve">Pana Cezarego </w:t>
      </w:r>
      <w:r w:rsidR="00A97CD3" w:rsidRPr="0066132C">
        <w:rPr>
          <w:rFonts w:ascii="Calibri" w:hAnsi="Calibri"/>
          <w:b/>
          <w:color w:val="auto"/>
        </w:rPr>
        <w:t>Wojtczaka</w:t>
      </w:r>
      <w:r w:rsidR="008528F3" w:rsidRPr="0066132C">
        <w:rPr>
          <w:rFonts w:ascii="Calibri" w:hAnsi="Calibri"/>
          <w:b/>
          <w:color w:val="auto"/>
        </w:rPr>
        <w:t xml:space="preserve"> </w:t>
      </w:r>
      <w:r w:rsidR="00B07AA0" w:rsidRPr="0066132C">
        <w:rPr>
          <w:rFonts w:ascii="Calibri" w:hAnsi="Calibri"/>
          <w:b/>
          <w:color w:val="auto"/>
        </w:rPr>
        <w:t>–</w:t>
      </w:r>
      <w:r w:rsidR="008528F3" w:rsidRPr="0066132C">
        <w:rPr>
          <w:rFonts w:ascii="Calibri" w:hAnsi="Calibri"/>
          <w:b/>
          <w:color w:val="auto"/>
        </w:rPr>
        <w:t xml:space="preserve"> Likwidatora</w:t>
      </w:r>
      <w:r w:rsidR="00B07AA0" w:rsidRPr="0066132C">
        <w:rPr>
          <w:rFonts w:ascii="Calibri" w:hAnsi="Calibri"/>
          <w:b/>
          <w:color w:val="auto"/>
        </w:rPr>
        <w:t xml:space="preserve"> Redaktora Naczelnego</w:t>
      </w:r>
    </w:p>
    <w:p w14:paraId="33D50456" w14:textId="77777777" w:rsidR="001D29B3" w:rsidRPr="001D29B3" w:rsidRDefault="001D29B3" w:rsidP="001D29B3">
      <w:pPr>
        <w:tabs>
          <w:tab w:val="left" w:pos="8640"/>
        </w:tabs>
        <w:rPr>
          <w:rFonts w:ascii="Calibri" w:hAnsi="Calibri"/>
          <w:b/>
          <w:sz w:val="24"/>
          <w:szCs w:val="24"/>
        </w:rPr>
      </w:pPr>
      <w:r w:rsidRPr="001D29B3">
        <w:rPr>
          <w:rFonts w:ascii="Calibri" w:hAnsi="Calibri"/>
          <w:sz w:val="24"/>
          <w:szCs w:val="24"/>
        </w:rPr>
        <w:t xml:space="preserve">zwaną dalej </w:t>
      </w:r>
      <w:r w:rsidRPr="001D29B3">
        <w:rPr>
          <w:rFonts w:ascii="Calibri" w:hAnsi="Calibri"/>
          <w:b/>
          <w:sz w:val="24"/>
          <w:szCs w:val="24"/>
        </w:rPr>
        <w:t>„Sprzedającym”</w:t>
      </w:r>
    </w:p>
    <w:p w14:paraId="0E1424B9" w14:textId="47F3B9D7" w:rsidR="001D29B3" w:rsidRPr="00B07AA0" w:rsidRDefault="001D29B3" w:rsidP="00520E9A">
      <w:pPr>
        <w:tabs>
          <w:tab w:val="left" w:pos="8640"/>
        </w:tabs>
        <w:jc w:val="both"/>
        <w:rPr>
          <w:rFonts w:ascii="Calibri" w:hAnsi="Calibri"/>
          <w:b/>
          <w:color w:val="4472C4" w:themeColor="accent5"/>
          <w:sz w:val="24"/>
          <w:szCs w:val="24"/>
        </w:rPr>
      </w:pPr>
      <w:r w:rsidRPr="001D29B3">
        <w:rPr>
          <w:rFonts w:ascii="Calibri" w:hAnsi="Calibri"/>
          <w:b/>
          <w:sz w:val="24"/>
          <w:szCs w:val="24"/>
        </w:rPr>
        <w:t xml:space="preserve">a </w:t>
      </w:r>
      <w:r w:rsidR="00520E9A">
        <w:rPr>
          <w:rFonts w:ascii="Calibri" w:hAnsi="Calibri"/>
          <w:b/>
          <w:sz w:val="24"/>
          <w:szCs w:val="24"/>
        </w:rPr>
        <w:br/>
      </w:r>
      <w:r w:rsidR="00C77151" w:rsidRPr="001600D0">
        <w:rPr>
          <w:rFonts w:ascii="Calibri" w:hAnsi="Calibri"/>
          <w:b/>
          <w:sz w:val="24"/>
          <w:szCs w:val="24"/>
        </w:rPr>
        <w:t>……………………………………………………………………….</w:t>
      </w:r>
      <w:r w:rsidR="008528F3" w:rsidRPr="001600D0">
        <w:rPr>
          <w:rFonts w:ascii="Calibri" w:hAnsi="Calibri"/>
          <w:bCs/>
          <w:sz w:val="24"/>
          <w:szCs w:val="24"/>
        </w:rPr>
        <w:t>.,</w:t>
      </w:r>
      <w:r w:rsidR="00B07AA0" w:rsidRPr="001600D0">
        <w:rPr>
          <w:rFonts w:ascii="Calibri" w:hAnsi="Calibri"/>
          <w:bCs/>
          <w:sz w:val="24"/>
          <w:szCs w:val="24"/>
        </w:rPr>
        <w:t xml:space="preserve"> (IiN, adres, PESEL, seria i nr dowodu osobistego</w:t>
      </w:r>
    </w:p>
    <w:p w14:paraId="35D179A4" w14:textId="77777777" w:rsidR="001D29B3" w:rsidRDefault="001D29B3" w:rsidP="001D29B3">
      <w:pPr>
        <w:tabs>
          <w:tab w:val="left" w:pos="8640"/>
        </w:tabs>
        <w:rPr>
          <w:rFonts w:ascii="Calibri" w:hAnsi="Calibri"/>
          <w:b/>
          <w:sz w:val="24"/>
          <w:szCs w:val="24"/>
        </w:rPr>
      </w:pPr>
      <w:r w:rsidRPr="001D29B3">
        <w:rPr>
          <w:rFonts w:ascii="Calibri" w:hAnsi="Calibri"/>
          <w:sz w:val="24"/>
          <w:szCs w:val="24"/>
        </w:rPr>
        <w:t>zwanym dalej „</w:t>
      </w:r>
      <w:r w:rsidRPr="001D29B3">
        <w:rPr>
          <w:rFonts w:ascii="Calibri" w:hAnsi="Calibri"/>
          <w:b/>
          <w:sz w:val="24"/>
          <w:szCs w:val="24"/>
        </w:rPr>
        <w:t xml:space="preserve">Kupującym” </w:t>
      </w:r>
    </w:p>
    <w:p w14:paraId="40345767" w14:textId="77777777" w:rsidR="001D29B3" w:rsidRPr="001D29B3" w:rsidRDefault="001D29B3" w:rsidP="001D29B3">
      <w:pPr>
        <w:tabs>
          <w:tab w:val="left" w:pos="8640"/>
        </w:tabs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§1</w:t>
      </w:r>
    </w:p>
    <w:p w14:paraId="3309E78E" w14:textId="261C7E96" w:rsidR="001D29B3" w:rsidRPr="00B07AA0" w:rsidRDefault="001D29B3" w:rsidP="001D29B3">
      <w:pPr>
        <w:spacing w:before="100" w:beforeAutospacing="1" w:after="100" w:afterAutospacing="1" w:line="345" w:lineRule="atLeast"/>
        <w:jc w:val="both"/>
        <w:rPr>
          <w:color w:val="4472C4" w:themeColor="accent5"/>
          <w:sz w:val="24"/>
          <w:szCs w:val="24"/>
        </w:rPr>
      </w:pPr>
      <w:r w:rsidRPr="001D29B3">
        <w:rPr>
          <w:sz w:val="24"/>
          <w:szCs w:val="24"/>
        </w:rPr>
        <w:t xml:space="preserve">Przedmiotem umowy jest sprzedaż pojazdu marki </w:t>
      </w:r>
      <w:r w:rsidR="00C77151">
        <w:rPr>
          <w:sz w:val="24"/>
          <w:szCs w:val="24"/>
        </w:rPr>
        <w:t>…………..</w:t>
      </w:r>
      <w:r w:rsidRPr="001D29B3">
        <w:rPr>
          <w:rFonts w:eastAsia="Times New Roman" w:cs="Helvetica"/>
          <w:bCs/>
          <w:sz w:val="24"/>
          <w:szCs w:val="24"/>
          <w:lang w:eastAsia="pl-PL"/>
        </w:rPr>
        <w:t>, rok produkcji 201</w:t>
      </w:r>
      <w:r w:rsidR="00C77151">
        <w:rPr>
          <w:rFonts w:eastAsia="Times New Roman" w:cs="Helvetica"/>
          <w:bCs/>
          <w:sz w:val="24"/>
          <w:szCs w:val="24"/>
          <w:lang w:eastAsia="pl-PL"/>
        </w:rPr>
        <w:t>7</w:t>
      </w:r>
      <w:r w:rsidRPr="001D29B3">
        <w:rPr>
          <w:rFonts w:eastAsia="Times New Roman" w:cs="Helvetica"/>
          <w:bCs/>
          <w:sz w:val="24"/>
          <w:szCs w:val="24"/>
          <w:lang w:eastAsia="pl-PL"/>
        </w:rPr>
        <w:t xml:space="preserve">, nr podwozia </w:t>
      </w:r>
      <w:r w:rsidR="00C77151">
        <w:rPr>
          <w:rFonts w:ascii="Tahoma" w:hAnsi="Tahoma" w:cs="Tahoma"/>
          <w:sz w:val="20"/>
          <w:szCs w:val="20"/>
        </w:rPr>
        <w:t>……………..</w:t>
      </w:r>
      <w:r w:rsidR="005F0146">
        <w:rPr>
          <w:rFonts w:eastAsia="Times New Roman" w:cs="Helvetica"/>
          <w:bCs/>
          <w:sz w:val="24"/>
          <w:szCs w:val="24"/>
          <w:lang w:eastAsia="pl-PL"/>
        </w:rPr>
        <w:t xml:space="preserve">, nr rejestracyjny </w:t>
      </w:r>
      <w:r w:rsidR="00C77151">
        <w:rPr>
          <w:rFonts w:eastAsia="Times New Roman" w:cs="Helvetica"/>
          <w:bCs/>
          <w:sz w:val="24"/>
          <w:szCs w:val="24"/>
          <w:lang w:eastAsia="pl-PL"/>
        </w:rPr>
        <w:t>…………….</w:t>
      </w:r>
      <w:r w:rsidRPr="001D29B3">
        <w:rPr>
          <w:rFonts w:eastAsia="Times New Roman" w:cs="Helvetica"/>
          <w:bCs/>
          <w:sz w:val="24"/>
          <w:szCs w:val="24"/>
          <w:lang w:eastAsia="pl-PL"/>
        </w:rPr>
        <w:t xml:space="preserve">, przebieg </w:t>
      </w:r>
      <w:r w:rsidR="00C77151">
        <w:rPr>
          <w:rFonts w:eastAsia="Times New Roman" w:cs="Helvetica"/>
          <w:bCs/>
          <w:sz w:val="24"/>
          <w:szCs w:val="24"/>
          <w:lang w:eastAsia="pl-PL"/>
        </w:rPr>
        <w:t>……………</w:t>
      </w:r>
      <w:r>
        <w:rPr>
          <w:rFonts w:eastAsia="Times New Roman" w:cs="Helvetica"/>
          <w:bCs/>
          <w:sz w:val="24"/>
          <w:szCs w:val="24"/>
          <w:lang w:eastAsia="pl-PL"/>
        </w:rPr>
        <w:t xml:space="preserve"> </w:t>
      </w:r>
      <w:r w:rsidRPr="0066132C">
        <w:rPr>
          <w:rFonts w:eastAsia="Times New Roman" w:cs="Helvetica"/>
          <w:bCs/>
          <w:sz w:val="24"/>
          <w:szCs w:val="24"/>
          <w:lang w:eastAsia="pl-PL"/>
        </w:rPr>
        <w:t>km</w:t>
      </w:r>
      <w:r w:rsidR="00B07AA0" w:rsidRPr="0066132C">
        <w:rPr>
          <w:rFonts w:eastAsia="Times New Roman" w:cs="Helvetica"/>
          <w:bCs/>
          <w:sz w:val="24"/>
          <w:szCs w:val="24"/>
          <w:lang w:eastAsia="pl-PL"/>
        </w:rPr>
        <w:t xml:space="preserve"> na dzień zawarcia umowy</w:t>
      </w:r>
      <w:r w:rsidRPr="0066132C">
        <w:rPr>
          <w:rFonts w:eastAsia="Times New Roman" w:cs="Helvetica"/>
          <w:bCs/>
          <w:sz w:val="24"/>
          <w:szCs w:val="24"/>
          <w:lang w:eastAsia="pl-PL"/>
        </w:rPr>
        <w:t xml:space="preserve">. </w:t>
      </w:r>
      <w:r>
        <w:rPr>
          <w:rFonts w:eastAsia="Times New Roman" w:cs="Helvetica"/>
          <w:bCs/>
          <w:sz w:val="24"/>
          <w:szCs w:val="24"/>
          <w:lang w:eastAsia="pl-PL"/>
        </w:rPr>
        <w:t xml:space="preserve">Dodatkowe ustalenia: </w:t>
      </w:r>
      <w:r w:rsidR="00C77151">
        <w:rPr>
          <w:rFonts w:eastAsia="Times New Roman" w:cs="Helvetica"/>
          <w:bCs/>
          <w:sz w:val="24"/>
          <w:szCs w:val="24"/>
          <w:lang w:eastAsia="pl-PL"/>
        </w:rPr>
        <w:t>…………………………………</w:t>
      </w:r>
      <w:r w:rsidR="00B07AA0">
        <w:rPr>
          <w:rFonts w:eastAsia="Times New Roman" w:cs="Helvetica"/>
          <w:bCs/>
          <w:sz w:val="24"/>
          <w:szCs w:val="24"/>
          <w:lang w:eastAsia="pl-PL"/>
        </w:rPr>
        <w:t xml:space="preserve"> </w:t>
      </w:r>
    </w:p>
    <w:p w14:paraId="1E0503F6" w14:textId="77777777" w:rsidR="00A64047" w:rsidRPr="00A64047" w:rsidRDefault="00A64047" w:rsidP="00A64047">
      <w:pPr>
        <w:tabs>
          <w:tab w:val="left" w:pos="8640"/>
        </w:tabs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§2</w:t>
      </w:r>
    </w:p>
    <w:p w14:paraId="4175B1E2" w14:textId="3CEB6B67" w:rsidR="00A64047" w:rsidRDefault="00A64047" w:rsidP="00A64047">
      <w:pPr>
        <w:tabs>
          <w:tab w:val="left" w:pos="8640"/>
        </w:tabs>
        <w:jc w:val="both"/>
        <w:rPr>
          <w:rFonts w:ascii="Calibri" w:hAnsi="Calibri"/>
          <w:sz w:val="24"/>
          <w:szCs w:val="24"/>
        </w:rPr>
      </w:pPr>
      <w:r w:rsidRPr="00A64047">
        <w:rPr>
          <w:rFonts w:ascii="Calibri" w:hAnsi="Calibri"/>
          <w:sz w:val="24"/>
          <w:szCs w:val="24"/>
        </w:rPr>
        <w:t xml:space="preserve">Sprzedający </w:t>
      </w:r>
      <w:r>
        <w:rPr>
          <w:rFonts w:ascii="Calibri" w:hAnsi="Calibri"/>
          <w:sz w:val="24"/>
          <w:szCs w:val="24"/>
        </w:rPr>
        <w:t xml:space="preserve">oświadcza, że pojazd będący przedmiotem umowy stanowi jego własność, jest </w:t>
      </w:r>
      <w:r w:rsidRPr="0066132C">
        <w:rPr>
          <w:rFonts w:ascii="Calibri" w:hAnsi="Calibri"/>
          <w:sz w:val="24"/>
          <w:szCs w:val="24"/>
        </w:rPr>
        <w:t xml:space="preserve">wolny </w:t>
      </w:r>
      <w:r w:rsidR="00B07AA0" w:rsidRPr="0066132C">
        <w:rPr>
          <w:rFonts w:ascii="Calibri" w:hAnsi="Calibri"/>
          <w:sz w:val="24"/>
          <w:szCs w:val="24"/>
        </w:rPr>
        <w:t xml:space="preserve">od praw </w:t>
      </w:r>
      <w:r w:rsidRPr="0066132C">
        <w:rPr>
          <w:rFonts w:ascii="Calibri" w:hAnsi="Calibri"/>
          <w:sz w:val="24"/>
          <w:szCs w:val="24"/>
        </w:rPr>
        <w:t xml:space="preserve">osób trzecich, </w:t>
      </w:r>
      <w:r w:rsidR="00B07AA0" w:rsidRPr="0066132C">
        <w:rPr>
          <w:rFonts w:ascii="Calibri" w:hAnsi="Calibri"/>
          <w:sz w:val="24"/>
          <w:szCs w:val="24"/>
        </w:rPr>
        <w:t>nie jest przedmiotem zabezpieczenia ani postepowania egzekucyjnego.</w:t>
      </w:r>
    </w:p>
    <w:p w14:paraId="5B3609CF" w14:textId="77777777" w:rsidR="00A64047" w:rsidRDefault="00A64047" w:rsidP="00A64047">
      <w:pPr>
        <w:tabs>
          <w:tab w:val="left" w:pos="8640"/>
        </w:tabs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§3</w:t>
      </w:r>
    </w:p>
    <w:p w14:paraId="43233AD1" w14:textId="15AEA327" w:rsidR="00A64047" w:rsidRPr="0066132C" w:rsidRDefault="00A64047" w:rsidP="00520E9A">
      <w:pPr>
        <w:pStyle w:val="Akapitzlist"/>
        <w:numPr>
          <w:ilvl w:val="0"/>
          <w:numId w:val="3"/>
        </w:numPr>
        <w:tabs>
          <w:tab w:val="left" w:pos="8640"/>
        </w:tabs>
        <w:ind w:left="284" w:hanging="284"/>
        <w:jc w:val="both"/>
        <w:rPr>
          <w:rFonts w:ascii="Calibri" w:hAnsi="Calibri"/>
          <w:sz w:val="24"/>
          <w:szCs w:val="24"/>
        </w:rPr>
      </w:pPr>
      <w:r w:rsidRPr="0066132C">
        <w:rPr>
          <w:rFonts w:ascii="Calibri" w:hAnsi="Calibri"/>
          <w:sz w:val="24"/>
          <w:szCs w:val="24"/>
        </w:rPr>
        <w:t xml:space="preserve">Strony ustaliły </w:t>
      </w:r>
      <w:r w:rsidR="00B07AA0" w:rsidRPr="0066132C">
        <w:rPr>
          <w:rFonts w:ascii="Calibri" w:hAnsi="Calibri"/>
          <w:sz w:val="24"/>
          <w:szCs w:val="24"/>
        </w:rPr>
        <w:t xml:space="preserve">cenę sprzedaży </w:t>
      </w:r>
      <w:r w:rsidRPr="0066132C">
        <w:rPr>
          <w:rFonts w:ascii="Calibri" w:hAnsi="Calibri"/>
          <w:sz w:val="24"/>
          <w:szCs w:val="24"/>
        </w:rPr>
        <w:t xml:space="preserve">przedmiotu umowy na kwotę: </w:t>
      </w:r>
      <w:r w:rsidR="00C77151" w:rsidRPr="0066132C">
        <w:rPr>
          <w:rFonts w:ascii="Calibri" w:hAnsi="Calibri"/>
          <w:sz w:val="24"/>
          <w:szCs w:val="24"/>
        </w:rPr>
        <w:t>……………….</w:t>
      </w:r>
      <w:r w:rsidR="0076000D" w:rsidRPr="0066132C">
        <w:rPr>
          <w:rFonts w:ascii="Calibri" w:hAnsi="Calibri"/>
          <w:sz w:val="24"/>
          <w:szCs w:val="24"/>
        </w:rPr>
        <w:t xml:space="preserve"> </w:t>
      </w:r>
      <w:r w:rsidR="00520E9A" w:rsidRPr="0066132C">
        <w:rPr>
          <w:rFonts w:ascii="Calibri" w:hAnsi="Calibri"/>
          <w:sz w:val="24"/>
          <w:szCs w:val="24"/>
        </w:rPr>
        <w:t xml:space="preserve">zł </w:t>
      </w:r>
      <w:r w:rsidR="0076000D" w:rsidRPr="0066132C">
        <w:rPr>
          <w:rFonts w:ascii="Calibri" w:hAnsi="Calibri"/>
          <w:sz w:val="24"/>
          <w:szCs w:val="24"/>
        </w:rPr>
        <w:t xml:space="preserve">brutto </w:t>
      </w:r>
      <w:r w:rsidRPr="0066132C">
        <w:rPr>
          <w:rFonts w:ascii="Calibri" w:hAnsi="Calibri"/>
          <w:sz w:val="24"/>
          <w:szCs w:val="24"/>
        </w:rPr>
        <w:t xml:space="preserve">(słownie: </w:t>
      </w:r>
      <w:r w:rsidR="00C77151" w:rsidRPr="0066132C">
        <w:rPr>
          <w:rFonts w:ascii="Calibri" w:hAnsi="Calibri"/>
          <w:sz w:val="24"/>
          <w:szCs w:val="24"/>
        </w:rPr>
        <w:t>…………………..</w:t>
      </w:r>
      <w:r w:rsidR="0076000D" w:rsidRPr="0066132C">
        <w:rPr>
          <w:rFonts w:ascii="Calibri" w:hAnsi="Calibri"/>
          <w:sz w:val="24"/>
          <w:szCs w:val="24"/>
        </w:rPr>
        <w:t xml:space="preserve"> </w:t>
      </w:r>
      <w:r w:rsidR="00C77151" w:rsidRPr="0066132C">
        <w:rPr>
          <w:rFonts w:ascii="Calibri" w:hAnsi="Calibri"/>
          <w:sz w:val="24"/>
          <w:szCs w:val="24"/>
        </w:rPr>
        <w:t>……..</w:t>
      </w:r>
      <w:r w:rsidR="00520E9A" w:rsidRPr="0066132C">
        <w:rPr>
          <w:rFonts w:ascii="Calibri" w:hAnsi="Calibri"/>
          <w:sz w:val="24"/>
          <w:szCs w:val="24"/>
        </w:rPr>
        <w:t>/100</w:t>
      </w:r>
      <w:r w:rsidRPr="0066132C">
        <w:rPr>
          <w:rFonts w:ascii="Calibri" w:hAnsi="Calibri"/>
          <w:sz w:val="24"/>
          <w:szCs w:val="24"/>
        </w:rPr>
        <w:t>)</w:t>
      </w:r>
      <w:r w:rsidR="0076000D" w:rsidRPr="0066132C">
        <w:rPr>
          <w:rFonts w:ascii="Calibri" w:hAnsi="Calibri"/>
          <w:sz w:val="24"/>
          <w:szCs w:val="24"/>
        </w:rPr>
        <w:t xml:space="preserve">. </w:t>
      </w:r>
    </w:p>
    <w:p w14:paraId="264778BA" w14:textId="54DEDE38" w:rsidR="00CB496D" w:rsidRPr="0066132C" w:rsidRDefault="00CB496D" w:rsidP="0066132C">
      <w:pPr>
        <w:pStyle w:val="Akapitzlist"/>
        <w:numPr>
          <w:ilvl w:val="0"/>
          <w:numId w:val="3"/>
        </w:numPr>
        <w:tabs>
          <w:tab w:val="left" w:pos="8640"/>
        </w:tabs>
        <w:ind w:left="284" w:hanging="284"/>
        <w:jc w:val="both"/>
        <w:rPr>
          <w:rFonts w:ascii="Calibri" w:hAnsi="Calibri"/>
          <w:sz w:val="24"/>
          <w:szCs w:val="24"/>
        </w:rPr>
      </w:pPr>
      <w:r w:rsidRPr="0066132C">
        <w:rPr>
          <w:rFonts w:ascii="Calibri" w:hAnsi="Calibri"/>
          <w:sz w:val="24"/>
          <w:szCs w:val="24"/>
        </w:rPr>
        <w:t>Kupujący dokona zapłaty</w:t>
      </w:r>
      <w:r w:rsidR="00B07AA0" w:rsidRPr="0066132C">
        <w:rPr>
          <w:rFonts w:ascii="Calibri" w:hAnsi="Calibri"/>
          <w:sz w:val="24"/>
          <w:szCs w:val="24"/>
        </w:rPr>
        <w:t xml:space="preserve"> kwoty</w:t>
      </w:r>
      <w:r w:rsidR="00503BEF" w:rsidRPr="0066132C">
        <w:rPr>
          <w:rFonts w:ascii="Calibri" w:hAnsi="Calibri"/>
          <w:sz w:val="24"/>
          <w:szCs w:val="24"/>
        </w:rPr>
        <w:t>, o któr</w:t>
      </w:r>
      <w:r w:rsidR="00B07AA0" w:rsidRPr="0066132C">
        <w:rPr>
          <w:rFonts w:ascii="Calibri" w:hAnsi="Calibri"/>
          <w:sz w:val="24"/>
          <w:szCs w:val="24"/>
        </w:rPr>
        <w:t>ej</w:t>
      </w:r>
      <w:r w:rsidR="00503BEF" w:rsidRPr="0066132C">
        <w:rPr>
          <w:rFonts w:ascii="Calibri" w:hAnsi="Calibri"/>
          <w:sz w:val="24"/>
          <w:szCs w:val="24"/>
        </w:rPr>
        <w:t xml:space="preserve"> mowa </w:t>
      </w:r>
      <w:r w:rsidR="00503BEF">
        <w:rPr>
          <w:rFonts w:ascii="Calibri" w:hAnsi="Calibri"/>
          <w:sz w:val="24"/>
          <w:szCs w:val="24"/>
        </w:rPr>
        <w:t xml:space="preserve">w punkcie poprzednim na podstawie faktury VAT, wystawionej przez Sprzedającego płatnej w formie </w:t>
      </w:r>
      <w:r w:rsidR="00A97CD3">
        <w:rPr>
          <w:rFonts w:ascii="Calibri" w:hAnsi="Calibri"/>
          <w:sz w:val="24"/>
          <w:szCs w:val="24"/>
        </w:rPr>
        <w:t>przelewu na konto</w:t>
      </w:r>
      <w:r w:rsidR="0076000D">
        <w:rPr>
          <w:rFonts w:ascii="Calibri" w:hAnsi="Calibri"/>
          <w:sz w:val="24"/>
          <w:szCs w:val="24"/>
        </w:rPr>
        <w:t xml:space="preserve"> </w:t>
      </w:r>
      <w:r w:rsidR="0076000D" w:rsidRPr="0076000D">
        <w:rPr>
          <w:rFonts w:ascii="Calibri" w:hAnsi="Calibri"/>
          <w:b/>
          <w:sz w:val="24"/>
          <w:szCs w:val="24"/>
        </w:rPr>
        <w:t>Polsk</w:t>
      </w:r>
      <w:r w:rsidR="0076000D">
        <w:rPr>
          <w:rFonts w:ascii="Calibri" w:hAnsi="Calibri"/>
          <w:b/>
          <w:sz w:val="24"/>
          <w:szCs w:val="24"/>
        </w:rPr>
        <w:t>iego</w:t>
      </w:r>
      <w:r w:rsidR="0076000D" w:rsidRPr="0076000D">
        <w:rPr>
          <w:rFonts w:ascii="Calibri" w:hAnsi="Calibri"/>
          <w:b/>
          <w:sz w:val="24"/>
          <w:szCs w:val="24"/>
        </w:rPr>
        <w:t xml:space="preserve"> Radi</w:t>
      </w:r>
      <w:r w:rsidR="0076000D">
        <w:rPr>
          <w:rFonts w:ascii="Calibri" w:hAnsi="Calibri"/>
          <w:b/>
          <w:sz w:val="24"/>
          <w:szCs w:val="24"/>
        </w:rPr>
        <w:t>a</w:t>
      </w:r>
      <w:r w:rsidR="0076000D" w:rsidRPr="0076000D">
        <w:rPr>
          <w:rFonts w:ascii="Calibri" w:hAnsi="Calibri"/>
          <w:b/>
          <w:sz w:val="24"/>
          <w:szCs w:val="24"/>
        </w:rPr>
        <w:t xml:space="preserve"> - Regionaln</w:t>
      </w:r>
      <w:r w:rsidR="0076000D">
        <w:rPr>
          <w:rFonts w:ascii="Calibri" w:hAnsi="Calibri"/>
          <w:b/>
          <w:sz w:val="24"/>
          <w:szCs w:val="24"/>
        </w:rPr>
        <w:t>ej</w:t>
      </w:r>
      <w:r w:rsidR="0076000D" w:rsidRPr="0076000D">
        <w:rPr>
          <w:rFonts w:ascii="Calibri" w:hAnsi="Calibri"/>
          <w:b/>
          <w:sz w:val="24"/>
          <w:szCs w:val="24"/>
        </w:rPr>
        <w:t xml:space="preserve"> Rozgłośni w Bydgoszczy „Polski</w:t>
      </w:r>
      <w:r w:rsidR="0076000D">
        <w:rPr>
          <w:rFonts w:ascii="Calibri" w:hAnsi="Calibri"/>
          <w:b/>
          <w:sz w:val="24"/>
          <w:szCs w:val="24"/>
        </w:rPr>
        <w:t>e</w:t>
      </w:r>
      <w:r w:rsidR="0076000D" w:rsidRPr="0076000D">
        <w:rPr>
          <w:rFonts w:ascii="Calibri" w:hAnsi="Calibri"/>
          <w:b/>
          <w:sz w:val="24"/>
          <w:szCs w:val="24"/>
        </w:rPr>
        <w:t xml:space="preserve"> Radi</w:t>
      </w:r>
      <w:r w:rsidR="0076000D">
        <w:rPr>
          <w:rFonts w:ascii="Calibri" w:hAnsi="Calibri"/>
          <w:b/>
          <w:sz w:val="24"/>
          <w:szCs w:val="24"/>
        </w:rPr>
        <w:t>o</w:t>
      </w:r>
      <w:r w:rsidR="0076000D" w:rsidRPr="0076000D">
        <w:rPr>
          <w:rFonts w:ascii="Calibri" w:hAnsi="Calibri"/>
          <w:b/>
          <w:sz w:val="24"/>
          <w:szCs w:val="24"/>
        </w:rPr>
        <w:t xml:space="preserve"> Pomorza i Kujaw” S.A. w likwidacji</w:t>
      </w:r>
      <w:r w:rsidR="00503BEF">
        <w:rPr>
          <w:rFonts w:ascii="Calibri" w:hAnsi="Calibri"/>
          <w:sz w:val="24"/>
          <w:szCs w:val="24"/>
        </w:rPr>
        <w:t xml:space="preserve"> </w:t>
      </w:r>
      <w:r w:rsidR="0076000D">
        <w:rPr>
          <w:rFonts w:ascii="Calibri" w:hAnsi="Calibri"/>
          <w:sz w:val="24"/>
          <w:szCs w:val="24"/>
        </w:rPr>
        <w:t xml:space="preserve">na nr: </w:t>
      </w:r>
      <w:r w:rsidR="0076000D" w:rsidRPr="0076000D">
        <w:rPr>
          <w:rFonts w:ascii="Calibri" w:hAnsi="Calibri"/>
          <w:sz w:val="24"/>
          <w:szCs w:val="24"/>
        </w:rPr>
        <w:t xml:space="preserve">72 1240 3493 1111 0000 4305 8578, Bank PeKaO S.A. II O. </w:t>
      </w:r>
      <w:r w:rsidR="0076000D" w:rsidRPr="0066132C">
        <w:rPr>
          <w:rFonts w:ascii="Calibri" w:hAnsi="Calibri"/>
          <w:sz w:val="24"/>
          <w:szCs w:val="24"/>
        </w:rPr>
        <w:t xml:space="preserve">Bydgoszcz. </w:t>
      </w:r>
      <w:r w:rsidR="00A36366" w:rsidRPr="0066132C">
        <w:rPr>
          <w:rFonts w:ascii="Calibri" w:hAnsi="Calibri"/>
          <w:sz w:val="24"/>
          <w:szCs w:val="24"/>
        </w:rPr>
        <w:t xml:space="preserve">Na poczet ceny sprzedaży zostaje zaliczone </w:t>
      </w:r>
      <w:r w:rsidR="0076000D" w:rsidRPr="0066132C">
        <w:rPr>
          <w:rFonts w:ascii="Calibri" w:hAnsi="Calibri"/>
          <w:sz w:val="24"/>
          <w:szCs w:val="24"/>
        </w:rPr>
        <w:t xml:space="preserve">wadium w wysokości </w:t>
      </w:r>
      <w:r w:rsidR="00C77151" w:rsidRPr="0066132C">
        <w:rPr>
          <w:rFonts w:ascii="Calibri" w:hAnsi="Calibri"/>
          <w:sz w:val="24"/>
          <w:szCs w:val="24"/>
        </w:rPr>
        <w:t>……………………</w:t>
      </w:r>
      <w:r w:rsidR="0076000D" w:rsidRPr="0066132C">
        <w:rPr>
          <w:rFonts w:ascii="Calibri" w:hAnsi="Calibri"/>
          <w:sz w:val="24"/>
          <w:szCs w:val="24"/>
        </w:rPr>
        <w:t xml:space="preserve"> zł brutto </w:t>
      </w:r>
      <w:r w:rsidR="00B07AA0" w:rsidRPr="0066132C">
        <w:rPr>
          <w:rFonts w:ascii="Calibri" w:hAnsi="Calibri"/>
          <w:sz w:val="24"/>
          <w:szCs w:val="24"/>
        </w:rPr>
        <w:t>(słownie: ………………..)</w:t>
      </w:r>
      <w:r w:rsidR="00A36366" w:rsidRPr="0066132C">
        <w:rPr>
          <w:rFonts w:ascii="Calibri" w:hAnsi="Calibri"/>
          <w:sz w:val="24"/>
          <w:szCs w:val="24"/>
        </w:rPr>
        <w:t>, wpłacone w dniu ……………………… r. przez Kupującego</w:t>
      </w:r>
      <w:r w:rsidR="0076000D" w:rsidRPr="0066132C">
        <w:rPr>
          <w:rFonts w:ascii="Calibri" w:hAnsi="Calibri"/>
          <w:sz w:val="24"/>
          <w:szCs w:val="24"/>
        </w:rPr>
        <w:t xml:space="preserve">. </w:t>
      </w:r>
    </w:p>
    <w:p w14:paraId="5C2770EE" w14:textId="77777777" w:rsidR="00CB496D" w:rsidRDefault="00CB496D" w:rsidP="00503BEF">
      <w:pPr>
        <w:pStyle w:val="Akapitzlist"/>
        <w:tabs>
          <w:tab w:val="left" w:pos="8640"/>
        </w:tabs>
        <w:jc w:val="center"/>
        <w:rPr>
          <w:rFonts w:ascii="Calibri" w:hAnsi="Calibri"/>
          <w:b/>
          <w:sz w:val="24"/>
          <w:szCs w:val="24"/>
        </w:rPr>
      </w:pPr>
    </w:p>
    <w:p w14:paraId="30E1FD70" w14:textId="77777777" w:rsidR="00503BEF" w:rsidRDefault="00503BEF" w:rsidP="00503BEF">
      <w:pPr>
        <w:pStyle w:val="Akapitzlist"/>
        <w:tabs>
          <w:tab w:val="left" w:pos="3969"/>
          <w:tab w:val="left" w:pos="4253"/>
          <w:tab w:val="left" w:pos="8640"/>
        </w:tabs>
        <w:ind w:left="4395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§4</w:t>
      </w:r>
    </w:p>
    <w:p w14:paraId="0C518E37" w14:textId="00DA63F4" w:rsidR="00CB496D" w:rsidRPr="0066132C" w:rsidRDefault="00CB496D" w:rsidP="00503BEF">
      <w:pPr>
        <w:tabs>
          <w:tab w:val="left" w:pos="8640"/>
        </w:tabs>
        <w:jc w:val="both"/>
        <w:rPr>
          <w:rFonts w:ascii="Calibri" w:hAnsi="Calibri"/>
          <w:sz w:val="24"/>
          <w:szCs w:val="24"/>
        </w:rPr>
      </w:pPr>
      <w:r w:rsidRPr="0066132C">
        <w:rPr>
          <w:rFonts w:ascii="Calibri" w:hAnsi="Calibri"/>
          <w:sz w:val="24"/>
          <w:szCs w:val="24"/>
        </w:rPr>
        <w:t>Sprzedający przenosi na Kupującego własność pojazdu, o którym mowa w §1, pod warunkiem zapłaty całej ceny sprzedaży określonej w §3. Wydanie pojazdu nastąpi po zaksięgowaniu kwoty określonej w §3 na rachunku bankowym Sprzedającego, z uwzględnieniem zapisu</w:t>
      </w:r>
      <w:r w:rsidR="00D75B4F" w:rsidRPr="0066132C">
        <w:rPr>
          <w:rFonts w:ascii="Calibri" w:hAnsi="Calibri"/>
          <w:sz w:val="24"/>
          <w:szCs w:val="24"/>
        </w:rPr>
        <w:t xml:space="preserve"> §3</w:t>
      </w:r>
      <w:r w:rsidRPr="0066132C">
        <w:rPr>
          <w:rFonts w:ascii="Calibri" w:hAnsi="Calibri"/>
          <w:sz w:val="24"/>
          <w:szCs w:val="24"/>
        </w:rPr>
        <w:t xml:space="preserve"> </w:t>
      </w:r>
      <w:r w:rsidRPr="0066132C">
        <w:rPr>
          <w:rFonts w:ascii="Calibri" w:hAnsi="Calibri"/>
          <w:sz w:val="24"/>
          <w:szCs w:val="24"/>
        </w:rPr>
        <w:lastRenderedPageBreak/>
        <w:t xml:space="preserve">pkt </w:t>
      </w:r>
      <w:r w:rsidR="00D75B4F" w:rsidRPr="0066132C">
        <w:rPr>
          <w:rFonts w:ascii="Calibri" w:hAnsi="Calibri"/>
          <w:sz w:val="24"/>
          <w:szCs w:val="24"/>
        </w:rPr>
        <w:t>2, co zostanie potwierdzone podpisaniem przez Kupującego protokołu zdawczo-odbiorczego.</w:t>
      </w:r>
    </w:p>
    <w:p w14:paraId="55971DD2" w14:textId="77777777" w:rsidR="00503BEF" w:rsidRDefault="00503BEF" w:rsidP="00503BEF">
      <w:pPr>
        <w:pStyle w:val="Akapitzlist"/>
        <w:tabs>
          <w:tab w:val="left" w:pos="3969"/>
          <w:tab w:val="left" w:pos="4253"/>
          <w:tab w:val="left" w:pos="8640"/>
        </w:tabs>
        <w:ind w:left="4395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§5</w:t>
      </w:r>
    </w:p>
    <w:p w14:paraId="758E90D9" w14:textId="05C05B4E" w:rsidR="0062588C" w:rsidRPr="0066132C" w:rsidRDefault="00503BEF" w:rsidP="00503BEF">
      <w:pPr>
        <w:tabs>
          <w:tab w:val="left" w:pos="8640"/>
        </w:tabs>
        <w:jc w:val="both"/>
        <w:rPr>
          <w:rFonts w:ascii="Calibri" w:hAnsi="Calibri"/>
          <w:sz w:val="24"/>
          <w:szCs w:val="24"/>
        </w:rPr>
      </w:pPr>
      <w:r w:rsidRPr="0066132C">
        <w:rPr>
          <w:rFonts w:ascii="Calibri" w:hAnsi="Calibri"/>
          <w:sz w:val="24"/>
          <w:szCs w:val="24"/>
        </w:rPr>
        <w:t>Kupujący oświadcz</w:t>
      </w:r>
      <w:r w:rsidR="0062588C" w:rsidRPr="0066132C">
        <w:rPr>
          <w:rFonts w:ascii="Calibri" w:hAnsi="Calibri"/>
          <w:sz w:val="24"/>
          <w:szCs w:val="24"/>
        </w:rPr>
        <w:t>a, że stan techniczny pojazdu jest mu znany</w:t>
      </w:r>
      <w:r w:rsidR="00D75B4F" w:rsidRPr="0066132C">
        <w:rPr>
          <w:rFonts w:ascii="Calibri" w:hAnsi="Calibri"/>
          <w:sz w:val="24"/>
          <w:szCs w:val="24"/>
        </w:rPr>
        <w:t>, nie wnosi do niego zastrzeżeń</w:t>
      </w:r>
      <w:r w:rsidR="0062588C" w:rsidRPr="0066132C">
        <w:rPr>
          <w:rFonts w:ascii="Calibri" w:hAnsi="Calibri"/>
          <w:sz w:val="24"/>
          <w:szCs w:val="24"/>
        </w:rPr>
        <w:t xml:space="preserve"> </w:t>
      </w:r>
      <w:r w:rsidR="00A36366" w:rsidRPr="0066132C">
        <w:rPr>
          <w:rFonts w:ascii="Calibri" w:hAnsi="Calibri"/>
          <w:sz w:val="24"/>
          <w:szCs w:val="24"/>
        </w:rPr>
        <w:t>oraz nabywa pojazd w stanie istniejącym na dzień zawarcia umowy.</w:t>
      </w:r>
    </w:p>
    <w:p w14:paraId="7957C140" w14:textId="77777777" w:rsidR="0062588C" w:rsidRDefault="0062588C" w:rsidP="0062588C">
      <w:pPr>
        <w:pStyle w:val="Akapitzlist"/>
        <w:tabs>
          <w:tab w:val="left" w:pos="3969"/>
          <w:tab w:val="left" w:pos="4253"/>
          <w:tab w:val="left" w:pos="8640"/>
        </w:tabs>
        <w:ind w:left="4395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§6</w:t>
      </w:r>
    </w:p>
    <w:p w14:paraId="369DAE29" w14:textId="33C30597" w:rsidR="005F3514" w:rsidRPr="00520E9A" w:rsidRDefault="0062588C" w:rsidP="00520E9A">
      <w:pPr>
        <w:tabs>
          <w:tab w:val="left" w:pos="3969"/>
          <w:tab w:val="left" w:pos="4253"/>
          <w:tab w:val="left" w:pos="8640"/>
        </w:tabs>
        <w:jc w:val="both"/>
        <w:rPr>
          <w:rFonts w:ascii="Calibri" w:hAnsi="Calibri"/>
          <w:sz w:val="24"/>
          <w:szCs w:val="24"/>
        </w:rPr>
      </w:pPr>
      <w:r w:rsidRPr="0062588C">
        <w:rPr>
          <w:rFonts w:ascii="Calibri" w:hAnsi="Calibri"/>
          <w:sz w:val="24"/>
          <w:szCs w:val="24"/>
        </w:rPr>
        <w:t>Strony</w:t>
      </w:r>
      <w:r>
        <w:rPr>
          <w:rFonts w:ascii="Calibri" w:hAnsi="Calibri"/>
          <w:sz w:val="24"/>
          <w:szCs w:val="24"/>
        </w:rPr>
        <w:t xml:space="preserve"> ustaliły, </w:t>
      </w:r>
      <w:r w:rsidR="00C77151">
        <w:rPr>
          <w:rFonts w:ascii="Calibri" w:hAnsi="Calibri"/>
          <w:sz w:val="24"/>
          <w:szCs w:val="24"/>
        </w:rPr>
        <w:t>że</w:t>
      </w:r>
      <w:r>
        <w:rPr>
          <w:rFonts w:ascii="Calibri" w:hAnsi="Calibri"/>
          <w:sz w:val="24"/>
          <w:szCs w:val="24"/>
        </w:rPr>
        <w:t xml:space="preserve"> wszelkiego rodzaju koszty transakcji wynikające z realizacji ustaleń niniejszej umowy obciążają Kupującego. </w:t>
      </w:r>
    </w:p>
    <w:p w14:paraId="5A2F22C0" w14:textId="77777777" w:rsidR="0062588C" w:rsidRDefault="0062588C" w:rsidP="0062588C">
      <w:pPr>
        <w:pStyle w:val="Akapitzlist"/>
        <w:tabs>
          <w:tab w:val="left" w:pos="3969"/>
          <w:tab w:val="left" w:pos="4253"/>
          <w:tab w:val="left" w:pos="8640"/>
        </w:tabs>
        <w:ind w:left="4395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</w:t>
      </w:r>
      <w:r w:rsidR="00520E9A">
        <w:rPr>
          <w:rFonts w:ascii="Calibri" w:hAnsi="Calibri"/>
          <w:b/>
          <w:sz w:val="24"/>
          <w:szCs w:val="24"/>
        </w:rPr>
        <w:t>7</w:t>
      </w:r>
    </w:p>
    <w:p w14:paraId="5D550101" w14:textId="77777777" w:rsidR="005F3514" w:rsidRPr="005F3514" w:rsidRDefault="005F3514" w:rsidP="005F3514">
      <w:pPr>
        <w:pStyle w:val="Akapitzlist"/>
        <w:tabs>
          <w:tab w:val="left" w:pos="3969"/>
          <w:tab w:val="left" w:pos="4253"/>
          <w:tab w:val="left" w:pos="8640"/>
        </w:tabs>
        <w:ind w:left="0"/>
        <w:jc w:val="both"/>
        <w:rPr>
          <w:rFonts w:ascii="Calibri" w:hAnsi="Calibri"/>
          <w:sz w:val="24"/>
          <w:szCs w:val="24"/>
        </w:rPr>
      </w:pPr>
      <w:r w:rsidRPr="005F3514">
        <w:rPr>
          <w:rFonts w:ascii="Calibri" w:hAnsi="Calibri"/>
          <w:sz w:val="24"/>
          <w:szCs w:val="24"/>
        </w:rPr>
        <w:t xml:space="preserve">W sprawach nieuregulowanych w niniejszej umowie zastosowanie mają obowiązujące </w:t>
      </w:r>
      <w:r w:rsidRPr="005F3514">
        <w:rPr>
          <w:rFonts w:ascii="Calibri" w:hAnsi="Calibri"/>
          <w:sz w:val="24"/>
          <w:szCs w:val="24"/>
        </w:rPr>
        <w:br/>
        <w:t xml:space="preserve">w tym zakresie przepisy kodeksu cywilnego. </w:t>
      </w:r>
    </w:p>
    <w:p w14:paraId="21147ABA" w14:textId="77777777" w:rsidR="0062588C" w:rsidRDefault="0062588C" w:rsidP="0062588C">
      <w:pPr>
        <w:pStyle w:val="Akapitzlist"/>
        <w:tabs>
          <w:tab w:val="left" w:pos="3969"/>
          <w:tab w:val="left" w:pos="4253"/>
          <w:tab w:val="left" w:pos="8640"/>
        </w:tabs>
        <w:ind w:left="4395"/>
        <w:rPr>
          <w:rFonts w:ascii="Calibri" w:hAnsi="Calibri"/>
          <w:b/>
          <w:sz w:val="24"/>
          <w:szCs w:val="24"/>
        </w:rPr>
      </w:pPr>
    </w:p>
    <w:p w14:paraId="29B4F29C" w14:textId="77777777" w:rsidR="0062588C" w:rsidRDefault="00520E9A" w:rsidP="0062588C">
      <w:pPr>
        <w:pStyle w:val="Akapitzlist"/>
        <w:tabs>
          <w:tab w:val="left" w:pos="3969"/>
          <w:tab w:val="left" w:pos="4253"/>
          <w:tab w:val="left" w:pos="8640"/>
        </w:tabs>
        <w:ind w:left="4395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§8</w:t>
      </w:r>
    </w:p>
    <w:p w14:paraId="1DCC17A0" w14:textId="77777777" w:rsidR="005F3514" w:rsidRDefault="005F3514" w:rsidP="005F3514">
      <w:pPr>
        <w:pStyle w:val="Akapitzlist"/>
        <w:tabs>
          <w:tab w:val="left" w:pos="3969"/>
          <w:tab w:val="left" w:pos="4253"/>
          <w:tab w:val="left" w:pos="8640"/>
        </w:tabs>
        <w:ind w:left="0"/>
        <w:jc w:val="both"/>
        <w:rPr>
          <w:rFonts w:ascii="Calibri" w:hAnsi="Calibri"/>
          <w:sz w:val="24"/>
          <w:szCs w:val="24"/>
        </w:rPr>
      </w:pPr>
      <w:r w:rsidRPr="005F3514">
        <w:rPr>
          <w:rFonts w:ascii="Calibri" w:hAnsi="Calibri"/>
          <w:sz w:val="24"/>
          <w:szCs w:val="24"/>
        </w:rPr>
        <w:t xml:space="preserve">Sprawy sporne wynikłe z tytułu realizacji niniejszej umowy rozstrzygane będą przez sąd powszechny właściwy dla siedziby Sprzedającego. </w:t>
      </w:r>
    </w:p>
    <w:p w14:paraId="39B31D82" w14:textId="77777777" w:rsidR="005F3514" w:rsidRPr="005F3514" w:rsidRDefault="005F3514" w:rsidP="005F3514">
      <w:pPr>
        <w:pStyle w:val="Akapitzlist"/>
        <w:tabs>
          <w:tab w:val="left" w:pos="3969"/>
          <w:tab w:val="left" w:pos="4253"/>
          <w:tab w:val="left" w:pos="8640"/>
        </w:tabs>
        <w:ind w:left="0"/>
        <w:jc w:val="both"/>
        <w:rPr>
          <w:rFonts w:ascii="Calibri" w:hAnsi="Calibri"/>
          <w:sz w:val="24"/>
          <w:szCs w:val="24"/>
        </w:rPr>
      </w:pPr>
    </w:p>
    <w:p w14:paraId="277FC989" w14:textId="77777777" w:rsidR="0062588C" w:rsidRDefault="00520E9A" w:rsidP="0062588C">
      <w:pPr>
        <w:pStyle w:val="Akapitzlist"/>
        <w:tabs>
          <w:tab w:val="left" w:pos="3969"/>
          <w:tab w:val="left" w:pos="4253"/>
          <w:tab w:val="left" w:pos="8640"/>
        </w:tabs>
        <w:ind w:left="4395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§9</w:t>
      </w:r>
    </w:p>
    <w:p w14:paraId="3C7E1F2E" w14:textId="7D57BE42" w:rsidR="00A64047" w:rsidRPr="00F36315" w:rsidRDefault="005F3514" w:rsidP="00F36315">
      <w:pPr>
        <w:tabs>
          <w:tab w:val="left" w:pos="3969"/>
          <w:tab w:val="left" w:pos="4253"/>
          <w:tab w:val="left" w:pos="8640"/>
        </w:tabs>
        <w:jc w:val="both"/>
        <w:rPr>
          <w:rFonts w:ascii="Calibri" w:hAnsi="Calibri"/>
          <w:sz w:val="24"/>
          <w:szCs w:val="24"/>
        </w:rPr>
      </w:pPr>
      <w:r w:rsidRPr="005F3514">
        <w:rPr>
          <w:rFonts w:ascii="Calibri" w:hAnsi="Calibri"/>
          <w:sz w:val="24"/>
          <w:szCs w:val="24"/>
        </w:rPr>
        <w:t>Niniejszą umowę sporządzono w dwóch jednobrzmiących egzemplarzach</w:t>
      </w:r>
      <w:r>
        <w:rPr>
          <w:rFonts w:ascii="Calibri" w:hAnsi="Calibri"/>
          <w:sz w:val="24"/>
          <w:szCs w:val="24"/>
        </w:rPr>
        <w:t>, po jednym</w:t>
      </w:r>
      <w:r w:rsidRPr="005F3514">
        <w:rPr>
          <w:rFonts w:ascii="Calibri" w:hAnsi="Calibri"/>
          <w:sz w:val="24"/>
          <w:szCs w:val="24"/>
        </w:rPr>
        <w:t xml:space="preserve"> dla każdej ze stron. </w:t>
      </w:r>
    </w:p>
    <w:p w14:paraId="4D7F0273" w14:textId="77777777" w:rsidR="001D29B3" w:rsidRPr="001D29B3" w:rsidRDefault="001D29B3" w:rsidP="001D29B3">
      <w:pPr>
        <w:spacing w:before="100" w:beforeAutospacing="1" w:after="100" w:afterAutospacing="1" w:line="345" w:lineRule="atLeast"/>
        <w:rPr>
          <w:rFonts w:eastAsia="Times New Roman" w:cs="Helvetica"/>
          <w:b/>
          <w:bCs/>
          <w:color w:val="505152"/>
          <w:lang w:eastAsia="pl-PL"/>
        </w:rPr>
      </w:pPr>
    </w:p>
    <w:p w14:paraId="1C8DCE58" w14:textId="70841ABF" w:rsidR="001D29B3" w:rsidRDefault="00520E9A" w:rsidP="00520E9A">
      <w:pPr>
        <w:tabs>
          <w:tab w:val="left" w:pos="8640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</w:t>
      </w:r>
      <w:r w:rsidR="00B83C50">
        <w:rPr>
          <w:rFonts w:ascii="Calibri" w:hAnsi="Calibri"/>
          <w:b/>
        </w:rPr>
        <w:t xml:space="preserve">    </w:t>
      </w:r>
      <w:r>
        <w:rPr>
          <w:rFonts w:ascii="Calibri" w:hAnsi="Calibri"/>
          <w:b/>
        </w:rPr>
        <w:t xml:space="preserve">     Kupujący                                                                                                  Sprzedający</w:t>
      </w:r>
    </w:p>
    <w:p w14:paraId="0731D446" w14:textId="77777777" w:rsidR="001D29B3" w:rsidRDefault="001D29B3" w:rsidP="001D29B3">
      <w:pPr>
        <w:tabs>
          <w:tab w:val="left" w:pos="8640"/>
        </w:tabs>
        <w:rPr>
          <w:rFonts w:ascii="Calibri" w:hAnsi="Calibri"/>
          <w:b/>
        </w:rPr>
      </w:pPr>
    </w:p>
    <w:p w14:paraId="1DA92DCA" w14:textId="77777777" w:rsidR="001D29B3" w:rsidRDefault="001D29B3" w:rsidP="001D29B3">
      <w:pPr>
        <w:tabs>
          <w:tab w:val="left" w:pos="8640"/>
        </w:tabs>
        <w:rPr>
          <w:rFonts w:ascii="Calibri" w:hAnsi="Calibri"/>
          <w:b/>
        </w:rPr>
      </w:pPr>
    </w:p>
    <w:p w14:paraId="7E4E663C" w14:textId="77777777" w:rsidR="001D29B3" w:rsidRDefault="001D29B3" w:rsidP="001D29B3">
      <w:pPr>
        <w:tabs>
          <w:tab w:val="left" w:pos="8640"/>
        </w:tabs>
        <w:rPr>
          <w:rFonts w:ascii="Calibri" w:hAnsi="Calibri"/>
          <w:b/>
        </w:rPr>
      </w:pPr>
    </w:p>
    <w:p w14:paraId="20B5136B" w14:textId="77777777" w:rsidR="001D29B3" w:rsidRDefault="001D29B3" w:rsidP="001D29B3"/>
    <w:sectPr w:rsidR="001D2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6556"/>
    <w:multiLevelType w:val="multilevel"/>
    <w:tmpl w:val="BF84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B70320"/>
    <w:multiLevelType w:val="hybridMultilevel"/>
    <w:tmpl w:val="B39E5598"/>
    <w:lvl w:ilvl="0" w:tplc="F96AF196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75" w:hanging="360"/>
      </w:pPr>
    </w:lvl>
    <w:lvl w:ilvl="2" w:tplc="0415001B" w:tentative="1">
      <w:start w:val="1"/>
      <w:numFmt w:val="lowerRoman"/>
      <w:lvlText w:val="%3."/>
      <w:lvlJc w:val="right"/>
      <w:pPr>
        <w:ind w:left="6195" w:hanging="180"/>
      </w:pPr>
    </w:lvl>
    <w:lvl w:ilvl="3" w:tplc="0415000F" w:tentative="1">
      <w:start w:val="1"/>
      <w:numFmt w:val="decimal"/>
      <w:lvlText w:val="%4."/>
      <w:lvlJc w:val="left"/>
      <w:pPr>
        <w:ind w:left="6915" w:hanging="360"/>
      </w:pPr>
    </w:lvl>
    <w:lvl w:ilvl="4" w:tplc="04150019" w:tentative="1">
      <w:start w:val="1"/>
      <w:numFmt w:val="lowerLetter"/>
      <w:lvlText w:val="%5."/>
      <w:lvlJc w:val="left"/>
      <w:pPr>
        <w:ind w:left="7635" w:hanging="360"/>
      </w:pPr>
    </w:lvl>
    <w:lvl w:ilvl="5" w:tplc="0415001B" w:tentative="1">
      <w:start w:val="1"/>
      <w:numFmt w:val="lowerRoman"/>
      <w:lvlText w:val="%6."/>
      <w:lvlJc w:val="right"/>
      <w:pPr>
        <w:ind w:left="8355" w:hanging="180"/>
      </w:pPr>
    </w:lvl>
    <w:lvl w:ilvl="6" w:tplc="0415000F" w:tentative="1">
      <w:start w:val="1"/>
      <w:numFmt w:val="decimal"/>
      <w:lvlText w:val="%7."/>
      <w:lvlJc w:val="left"/>
      <w:pPr>
        <w:ind w:left="9075" w:hanging="360"/>
      </w:pPr>
    </w:lvl>
    <w:lvl w:ilvl="7" w:tplc="04150019" w:tentative="1">
      <w:start w:val="1"/>
      <w:numFmt w:val="lowerLetter"/>
      <w:lvlText w:val="%8."/>
      <w:lvlJc w:val="left"/>
      <w:pPr>
        <w:ind w:left="9795" w:hanging="360"/>
      </w:pPr>
    </w:lvl>
    <w:lvl w:ilvl="8" w:tplc="0415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" w15:restartNumberingAfterBreak="0">
    <w:nsid w:val="448C7ACE"/>
    <w:multiLevelType w:val="hybridMultilevel"/>
    <w:tmpl w:val="AB56A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C6DB6"/>
    <w:multiLevelType w:val="hybridMultilevel"/>
    <w:tmpl w:val="8C66B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305A2"/>
    <w:multiLevelType w:val="multilevel"/>
    <w:tmpl w:val="AB26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7415978">
    <w:abstractNumId w:val="0"/>
  </w:num>
  <w:num w:numId="2" w16cid:durableId="2063744133">
    <w:abstractNumId w:val="4"/>
  </w:num>
  <w:num w:numId="3" w16cid:durableId="1232884496">
    <w:abstractNumId w:val="2"/>
  </w:num>
  <w:num w:numId="4" w16cid:durableId="1228877378">
    <w:abstractNumId w:val="1"/>
  </w:num>
  <w:num w:numId="5" w16cid:durableId="937566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9B3"/>
    <w:rsid w:val="00042E3B"/>
    <w:rsid w:val="001326FF"/>
    <w:rsid w:val="001452C8"/>
    <w:rsid w:val="001600D0"/>
    <w:rsid w:val="001C0CD4"/>
    <w:rsid w:val="001D29B3"/>
    <w:rsid w:val="00360293"/>
    <w:rsid w:val="00503BEF"/>
    <w:rsid w:val="00520E9A"/>
    <w:rsid w:val="00566FDC"/>
    <w:rsid w:val="005F0146"/>
    <w:rsid w:val="005F3514"/>
    <w:rsid w:val="0062588C"/>
    <w:rsid w:val="0066132C"/>
    <w:rsid w:val="0068737F"/>
    <w:rsid w:val="0076000D"/>
    <w:rsid w:val="00786899"/>
    <w:rsid w:val="007F7AE9"/>
    <w:rsid w:val="008528F3"/>
    <w:rsid w:val="008B36C1"/>
    <w:rsid w:val="008F3B4C"/>
    <w:rsid w:val="009B2023"/>
    <w:rsid w:val="009C0136"/>
    <w:rsid w:val="00A16884"/>
    <w:rsid w:val="00A36366"/>
    <w:rsid w:val="00A64047"/>
    <w:rsid w:val="00A97CD3"/>
    <w:rsid w:val="00B07AA0"/>
    <w:rsid w:val="00B738C9"/>
    <w:rsid w:val="00B83C50"/>
    <w:rsid w:val="00C77151"/>
    <w:rsid w:val="00CB496D"/>
    <w:rsid w:val="00D75B4F"/>
    <w:rsid w:val="00E6591B"/>
    <w:rsid w:val="00F36315"/>
    <w:rsid w:val="00FA0FDA"/>
    <w:rsid w:val="00FA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7ABCA"/>
  <w15:chartTrackingRefBased/>
  <w15:docId w15:val="{6B56A5C0-E92E-4485-8F05-4E5F0431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1D29B3"/>
    <w:pPr>
      <w:spacing w:before="100" w:beforeAutospacing="1" w:after="119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D29B3"/>
    <w:rPr>
      <w:strike w:val="0"/>
      <w:dstrike w:val="0"/>
      <w:color w:val="142355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A640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5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2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1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8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7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6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5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409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Górska</dc:creator>
  <cp:keywords/>
  <dc:description/>
  <cp:lastModifiedBy>Joanna Górska</cp:lastModifiedBy>
  <cp:revision>5</cp:revision>
  <cp:lastPrinted>2026-08-10T06:52:00Z</cp:lastPrinted>
  <dcterms:created xsi:type="dcterms:W3CDTF">2026-08-06T08:45:00Z</dcterms:created>
  <dcterms:modified xsi:type="dcterms:W3CDTF">2026-08-10T09:09:00Z</dcterms:modified>
</cp:coreProperties>
</file>