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BB" w:rsidRPr="002C1F72" w:rsidRDefault="00D45583" w:rsidP="002C1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72">
        <w:rPr>
          <w:b/>
          <w:sz w:val="24"/>
          <w:szCs w:val="24"/>
        </w:rPr>
        <w:t>WNIOSEK O OBJĘCIE DOPŁATĄ W 2024</w:t>
      </w:r>
      <w:r w:rsidR="002C1F72">
        <w:rPr>
          <w:b/>
          <w:sz w:val="24"/>
          <w:szCs w:val="24"/>
        </w:rPr>
        <w:t xml:space="preserve"> ROKU REALIZACJI ZADAŃ WŁASNYCH </w:t>
      </w:r>
      <w:r w:rsidR="008933BB" w:rsidRPr="002C1F72">
        <w:rPr>
          <w:b/>
          <w:sz w:val="24"/>
          <w:szCs w:val="24"/>
        </w:rPr>
        <w:t xml:space="preserve">ORGANIZATORA W ZAKRESIE PRZEWOZÓW AUTOBUSOWYCH O CHARAKTERZE </w:t>
      </w:r>
      <w:r w:rsidR="002C1F72">
        <w:rPr>
          <w:b/>
          <w:sz w:val="24"/>
          <w:szCs w:val="24"/>
        </w:rPr>
        <w:t xml:space="preserve">      </w:t>
      </w:r>
      <w:r w:rsidR="008933BB" w:rsidRPr="002C1F72">
        <w:rPr>
          <w:b/>
          <w:sz w:val="24"/>
          <w:szCs w:val="24"/>
        </w:rPr>
        <w:t>UŻYTECZNOŚCI PUBLICZNEJ.</w:t>
      </w:r>
    </w:p>
    <w:p w:rsidR="008933BB" w:rsidRDefault="008933BB" w:rsidP="002C1F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33BB" w:rsidRDefault="008933BB" w:rsidP="008933BB">
      <w:pPr>
        <w:pStyle w:val="Default"/>
      </w:pPr>
    </w:p>
    <w:tbl>
      <w:tblPr>
        <w:tblStyle w:val="Tabela-Siatka"/>
        <w:tblW w:w="0" w:type="auto"/>
        <w:tblInd w:w="5524" w:type="dxa"/>
        <w:tblLook w:val="04A0" w:firstRow="1" w:lastRow="0" w:firstColumn="1" w:lastColumn="0" w:noHBand="0" w:noVBand="1"/>
      </w:tblPr>
      <w:tblGrid>
        <w:gridCol w:w="3538"/>
      </w:tblGrid>
      <w:tr w:rsidR="003B3615" w:rsidRPr="003B3615" w:rsidTr="00DA067D">
        <w:trPr>
          <w:trHeight w:val="869"/>
        </w:trPr>
        <w:tc>
          <w:tcPr>
            <w:tcW w:w="3538" w:type="dxa"/>
          </w:tcPr>
          <w:p w:rsidR="003B3615" w:rsidRPr="003B3615" w:rsidRDefault="003B3615" w:rsidP="00DE6E67">
            <w:pPr>
              <w:pStyle w:val="Default"/>
            </w:pPr>
          </w:p>
        </w:tc>
      </w:tr>
    </w:tbl>
    <w:p w:rsidR="003B3615" w:rsidRPr="00DA067D" w:rsidRDefault="005163F7" w:rsidP="00DA067D">
      <w:pPr>
        <w:pStyle w:val="Default"/>
        <w:ind w:left="5664" w:firstLine="708"/>
        <w:rPr>
          <w:sz w:val="20"/>
          <w:szCs w:val="20"/>
        </w:rPr>
      </w:pPr>
      <w:r w:rsidRPr="00DA067D">
        <w:rPr>
          <w:sz w:val="20"/>
          <w:szCs w:val="20"/>
        </w:rPr>
        <w:t xml:space="preserve">  </w:t>
      </w:r>
      <w:r w:rsidR="008933BB" w:rsidRPr="00DA067D">
        <w:rPr>
          <w:sz w:val="20"/>
          <w:szCs w:val="20"/>
        </w:rPr>
        <w:t xml:space="preserve">(miejscowość, data) </w:t>
      </w:r>
    </w:p>
    <w:p w:rsidR="003B3615" w:rsidRPr="003B3615" w:rsidRDefault="003B3615" w:rsidP="003B3615">
      <w:pPr>
        <w:pStyle w:val="Default"/>
        <w:ind w:left="4956"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828"/>
      </w:tblGrid>
      <w:tr w:rsidR="003B3615" w:rsidTr="00600B57">
        <w:trPr>
          <w:trHeight w:val="657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organizatora publicznego transportu zbiorowego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  <w:tr w:rsidR="003B3615" w:rsidTr="00600B57">
        <w:trPr>
          <w:trHeight w:val="657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identyfikacji podatkowej</w:t>
            </w:r>
            <w:r w:rsidR="00600B57">
              <w:rPr>
                <w:sz w:val="16"/>
                <w:szCs w:val="16"/>
              </w:rPr>
              <w:t xml:space="preserve"> organizatora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  <w:tr w:rsidR="003B3615" w:rsidTr="00600B57">
        <w:trPr>
          <w:trHeight w:val="657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REGON organizatora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  <w:tr w:rsidR="003B3615" w:rsidTr="00600B57">
        <w:trPr>
          <w:trHeight w:val="709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organizatora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  <w:tr w:rsidR="003B3615" w:rsidTr="00600B57">
        <w:trPr>
          <w:trHeight w:val="691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Dane osoby do kontaktu, numer telefonu, adres e-mail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</w:tbl>
    <w:p w:rsidR="008933BB" w:rsidRDefault="008933BB" w:rsidP="002C1F72">
      <w:pPr>
        <w:pStyle w:val="Default"/>
        <w:rPr>
          <w:b/>
          <w:bCs/>
          <w:sz w:val="28"/>
          <w:szCs w:val="28"/>
        </w:rPr>
      </w:pPr>
    </w:p>
    <w:p w:rsidR="004C7EA3" w:rsidRDefault="004C7EA3" w:rsidP="003B3615">
      <w:pPr>
        <w:pStyle w:val="Default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:rsidR="008933BB" w:rsidRPr="00AC24A0" w:rsidRDefault="008933BB" w:rsidP="008933BB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:rsidR="008933BB" w:rsidRPr="00AC24A0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t>10 - 575 Olsztyn</w:t>
      </w:r>
    </w:p>
    <w:p w:rsidR="008933BB" w:rsidRDefault="008933BB" w:rsidP="008933BB">
      <w:pPr>
        <w:pStyle w:val="Default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rPr>
          <w:b/>
          <w:bCs/>
          <w:sz w:val="23"/>
          <w:szCs w:val="23"/>
        </w:rPr>
      </w:pPr>
    </w:p>
    <w:p w:rsidR="008933BB" w:rsidRDefault="00D45583" w:rsidP="00000D1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WNIOSEK O OBJĘCIE DOPŁATĄ W 2024</w:t>
      </w:r>
      <w:r w:rsidR="008933BB">
        <w:rPr>
          <w:b/>
          <w:bCs/>
          <w:sz w:val="23"/>
          <w:szCs w:val="23"/>
        </w:rPr>
        <w:t xml:space="preserve"> ROKU REALIZACJI ZADAŃ WŁASNYCH ORGANIZATORA W ZAKRESIE PRZEWOZÓW AUTOBUSOWYCH O CHARAKTERZE UŻYTECZNOŚCI PUBLICZNEJPRZEZ DOPŁATĘ DO CENY USŁUGI</w:t>
      </w:r>
    </w:p>
    <w:p w:rsidR="004C7EA3" w:rsidRDefault="004C7EA3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:rsidR="008933BB" w:rsidRDefault="008933BB" w:rsidP="008933BB">
      <w:pPr>
        <w:pStyle w:val="Default"/>
        <w:rPr>
          <w:sz w:val="23"/>
          <w:szCs w:val="23"/>
        </w:rPr>
      </w:pP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:rsidR="0043108E" w:rsidRDefault="0043108E" w:rsidP="008933BB">
      <w:pPr>
        <w:pStyle w:val="Default"/>
        <w:spacing w:after="44"/>
        <w:rPr>
          <w:sz w:val="23"/>
          <w:szCs w:val="23"/>
        </w:rPr>
      </w:pP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:rsidR="0020278E" w:rsidRPr="002C1F72" w:rsidRDefault="008933BB" w:rsidP="008933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:rsidR="008933BB" w:rsidRDefault="008933BB" w:rsidP="00DA067D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Linie komunikacyjne, na których będą wykonywane przewozy autobusowe o charakterze użyteczności publicznej, które nie funkcjonowały co najmniej 3 miesiące przed dniem wejścia w życie ustawy . </w:t>
      </w:r>
    </w:p>
    <w:p w:rsidR="00A301CF" w:rsidRDefault="00A301CF" w:rsidP="008933BB">
      <w:pPr>
        <w:pStyle w:val="Default"/>
        <w:rPr>
          <w:sz w:val="23"/>
          <w:szCs w:val="23"/>
        </w:rPr>
      </w:pPr>
    </w:p>
    <w:tbl>
      <w:tblPr>
        <w:tblW w:w="9214" w:type="dxa"/>
        <w:tblInd w:w="-1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1843"/>
        <w:gridCol w:w="1984"/>
      </w:tblGrid>
      <w:tr w:rsidR="008933BB" w:rsidTr="00DA067D">
        <w:trPr>
          <w:trHeight w:val="19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933BB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Pr="00DA067D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Nazwa i przebieg linii komunikacyjnej</w:t>
            </w:r>
          </w:p>
          <w:p w:rsidR="008933BB" w:rsidRPr="00DA067D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(opis trasy)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Pr="00DA067D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Długość linii komunikacyjnej (w km)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Pr="00DA067D" w:rsidRDefault="00A301CF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Łączna l</w:t>
            </w:r>
            <w:r w:rsidR="008933BB" w:rsidRPr="00DA067D">
              <w:rPr>
                <w:sz w:val="20"/>
                <w:szCs w:val="20"/>
              </w:rPr>
              <w:t>iczba zatrzymań autobusu na przystankach komunikacyjnych na liniach komunikacyjnych</w:t>
            </w:r>
          </w:p>
          <w:p w:rsidR="00A301CF" w:rsidRPr="00DA067D" w:rsidRDefault="00A301CF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( w całym okresie, którego wniosek dotyczy)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Pr="00DA067D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Częstotliwość połączeń na linii komunikacyjnej</w:t>
            </w:r>
          </w:p>
        </w:tc>
      </w:tr>
    </w:tbl>
    <w:tbl>
      <w:tblPr>
        <w:tblStyle w:val="Tabela-Siatka"/>
        <w:tblW w:w="9231" w:type="dxa"/>
        <w:tblInd w:w="-147" w:type="dxa"/>
        <w:tblLook w:val="04A0" w:firstRow="1" w:lastRow="0" w:firstColumn="1" w:lastColumn="0" w:noHBand="0" w:noVBand="1"/>
      </w:tblPr>
      <w:tblGrid>
        <w:gridCol w:w="710"/>
        <w:gridCol w:w="2976"/>
        <w:gridCol w:w="1714"/>
        <w:gridCol w:w="1847"/>
        <w:gridCol w:w="1984"/>
      </w:tblGrid>
      <w:tr w:rsidR="008933BB" w:rsidTr="0043108E">
        <w:trPr>
          <w:trHeight w:val="2001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933BB" w:rsidRPr="00A301CF" w:rsidRDefault="008933BB" w:rsidP="00A30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rPr>
          <w:trHeight w:val="1940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rPr>
          <w:trHeight w:val="1940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rPr>
          <w:trHeight w:val="1730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7D" w:rsidTr="0043108E">
        <w:trPr>
          <w:trHeight w:val="1730"/>
        </w:trPr>
        <w:tc>
          <w:tcPr>
            <w:tcW w:w="710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1CF" w:rsidTr="0043108E">
        <w:trPr>
          <w:trHeight w:val="757"/>
        </w:trPr>
        <w:tc>
          <w:tcPr>
            <w:tcW w:w="3686" w:type="dxa"/>
            <w:gridSpan w:val="2"/>
          </w:tcPr>
          <w:p w:rsidR="00A301CF" w:rsidRDefault="00A301CF" w:rsidP="00A301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01CF">
              <w:rPr>
                <w:rFonts w:ascii="Times New Roman" w:hAnsi="Times New Roman" w:cs="Times New Roman"/>
                <w:i/>
                <w:sz w:val="20"/>
                <w:szCs w:val="20"/>
              </w:rPr>
              <w:t>Ogółem :</w:t>
            </w:r>
          </w:p>
        </w:tc>
        <w:tc>
          <w:tcPr>
            <w:tcW w:w="1714" w:type="dxa"/>
          </w:tcPr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7" w:type="dxa"/>
          </w:tcPr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C7EA3" w:rsidRDefault="004C7EA3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1F72" w:rsidRDefault="002C1F72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DA0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III. Linie komunikacyjne, na których będą wykonywane przewozy autobusowe o charakterze użyteczności publicznej, na które umowa o świadczenie usług w zakresie publicznego transportu zbiorowego zostanie zawarta po dniu wejścia w życie ustawy.</w:t>
      </w:r>
    </w:p>
    <w:p w:rsidR="00A301CF" w:rsidRDefault="00A301CF" w:rsidP="00DA0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0278E" w:rsidRPr="00E865B7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-Siatka"/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4"/>
        <w:gridCol w:w="2835"/>
        <w:gridCol w:w="9"/>
        <w:gridCol w:w="1834"/>
        <w:gridCol w:w="1680"/>
        <w:gridCol w:w="21"/>
        <w:gridCol w:w="1979"/>
      </w:tblGrid>
      <w:tr w:rsidR="008933BB" w:rsidRPr="00DA067D" w:rsidTr="00FA243B">
        <w:trPr>
          <w:trHeight w:val="2060"/>
        </w:trPr>
        <w:tc>
          <w:tcPr>
            <w:tcW w:w="714" w:type="dxa"/>
            <w:vAlign w:val="center"/>
          </w:tcPr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44" w:type="dxa"/>
            <w:gridSpan w:val="2"/>
            <w:vAlign w:val="center"/>
          </w:tcPr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i przebieg linii komunikacyjnej</w:t>
            </w:r>
          </w:p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(opis trasy)</w:t>
            </w:r>
          </w:p>
        </w:tc>
        <w:tc>
          <w:tcPr>
            <w:tcW w:w="1834" w:type="dxa"/>
            <w:vAlign w:val="center"/>
          </w:tcPr>
          <w:p w:rsidR="005D45BD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</w:t>
            </w:r>
          </w:p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(w km)</w:t>
            </w:r>
          </w:p>
        </w:tc>
        <w:tc>
          <w:tcPr>
            <w:tcW w:w="1680" w:type="dxa"/>
            <w:vAlign w:val="center"/>
          </w:tcPr>
          <w:p w:rsidR="00DA067D" w:rsidRDefault="00A301CF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Łączna l</w:t>
            </w:r>
            <w:r w:rsidR="008933BB"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iczba zatrzymań autobusu na przystankach komunikacyjnych na liniach komunikacyjnych</w:t>
            </w:r>
          </w:p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01CF"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w całym okresie, którego wniosek dotyczy)</w:t>
            </w:r>
          </w:p>
        </w:tc>
        <w:tc>
          <w:tcPr>
            <w:tcW w:w="2000" w:type="dxa"/>
            <w:gridSpan w:val="2"/>
            <w:vAlign w:val="center"/>
          </w:tcPr>
          <w:p w:rsidR="008933BB" w:rsidRPr="00DA067D" w:rsidRDefault="00FA243B" w:rsidP="00FA243B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8933BB"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zęstotliwość połączeń na li</w:t>
            </w:r>
            <w:bookmarkStart w:id="0" w:name="_GoBack"/>
            <w:bookmarkEnd w:id="0"/>
            <w:r w:rsidR="008933BB"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nii komunikacyjnej</w:t>
            </w:r>
          </w:p>
        </w:tc>
      </w:tr>
      <w:tr w:rsidR="008933BB" w:rsidTr="00FA243B">
        <w:tblPrEx>
          <w:tblLook w:val="04A0" w:firstRow="1" w:lastRow="0" w:firstColumn="1" w:lastColumn="0" w:noHBand="0" w:noVBand="1"/>
        </w:tblPrEx>
        <w:trPr>
          <w:trHeight w:val="2232"/>
        </w:trPr>
        <w:tc>
          <w:tcPr>
            <w:tcW w:w="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FA243B">
        <w:tblPrEx>
          <w:tblLook w:val="04A0" w:firstRow="1" w:lastRow="0" w:firstColumn="1" w:lastColumn="0" w:noHBand="0" w:noVBand="1"/>
        </w:tblPrEx>
        <w:trPr>
          <w:trHeight w:val="1967"/>
        </w:trPr>
        <w:tc>
          <w:tcPr>
            <w:tcW w:w="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FA243B">
        <w:tblPrEx>
          <w:tblLook w:val="04A0" w:firstRow="1" w:lastRow="0" w:firstColumn="1" w:lastColumn="0" w:noHBand="0" w:noVBand="1"/>
        </w:tblPrEx>
        <w:trPr>
          <w:trHeight w:val="2105"/>
        </w:trPr>
        <w:tc>
          <w:tcPr>
            <w:tcW w:w="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FA243B">
        <w:tblPrEx>
          <w:tblLook w:val="04A0" w:firstRow="1" w:lastRow="0" w:firstColumn="1" w:lastColumn="0" w:noHBand="0" w:noVBand="1"/>
        </w:tblPrEx>
        <w:trPr>
          <w:trHeight w:val="2121"/>
        </w:trPr>
        <w:tc>
          <w:tcPr>
            <w:tcW w:w="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1CF" w:rsidRPr="00A301CF" w:rsidTr="00FA243B">
        <w:tblPrEx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3549" w:type="dxa"/>
            <w:gridSpan w:val="2"/>
          </w:tcPr>
          <w:p w:rsidR="00A301CF" w:rsidRDefault="00A301CF" w:rsidP="004A6FA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01CF" w:rsidRPr="00117913" w:rsidRDefault="00A301CF" w:rsidP="004A6FAC">
            <w:pPr>
              <w:rPr>
                <w:rFonts w:ascii="Times New Roman" w:hAnsi="Times New Roman" w:cs="Times New Roman"/>
                <w:i/>
              </w:rPr>
            </w:pPr>
            <w:r w:rsidRPr="00117913">
              <w:rPr>
                <w:rFonts w:ascii="Times New Roman" w:hAnsi="Times New Roman" w:cs="Times New Roman"/>
                <w:i/>
              </w:rPr>
              <w:t>Ogółem :</w:t>
            </w:r>
          </w:p>
        </w:tc>
        <w:tc>
          <w:tcPr>
            <w:tcW w:w="1843" w:type="dxa"/>
            <w:gridSpan w:val="2"/>
          </w:tcPr>
          <w:p w:rsidR="00A301CF" w:rsidRPr="00A301CF" w:rsidRDefault="00A301CF" w:rsidP="004A6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01CF" w:rsidRPr="00A301CF" w:rsidRDefault="00A301CF" w:rsidP="004A6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9" w:type="dxa"/>
          </w:tcPr>
          <w:p w:rsidR="00A301CF" w:rsidRPr="00A301CF" w:rsidRDefault="00A301CF" w:rsidP="004A6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22089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IV. Planowana wielkość pracy eksploatacyjnej wyrażonej w wozokilometrach w</w:t>
      </w:r>
      <w:r w:rsidR="00D45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2024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220890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303" w:type="dxa"/>
        <w:tblInd w:w="-1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4724"/>
        <w:gridCol w:w="3864"/>
      </w:tblGrid>
      <w:tr w:rsidR="008933BB" w:rsidRPr="00220890" w:rsidTr="0043108E">
        <w:trPr>
          <w:trHeight w:val="6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>Nazwa linii komunikacyjnej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>Wozokilometry*</w:t>
            </w:r>
          </w:p>
        </w:tc>
      </w:tr>
      <w:tr w:rsidR="00B51536" w:rsidTr="0043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B51536" w:rsidRDefault="00B51536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536" w:rsidTr="0043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B51536" w:rsidRDefault="00B51536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536" w:rsidTr="0043108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536" w:rsidTr="0043108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536" w:rsidRDefault="00B51536" w:rsidP="00081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54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933BB" w:rsidRPr="008A7300" w:rsidRDefault="008933BB" w:rsidP="000816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A7300">
              <w:rPr>
                <w:rFonts w:ascii="Times New Roman" w:hAnsi="Times New Roman" w:cs="Times New Roman"/>
                <w:i/>
              </w:rPr>
              <w:t>Ogółem</w:t>
            </w:r>
            <w:r w:rsidR="00B51536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386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B51536" w:rsidRDefault="008933BB" w:rsidP="008933BB">
      <w:pPr>
        <w:jc w:val="both"/>
        <w:rPr>
          <w:i/>
          <w:sz w:val="18"/>
          <w:szCs w:val="18"/>
        </w:rPr>
      </w:pPr>
      <w:r w:rsidRPr="00B51536">
        <w:rPr>
          <w:i/>
          <w:sz w:val="18"/>
          <w:szCs w:val="18"/>
        </w:rPr>
        <w:t>*przejazd 1 autobusu na odległość 1 km.</w:t>
      </w: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V. Planowana kwota deficytu linii komunikacyjnych, na których będą wykonywane przewozy autobusowe o charakterz</w:t>
      </w:r>
      <w:r w:rsidR="00D45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2024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C9523F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7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4760"/>
        <w:gridCol w:w="3842"/>
      </w:tblGrid>
      <w:tr w:rsidR="008933BB" w:rsidRPr="00C9523F" w:rsidTr="0043108E">
        <w:trPr>
          <w:trHeight w:val="64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Nazwa linii komunikacyjnej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8933BB" w:rsidRPr="00C9523F" w:rsidTr="0043108E">
        <w:trPr>
          <w:trHeight w:val="3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933BB" w:rsidRPr="00C9523F" w:rsidTr="0043108E">
        <w:trPr>
          <w:trHeight w:val="5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C9523F" w:rsidTr="0043108E">
        <w:trPr>
          <w:trHeight w:val="711"/>
        </w:trPr>
        <w:tc>
          <w:tcPr>
            <w:tcW w:w="5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sz w:val="20"/>
          <w:szCs w:val="20"/>
        </w:rPr>
      </w:pPr>
    </w:p>
    <w:p w:rsidR="008933BB" w:rsidRPr="00B51536" w:rsidRDefault="008933BB" w:rsidP="008933BB">
      <w:pPr>
        <w:ind w:right="425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51536">
        <w:rPr>
          <w:i/>
          <w:sz w:val="18"/>
          <w:szCs w:val="18"/>
        </w:rPr>
        <w:t>*ujemny wynik finansowy netto wyliczony dla linii o charakterze użyteczności publicznej nieuwzględniający rozsądnego zysku</w:t>
      </w:r>
    </w:p>
    <w:p w:rsidR="008933BB" w:rsidRPr="00295E8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 w:rsidR="00D45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2024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295E80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7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946"/>
        <w:gridCol w:w="3727"/>
      </w:tblGrid>
      <w:tr w:rsidR="008933BB" w:rsidRPr="00295E80" w:rsidTr="0043108E">
        <w:trPr>
          <w:trHeight w:val="79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>Nazwa linii komunikacyjnej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CB79B5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Planowana kwota dopłaty w 2024</w:t>
            </w:r>
            <w:r w:rsidR="008933BB">
              <w:rPr>
                <w:rFonts w:ascii="Times New Roman" w:hAnsi="Times New Roman" w:cs="Times New Roman"/>
                <w:color w:val="000000"/>
              </w:rPr>
              <w:t xml:space="preserve"> r.</w:t>
            </w:r>
          </w:p>
        </w:tc>
      </w:tr>
      <w:tr w:rsidR="008933BB" w:rsidRPr="00295E80" w:rsidTr="0043108E">
        <w:trPr>
          <w:trHeight w:val="7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43108E">
        <w:trPr>
          <w:trHeight w:val="7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43108E">
        <w:trPr>
          <w:trHeight w:val="567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08E" w:rsidRDefault="0043108E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83" w:rsidRDefault="00BE4131" w:rsidP="00202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VII. </w:t>
      </w:r>
      <w:r w:rsidR="00D45583">
        <w:rPr>
          <w:rFonts w:ascii="Times New Roman" w:hAnsi="Times New Roman" w:cs="Times New Roman"/>
          <w:b/>
          <w:sz w:val="24"/>
          <w:szCs w:val="24"/>
        </w:rPr>
        <w:t>Informacje dotyczące przebiegu linii komunikacyjnych realizowanych z wykorzystaniem środków z Funduszu.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D45583" w:rsidTr="00CB79B5">
        <w:trPr>
          <w:trHeight w:val="790"/>
        </w:trPr>
        <w:tc>
          <w:tcPr>
            <w:tcW w:w="4678" w:type="dxa"/>
            <w:vAlign w:val="center"/>
          </w:tcPr>
          <w:p w:rsidR="00D45583" w:rsidRPr="00D45583" w:rsidRDefault="00685B8A" w:rsidP="002027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D45583" w:rsidRPr="00D45583">
              <w:rPr>
                <w:rFonts w:ascii="Times New Roman" w:hAnsi="Times New Roman" w:cs="Times New Roman"/>
                <w:sz w:val="20"/>
                <w:szCs w:val="20"/>
              </w:rPr>
              <w:t xml:space="preserve">iczba gmin, na obszarze których są realizowane przewozy z </w:t>
            </w:r>
            <w:r w:rsidR="00D45583">
              <w:rPr>
                <w:rFonts w:ascii="Times New Roman" w:hAnsi="Times New Roman" w:cs="Times New Roman"/>
                <w:sz w:val="20"/>
                <w:szCs w:val="20"/>
              </w:rPr>
              <w:t>wykorzystaniem środków Funduszu</w:t>
            </w:r>
          </w:p>
        </w:tc>
        <w:tc>
          <w:tcPr>
            <w:tcW w:w="4678" w:type="dxa"/>
          </w:tcPr>
          <w:p w:rsidR="00D45583" w:rsidRDefault="00D45583" w:rsidP="00202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583" w:rsidTr="00CB79B5">
        <w:trPr>
          <w:trHeight w:val="896"/>
        </w:trPr>
        <w:tc>
          <w:tcPr>
            <w:tcW w:w="4678" w:type="dxa"/>
            <w:vAlign w:val="center"/>
          </w:tcPr>
          <w:p w:rsidR="00D45583" w:rsidRPr="00685B8A" w:rsidRDefault="00685B8A" w:rsidP="00685B8A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8A">
              <w:rPr>
                <w:rFonts w:ascii="Times New Roman" w:hAnsi="Times New Roman" w:cs="Times New Roman"/>
                <w:sz w:val="20"/>
                <w:szCs w:val="20"/>
              </w:rPr>
              <w:t>Nazwy gmin, na obszarze których są realizowane przewozy z wykorzystaniem środków Funduszu</w:t>
            </w:r>
          </w:p>
        </w:tc>
        <w:tc>
          <w:tcPr>
            <w:tcW w:w="4678" w:type="dxa"/>
          </w:tcPr>
          <w:p w:rsidR="00D45583" w:rsidRDefault="00D45583" w:rsidP="00202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583" w:rsidRDefault="00D45583" w:rsidP="002027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131" w:rsidRPr="0020278E" w:rsidRDefault="00D45583" w:rsidP="00202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BE4131">
        <w:rPr>
          <w:rFonts w:ascii="Times New Roman" w:hAnsi="Times New Roman" w:cs="Times New Roman"/>
          <w:b/>
          <w:sz w:val="24"/>
          <w:szCs w:val="24"/>
        </w:rPr>
        <w:t>Dodatkowe informacje .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E4131" w:rsidTr="00CB79B5">
        <w:trPr>
          <w:trHeight w:val="713"/>
        </w:trPr>
        <w:tc>
          <w:tcPr>
            <w:tcW w:w="4678" w:type="dxa"/>
            <w:vAlign w:val="center"/>
          </w:tcPr>
          <w:p w:rsidR="00BE4131" w:rsidRPr="00CB79B5" w:rsidRDefault="00BE4131" w:rsidP="00B51536">
            <w:pPr>
              <w:pStyle w:val="Default"/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 xml:space="preserve">Gęstość zaludnienia </w:t>
            </w:r>
            <w:r w:rsidR="004C7EA3" w:rsidRPr="00CB79B5">
              <w:rPr>
                <w:sz w:val="20"/>
                <w:szCs w:val="20"/>
              </w:rPr>
              <w:t>(</w:t>
            </w:r>
            <w:r w:rsidRPr="00CB79B5">
              <w:rPr>
                <w:sz w:val="20"/>
                <w:szCs w:val="20"/>
              </w:rPr>
              <w:t>os./1 km</w:t>
            </w:r>
            <w:r w:rsidR="004C7EA3" w:rsidRPr="00CB79B5">
              <w:rPr>
                <w:sz w:val="20"/>
                <w:szCs w:val="20"/>
              </w:rPr>
              <w:t>2)</w:t>
            </w:r>
          </w:p>
        </w:tc>
        <w:tc>
          <w:tcPr>
            <w:tcW w:w="4678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D45583" w:rsidTr="00834E9C">
        <w:trPr>
          <w:trHeight w:val="421"/>
        </w:trPr>
        <w:tc>
          <w:tcPr>
            <w:tcW w:w="4678" w:type="dxa"/>
            <w:vAlign w:val="center"/>
          </w:tcPr>
          <w:p w:rsidR="00D45583" w:rsidRPr="00CB79B5" w:rsidRDefault="00D45583" w:rsidP="00B51536">
            <w:pPr>
              <w:pStyle w:val="Default"/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Liczba mieszkańców gmin, na obszarze których są realizowane przewozy z wykorzystaniem środków Funduszu</w:t>
            </w:r>
          </w:p>
        </w:tc>
        <w:tc>
          <w:tcPr>
            <w:tcW w:w="4678" w:type="dxa"/>
          </w:tcPr>
          <w:p w:rsidR="00D45583" w:rsidRDefault="00D45583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CB79B5">
        <w:trPr>
          <w:trHeight w:val="743"/>
        </w:trPr>
        <w:tc>
          <w:tcPr>
            <w:tcW w:w="4678" w:type="dxa"/>
            <w:vAlign w:val="center"/>
          </w:tcPr>
          <w:p w:rsidR="00BE4131" w:rsidRPr="00CB79B5" w:rsidRDefault="004C7EA3" w:rsidP="00B51536">
            <w:pPr>
              <w:pStyle w:val="Default"/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Wskaźnik dochodów podatkowych na jednego mieszkańca</w:t>
            </w:r>
          </w:p>
        </w:tc>
        <w:tc>
          <w:tcPr>
            <w:tcW w:w="4678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834E9C">
        <w:trPr>
          <w:trHeight w:val="397"/>
        </w:trPr>
        <w:tc>
          <w:tcPr>
            <w:tcW w:w="4678" w:type="dxa"/>
            <w:vAlign w:val="center"/>
          </w:tcPr>
          <w:p w:rsidR="00BE4131" w:rsidRPr="00CB79B5" w:rsidRDefault="004C7EA3" w:rsidP="00B51536">
            <w:pPr>
              <w:pStyle w:val="Default"/>
              <w:jc w:val="center"/>
              <w:rPr>
                <w:sz w:val="18"/>
                <w:szCs w:val="18"/>
              </w:rPr>
            </w:pPr>
            <w:r w:rsidRPr="00CB79B5">
              <w:rPr>
                <w:sz w:val="18"/>
                <w:szCs w:val="18"/>
              </w:rPr>
              <w:t>Liczba przystanków komunikacyjnych i dworców na liniach komunikacyjnych w przewozach autobusowych o charakterze użyteczności publicznej, zlokalizowanych w odległości ustalonej na podstawie najkrótszej możliwej trasy , nie większej niż 500 m od terenów objętych  przedsięwzięciami lub inwestycjami powiązanymi z przedsięwzięciem infrastrukturalnym</w:t>
            </w:r>
          </w:p>
        </w:tc>
        <w:tc>
          <w:tcPr>
            <w:tcW w:w="4678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834E9C">
        <w:trPr>
          <w:trHeight w:val="1036"/>
        </w:trPr>
        <w:tc>
          <w:tcPr>
            <w:tcW w:w="4678" w:type="dxa"/>
            <w:vAlign w:val="center"/>
          </w:tcPr>
          <w:p w:rsidR="00BE4131" w:rsidRPr="00CB79B5" w:rsidRDefault="0020278E" w:rsidP="00B51536">
            <w:pPr>
              <w:pStyle w:val="Default"/>
              <w:jc w:val="center"/>
              <w:rPr>
                <w:sz w:val="18"/>
                <w:szCs w:val="18"/>
              </w:rPr>
            </w:pPr>
            <w:r w:rsidRPr="00CB79B5">
              <w:rPr>
                <w:sz w:val="18"/>
                <w:szCs w:val="18"/>
              </w:rPr>
              <w:t>Liczba przystanków komunikacyjnych  i dworców uwzględnionych w rozkładzie jazdy, zapewniających nieutrudniony dostęp  do nich osobom niepełnosprawnym oraz osobom o ograniczonej zdolności ruchowej</w:t>
            </w:r>
          </w:p>
        </w:tc>
        <w:tc>
          <w:tcPr>
            <w:tcW w:w="4678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20278E">
      <w:pPr>
        <w:pStyle w:val="Default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tbl>
      <w:tblPr>
        <w:tblStyle w:val="Tabela-Siatka"/>
        <w:tblW w:w="0" w:type="auto"/>
        <w:tblInd w:w="4248" w:type="dxa"/>
        <w:tblLook w:val="04A0" w:firstRow="1" w:lastRow="0" w:firstColumn="1" w:lastColumn="0" w:noHBand="0" w:noVBand="1"/>
      </w:tblPr>
      <w:tblGrid>
        <w:gridCol w:w="4814"/>
      </w:tblGrid>
      <w:tr w:rsidR="002C1F72" w:rsidTr="00834E9C">
        <w:trPr>
          <w:trHeight w:val="1316"/>
        </w:trPr>
        <w:tc>
          <w:tcPr>
            <w:tcW w:w="4814" w:type="dxa"/>
          </w:tcPr>
          <w:p w:rsidR="002C1F72" w:rsidRDefault="002C1F72" w:rsidP="008933B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8933BB" w:rsidRPr="00A301CF" w:rsidRDefault="002C1F72" w:rsidP="002C1F72">
      <w:pPr>
        <w:pStyle w:val="Default"/>
        <w:ind w:left="3540" w:firstLine="708"/>
        <w:rPr>
          <w:rFonts w:asciiTheme="minorHAnsi" w:hAnsiTheme="minorHAnsi" w:cstheme="minorHAnsi"/>
          <w:i/>
          <w:sz w:val="20"/>
          <w:szCs w:val="20"/>
        </w:rPr>
      </w:pPr>
      <w:r w:rsidRPr="00A301C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A067D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8933BB" w:rsidRPr="00A301CF">
        <w:rPr>
          <w:rFonts w:asciiTheme="minorHAnsi" w:hAnsiTheme="minorHAnsi" w:cstheme="minorHAnsi"/>
          <w:i/>
          <w:sz w:val="20"/>
          <w:szCs w:val="20"/>
        </w:rPr>
        <w:t xml:space="preserve">(data, podpis i pieczątka osoby upoważnionej </w:t>
      </w:r>
    </w:p>
    <w:p w:rsidR="008933BB" w:rsidRPr="00A301CF" w:rsidRDefault="00DA067D" w:rsidP="008933BB">
      <w:pPr>
        <w:pStyle w:val="Default"/>
        <w:ind w:left="3540" w:firstLine="708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8933BB" w:rsidRPr="00A301CF">
        <w:rPr>
          <w:rFonts w:asciiTheme="minorHAnsi" w:hAnsiTheme="minorHAnsi" w:cstheme="minorHAnsi"/>
          <w:i/>
          <w:sz w:val="20"/>
          <w:szCs w:val="20"/>
        </w:rPr>
        <w:t xml:space="preserve">do reprezentowania organizatora publicznego </w:t>
      </w:r>
    </w:p>
    <w:p w:rsidR="008933BB" w:rsidRPr="005953D2" w:rsidRDefault="00DA067D" w:rsidP="008933BB">
      <w:pPr>
        <w:ind w:left="4248" w:firstLine="708"/>
        <w:jc w:val="both"/>
        <w:rPr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</w:t>
      </w:r>
      <w:r w:rsidR="008933BB" w:rsidRPr="00A301CF">
        <w:rPr>
          <w:rFonts w:cstheme="minorHAnsi"/>
          <w:i/>
          <w:sz w:val="20"/>
          <w:szCs w:val="20"/>
        </w:rPr>
        <w:t>transportu zbioroweg</w:t>
      </w:r>
      <w:r w:rsidR="008933BB" w:rsidRPr="00A301CF">
        <w:rPr>
          <w:rFonts w:cstheme="minorHAnsi"/>
          <w:sz w:val="20"/>
          <w:szCs w:val="20"/>
        </w:rPr>
        <w:t>o</w:t>
      </w:r>
      <w:r w:rsidR="008933BB" w:rsidRPr="00A301CF">
        <w:rPr>
          <w:sz w:val="20"/>
          <w:szCs w:val="20"/>
        </w:rPr>
        <w:t>)</w:t>
      </w:r>
    </w:p>
    <w:p w:rsidR="008933BB" w:rsidRDefault="008933BB" w:rsidP="008933BB">
      <w:pPr>
        <w:pStyle w:val="Default"/>
        <w:rPr>
          <w:b/>
          <w:bCs/>
          <w:sz w:val="18"/>
          <w:szCs w:val="18"/>
        </w:rPr>
      </w:pPr>
    </w:p>
    <w:p w:rsidR="008933BB" w:rsidRPr="00B87171" w:rsidRDefault="008933BB" w:rsidP="008933BB">
      <w:pPr>
        <w:pStyle w:val="Default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lastRenderedPageBreak/>
        <w:t>4. oświadczenie, że dane zaw</w:t>
      </w:r>
      <w:r w:rsidR="004E2AAE">
        <w:rPr>
          <w:sz w:val="20"/>
          <w:szCs w:val="20"/>
        </w:rPr>
        <w:t>arte we wniosku o objęcie w 2024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:rsidR="008933BB" w:rsidRPr="00B87171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:rsidR="008933BB" w:rsidRPr="00B87171" w:rsidRDefault="008933BB" w:rsidP="008933BB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:rsidR="008933BB" w:rsidRPr="0041193A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 w:rsidR="004E2AAE">
        <w:rPr>
          <w:sz w:val="20"/>
          <w:szCs w:val="20"/>
        </w:rPr>
        <w:t>wniosek o objęcie w 2024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</w:t>
      </w:r>
      <w:r w:rsidR="004E2AAE">
        <w:rPr>
          <w:sz w:val="20"/>
          <w:szCs w:val="20"/>
        </w:rPr>
        <w:t>opłatę do ceny usługi, wysłany</w:t>
      </w:r>
      <w:r w:rsidRPr="00B87171">
        <w:rPr>
          <w:sz w:val="20"/>
          <w:szCs w:val="20"/>
        </w:rPr>
        <w:t xml:space="preserve">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p w:rsidR="00E222AA" w:rsidRDefault="00FA243B"/>
    <w:sectPr w:rsidR="00E2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0B"/>
    <w:rsid w:val="00000D19"/>
    <w:rsid w:val="00117913"/>
    <w:rsid w:val="0020278E"/>
    <w:rsid w:val="00276144"/>
    <w:rsid w:val="002C1F72"/>
    <w:rsid w:val="003B3615"/>
    <w:rsid w:val="003C32A0"/>
    <w:rsid w:val="0043108E"/>
    <w:rsid w:val="00433299"/>
    <w:rsid w:val="004C7EA3"/>
    <w:rsid w:val="004E2AAE"/>
    <w:rsid w:val="005163F7"/>
    <w:rsid w:val="005275D9"/>
    <w:rsid w:val="005D45BD"/>
    <w:rsid w:val="00600B57"/>
    <w:rsid w:val="00685B8A"/>
    <w:rsid w:val="00757D3C"/>
    <w:rsid w:val="00763E37"/>
    <w:rsid w:val="00834E9C"/>
    <w:rsid w:val="008933BB"/>
    <w:rsid w:val="00920D07"/>
    <w:rsid w:val="00A301CF"/>
    <w:rsid w:val="00B51536"/>
    <w:rsid w:val="00BE4131"/>
    <w:rsid w:val="00C1294B"/>
    <w:rsid w:val="00C365E4"/>
    <w:rsid w:val="00CB79B5"/>
    <w:rsid w:val="00D45583"/>
    <w:rsid w:val="00DA067D"/>
    <w:rsid w:val="00EA5E0B"/>
    <w:rsid w:val="00FA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35D28-F0D6-4A56-B2ED-BD886942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33BB"/>
    <w:rPr>
      <w:b/>
      <w:bCs/>
    </w:rPr>
  </w:style>
  <w:style w:type="paragraph" w:customStyle="1" w:styleId="Default">
    <w:name w:val="Default"/>
    <w:rsid w:val="00893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Mirek</dc:creator>
  <cp:keywords/>
  <dc:description/>
  <cp:lastModifiedBy>Kamila Stachurska</cp:lastModifiedBy>
  <cp:revision>3</cp:revision>
  <dcterms:created xsi:type="dcterms:W3CDTF">2024-02-26T08:12:00Z</dcterms:created>
  <dcterms:modified xsi:type="dcterms:W3CDTF">2024-08-07T11:40:00Z</dcterms:modified>
</cp:coreProperties>
</file>