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9E05" w14:textId="77777777" w:rsidR="00163BB2" w:rsidRDefault="00163BB2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D91588" w14:textId="37C7C8D7" w:rsidR="00327071" w:rsidRPr="00437E4B" w:rsidRDefault="00327071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7E4B">
        <w:rPr>
          <w:rFonts w:ascii="Times New Roman" w:hAnsi="Times New Roman" w:cs="Times New Roman"/>
          <w:b/>
          <w:sz w:val="22"/>
          <w:szCs w:val="22"/>
        </w:rPr>
        <w:t>Klauzula informacyjna</w:t>
      </w:r>
      <w:r w:rsidR="003D2F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1BFBF0" w14:textId="61F08879" w:rsidR="00373CE3" w:rsidRPr="00437E4B" w:rsidRDefault="00327071" w:rsidP="00163BB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Z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godnie z art. 13 ust. 1 i ust. 2 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Rozporządzenia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Parlamentu Europejskiego i Rady (UE)</w:t>
      </w:r>
      <w:r w:rsidR="003A03DF" w:rsidRPr="00437E4B">
        <w:rPr>
          <w:rFonts w:ascii="Times New Roman" w:hAnsi="Times New Roman" w:cs="Times New Roman"/>
          <w:sz w:val="22"/>
          <w:szCs w:val="22"/>
        </w:rPr>
        <w:t xml:space="preserve"> 2016/679 z 27 kwietnia 2016 r.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9D2971" w:rsidRPr="00437E4B">
        <w:rPr>
          <w:rFonts w:ascii="Times New Roman" w:hAnsi="Times New Roman" w:cs="Times New Roman"/>
          <w:sz w:val="22"/>
          <w:szCs w:val="22"/>
        </w:rPr>
        <w:t xml:space="preserve">w </w:t>
      </w:r>
      <w:r w:rsidR="00C3799E" w:rsidRPr="00437E4B">
        <w:rPr>
          <w:rFonts w:ascii="Times New Roman" w:hAnsi="Times New Roman" w:cs="Times New Roman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 (Dz. Urz.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>UE.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L </w:t>
      </w:r>
      <w:r w:rsidR="00330E1E" w:rsidRPr="00437E4B">
        <w:rPr>
          <w:rFonts w:ascii="Times New Roman" w:hAnsi="Times New Roman" w:cs="Times New Roman"/>
          <w:sz w:val="22"/>
          <w:szCs w:val="22"/>
        </w:rPr>
        <w:t>z 2016r. Nr 119</w:t>
      </w:r>
      <w:r w:rsidR="008B6718" w:rsidRPr="00437E4B">
        <w:rPr>
          <w:rFonts w:ascii="Times New Roman" w:hAnsi="Times New Roman" w:cs="Times New Roman"/>
          <w:sz w:val="22"/>
          <w:szCs w:val="22"/>
        </w:rPr>
        <w:t>,</w:t>
      </w:r>
      <w:r w:rsidR="00330E1E" w:rsidRPr="00437E4B">
        <w:rPr>
          <w:rFonts w:ascii="Times New Roman" w:hAnsi="Times New Roman" w:cs="Times New Roman"/>
          <w:sz w:val="22"/>
          <w:szCs w:val="22"/>
        </w:rPr>
        <w:t xml:space="preserve"> str.1)  tzw. RODO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informuję</w:t>
      </w:r>
      <w:r w:rsidR="00FC4451" w:rsidRPr="00437E4B">
        <w:rPr>
          <w:rFonts w:ascii="Times New Roman" w:hAnsi="Times New Roman" w:cs="Times New Roman"/>
          <w:sz w:val="22"/>
          <w:szCs w:val="22"/>
        </w:rPr>
        <w:t xml:space="preserve"> Panią/Pana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, </w:t>
      </w:r>
      <w:r w:rsidR="003D2FF4">
        <w:rPr>
          <w:rFonts w:ascii="Times New Roman" w:hAnsi="Times New Roman" w:cs="Times New Roman"/>
          <w:sz w:val="22"/>
          <w:szCs w:val="22"/>
        </w:rPr>
        <w:t xml:space="preserve"> o zasadach przetwarzania danych osobowych związanych ze składaniem ofert w Powiatowej Stacji Sanitarno-Epidemiologicznej w Piotrkowie Tryb.</w:t>
      </w:r>
      <w:r w:rsidR="0025798B" w:rsidRPr="00437E4B">
        <w:rPr>
          <w:rFonts w:ascii="Times New Roman" w:hAnsi="Times New Roman" w:cs="Times New Roman"/>
          <w:sz w:val="22"/>
          <w:szCs w:val="22"/>
        </w:rPr>
        <w:t>:</w:t>
      </w:r>
    </w:p>
    <w:p w14:paraId="169D1802" w14:textId="7B5A28CF" w:rsidR="00FC4451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="003D2FF4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>Powiatow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Stacj</w:t>
      </w:r>
      <w:r w:rsidR="003D2FF4">
        <w:rPr>
          <w:rFonts w:ascii="Times New Roman" w:hAnsi="Times New Roman" w:cs="Times New Roman"/>
          <w:iCs/>
          <w:sz w:val="22"/>
          <w:szCs w:val="22"/>
        </w:rPr>
        <w:t>i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Sanitarno-Epidemiologiczn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w Piotrkowie Tryb. z siedzibą 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 xml:space="preserve">w Piotrkowie 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>Tryb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>unalskim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 xml:space="preserve"> Aleja 3 Maja 8.</w:t>
      </w:r>
      <w:r w:rsidRPr="00437E4B">
        <w:rPr>
          <w:rFonts w:ascii="Times New Roman" w:hAnsi="Times New Roman" w:cs="Times New Roman"/>
          <w:sz w:val="22"/>
          <w:szCs w:val="22"/>
        </w:rPr>
        <w:t xml:space="preserve"> Administrator prowadzi operacje przetwarzania Pani/Pana danych osobowych,</w:t>
      </w:r>
    </w:p>
    <w:p w14:paraId="23AEB4D5" w14:textId="10D8EB1A" w:rsidR="00822920" w:rsidRPr="00437E4B" w:rsidRDefault="00822920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administrator danych</w:t>
      </w:r>
      <w:r w:rsidR="00786B2F" w:rsidRPr="00437E4B">
        <w:rPr>
          <w:rFonts w:ascii="Times New Roman" w:hAnsi="Times New Roman" w:cs="Times New Roman"/>
          <w:sz w:val="22"/>
          <w:szCs w:val="22"/>
        </w:rPr>
        <w:t xml:space="preserve"> wyznaczył</w:t>
      </w:r>
      <w:r w:rsidRPr="00437E4B">
        <w:rPr>
          <w:rFonts w:ascii="Times New Roman" w:hAnsi="Times New Roman" w:cs="Times New Roman"/>
          <w:sz w:val="22"/>
          <w:szCs w:val="22"/>
        </w:rPr>
        <w:t xml:space="preserve"> Inspektora </w:t>
      </w:r>
      <w:r w:rsidR="004A7F25" w:rsidRPr="00437E4B">
        <w:rPr>
          <w:rFonts w:ascii="Times New Roman" w:hAnsi="Times New Roman" w:cs="Times New Roman"/>
          <w:sz w:val="22"/>
          <w:szCs w:val="22"/>
        </w:rPr>
        <w:t xml:space="preserve">Ochrony </w:t>
      </w:r>
      <w:r w:rsidR="008D4FC1" w:rsidRPr="00437E4B">
        <w:rPr>
          <w:rFonts w:ascii="Times New Roman" w:hAnsi="Times New Roman" w:cs="Times New Roman"/>
          <w:sz w:val="22"/>
          <w:szCs w:val="22"/>
        </w:rPr>
        <w:t>Danych</w:t>
      </w:r>
      <w:r w:rsidRPr="00437E4B">
        <w:rPr>
          <w:rFonts w:ascii="Times New Roman" w:hAnsi="Times New Roman" w:cs="Times New Roman"/>
          <w:sz w:val="22"/>
          <w:szCs w:val="22"/>
        </w:rPr>
        <w:t>, z którym można się skontaktować pod adresem email</w:t>
      </w:r>
      <w:r w:rsidR="00330E1E" w:rsidRPr="00437E4B">
        <w:rPr>
          <w:rFonts w:ascii="Times New Roman" w:hAnsi="Times New Roman" w:cs="Times New Roman"/>
          <w:sz w:val="22"/>
          <w:szCs w:val="22"/>
        </w:rPr>
        <w:t>:</w:t>
      </w:r>
      <w:r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565B8">
        <w:rPr>
          <w:rFonts w:ascii="Times New Roman" w:hAnsi="Times New Roman" w:cs="Times New Roman"/>
          <w:sz w:val="22"/>
          <w:szCs w:val="22"/>
        </w:rPr>
        <w:t>iod.psse.piotrkowtrybunalski@sanepid.gov.pl</w:t>
      </w:r>
    </w:p>
    <w:p w14:paraId="005C1A63" w14:textId="77777777" w:rsidR="00416255" w:rsidRDefault="00786B2F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na podstawie art. 6 ust. 1 lit. c)</w:t>
      </w:r>
      <w:r w:rsidRPr="00437E4B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RODO w celu </w:t>
      </w:r>
      <w:r w:rsidRPr="00437E4B">
        <w:rPr>
          <w:rFonts w:ascii="Times New Roman" w:hAnsi="Times New Roman" w:cs="Times New Roman"/>
          <w:sz w:val="22"/>
          <w:szCs w:val="22"/>
        </w:rPr>
        <w:t xml:space="preserve">związanym z postępowaniem o udzielenie zamówienia publicznego </w:t>
      </w:r>
    </w:p>
    <w:p w14:paraId="686CF49F" w14:textId="77777777" w:rsidR="00416255" w:rsidRPr="00416255" w:rsidRDefault="00416255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posiada Pani/Pan:</w:t>
      </w:r>
    </w:p>
    <w:p w14:paraId="36F15B7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dostępu do danych osobowych Pani/Pana dotyczących;</w:t>
      </w:r>
    </w:p>
    <w:p w14:paraId="644FCFE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sprostowania Pani/Pana danych osobowych;</w:t>
      </w:r>
    </w:p>
    <w:p w14:paraId="64E8D186" w14:textId="77777777" w:rsid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 xml:space="preserve">prawo żądania od administratora ograniczenia przetwarzania danych osobowych </w:t>
      </w:r>
    </w:p>
    <w:p w14:paraId="52BAE961" w14:textId="77777777" w:rsidR="00416255" w:rsidRPr="00416255" w:rsidRDefault="00416255" w:rsidP="00416255">
      <w:pPr>
        <w:pStyle w:val="Akapitzlist"/>
        <w:spacing w:after="150"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z zastrzeżeniem przypadków, o któ</w:t>
      </w:r>
      <w:r>
        <w:rPr>
          <w:rFonts w:ascii="Times New Roman" w:hAnsi="Times New Roman" w:cs="Times New Roman"/>
          <w:sz w:val="22"/>
          <w:szCs w:val="22"/>
          <w:lang w:eastAsia="pl-PL"/>
        </w:rPr>
        <w:t>rych mowa w art. 18 ust. 2 RODO</w:t>
      </w:r>
      <w:r w:rsidRPr="00416255">
        <w:rPr>
          <w:rFonts w:ascii="Times New Roman" w:hAnsi="Times New Roman" w:cs="Times New Roman"/>
          <w:sz w:val="22"/>
          <w:szCs w:val="22"/>
          <w:lang w:eastAsia="pl-PL"/>
        </w:rPr>
        <w:t>;</w:t>
      </w:r>
    </w:p>
    <w:p w14:paraId="67981710" w14:textId="24B8F125" w:rsidR="00416255" w:rsidRPr="00416255" w:rsidRDefault="00416255" w:rsidP="003D2FF4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Nie przysługuje Pani/Panu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usunięcia danych osobowych ( w związku z art. 17 ust. 3 lit.b, d, e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przenoszenia danych osobowych (art. 20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sprzeciwu, wobec przetwarzania danych osobowych, ponieważ Pani/Pana dan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 xml:space="preserve">e 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t>osobow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e są przetwarzane na podstwie art. 6 lit. C RODO,</w:t>
      </w:r>
    </w:p>
    <w:p w14:paraId="50B99F12" w14:textId="77777777" w:rsidR="00CA0CF8" w:rsidRPr="00437E4B" w:rsidRDefault="00786B2F" w:rsidP="00437E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nie przysługuje Pani/Panu w związku z art. 17 ust. 3 lit. b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 d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e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 prawo do usunięcia danych osobowych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prawo do przenoszenia danych osobowych, o którym mowa 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w art. 20 RODO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C1862B5" w14:textId="77777777" w:rsidR="005E0493" w:rsidRPr="00437E4B" w:rsidRDefault="005E0493" w:rsidP="00163BB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37E4B">
        <w:rPr>
          <w:rStyle w:val="Pogrubieni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podanie danych osobowych jest wymogiem ustawowym 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określonym w przepisach ustawy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Prawo zamówień publicznych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publicznych,</w:t>
      </w:r>
    </w:p>
    <w:p w14:paraId="4E8FAC8B" w14:textId="77777777" w:rsidR="00373CE3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profilowaniu,</w:t>
      </w:r>
    </w:p>
    <w:p w14:paraId="78DB34D2" w14:textId="475A2CD5" w:rsidR="003A03DF" w:rsidRPr="00816746" w:rsidRDefault="00786B2F" w:rsidP="008167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 z dnia 29 stycznia 2004 r.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262BDB69" w14:textId="703F1EDF" w:rsidR="00163BB2" w:rsidRPr="001337B1" w:rsidRDefault="00816746" w:rsidP="001337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816746">
        <w:rPr>
          <w:rFonts w:ascii="Times New Roman" w:hAnsi="Times New Roman" w:cs="Times New Roman"/>
          <w:sz w:val="22"/>
          <w:szCs w:val="22"/>
        </w:rPr>
        <w:t xml:space="preserve">Pani/Pana dane osobowe będą przechowywane </w:t>
      </w:r>
      <w:r w:rsidR="00633298">
        <w:rPr>
          <w:rFonts w:ascii="Times New Roman" w:hAnsi="Times New Roman" w:cs="Times New Roman"/>
          <w:sz w:val="22"/>
          <w:szCs w:val="22"/>
        </w:rPr>
        <w:t xml:space="preserve">zgodnie z art. 97 ust. 1 ustawy Pzp, przez okres 4 lat od dnia zakończenia postępowania o udzielenie zamówienia, a </w:t>
      </w:r>
      <w:r w:rsidR="00C97FFC">
        <w:rPr>
          <w:rFonts w:ascii="Times New Roman" w:hAnsi="Times New Roman" w:cs="Times New Roman"/>
          <w:sz w:val="22"/>
          <w:szCs w:val="22"/>
        </w:rPr>
        <w:t>j</w:t>
      </w:r>
      <w:r w:rsidR="00633298">
        <w:rPr>
          <w:rFonts w:ascii="Times New Roman" w:hAnsi="Times New Roman" w:cs="Times New Roman"/>
          <w:sz w:val="22"/>
          <w:szCs w:val="22"/>
        </w:rPr>
        <w:t>eżeli czas trwania umowy przekracz</w:t>
      </w:r>
      <w:r w:rsidR="00C97FFC">
        <w:rPr>
          <w:rFonts w:ascii="Times New Roman" w:hAnsi="Times New Roman" w:cs="Times New Roman"/>
          <w:sz w:val="22"/>
          <w:szCs w:val="22"/>
        </w:rPr>
        <w:t>a</w:t>
      </w:r>
      <w:r w:rsidR="00633298">
        <w:rPr>
          <w:rFonts w:ascii="Times New Roman" w:hAnsi="Times New Roman" w:cs="Times New Roman"/>
          <w:sz w:val="22"/>
          <w:szCs w:val="22"/>
        </w:rPr>
        <w:t xml:space="preserve"> 4 lata, okres obejmuje cały czas trwania umowy.</w:t>
      </w:r>
    </w:p>
    <w:sectPr w:rsidR="00163BB2" w:rsidRPr="001337B1" w:rsidSect="00163BB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E5"/>
    <w:multiLevelType w:val="hybridMultilevel"/>
    <w:tmpl w:val="1638DFA8"/>
    <w:lvl w:ilvl="0" w:tplc="B8C84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5712"/>
    <w:multiLevelType w:val="hybridMultilevel"/>
    <w:tmpl w:val="1AD49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96941"/>
    <w:multiLevelType w:val="multilevel"/>
    <w:tmpl w:val="5F6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9915">
    <w:abstractNumId w:val="5"/>
  </w:num>
  <w:num w:numId="2" w16cid:durableId="1285311071">
    <w:abstractNumId w:val="8"/>
  </w:num>
  <w:num w:numId="3" w16cid:durableId="1502697315">
    <w:abstractNumId w:val="7"/>
  </w:num>
  <w:num w:numId="4" w16cid:durableId="749236133">
    <w:abstractNumId w:val="3"/>
  </w:num>
  <w:num w:numId="5" w16cid:durableId="1777410981">
    <w:abstractNumId w:val="6"/>
  </w:num>
  <w:num w:numId="6" w16cid:durableId="1947689196">
    <w:abstractNumId w:val="2"/>
  </w:num>
  <w:num w:numId="7" w16cid:durableId="1216819115">
    <w:abstractNumId w:val="1"/>
  </w:num>
  <w:num w:numId="8" w16cid:durableId="1268464978">
    <w:abstractNumId w:val="0"/>
  </w:num>
  <w:num w:numId="9" w16cid:durableId="66724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E"/>
    <w:rsid w:val="00042D35"/>
    <w:rsid w:val="0006576B"/>
    <w:rsid w:val="0009026A"/>
    <w:rsid w:val="000B4F94"/>
    <w:rsid w:val="0010260D"/>
    <w:rsid w:val="00111F18"/>
    <w:rsid w:val="001337B1"/>
    <w:rsid w:val="0015506E"/>
    <w:rsid w:val="001565B8"/>
    <w:rsid w:val="00163BB2"/>
    <w:rsid w:val="00186A1F"/>
    <w:rsid w:val="00194A4C"/>
    <w:rsid w:val="00217447"/>
    <w:rsid w:val="00240B8A"/>
    <w:rsid w:val="0025798B"/>
    <w:rsid w:val="00262CE5"/>
    <w:rsid w:val="003156C1"/>
    <w:rsid w:val="00327071"/>
    <w:rsid w:val="00330E1E"/>
    <w:rsid w:val="00352CE8"/>
    <w:rsid w:val="00373CE3"/>
    <w:rsid w:val="003A03DF"/>
    <w:rsid w:val="003B15B4"/>
    <w:rsid w:val="003D2FF4"/>
    <w:rsid w:val="00416255"/>
    <w:rsid w:val="00437E4B"/>
    <w:rsid w:val="00446196"/>
    <w:rsid w:val="00487105"/>
    <w:rsid w:val="004A7F25"/>
    <w:rsid w:val="00536463"/>
    <w:rsid w:val="00576AE4"/>
    <w:rsid w:val="005775E9"/>
    <w:rsid w:val="005E0493"/>
    <w:rsid w:val="005E1AB7"/>
    <w:rsid w:val="00633298"/>
    <w:rsid w:val="00643506"/>
    <w:rsid w:val="007616F8"/>
    <w:rsid w:val="00771635"/>
    <w:rsid w:val="00786B2F"/>
    <w:rsid w:val="00792B7E"/>
    <w:rsid w:val="007C4AA4"/>
    <w:rsid w:val="00811CDD"/>
    <w:rsid w:val="00816746"/>
    <w:rsid w:val="00822920"/>
    <w:rsid w:val="008B6718"/>
    <w:rsid w:val="008D4FC1"/>
    <w:rsid w:val="009D2971"/>
    <w:rsid w:val="00A03A14"/>
    <w:rsid w:val="00A1714B"/>
    <w:rsid w:val="00A4084A"/>
    <w:rsid w:val="00AE747A"/>
    <w:rsid w:val="00C3799E"/>
    <w:rsid w:val="00C97FFC"/>
    <w:rsid w:val="00CA0CF8"/>
    <w:rsid w:val="00D9177F"/>
    <w:rsid w:val="00DC7FF3"/>
    <w:rsid w:val="00DF0BF5"/>
    <w:rsid w:val="00E6577E"/>
    <w:rsid w:val="00E7168D"/>
    <w:rsid w:val="00E80DE3"/>
    <w:rsid w:val="00E84CCD"/>
    <w:rsid w:val="00ED26BF"/>
    <w:rsid w:val="00F94094"/>
    <w:rsid w:val="00FA633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85ED"/>
  <w15:docId w15:val="{6DE8DF44-666B-4C4D-90F5-86EFC79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186A1F"/>
  </w:style>
  <w:style w:type="character" w:styleId="Pogrubienie">
    <w:name w:val="Strong"/>
    <w:basedOn w:val="Domylnaczcionkaakapitu"/>
    <w:uiPriority w:val="22"/>
    <w:qFormat/>
    <w:rsid w:val="00186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AE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B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B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PSSE Piotrków Trybunalski - Alicja Wezyk</cp:lastModifiedBy>
  <cp:revision>10</cp:revision>
  <cp:lastPrinted>2024-07-02T10:38:00Z</cp:lastPrinted>
  <dcterms:created xsi:type="dcterms:W3CDTF">2021-02-11T16:05:00Z</dcterms:created>
  <dcterms:modified xsi:type="dcterms:W3CDTF">2024-07-04T08:58:00Z</dcterms:modified>
</cp:coreProperties>
</file>