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47" w:rsidRDefault="002B0147" w:rsidP="00496F69">
      <w:pPr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496F69" w:rsidRPr="00E01803" w:rsidRDefault="00BB3757" w:rsidP="00496F69">
      <w:pPr>
        <w:spacing w:after="0" w:line="240" w:lineRule="auto"/>
        <w:rPr>
          <w:rFonts w:ascii="Verdana" w:hAnsi="Verdana" w:cs="Arial"/>
          <w:bCs/>
          <w:sz w:val="18"/>
          <w:szCs w:val="20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Nr sprawy: GDDKiA </w:t>
      </w:r>
      <w:r w:rsidR="00D22DEF">
        <w:rPr>
          <w:rFonts w:ascii="Verdana" w:eastAsia="Times New Roman" w:hAnsi="Verdana" w:cs="Arial"/>
          <w:sz w:val="18"/>
          <w:szCs w:val="20"/>
          <w:lang w:eastAsia="pl-PL"/>
        </w:rPr>
        <w:t>–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r w:rsidR="00493808">
        <w:rPr>
          <w:rFonts w:ascii="Verdana" w:hAnsi="Verdana" w:cs="Arial"/>
          <w:bCs/>
          <w:sz w:val="18"/>
          <w:szCs w:val="20"/>
        </w:rPr>
        <w:t>O</w:t>
      </w:r>
      <w:r w:rsidR="00D22DEF">
        <w:rPr>
          <w:rFonts w:ascii="Verdana" w:hAnsi="Verdana" w:cs="Arial"/>
          <w:bCs/>
          <w:sz w:val="18"/>
          <w:szCs w:val="20"/>
        </w:rPr>
        <w:t>/</w:t>
      </w:r>
      <w:r w:rsidR="00493808">
        <w:rPr>
          <w:rFonts w:ascii="Verdana" w:hAnsi="Verdana" w:cs="Arial"/>
          <w:bCs/>
          <w:sz w:val="18"/>
          <w:szCs w:val="20"/>
        </w:rPr>
        <w:t>Sz.F-2.2431</w:t>
      </w:r>
      <w:r w:rsidR="00496F69" w:rsidRPr="00E01803">
        <w:rPr>
          <w:rFonts w:ascii="Verdana" w:hAnsi="Verdana" w:cs="Arial"/>
          <w:bCs/>
          <w:sz w:val="18"/>
          <w:szCs w:val="20"/>
        </w:rPr>
        <w:t>.</w:t>
      </w:r>
      <w:r w:rsidR="000A6F32">
        <w:rPr>
          <w:rFonts w:ascii="Verdana" w:hAnsi="Verdana" w:cs="Arial"/>
          <w:bCs/>
          <w:sz w:val="18"/>
          <w:szCs w:val="20"/>
        </w:rPr>
        <w:t>5</w:t>
      </w:r>
      <w:r w:rsidR="00496F69" w:rsidRPr="008310BA">
        <w:rPr>
          <w:rFonts w:ascii="Verdana" w:hAnsi="Verdana" w:cs="Arial"/>
          <w:bCs/>
          <w:sz w:val="18"/>
          <w:szCs w:val="20"/>
        </w:rPr>
        <w:t>.</w:t>
      </w:r>
      <w:r w:rsidR="00496F69" w:rsidRPr="00E01803">
        <w:rPr>
          <w:rFonts w:ascii="Verdana" w:hAnsi="Verdana" w:cs="Arial"/>
          <w:bCs/>
          <w:sz w:val="18"/>
          <w:szCs w:val="20"/>
        </w:rPr>
        <w:t>202</w:t>
      </w:r>
      <w:r w:rsidR="00E31D5A">
        <w:rPr>
          <w:rFonts w:ascii="Verdana" w:hAnsi="Verdana" w:cs="Arial"/>
          <w:bCs/>
          <w:sz w:val="18"/>
          <w:szCs w:val="20"/>
        </w:rPr>
        <w:t>4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E01803" w:rsidRDefault="00E01803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</w:pPr>
      <w:r w:rsidRPr="00E01803">
        <w:rPr>
          <w:rFonts w:ascii="Verdana" w:eastAsia="Times New Roman" w:hAnsi="Verdana" w:cs="Times New Roman"/>
          <w:b/>
          <w:bCs/>
          <w:caps/>
          <w:spacing w:val="54"/>
          <w:kern w:val="24"/>
          <w:szCs w:val="20"/>
          <w:lang w:eastAsia="pl-PL"/>
        </w:rPr>
        <w:t>OGŁOSZENIE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20"/>
          <w:lang w:eastAsia="pl-PL"/>
        </w:rPr>
      </w:pPr>
    </w:p>
    <w:p w:rsidR="00BB3757" w:rsidRPr="00E01803" w:rsidRDefault="00BB3757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E01803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496F69" w:rsidRPr="00E01803" w:rsidRDefault="00496F69" w:rsidP="00496F69">
      <w:pPr>
        <w:keepNext/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Zamawiający: 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Generalna Dyrekcja Dróg Krajowych i Autostrad Oddział w Szczecinie</w:t>
      </w:r>
    </w:p>
    <w:p w:rsidR="00496F69" w:rsidRPr="00E01803" w:rsidRDefault="00496F69" w:rsidP="00496F69">
      <w:pPr>
        <w:spacing w:after="0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ul. Bohaterów Warszawy 33, 70 -340 Szczecin</w:t>
      </w:r>
    </w:p>
    <w:p w:rsidR="00496F69" w:rsidRDefault="00496F69" w:rsidP="00496F69">
      <w:pPr>
        <w:spacing w:after="0"/>
        <w:rPr>
          <w:rFonts w:ascii="Verdana" w:hAnsi="Verdana"/>
          <w:sz w:val="18"/>
          <w:szCs w:val="20"/>
        </w:rPr>
      </w:pPr>
    </w:p>
    <w:p w:rsidR="00D152F9" w:rsidRPr="00E01803" w:rsidRDefault="00D152F9" w:rsidP="00496F69">
      <w:pPr>
        <w:spacing w:after="0"/>
        <w:rPr>
          <w:rFonts w:ascii="Verdana" w:hAnsi="Verdana"/>
          <w:sz w:val="18"/>
          <w:szCs w:val="20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Przedmiot zamówienia: </w:t>
      </w:r>
    </w:p>
    <w:p w:rsidR="00D22DEF" w:rsidRDefault="00E152F3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</w:pPr>
      <w:r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Sukcesywny zakup</w:t>
      </w:r>
      <w:r w:rsidR="00ED10DF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 i</w:t>
      </w:r>
      <w:r w:rsidR="001E5F5E" w:rsidRPr="001E5F5E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 dostawa płynów eksploatacyjnych i akcesoriów do pojazdów i sprzętu do GDDKiA Oddziału w Szczecinie</w:t>
      </w:r>
    </w:p>
    <w:p w:rsidR="001E5F5E" w:rsidRPr="00E01803" w:rsidRDefault="001E5F5E" w:rsidP="00496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</w:p>
    <w:p w:rsidR="00496F69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Ofertę należy przesłać na adres:</w:t>
      </w:r>
    </w:p>
    <w:p w:rsidR="00E41724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41724" w:rsidRPr="007C5729" w:rsidRDefault="00E41724" w:rsidP="0075639A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e-mail:</w:t>
      </w:r>
      <w:r w:rsidRPr="00E41724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  <w:hyperlink r:id="rId7" w:history="1">
        <w:r w:rsidR="00E31D5A" w:rsidRPr="006F4742">
          <w:rPr>
            <w:rStyle w:val="Hipercze"/>
            <w:rFonts w:ascii="Verdana" w:eastAsia="Times New Roman" w:hAnsi="Verdana" w:cs="Arial"/>
            <w:sz w:val="18"/>
            <w:szCs w:val="20"/>
            <w:lang w:eastAsia="pl-PL"/>
          </w:rPr>
          <w:t>mluczak@gddkia.gov.pl</w:t>
        </w:r>
      </w:hyperlink>
      <w:r w:rsidR="007C5729">
        <w:rPr>
          <w:rFonts w:ascii="Verdana" w:eastAsia="Times New Roman" w:hAnsi="Verdana" w:cs="Arial"/>
          <w:sz w:val="18"/>
          <w:szCs w:val="20"/>
          <w:lang w:eastAsia="pl-PL"/>
        </w:rPr>
        <w:t xml:space="preserve"> do dnia </w:t>
      </w:r>
      <w:r w:rsidR="00D528CE">
        <w:rPr>
          <w:rFonts w:ascii="Verdana" w:eastAsia="Times New Roman" w:hAnsi="Verdana" w:cs="Arial"/>
          <w:b/>
          <w:sz w:val="18"/>
          <w:szCs w:val="20"/>
          <w:lang w:eastAsia="pl-PL"/>
        </w:rPr>
        <w:t>16.02.</w:t>
      </w:r>
      <w:r w:rsidR="007C5729" w:rsidRPr="007C5729">
        <w:rPr>
          <w:rFonts w:ascii="Verdana" w:eastAsia="Times New Roman" w:hAnsi="Verdana" w:cs="Arial"/>
          <w:b/>
          <w:sz w:val="18"/>
          <w:szCs w:val="20"/>
          <w:lang w:eastAsia="pl-PL"/>
        </w:rPr>
        <w:t>202</w:t>
      </w:r>
      <w:r w:rsidR="00E31D5A">
        <w:rPr>
          <w:rFonts w:ascii="Verdana" w:eastAsia="Times New Roman" w:hAnsi="Verdana" w:cs="Arial"/>
          <w:b/>
          <w:sz w:val="18"/>
          <w:szCs w:val="20"/>
          <w:lang w:eastAsia="pl-PL"/>
        </w:rPr>
        <w:t>4</w:t>
      </w:r>
      <w:r w:rsidR="007C5729" w:rsidRPr="007C5729">
        <w:rPr>
          <w:rFonts w:ascii="Verdana" w:eastAsia="Times New Roman" w:hAnsi="Verdana" w:cs="Arial"/>
          <w:b/>
          <w:sz w:val="18"/>
          <w:szCs w:val="20"/>
          <w:lang w:eastAsia="pl-PL"/>
        </w:rPr>
        <w:t>r.</w:t>
      </w:r>
      <w:r w:rsidR="00D528CE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do godz. 12.00.</w:t>
      </w:r>
      <w:bookmarkStart w:id="0" w:name="_GoBack"/>
      <w:bookmarkEnd w:id="0"/>
    </w:p>
    <w:p w:rsidR="002B0147" w:rsidRDefault="002B0147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D152F9" w:rsidRPr="00E01803" w:rsidRDefault="00D152F9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Osoba prowadząca sprawę:</w:t>
      </w:r>
      <w:r w:rsidR="00C405B0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</w:t>
      </w:r>
      <w:r w:rsidR="00E31D5A">
        <w:rPr>
          <w:rFonts w:ascii="Verdana" w:eastAsia="Times New Roman" w:hAnsi="Verdana" w:cs="Arial"/>
          <w:sz w:val="18"/>
          <w:szCs w:val="20"/>
          <w:lang w:eastAsia="pl-PL"/>
        </w:rPr>
        <w:t>Magdalena Łuczak</w:t>
      </w:r>
      <w:r w:rsidR="00496F69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, tel. </w:t>
      </w:r>
      <w:r w:rsidR="00E41724">
        <w:rPr>
          <w:rFonts w:ascii="Verdana" w:eastAsia="Times New Roman" w:hAnsi="Verdana" w:cs="Arial"/>
          <w:sz w:val="18"/>
          <w:szCs w:val="20"/>
          <w:lang w:eastAsia="pl-PL"/>
        </w:rPr>
        <w:t>91</w:t>
      </w:r>
      <w:r w:rsidR="001E5F5E">
        <w:rPr>
          <w:rFonts w:ascii="Verdana" w:eastAsia="Times New Roman" w:hAnsi="Verdana" w:cs="Arial"/>
          <w:sz w:val="18"/>
          <w:szCs w:val="20"/>
          <w:lang w:eastAsia="pl-PL"/>
        </w:rPr>
        <w:t>432</w:t>
      </w:r>
      <w:r w:rsidR="00E31D5A">
        <w:rPr>
          <w:rFonts w:ascii="Verdana" w:eastAsia="Times New Roman" w:hAnsi="Verdana" w:cs="Arial"/>
          <w:sz w:val="18"/>
          <w:szCs w:val="20"/>
          <w:lang w:eastAsia="pl-PL"/>
        </w:rPr>
        <w:t>5940</w:t>
      </w:r>
    </w:p>
    <w:p w:rsidR="00D152F9" w:rsidRPr="00E01803" w:rsidRDefault="00D152F9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</w:t>
      </w:r>
    </w:p>
    <w:p w:rsidR="00BB3757" w:rsidRPr="00E41724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Termin realizacji zamówienia</w:t>
      </w:r>
      <w:r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: </w:t>
      </w:r>
      <w:r w:rsidR="00E41724" w:rsidRPr="00E41724">
        <w:rPr>
          <w:rFonts w:ascii="Verdana" w:eastAsia="Times New Roman" w:hAnsi="Verdana" w:cs="Arial"/>
          <w:sz w:val="18"/>
          <w:szCs w:val="20"/>
          <w:lang w:eastAsia="pl-PL"/>
        </w:rPr>
        <w:t>1</w:t>
      </w:r>
      <w:r w:rsidR="00E31D5A">
        <w:rPr>
          <w:rFonts w:ascii="Verdana" w:eastAsia="Times New Roman" w:hAnsi="Verdana" w:cs="Arial"/>
          <w:sz w:val="18"/>
          <w:szCs w:val="20"/>
          <w:lang w:eastAsia="pl-PL"/>
        </w:rPr>
        <w:t>8</w:t>
      </w:r>
      <w:r w:rsidR="00E41724" w:rsidRPr="00E41724">
        <w:rPr>
          <w:rFonts w:ascii="Verdana" w:eastAsia="Times New Roman" w:hAnsi="Verdana" w:cs="Arial"/>
          <w:sz w:val="18"/>
          <w:szCs w:val="20"/>
          <w:lang w:eastAsia="pl-PL"/>
        </w:rPr>
        <w:t xml:space="preserve"> miesięcy </w:t>
      </w:r>
      <w:r w:rsidR="00493808" w:rsidRPr="00E41724">
        <w:rPr>
          <w:rFonts w:ascii="Verdana" w:eastAsia="Times New Roman" w:hAnsi="Verdana" w:cs="Arial"/>
          <w:sz w:val="18"/>
          <w:szCs w:val="20"/>
          <w:lang w:eastAsia="pl-PL"/>
        </w:rPr>
        <w:t>od daty podpisania umowy.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 xml:space="preserve">Warunki płatności: </w:t>
      </w:r>
    </w:p>
    <w:p w:rsidR="00E01803" w:rsidRDefault="00E41724" w:rsidP="00485FD0">
      <w:pPr>
        <w:spacing w:after="0" w:line="240" w:lineRule="auto"/>
        <w:jc w:val="both"/>
      </w:pPr>
      <w:r>
        <w:t>Płatność wynagrodzenia</w:t>
      </w:r>
      <w:r w:rsidR="0047252F">
        <w:t>,</w:t>
      </w:r>
      <w:r>
        <w:t xml:space="preserve"> na rachunek bankowy Wykonawcy wskazany w umowie</w:t>
      </w:r>
      <w:r w:rsidR="0047252F">
        <w:t>,</w:t>
      </w:r>
      <w:r>
        <w:t xml:space="preserve"> nastąpi w terminie do 14 dni od dnia otrzymania przez Zamawiającego prawidłowo wystawionej faktury VAT. Za datę realizacji płatności uważa się datę obciążenia rachunku bankowego Zamawiającego.</w:t>
      </w:r>
    </w:p>
    <w:p w:rsidR="00485FD0" w:rsidRDefault="00485FD0" w:rsidP="00485FD0">
      <w:pPr>
        <w:spacing w:after="0" w:line="240" w:lineRule="auto"/>
        <w:jc w:val="both"/>
      </w:pPr>
    </w:p>
    <w:p w:rsidR="00485FD0" w:rsidRDefault="00485FD0" w:rsidP="00485FD0">
      <w:pPr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Warunki udziału w postępowaniu:</w:t>
      </w:r>
    </w:p>
    <w:p w:rsidR="00485FD0" w:rsidRDefault="00485FD0" w:rsidP="00485FD0">
      <w:pPr>
        <w:jc w:val="both"/>
        <w:rPr>
          <w:rFonts w:ascii="Verdana" w:hAnsi="Verdana"/>
          <w:b/>
          <w:i/>
          <w:noProof/>
          <w:color w:val="0070C0"/>
          <w:sz w:val="18"/>
          <w:szCs w:val="20"/>
        </w:rPr>
      </w:pPr>
      <w:r>
        <w:rPr>
          <w:rFonts w:ascii="Verdana" w:hAnsi="Verdana"/>
          <w:b/>
          <w:i/>
          <w:noProof/>
          <w:color w:val="0070C0"/>
          <w:sz w:val="18"/>
          <w:szCs w:val="20"/>
        </w:rPr>
        <w:t>Posiadanie punktu sprzedaży maksymalnie 10 km od  siedziby Zamawiającego – odbiór osobisty lub bezpłatna dostawa do siedziby Zamawiającego max w ciagu 48h od złożenia zamówienia (bez względu na wartość zamówienia częściowego).</w:t>
      </w:r>
    </w:p>
    <w:p w:rsidR="00E41724" w:rsidRPr="00E01803" w:rsidRDefault="00E41724" w:rsidP="00496F69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20"/>
          <w:lang w:eastAsia="pl-PL"/>
        </w:rPr>
      </w:pP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Inne dane:</w:t>
      </w:r>
    </w:p>
    <w:p w:rsidR="00A7174C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Kryte</w:t>
      </w:r>
      <w:r w:rsidR="00D152F9">
        <w:rPr>
          <w:rFonts w:ascii="Verdana" w:hAnsi="Verdana"/>
          <w:noProof/>
          <w:sz w:val="18"/>
          <w:szCs w:val="20"/>
        </w:rPr>
        <w:t>rium oceny ofert: najniższa cena</w:t>
      </w:r>
    </w:p>
    <w:p w:rsidR="00A7174C" w:rsidRDefault="00A7174C" w:rsidP="00485FD0">
      <w:pPr>
        <w:spacing w:after="0" w:line="240" w:lineRule="auto"/>
        <w:rPr>
          <w:rFonts w:ascii="Verdana" w:hAnsi="Verdana"/>
          <w:b/>
          <w:noProof/>
          <w:sz w:val="18"/>
          <w:szCs w:val="20"/>
          <w:u w:val="single"/>
        </w:rPr>
      </w:pPr>
      <w:r>
        <w:rPr>
          <w:rFonts w:ascii="Verdana" w:hAnsi="Verdana"/>
          <w:b/>
          <w:noProof/>
          <w:sz w:val="18"/>
          <w:szCs w:val="20"/>
          <w:u w:val="single"/>
        </w:rPr>
        <w:t>Zakres zamówienia:</w:t>
      </w:r>
    </w:p>
    <w:p w:rsidR="00485FD0" w:rsidRPr="00485FD0" w:rsidRDefault="00485FD0" w:rsidP="00485FD0">
      <w:p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Dostarczony as</w:t>
      </w:r>
      <w:r w:rsidRPr="00485FD0">
        <w:rPr>
          <w:rFonts w:ascii="Verdana" w:hAnsi="Verdana"/>
          <w:noProof/>
          <w:sz w:val="18"/>
          <w:szCs w:val="20"/>
        </w:rPr>
        <w:t xml:space="preserve">ortyment musi być fabrycznie nowy </w:t>
      </w:r>
      <w:r>
        <w:rPr>
          <w:rFonts w:ascii="Verdana" w:hAnsi="Verdana"/>
          <w:noProof/>
          <w:sz w:val="18"/>
          <w:szCs w:val="20"/>
        </w:rPr>
        <w:t>obj</w:t>
      </w:r>
      <w:r w:rsidR="005D373A">
        <w:rPr>
          <w:rFonts w:ascii="Verdana" w:hAnsi="Verdana"/>
          <w:noProof/>
          <w:sz w:val="18"/>
          <w:szCs w:val="20"/>
        </w:rPr>
        <w:t>ę</w:t>
      </w:r>
      <w:r>
        <w:rPr>
          <w:rFonts w:ascii="Verdana" w:hAnsi="Verdana"/>
          <w:noProof/>
          <w:sz w:val="18"/>
          <w:szCs w:val="20"/>
        </w:rPr>
        <w:t>ty pełną gwarancją danego producenta, wolny od wad fizycznych i prawnych.</w:t>
      </w:r>
    </w:p>
    <w:p w:rsidR="00A7174C" w:rsidRDefault="00A7174C" w:rsidP="00A7174C">
      <w:pPr>
        <w:spacing w:after="0" w:line="240" w:lineRule="auto"/>
        <w:jc w:val="both"/>
        <w:rPr>
          <w:rFonts w:ascii="Verdana" w:hAnsi="Verdana"/>
          <w:noProof/>
          <w:color w:val="C00000"/>
          <w:sz w:val="20"/>
          <w:szCs w:val="20"/>
        </w:rPr>
      </w:pPr>
    </w:p>
    <w:p w:rsidR="00E01803" w:rsidRPr="00E01803" w:rsidRDefault="00E01803" w:rsidP="00E01803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Zamawiający zastrzega sobie prawo do wglądu do dokumentu potwierdzającego uprawnienia niezbędne do realizacji niniejszego zamówienia.</w:t>
      </w:r>
    </w:p>
    <w:p w:rsidR="00E01803" w:rsidRPr="00E01803" w:rsidRDefault="00E01803" w:rsidP="00E01803">
      <w:pPr>
        <w:jc w:val="both"/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Zamawiający zastrzega sobie prawo do rezygnacji z zamówienia bez podania przyczyny.</w:t>
      </w:r>
    </w:p>
    <w:p w:rsidR="00976BA8" w:rsidRDefault="00E01803" w:rsidP="00E01803">
      <w:pPr>
        <w:rPr>
          <w:rFonts w:ascii="Verdana" w:hAnsi="Verdana"/>
          <w:sz w:val="18"/>
          <w:szCs w:val="20"/>
        </w:rPr>
      </w:pPr>
      <w:r w:rsidRPr="00E01803">
        <w:rPr>
          <w:rFonts w:ascii="Verdana" w:hAnsi="Verdana"/>
          <w:sz w:val="18"/>
          <w:szCs w:val="20"/>
        </w:rPr>
        <w:t>Oferty należy przesłać na załączon</w:t>
      </w:r>
      <w:r w:rsidR="00A7174C">
        <w:rPr>
          <w:rFonts w:ascii="Verdana" w:hAnsi="Verdana"/>
          <w:sz w:val="18"/>
          <w:szCs w:val="20"/>
        </w:rPr>
        <w:t>ym</w:t>
      </w:r>
      <w:r w:rsidRPr="00E01803">
        <w:rPr>
          <w:rFonts w:ascii="Verdana" w:hAnsi="Verdana"/>
          <w:sz w:val="18"/>
          <w:szCs w:val="20"/>
        </w:rPr>
        <w:t xml:space="preserve"> formularz</w:t>
      </w:r>
      <w:r w:rsidR="00A7174C">
        <w:rPr>
          <w:rFonts w:ascii="Verdana" w:hAnsi="Verdana"/>
          <w:sz w:val="18"/>
          <w:szCs w:val="20"/>
        </w:rPr>
        <w:t>u.</w:t>
      </w:r>
    </w:p>
    <w:p w:rsidR="00BB3757" w:rsidRPr="00E01803" w:rsidRDefault="00BB3757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Wartość n</w:t>
      </w:r>
      <w:r w:rsidR="00BB3757"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iniejsze</w:t>
      </w:r>
      <w:r w:rsidRPr="00E01803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go zamówienie jest</w:t>
      </w:r>
      <w:r w:rsidR="002B0147">
        <w:rPr>
          <w:rFonts w:ascii="Verdana" w:eastAsia="Times New Roman" w:hAnsi="Verdana" w:cs="Arial"/>
          <w:b/>
          <w:sz w:val="18"/>
          <w:szCs w:val="20"/>
          <w:u w:val="single"/>
          <w:lang w:eastAsia="pl-PL"/>
        </w:rPr>
        <w:t>:</w:t>
      </w:r>
      <w:r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 xml:space="preserve"> </w:t>
      </w:r>
      <w:r w:rsidR="00BB3757" w:rsidRPr="00E01803">
        <w:rPr>
          <w:rFonts w:ascii="Verdana" w:eastAsia="Times New Roman" w:hAnsi="Verdana" w:cs="Arial"/>
          <w:b/>
          <w:sz w:val="18"/>
          <w:szCs w:val="20"/>
          <w:lang w:eastAsia="pl-PL"/>
        </w:rPr>
        <w:t>poniżej 130.000,00 PLN (netto)</w:t>
      </w:r>
      <w:r w:rsidR="00BB3757" w:rsidRPr="00E01803">
        <w:rPr>
          <w:rFonts w:ascii="Verdana" w:eastAsia="Times New Roman" w:hAnsi="Verdana" w:cs="Arial"/>
          <w:sz w:val="18"/>
          <w:szCs w:val="20"/>
          <w:lang w:eastAsia="pl-PL"/>
        </w:rPr>
        <w:t xml:space="preserve"> </w:t>
      </w:r>
    </w:p>
    <w:p w:rsidR="00E01803" w:rsidRPr="00E01803" w:rsidRDefault="00E01803" w:rsidP="00496F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75639A" w:rsidRDefault="00E01803" w:rsidP="00E41724">
      <w:pPr>
        <w:jc w:val="both"/>
        <w:rPr>
          <w:rFonts w:ascii="Verdana" w:hAnsi="Verdana"/>
          <w:noProof/>
          <w:sz w:val="18"/>
          <w:szCs w:val="20"/>
        </w:rPr>
      </w:pPr>
      <w:r w:rsidRPr="00E01803">
        <w:rPr>
          <w:rFonts w:ascii="Verdana" w:hAnsi="Verdana"/>
          <w:noProof/>
          <w:sz w:val="18"/>
          <w:szCs w:val="20"/>
        </w:rPr>
        <w:t>Załączniki:</w:t>
      </w:r>
    </w:p>
    <w:p w:rsidR="0075639A" w:rsidRDefault="00D152F9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75639A">
        <w:rPr>
          <w:rFonts w:ascii="Verdana" w:hAnsi="Verdana"/>
          <w:noProof/>
          <w:sz w:val="18"/>
          <w:szCs w:val="20"/>
        </w:rPr>
        <w:t xml:space="preserve">Formularz ofertowy – </w:t>
      </w:r>
      <w:r w:rsidR="00E41724">
        <w:rPr>
          <w:rFonts w:ascii="Verdana" w:hAnsi="Verdana"/>
          <w:noProof/>
          <w:sz w:val="18"/>
          <w:szCs w:val="20"/>
        </w:rPr>
        <w:t>załącznik nr 1</w:t>
      </w:r>
    </w:p>
    <w:p w:rsidR="00E41724" w:rsidRDefault="00E41724" w:rsidP="0033348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Formularz cenowy – załącznik nr 2</w:t>
      </w:r>
    </w:p>
    <w:p w:rsidR="0075639A" w:rsidRDefault="0075639A" w:rsidP="00E41724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t>Wzór umowy</w:t>
      </w:r>
      <w:r w:rsidR="00E41724">
        <w:rPr>
          <w:rFonts w:ascii="Verdana" w:hAnsi="Verdana"/>
          <w:noProof/>
          <w:sz w:val="18"/>
          <w:szCs w:val="20"/>
        </w:rPr>
        <w:t xml:space="preserve"> – załącznik nr 3</w:t>
      </w:r>
    </w:p>
    <w:p w:rsidR="0062744B" w:rsidRPr="0062744B" w:rsidRDefault="0062744B" w:rsidP="006274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noProof/>
          <w:sz w:val="18"/>
          <w:szCs w:val="20"/>
        </w:rPr>
      </w:pPr>
      <w:r w:rsidRPr="0062744B">
        <w:rPr>
          <w:rFonts w:ascii="Verdana" w:hAnsi="Verdana"/>
          <w:noProof/>
          <w:sz w:val="18"/>
          <w:szCs w:val="20"/>
        </w:rPr>
        <w:t>Zasady przetwarzania danych osobowych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przez Generalnego Dyrektora Dróg Krajowych i Autostrad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w związku z realizacją zamówień publicznych o wartości mniejszej niż</w:t>
      </w:r>
      <w:r>
        <w:rPr>
          <w:rFonts w:ascii="Verdana" w:hAnsi="Verdana"/>
          <w:noProof/>
          <w:sz w:val="18"/>
          <w:szCs w:val="20"/>
        </w:rPr>
        <w:t xml:space="preserve"> </w:t>
      </w:r>
      <w:r w:rsidRPr="0062744B">
        <w:rPr>
          <w:rFonts w:ascii="Verdana" w:hAnsi="Verdana"/>
          <w:noProof/>
          <w:sz w:val="18"/>
          <w:szCs w:val="20"/>
        </w:rPr>
        <w:t>130.000,00 PLN (netto)</w:t>
      </w:r>
    </w:p>
    <w:p w:rsidR="00E01803" w:rsidRPr="00E01803" w:rsidRDefault="00E01803" w:rsidP="006274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sectPr w:rsidR="00E01803" w:rsidRPr="00E01803" w:rsidSect="002B0147">
      <w:headerReference w:type="first" r:id="rId8"/>
      <w:footnotePr>
        <w:numRestart w:val="eachSect"/>
      </w:footnotePr>
      <w:pgSz w:w="11906" w:h="16838"/>
      <w:pgMar w:top="1418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F69" w:rsidRDefault="00496F69">
    <w:pPr>
      <w:pStyle w:val="Nagwek"/>
    </w:pPr>
    <w:r>
      <w:rPr>
        <w:rFonts w:ascii="Verdana" w:hAnsi="Verdana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58772B31" wp14:editId="6EC0D4A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66775" cy="542925"/>
          <wp:effectExtent l="0" t="0" r="9525" b="9525"/>
          <wp:wrapNone/>
          <wp:docPr id="8" name="Obraz 8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96127"/>
    <w:rsid w:val="000A3175"/>
    <w:rsid w:val="000A6F32"/>
    <w:rsid w:val="001E5F5E"/>
    <w:rsid w:val="002970D5"/>
    <w:rsid w:val="002B0147"/>
    <w:rsid w:val="002D1D5D"/>
    <w:rsid w:val="003078AA"/>
    <w:rsid w:val="003470A1"/>
    <w:rsid w:val="003A46F7"/>
    <w:rsid w:val="0047252F"/>
    <w:rsid w:val="00485FD0"/>
    <w:rsid w:val="00493808"/>
    <w:rsid w:val="00496F69"/>
    <w:rsid w:val="00516817"/>
    <w:rsid w:val="00597558"/>
    <w:rsid w:val="005D373A"/>
    <w:rsid w:val="00611A51"/>
    <w:rsid w:val="0062744B"/>
    <w:rsid w:val="0075639A"/>
    <w:rsid w:val="007C5729"/>
    <w:rsid w:val="007D4E88"/>
    <w:rsid w:val="00807ED7"/>
    <w:rsid w:val="00830414"/>
    <w:rsid w:val="008310BA"/>
    <w:rsid w:val="00836E5B"/>
    <w:rsid w:val="00870E5E"/>
    <w:rsid w:val="00875A25"/>
    <w:rsid w:val="009250F4"/>
    <w:rsid w:val="00976BA8"/>
    <w:rsid w:val="00977EF5"/>
    <w:rsid w:val="00A7174C"/>
    <w:rsid w:val="00A87B12"/>
    <w:rsid w:val="00AA1EA4"/>
    <w:rsid w:val="00AE7435"/>
    <w:rsid w:val="00B316AC"/>
    <w:rsid w:val="00B8016B"/>
    <w:rsid w:val="00BB0520"/>
    <w:rsid w:val="00BB2723"/>
    <w:rsid w:val="00BB3757"/>
    <w:rsid w:val="00BE5FF6"/>
    <w:rsid w:val="00C405B0"/>
    <w:rsid w:val="00C65B2A"/>
    <w:rsid w:val="00CC652A"/>
    <w:rsid w:val="00D152F9"/>
    <w:rsid w:val="00D22DEF"/>
    <w:rsid w:val="00D528CE"/>
    <w:rsid w:val="00D5785B"/>
    <w:rsid w:val="00DD5ED5"/>
    <w:rsid w:val="00DE3B29"/>
    <w:rsid w:val="00E01803"/>
    <w:rsid w:val="00E152F3"/>
    <w:rsid w:val="00E31D5A"/>
    <w:rsid w:val="00E41724"/>
    <w:rsid w:val="00E90945"/>
    <w:rsid w:val="00ED10DF"/>
    <w:rsid w:val="00F5315A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A2CF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styleId="Nierozpoznanawzmianka">
    <w:name w:val="Unresolved Mention"/>
    <w:basedOn w:val="Domylnaczcionkaakapitu"/>
    <w:uiPriority w:val="99"/>
    <w:semiHidden/>
    <w:unhideWhenUsed/>
    <w:rsid w:val="00E31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ucza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Łuczak Magdalena</cp:lastModifiedBy>
  <cp:revision>19</cp:revision>
  <cp:lastPrinted>2023-01-25T09:05:00Z</cp:lastPrinted>
  <dcterms:created xsi:type="dcterms:W3CDTF">2022-01-28T05:08:00Z</dcterms:created>
  <dcterms:modified xsi:type="dcterms:W3CDTF">2024-02-07T13:03:00Z</dcterms:modified>
</cp:coreProperties>
</file>