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00D63A15" w:rsidR="009276B2" w:rsidRPr="0037602E" w:rsidRDefault="009276B2" w:rsidP="0037602E">
      <w:pPr>
        <w:rPr>
          <w:rFonts w:ascii="Lato" w:hAnsi="Lato"/>
          <w:spacing w:val="4"/>
        </w:rPr>
      </w:pPr>
      <w:r w:rsidRPr="00C352B0">
        <w:rPr>
          <w:rFonts w:ascii="Lato" w:hAnsi="Lato"/>
          <w:spacing w:val="4"/>
          <w:szCs w:val="24"/>
        </w:rPr>
        <w:t>Znak pisma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384051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37602E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67347D">
        <w:rPr>
          <w:rFonts w:ascii="Lato" w:hAnsi="Lato"/>
          <w:spacing w:val="4"/>
          <w:szCs w:val="24"/>
        </w:rPr>
        <w:t>2</w:t>
      </w:r>
      <w:r w:rsidR="00B252D6" w:rsidRPr="00C352B0">
        <w:rPr>
          <w:rFonts w:ascii="Lato" w:hAnsi="Lato"/>
          <w:spacing w:val="4"/>
          <w:szCs w:val="24"/>
        </w:rPr>
        <w:t>.</w:t>
      </w:r>
      <w:r w:rsidR="0037602E">
        <w:rPr>
          <w:rFonts w:ascii="Lato" w:hAnsi="Lato"/>
          <w:spacing w:val="4"/>
          <w:szCs w:val="24"/>
        </w:rPr>
        <w:t>KM.20</w:t>
      </w:r>
      <w:r w:rsidR="0037602E">
        <w:rPr>
          <w:rFonts w:ascii="Lato" w:hAnsi="Lato"/>
          <w:spacing w:val="4"/>
        </w:rPr>
        <w:t>(KP/ML/EŁ)</w:t>
      </w:r>
    </w:p>
    <w:p w14:paraId="2C77FB31" w14:textId="77777777" w:rsidR="00283E62" w:rsidRDefault="00283E62" w:rsidP="00C352B0">
      <w:pPr>
        <w:spacing w:after="0" w:line="240" w:lineRule="auto"/>
        <w:rPr>
          <w:rFonts w:ascii="Lato" w:hAnsi="Lato"/>
          <w:b/>
          <w:szCs w:val="24"/>
        </w:rPr>
      </w:pPr>
    </w:p>
    <w:p w14:paraId="293AB21F" w14:textId="77777777" w:rsidR="009618C7" w:rsidRPr="00564D86" w:rsidRDefault="009618C7" w:rsidP="009A3E4C">
      <w:pPr>
        <w:spacing w:after="0" w:line="240" w:lineRule="auto"/>
        <w:ind w:left="3544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4BD006DC" w14:textId="77777777" w:rsidR="009618C7" w:rsidRPr="00564D86" w:rsidRDefault="009618C7" w:rsidP="009618C7">
      <w:pPr>
        <w:spacing w:after="0" w:line="240" w:lineRule="auto"/>
        <w:rPr>
          <w:rFonts w:ascii="Lato" w:hAnsi="Lato"/>
        </w:rPr>
      </w:pPr>
    </w:p>
    <w:p w14:paraId="06A3F739" w14:textId="222227BE" w:rsidR="009618C7" w:rsidRPr="00564D86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 w:rsidR="001E0D17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 w:rsidR="001E0D17">
        <w:rPr>
          <w:rFonts w:ascii="Lato" w:hAnsi="Lato" w:cs="Arial"/>
          <w:bCs/>
          <w:spacing w:val="4"/>
        </w:rPr>
        <w:t>775</w:t>
      </w:r>
      <w:r w:rsidR="00F070DA">
        <w:rPr>
          <w:rFonts w:ascii="Lato" w:hAnsi="Lato" w:cs="Arial"/>
          <w:bCs/>
          <w:spacing w:val="4"/>
        </w:rPr>
        <w:t xml:space="preserve"> z </w:t>
      </w:r>
      <w:proofErr w:type="spellStart"/>
      <w:r w:rsidR="00F070DA">
        <w:rPr>
          <w:rFonts w:ascii="Lato" w:hAnsi="Lato" w:cs="Arial"/>
          <w:bCs/>
          <w:spacing w:val="4"/>
        </w:rPr>
        <w:t>późn</w:t>
      </w:r>
      <w:proofErr w:type="spellEnd"/>
      <w:r w:rsidR="00F070DA"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 w:rsidR="001E0D17"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1 i </w:t>
      </w:r>
      <w:r w:rsidR="001E0D17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</w:t>
      </w:r>
      <w:r w:rsidR="001E0D17"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 w:rsidR="001E0D17"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 w:rsidR="001E0D17">
        <w:rPr>
          <w:rFonts w:ascii="Lato" w:hAnsi="Lato" w:cs="Arial"/>
          <w:spacing w:val="4"/>
        </w:rPr>
        <w:t xml:space="preserve">inwestycjach w zakresie terminalu </w:t>
      </w:r>
      <w:proofErr w:type="spellStart"/>
      <w:r w:rsidR="001E0D17">
        <w:rPr>
          <w:rFonts w:ascii="Lato" w:hAnsi="Lato" w:cs="Arial"/>
          <w:spacing w:val="4"/>
        </w:rPr>
        <w:t>regazyfikacyjnego</w:t>
      </w:r>
      <w:proofErr w:type="spellEnd"/>
      <w:r w:rsidR="001E0D17"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 w:rsidR="00F070D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poz. </w:t>
      </w:r>
      <w:r w:rsidR="00F070DA">
        <w:rPr>
          <w:rFonts w:ascii="Lato" w:hAnsi="Lato" w:cs="Arial"/>
          <w:spacing w:val="4"/>
        </w:rPr>
        <w:t>924</w:t>
      </w:r>
      <w:r w:rsidRPr="00564D86">
        <w:rPr>
          <w:rFonts w:ascii="Lato" w:hAnsi="Lato" w:cs="Arial"/>
          <w:spacing w:val="4"/>
        </w:rPr>
        <w:t>)</w:t>
      </w:r>
      <w:r w:rsidR="00AF10DC">
        <w:rPr>
          <w:rFonts w:ascii="Lato" w:hAnsi="Lato" w:cs="Arial"/>
          <w:spacing w:val="4"/>
          <w:lang w:eastAsia="zh-CN"/>
        </w:rPr>
        <w:t>,</w:t>
      </w:r>
      <w:r w:rsidR="00E2048E" w:rsidRPr="00E2048E">
        <w:rPr>
          <w:rFonts w:ascii="Lato" w:hAnsi="Lato" w:cs="Arial"/>
          <w:spacing w:val="4"/>
        </w:rPr>
        <w:t xml:space="preserve"> </w:t>
      </w:r>
      <w:r w:rsidR="00E2048E" w:rsidRPr="00E2048E">
        <w:rPr>
          <w:rFonts w:ascii="Lato" w:hAnsi="Lato" w:cs="Arial"/>
          <w:spacing w:val="4"/>
          <w:lang w:eastAsia="zh-CN"/>
        </w:rPr>
        <w:t xml:space="preserve">a także </w:t>
      </w:r>
      <w:r w:rsidR="00AF3CC7">
        <w:rPr>
          <w:rFonts w:ascii="Lato" w:hAnsi="Lato" w:cs="Arial"/>
          <w:spacing w:val="4"/>
          <w:lang w:eastAsia="zh-CN"/>
        </w:rPr>
        <w:br/>
      </w:r>
      <w:r w:rsidR="00E2048E" w:rsidRPr="00E2048E">
        <w:rPr>
          <w:rFonts w:ascii="Lato" w:hAnsi="Lato" w:cs="Arial"/>
          <w:spacing w:val="4"/>
          <w:lang w:eastAsia="zh-CN"/>
        </w:rPr>
        <w:t xml:space="preserve">art. 72 ust. 6 w zw. z art. 72 ust. 1 pkt 15 ustawy z dnia 3 października 2008 r. </w:t>
      </w:r>
      <w:r w:rsidR="00AF3CC7">
        <w:rPr>
          <w:rFonts w:ascii="Lato" w:hAnsi="Lato" w:cs="Arial"/>
          <w:spacing w:val="4"/>
          <w:lang w:eastAsia="zh-CN"/>
        </w:rPr>
        <w:br/>
      </w:r>
      <w:r w:rsidR="00E2048E" w:rsidRPr="00E2048E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 w:rsidR="00AF3CC7">
        <w:rPr>
          <w:rFonts w:ascii="Lato" w:hAnsi="Lato" w:cs="Arial"/>
          <w:bCs/>
          <w:spacing w:val="4"/>
          <w:lang w:eastAsia="zh-CN"/>
        </w:rPr>
        <w:br/>
      </w:r>
      <w:r w:rsidR="00E2048E" w:rsidRPr="00E2048E">
        <w:rPr>
          <w:rFonts w:ascii="Lato" w:hAnsi="Lato" w:cs="Arial"/>
          <w:bCs/>
          <w:spacing w:val="4"/>
          <w:lang w:eastAsia="zh-CN"/>
        </w:rPr>
        <w:t>w ochronie środowiska oraz o ocenach oddziaływania na środowisko (</w:t>
      </w:r>
      <w:proofErr w:type="spellStart"/>
      <w:r w:rsidR="00E2048E" w:rsidRPr="00E2048E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="00E2048E" w:rsidRPr="00E2048E">
        <w:rPr>
          <w:rFonts w:ascii="Lato" w:hAnsi="Lato" w:cs="Arial"/>
          <w:bCs/>
          <w:spacing w:val="4"/>
          <w:lang w:eastAsia="zh-CN"/>
        </w:rPr>
        <w:t xml:space="preserve">. </w:t>
      </w:r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Dz. U. </w:t>
      </w:r>
      <w:r w:rsidR="00AF3CC7">
        <w:rPr>
          <w:rFonts w:ascii="Lato" w:hAnsi="Lato" w:cs="Arial"/>
          <w:bCs/>
          <w:iCs/>
          <w:spacing w:val="4"/>
          <w:lang w:eastAsia="zh-CN" w:bidi="pl-PL"/>
        </w:rPr>
        <w:br/>
      </w:r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z 2022 r. poz. 1029 z </w:t>
      </w:r>
      <w:proofErr w:type="spellStart"/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="00E2048E" w:rsidRPr="00E2048E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="00E2048E" w:rsidRPr="00E2048E">
        <w:rPr>
          <w:rFonts w:ascii="Lato" w:hAnsi="Lato" w:cs="Arial"/>
          <w:bCs/>
          <w:spacing w:val="4"/>
          <w:lang w:eastAsia="zh-CN"/>
        </w:rPr>
        <w:t xml:space="preserve">), </w:t>
      </w:r>
    </w:p>
    <w:p w14:paraId="5B4FFC41" w14:textId="77777777" w:rsidR="009618C7" w:rsidRPr="00564D86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22CE7991" w14:textId="5FFD28C4" w:rsidR="00CA4FD5" w:rsidRDefault="009618C7" w:rsidP="00CA4FD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694101">
        <w:rPr>
          <w:rFonts w:ascii="Lato" w:hAnsi="Lato" w:cs="Arial"/>
          <w:spacing w:val="4"/>
        </w:rPr>
        <w:t>2</w:t>
      </w:r>
      <w:r w:rsidR="00CA4FD5">
        <w:rPr>
          <w:rFonts w:ascii="Lato" w:hAnsi="Lato" w:cs="Arial"/>
          <w:spacing w:val="4"/>
        </w:rPr>
        <w:t>4</w:t>
      </w:r>
      <w:r w:rsidRPr="00564D86">
        <w:rPr>
          <w:rFonts w:ascii="Lato" w:hAnsi="Lato" w:cs="Arial"/>
          <w:spacing w:val="4"/>
        </w:rPr>
        <w:t xml:space="preserve"> </w:t>
      </w:r>
      <w:r w:rsidR="00CA4FD5">
        <w:rPr>
          <w:rFonts w:ascii="Lato" w:hAnsi="Lato" w:cs="Arial"/>
          <w:spacing w:val="4"/>
        </w:rPr>
        <w:t>maja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r., znak: </w:t>
      </w:r>
      <w:r w:rsidR="00CA4FD5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>DLI-II.7620.</w:t>
      </w:r>
      <w:r w:rsidR="00CA4FD5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>.202</w:t>
      </w:r>
      <w:r w:rsidR="0067347D">
        <w:rPr>
          <w:rFonts w:ascii="Lato" w:hAnsi="Lato" w:cs="Arial"/>
          <w:spacing w:val="4"/>
        </w:rPr>
        <w:t>2</w:t>
      </w:r>
      <w:r w:rsidR="00CA4FD5">
        <w:rPr>
          <w:rFonts w:ascii="Lato" w:hAnsi="Lato" w:cs="Arial"/>
          <w:spacing w:val="4"/>
        </w:rPr>
        <w:t>.KM.19(KP/ML/EŁ)</w:t>
      </w:r>
      <w:r w:rsidRPr="00564D86">
        <w:rPr>
          <w:rFonts w:ascii="Lato" w:hAnsi="Lato" w:cs="Arial"/>
          <w:spacing w:val="4"/>
        </w:rPr>
        <w:t xml:space="preserve">, </w:t>
      </w:r>
      <w:r w:rsidR="00CA78B3">
        <w:rPr>
          <w:rFonts w:ascii="Lato" w:hAnsi="Lato" w:cs="Arial"/>
          <w:spacing w:val="4"/>
        </w:rPr>
        <w:t xml:space="preserve">uchylającą w części i orzekającą </w:t>
      </w:r>
      <w:r w:rsidR="00B91AE8">
        <w:rPr>
          <w:rFonts w:ascii="Lato" w:hAnsi="Lato" w:cs="Arial"/>
          <w:spacing w:val="4"/>
        </w:rPr>
        <w:t xml:space="preserve">w tym zakresie co do istoty sprawy, a w pozostałej części </w:t>
      </w:r>
      <w:r w:rsidRPr="00564D86">
        <w:rPr>
          <w:rFonts w:ascii="Lato" w:hAnsi="Lato" w:cs="Arial"/>
          <w:spacing w:val="4"/>
        </w:rPr>
        <w:t xml:space="preserve">utrzymującą w mocy decyzję Wojewody </w:t>
      </w:r>
      <w:r w:rsidR="00CA4FD5">
        <w:rPr>
          <w:rFonts w:ascii="Lato" w:hAnsi="Lato" w:cs="Arial"/>
          <w:spacing w:val="4"/>
        </w:rPr>
        <w:t>Śląskiego</w:t>
      </w:r>
      <w:r w:rsidR="00CA4FD5" w:rsidRPr="000058A3">
        <w:rPr>
          <w:rFonts w:ascii="Lato" w:hAnsi="Lato" w:cs="Arial"/>
          <w:spacing w:val="4"/>
        </w:rPr>
        <w:t xml:space="preserve"> Nr </w:t>
      </w:r>
      <w:r w:rsidR="00CA4FD5">
        <w:rPr>
          <w:rFonts w:ascii="Lato" w:hAnsi="Lato" w:cs="Arial"/>
          <w:spacing w:val="4"/>
        </w:rPr>
        <w:t>7</w:t>
      </w:r>
      <w:r w:rsidR="00CA4FD5" w:rsidRPr="000058A3">
        <w:rPr>
          <w:rFonts w:ascii="Lato" w:hAnsi="Lato" w:cs="Arial"/>
          <w:spacing w:val="4"/>
        </w:rPr>
        <w:t>/202</w:t>
      </w:r>
      <w:r w:rsidR="00CA4FD5">
        <w:rPr>
          <w:rFonts w:ascii="Lato" w:hAnsi="Lato" w:cs="Arial"/>
          <w:spacing w:val="4"/>
        </w:rPr>
        <w:t>1</w:t>
      </w:r>
      <w:r w:rsidR="00CA4FD5" w:rsidRPr="000058A3">
        <w:rPr>
          <w:rFonts w:ascii="Lato" w:hAnsi="Lato" w:cs="Arial"/>
          <w:spacing w:val="4"/>
        </w:rPr>
        <w:t xml:space="preserve"> z dnia </w:t>
      </w:r>
      <w:bookmarkStart w:id="0" w:name="_Hlk130457551"/>
      <w:r w:rsidR="00CA4FD5" w:rsidRPr="000058A3">
        <w:rPr>
          <w:rFonts w:ascii="Lato" w:hAnsi="Lato" w:cs="Arial"/>
          <w:spacing w:val="4"/>
        </w:rPr>
        <w:t>1</w:t>
      </w:r>
      <w:r w:rsidR="00CA4FD5">
        <w:rPr>
          <w:rFonts w:ascii="Lato" w:hAnsi="Lato" w:cs="Arial"/>
          <w:spacing w:val="4"/>
        </w:rPr>
        <w:t>9</w:t>
      </w:r>
      <w:r w:rsidR="00CA4FD5" w:rsidRPr="000058A3">
        <w:rPr>
          <w:rFonts w:ascii="Lato" w:hAnsi="Lato" w:cs="Arial"/>
          <w:spacing w:val="4"/>
        </w:rPr>
        <w:t xml:space="preserve"> </w:t>
      </w:r>
      <w:r w:rsidR="00CA4FD5">
        <w:rPr>
          <w:rFonts w:ascii="Lato" w:hAnsi="Lato" w:cs="Arial"/>
          <w:spacing w:val="4"/>
        </w:rPr>
        <w:t>października</w:t>
      </w:r>
      <w:r w:rsidR="00CA4FD5" w:rsidRPr="000058A3">
        <w:rPr>
          <w:rFonts w:ascii="Lato" w:hAnsi="Lato" w:cs="Arial"/>
          <w:spacing w:val="4"/>
        </w:rPr>
        <w:t xml:space="preserve"> 202</w:t>
      </w:r>
      <w:r w:rsidR="00CA4FD5">
        <w:rPr>
          <w:rFonts w:ascii="Lato" w:hAnsi="Lato" w:cs="Arial"/>
          <w:spacing w:val="4"/>
        </w:rPr>
        <w:t>1</w:t>
      </w:r>
      <w:r w:rsidR="00CA4FD5" w:rsidRPr="000058A3">
        <w:rPr>
          <w:rFonts w:ascii="Lato" w:hAnsi="Lato" w:cs="Arial"/>
          <w:spacing w:val="4"/>
        </w:rPr>
        <w:t xml:space="preserve"> </w:t>
      </w:r>
      <w:bookmarkEnd w:id="0"/>
      <w:r w:rsidR="00CA4FD5" w:rsidRPr="000058A3">
        <w:rPr>
          <w:rFonts w:ascii="Lato" w:hAnsi="Lato" w:cs="Arial"/>
          <w:spacing w:val="4"/>
        </w:rPr>
        <w:t xml:space="preserve">r., </w:t>
      </w:r>
      <w:bookmarkStart w:id="1" w:name="_Hlk122420515"/>
      <w:r w:rsidR="00CA4FD5" w:rsidRPr="000058A3">
        <w:rPr>
          <w:rFonts w:ascii="Lato" w:hAnsi="Lato" w:cs="Arial"/>
          <w:spacing w:val="4"/>
        </w:rPr>
        <w:t xml:space="preserve">znak: </w:t>
      </w:r>
      <w:bookmarkEnd w:id="1"/>
      <w:r w:rsidR="00CA4FD5">
        <w:rPr>
          <w:rFonts w:ascii="Lato" w:hAnsi="Lato" w:cs="Arial"/>
          <w:spacing w:val="4"/>
        </w:rPr>
        <w:t>IFXIII.747.21.2021</w:t>
      </w:r>
      <w:r w:rsidR="00CA4FD5" w:rsidRPr="000058A3">
        <w:rPr>
          <w:rFonts w:ascii="Lato" w:hAnsi="Lato" w:cs="Arial"/>
          <w:spacing w:val="4"/>
        </w:rPr>
        <w:t xml:space="preserve">, </w:t>
      </w:r>
      <w:bookmarkStart w:id="2" w:name="_Hlk122420533"/>
      <w:bookmarkStart w:id="3" w:name="_Hlk135725415"/>
      <w:r w:rsidR="00CA4FD5" w:rsidRPr="000058A3">
        <w:rPr>
          <w:rFonts w:ascii="Lato" w:hAnsi="Lato" w:cs="Arial"/>
          <w:spacing w:val="4"/>
        </w:rPr>
        <w:t>o ustaleniu lokalizacji inwestycji towarzyszącej inwestycj</w:t>
      </w:r>
      <w:r w:rsidR="00CA4FD5">
        <w:rPr>
          <w:rFonts w:ascii="Lato" w:hAnsi="Lato" w:cs="Arial"/>
          <w:spacing w:val="4"/>
        </w:rPr>
        <w:t>i</w:t>
      </w:r>
      <w:r w:rsidR="00CA4FD5" w:rsidRPr="000058A3">
        <w:rPr>
          <w:rFonts w:ascii="Lato" w:hAnsi="Lato" w:cs="Arial"/>
          <w:spacing w:val="4"/>
        </w:rPr>
        <w:t xml:space="preserve"> w zakresie terminalu </w:t>
      </w:r>
      <w:proofErr w:type="spellStart"/>
      <w:r w:rsidR="00CA4FD5" w:rsidRPr="000058A3">
        <w:rPr>
          <w:rFonts w:ascii="Lato" w:hAnsi="Lato" w:cs="Arial"/>
          <w:spacing w:val="4"/>
        </w:rPr>
        <w:t>regazyfikacyjnego</w:t>
      </w:r>
      <w:proofErr w:type="spellEnd"/>
      <w:r w:rsidR="00CA4FD5" w:rsidRPr="000058A3">
        <w:rPr>
          <w:rFonts w:ascii="Lato" w:hAnsi="Lato" w:cs="Arial"/>
          <w:spacing w:val="4"/>
        </w:rPr>
        <w:t xml:space="preserve"> skroplonego gazu ziemnego w Świnoujściu dla inwestycji pn.: </w:t>
      </w:r>
      <w:bookmarkStart w:id="4" w:name="_Hlk135725657"/>
      <w:r w:rsidR="00CA4FD5" w:rsidRPr="000058A3">
        <w:rPr>
          <w:rFonts w:ascii="Lato" w:hAnsi="Lato" w:cs="Arial"/>
          <w:spacing w:val="4"/>
        </w:rPr>
        <w:t>„</w:t>
      </w:r>
      <w:bookmarkEnd w:id="2"/>
      <w:r w:rsidR="00CA4FD5" w:rsidRPr="00106627">
        <w:rPr>
          <w:rFonts w:ascii="Lato" w:hAnsi="Lato" w:cs="Arial"/>
          <w:spacing w:val="4"/>
        </w:rPr>
        <w:t>Likwidacja dwóch nitek</w:t>
      </w:r>
      <w:r w:rsidR="00CA4FD5">
        <w:rPr>
          <w:rFonts w:ascii="Lato" w:hAnsi="Lato"/>
          <w:spacing w:val="4"/>
        </w:rPr>
        <w:t xml:space="preserve"> </w:t>
      </w:r>
      <w:r w:rsidR="00CA4FD5" w:rsidRPr="00106627">
        <w:rPr>
          <w:rFonts w:ascii="Lato" w:hAnsi="Lato" w:cs="Arial"/>
          <w:spacing w:val="4"/>
        </w:rPr>
        <w:t xml:space="preserve">istniejącego gazociągu DN500 oraz budowa gazociągu DN700, na wyjściu </w:t>
      </w:r>
      <w:r w:rsidR="00CA4FD5">
        <w:rPr>
          <w:rFonts w:ascii="Lato" w:hAnsi="Lato" w:cs="Arial"/>
          <w:spacing w:val="4"/>
        </w:rPr>
        <w:br/>
      </w:r>
      <w:r w:rsidR="00CA4FD5" w:rsidRPr="00106627">
        <w:rPr>
          <w:rFonts w:ascii="Lato" w:hAnsi="Lato" w:cs="Arial"/>
          <w:spacing w:val="4"/>
        </w:rPr>
        <w:t>z rozgałęzieniem na dwa</w:t>
      </w:r>
      <w:r w:rsidR="00CA4FD5">
        <w:rPr>
          <w:rFonts w:ascii="Lato" w:hAnsi="Lato"/>
          <w:spacing w:val="4"/>
        </w:rPr>
        <w:t xml:space="preserve"> </w:t>
      </w:r>
      <w:r w:rsidR="00CA4FD5" w:rsidRPr="00106627">
        <w:rPr>
          <w:rFonts w:ascii="Lato" w:hAnsi="Lato" w:cs="Arial"/>
          <w:spacing w:val="4"/>
        </w:rPr>
        <w:t xml:space="preserve">gazociągi DN500” w ramach zadania pn.: </w:t>
      </w:r>
      <w:bookmarkEnd w:id="4"/>
      <w:r w:rsidR="00CA4FD5" w:rsidRPr="00106627">
        <w:rPr>
          <w:rFonts w:ascii="Lato" w:hAnsi="Lato" w:cs="Arial"/>
          <w:spacing w:val="4"/>
        </w:rPr>
        <w:t>„Przebudowa gazociągu DN500 relacji Tworzeń</w:t>
      </w:r>
      <w:r w:rsidR="00CA4FD5">
        <w:rPr>
          <w:rFonts w:ascii="Lato" w:hAnsi="Lato" w:cs="Arial"/>
          <w:spacing w:val="4"/>
        </w:rPr>
        <w:t xml:space="preserve"> </w:t>
      </w:r>
      <w:r w:rsidR="00CA4FD5" w:rsidRPr="00106627">
        <w:rPr>
          <w:rFonts w:ascii="Lato" w:hAnsi="Lato" w:cs="Arial"/>
          <w:spacing w:val="4"/>
        </w:rPr>
        <w:t>– Tworóg</w:t>
      </w:r>
      <w:r w:rsidR="00CA4FD5">
        <w:rPr>
          <w:rFonts w:ascii="Lato" w:hAnsi="Lato"/>
          <w:spacing w:val="4"/>
        </w:rPr>
        <w:t xml:space="preserve"> </w:t>
      </w:r>
      <w:r w:rsidR="00CA4FD5" w:rsidRPr="00106627">
        <w:rPr>
          <w:rFonts w:ascii="Lato" w:hAnsi="Lato" w:cs="Arial"/>
          <w:spacing w:val="4"/>
        </w:rPr>
        <w:t>nitka</w:t>
      </w:r>
      <w:r w:rsidR="00CA4FD5">
        <w:rPr>
          <w:rFonts w:ascii="Lato" w:hAnsi="Lato" w:cs="Arial"/>
          <w:spacing w:val="4"/>
        </w:rPr>
        <w:t xml:space="preserve"> </w:t>
      </w:r>
      <w:r w:rsidR="00CA4FD5" w:rsidRPr="00106627">
        <w:rPr>
          <w:rFonts w:ascii="Lato" w:hAnsi="Lato" w:cs="Arial"/>
          <w:spacing w:val="4"/>
        </w:rPr>
        <w:t xml:space="preserve">I </w:t>
      </w:r>
      <w:proofErr w:type="spellStart"/>
      <w:r w:rsidR="00CA4FD5" w:rsidRPr="00106627">
        <w:rPr>
          <w:rFonts w:ascii="Lato" w:hAnsi="Lato" w:cs="Arial"/>
          <w:spacing w:val="4"/>
        </w:rPr>
        <w:t>i</w:t>
      </w:r>
      <w:proofErr w:type="spellEnd"/>
      <w:r w:rsidR="00CA4FD5" w:rsidRPr="00106627">
        <w:rPr>
          <w:rFonts w:ascii="Lato" w:hAnsi="Lato" w:cs="Arial"/>
          <w:spacing w:val="4"/>
        </w:rPr>
        <w:t xml:space="preserve"> II, odc. od ZZU Babia Ława do węzła Tworzeń w Dąbrowie Górniczej”</w:t>
      </w:r>
      <w:r w:rsidR="00CA4FD5">
        <w:rPr>
          <w:rFonts w:ascii="Lato" w:hAnsi="Lato" w:cs="Arial"/>
          <w:spacing w:val="4"/>
        </w:rPr>
        <w:t>,</w:t>
      </w:r>
      <w:r w:rsidR="00CA4FD5" w:rsidRPr="00C469DD">
        <w:rPr>
          <w:rFonts w:ascii="Lato" w:hAnsi="Lato" w:cs="Arial"/>
          <w:spacing w:val="4"/>
        </w:rPr>
        <w:t xml:space="preserve"> </w:t>
      </w:r>
      <w:bookmarkEnd w:id="3"/>
      <w:r w:rsidR="00CA4FD5" w:rsidRPr="00435AAF">
        <w:rPr>
          <w:rFonts w:ascii="Lato" w:hAnsi="Lato" w:cs="Arial"/>
          <w:spacing w:val="4"/>
        </w:rPr>
        <w:t xml:space="preserve">sprostowanej postanowieniem </w:t>
      </w:r>
      <w:bookmarkStart w:id="5" w:name="_Hlk135725949"/>
      <w:r w:rsidR="00CA4FD5" w:rsidRPr="00435AAF">
        <w:rPr>
          <w:rFonts w:ascii="Lato" w:hAnsi="Lato" w:cs="Arial"/>
          <w:spacing w:val="4"/>
        </w:rPr>
        <w:t xml:space="preserve">z dnia 29 listopada </w:t>
      </w:r>
      <w:r w:rsidR="00CA4FD5" w:rsidRPr="00435AAF">
        <w:rPr>
          <w:rFonts w:ascii="Lato" w:hAnsi="Lato" w:cs="Arial"/>
          <w:spacing w:val="4"/>
        </w:rPr>
        <w:br/>
        <w:t>2021 r., znak: IFXIII.747.21.2021</w:t>
      </w:r>
      <w:r w:rsidR="0012775A">
        <w:rPr>
          <w:rFonts w:ascii="Lato" w:hAnsi="Lato" w:cs="Arial"/>
          <w:spacing w:val="4"/>
        </w:rPr>
        <w:t>.</w:t>
      </w:r>
    </w:p>
    <w:bookmarkEnd w:id="5"/>
    <w:p w14:paraId="10EEDB4C" w14:textId="1EEE98B1" w:rsidR="009618C7" w:rsidRPr="00E2048E" w:rsidRDefault="009618C7" w:rsidP="00CA4FD5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z dnia </w:t>
      </w:r>
      <w:r w:rsidR="00B91AE8">
        <w:rPr>
          <w:rFonts w:ascii="Lato" w:hAnsi="Lato" w:cs="Arial"/>
          <w:spacing w:val="4"/>
        </w:rPr>
        <w:t>2</w:t>
      </w:r>
      <w:r w:rsidR="0012775A">
        <w:rPr>
          <w:rFonts w:ascii="Lato" w:hAnsi="Lato" w:cs="Arial"/>
          <w:spacing w:val="4"/>
        </w:rPr>
        <w:t>4</w:t>
      </w:r>
      <w:r w:rsidR="00B91AE8">
        <w:rPr>
          <w:rFonts w:ascii="Lato" w:hAnsi="Lato" w:cs="Arial"/>
          <w:spacing w:val="4"/>
        </w:rPr>
        <w:t xml:space="preserve"> </w:t>
      </w:r>
      <w:r w:rsidR="0012775A">
        <w:rPr>
          <w:rFonts w:ascii="Lato" w:hAnsi="Lato" w:cs="Arial"/>
          <w:spacing w:val="4"/>
        </w:rPr>
        <w:t>maja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</w:t>
      </w:r>
      <w:r w:rsidR="00E2048E">
        <w:rPr>
          <w:rFonts w:ascii="Lato" w:hAnsi="Lato" w:cs="Arial"/>
          <w:spacing w:val="4"/>
        </w:rPr>
        <w:t xml:space="preserve"> wraz z załącznikami i aktami sprawy </w:t>
      </w:r>
      <w:r w:rsidRPr="00564D86">
        <w:rPr>
          <w:rFonts w:ascii="Lato" w:hAnsi="Lato" w:cs="Arial"/>
          <w:spacing w:val="4"/>
        </w:rPr>
        <w:t xml:space="preserve">można zapoznać się 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 w:rsidR="009F27A3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(bez załączników)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>– w Biuletynie Informacji Publicznej Ministerstwa Rozwoju i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 w:rsidRPr="00E2048E">
        <w:rPr>
          <w:rFonts w:ascii="Lato" w:hAnsi="Lato" w:cs="Arial"/>
          <w:bCs/>
          <w:spacing w:val="4"/>
        </w:rPr>
        <w:t xml:space="preserve">Technologii pod adresem: https://www.gov.pl/web/rozwoj technologia/obwieszczenia-decyzje-komunikaty (od dnia </w:t>
      </w:r>
      <w:r w:rsidR="00E2048E">
        <w:rPr>
          <w:rFonts w:ascii="Lato" w:hAnsi="Lato" w:cs="Arial"/>
          <w:bCs/>
          <w:spacing w:val="4"/>
        </w:rPr>
        <w:t xml:space="preserve">9 czerwca </w:t>
      </w:r>
      <w:r w:rsidR="00E2048E" w:rsidRPr="00E2048E">
        <w:rPr>
          <w:rFonts w:ascii="Lato" w:hAnsi="Lato" w:cs="Arial"/>
          <w:bCs/>
          <w:spacing w:val="4"/>
        </w:rPr>
        <w:t>2023 r.), oraz</w:t>
      </w:r>
      <w:r w:rsidR="00E2048E">
        <w:rPr>
          <w:rFonts w:ascii="Lato" w:hAnsi="Lato" w:cs="Arial"/>
          <w:bCs/>
          <w:spacing w:val="4"/>
        </w:rPr>
        <w:t xml:space="preserve"> </w:t>
      </w:r>
      <w:r w:rsidR="00E2048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>w urzęd</w:t>
      </w:r>
      <w:r w:rsidR="006F5841">
        <w:rPr>
          <w:rFonts w:ascii="Lato" w:hAnsi="Lato" w:cs="Arial"/>
          <w:bCs/>
          <w:spacing w:val="4"/>
        </w:rPr>
        <w:t>zie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E2048E">
        <w:rPr>
          <w:rFonts w:ascii="Lato" w:hAnsi="Lato" w:cs="Arial"/>
          <w:bCs/>
          <w:spacing w:val="4"/>
        </w:rPr>
        <w:t xml:space="preserve">gminy </w:t>
      </w:r>
      <w:r w:rsidRPr="00564D86">
        <w:rPr>
          <w:rFonts w:ascii="Lato" w:hAnsi="Lato" w:cs="Arial"/>
          <w:bCs/>
          <w:spacing w:val="4"/>
        </w:rPr>
        <w:t>właściw</w:t>
      </w:r>
      <w:r w:rsidR="006F5841">
        <w:rPr>
          <w:rFonts w:ascii="Lato" w:hAnsi="Lato" w:cs="Arial"/>
          <w:bCs/>
          <w:spacing w:val="4"/>
        </w:rPr>
        <w:t>ym</w:t>
      </w:r>
      <w:r w:rsidRPr="00564D86">
        <w:rPr>
          <w:rFonts w:ascii="Lato" w:hAnsi="Lato" w:cs="Arial"/>
          <w:bCs/>
          <w:spacing w:val="4"/>
        </w:rPr>
        <w:t xml:space="preserve"> ze względu 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 xml:space="preserve">, tj. w Urzędzie Miejskim w </w:t>
      </w:r>
      <w:r w:rsidR="006F5841">
        <w:rPr>
          <w:rFonts w:ascii="Lato" w:hAnsi="Lato" w:cs="Arial"/>
          <w:bCs/>
          <w:spacing w:val="4"/>
        </w:rPr>
        <w:t>Dąbrowie Górniczej.</w:t>
      </w:r>
    </w:p>
    <w:p w14:paraId="365FA9D5" w14:textId="1FB6B0E9" w:rsidR="009618C7" w:rsidRPr="00564D86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decyzję Ministra Rozwoju i Technologii z dnia </w:t>
      </w:r>
      <w:r w:rsidR="000C0FA3">
        <w:rPr>
          <w:rFonts w:ascii="Lato" w:hAnsi="Lato" w:cs="Arial"/>
          <w:bCs/>
          <w:spacing w:val="4"/>
        </w:rPr>
        <w:t>2</w:t>
      </w:r>
      <w:r w:rsidR="00E2048E">
        <w:rPr>
          <w:rFonts w:ascii="Lato" w:hAnsi="Lato" w:cs="Arial"/>
          <w:bCs/>
          <w:spacing w:val="4"/>
        </w:rPr>
        <w:t>4 maja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przysługuje skarga </w:t>
      </w:r>
      <w:r w:rsidR="00E2048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do Wojewódzkiego Sądu Administracyjnego w Warszawie, wnoszona za pośrednictwem Ministra Rozwoju i Technologii, w terminie 30 dni od dnia, w którym zawiadomienie </w:t>
      </w:r>
      <w:r w:rsidR="00E2048E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</w:t>
      </w:r>
      <w:r w:rsidR="00E2048E">
        <w:rPr>
          <w:rFonts w:ascii="Lato" w:hAnsi="Lato" w:cs="Arial"/>
          <w:bCs/>
          <w:spacing w:val="4"/>
        </w:rPr>
        <w:t xml:space="preserve">24 maja </w:t>
      </w:r>
      <w:r w:rsidRPr="00564D86">
        <w:rPr>
          <w:rFonts w:ascii="Lato" w:hAnsi="Lato" w:cs="Arial"/>
          <w:bCs/>
          <w:spacing w:val="4"/>
        </w:rPr>
        <w:t>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 dnia </w:t>
      </w:r>
      <w:r w:rsidR="000C0FA3">
        <w:rPr>
          <w:rFonts w:ascii="Lato" w:hAnsi="Lato" w:cs="Arial"/>
          <w:bCs/>
          <w:spacing w:val="4"/>
        </w:rPr>
        <w:t>2</w:t>
      </w:r>
      <w:r w:rsidR="00E2048E">
        <w:rPr>
          <w:rFonts w:ascii="Lato" w:hAnsi="Lato" w:cs="Arial"/>
          <w:bCs/>
          <w:spacing w:val="4"/>
        </w:rPr>
        <w:t>4 maja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</w:t>
      </w:r>
    </w:p>
    <w:p w14:paraId="0F032533" w14:textId="3BEF2128" w:rsidR="009618C7" w:rsidRPr="00564D86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obwieszczenia:</w:t>
      </w:r>
      <w:r w:rsidR="00E2048E">
        <w:rPr>
          <w:rFonts w:ascii="Lato" w:hAnsi="Lato"/>
          <w:bCs/>
          <w:spacing w:val="4"/>
          <w:u w:val="single"/>
        </w:rPr>
        <w:t xml:space="preserve"> 9 </w:t>
      </w:r>
      <w:r w:rsidR="00E10DB6">
        <w:rPr>
          <w:rFonts w:ascii="Lato" w:hAnsi="Lato"/>
          <w:bCs/>
          <w:spacing w:val="4"/>
          <w:u w:val="single"/>
        </w:rPr>
        <w:t>czerwca</w:t>
      </w:r>
      <w:r w:rsidR="006F0E6F">
        <w:rPr>
          <w:rFonts w:ascii="Lato" w:hAnsi="Lato"/>
          <w:bCs/>
          <w:spacing w:val="4"/>
          <w:u w:val="single"/>
        </w:rPr>
        <w:t xml:space="preserve"> </w:t>
      </w:r>
      <w:r w:rsidRPr="00564D86">
        <w:rPr>
          <w:rFonts w:ascii="Lato" w:hAnsi="Lato"/>
          <w:bCs/>
          <w:spacing w:val="4"/>
          <w:u w:val="single"/>
        </w:rPr>
        <w:t>202</w:t>
      </w:r>
      <w:r w:rsidR="001A70BA"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524B5D87" w14:textId="648196A6" w:rsidR="00AF10DC" w:rsidRDefault="009618C7" w:rsidP="007C1155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6F90EEDD" w14:textId="2E7B3475" w:rsidR="00E2048E" w:rsidRDefault="00E2048E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411431C" w14:textId="1352947C" w:rsidR="00E2048E" w:rsidRDefault="007F2904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72060" wp14:editId="588ADEE3">
                <wp:simplePos x="0" y="0"/>
                <wp:positionH relativeFrom="margin">
                  <wp:posOffset>1866900</wp:posOffset>
                </wp:positionH>
                <wp:positionV relativeFrom="paragraph">
                  <wp:posOffset>8890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A3B71" w14:textId="77777777" w:rsidR="007F2904" w:rsidRPr="008014E0" w:rsidRDefault="007F2904" w:rsidP="007F290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0B73007" w14:textId="77777777" w:rsidR="007F2904" w:rsidRPr="008014E0" w:rsidRDefault="007F2904" w:rsidP="007F290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0EBA2515" w14:textId="77777777" w:rsidR="007F2904" w:rsidRPr="008014E0" w:rsidRDefault="007F2904" w:rsidP="007F290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62D5460" w14:textId="77777777" w:rsidR="007F2904" w:rsidRPr="008014E0" w:rsidRDefault="007F2904" w:rsidP="007F2904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640A9943" w14:textId="77777777" w:rsidR="007F2904" w:rsidRPr="00AE4057" w:rsidRDefault="007F2904" w:rsidP="007F290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5A6923F" w14:textId="77777777" w:rsidR="007F2904" w:rsidRPr="002A53E2" w:rsidRDefault="007F2904" w:rsidP="007F2904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72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47pt;margin-top:.7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6Iyxl3QAAAAkBAAAPAAAAZHJzL2Rvd25y&#10;ZXYueG1sTI/LboMwEEX3lfoP1kTqpmpMIiCBYqK2Uqtu8/iAATuAgscIO4H8faerdnl1RnfOLXaz&#10;7cXNjL5zpGC1jEAYqp3uqFFwOn6+bEH4gKSxd2QU3I2HXfn4UGCu3UR7czuERnAJ+RwVtCEMuZS+&#10;bo1Fv3SDIWZnN1oMHMdG6hEnLre9XEdRKi12xB9aHMxHa+rL4WoVnL+n5ySbqq9w2uzj9B27TeXu&#10;Sj0t5rdXEMHM4e8YfvVZHUp2qtyVtBe9gnUW85bAIAbBfJsmGYiK8ypLQJaF/L+g/AE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A6Iyxl3QAAAAkBAAAPAAAAAAAAAAAAAAAAAE0EAABk&#10;cnMvZG93bnJldi54bWxQSwUGAAAAAAQABADzAAAAVwUAAAAA&#10;" stroked="f">
                <v:textbox>
                  <w:txbxContent>
                    <w:p w14:paraId="3FAA3B71" w14:textId="77777777" w:rsidR="007F2904" w:rsidRPr="008014E0" w:rsidRDefault="007F2904" w:rsidP="007F290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0B73007" w14:textId="77777777" w:rsidR="007F2904" w:rsidRPr="008014E0" w:rsidRDefault="007F2904" w:rsidP="007F2904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0EBA2515" w14:textId="77777777" w:rsidR="007F2904" w:rsidRPr="008014E0" w:rsidRDefault="007F2904" w:rsidP="007F290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62D5460" w14:textId="77777777" w:rsidR="007F2904" w:rsidRPr="008014E0" w:rsidRDefault="007F2904" w:rsidP="007F2904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640A9943" w14:textId="77777777" w:rsidR="007F2904" w:rsidRPr="00AE4057" w:rsidRDefault="007F2904" w:rsidP="007F290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5A6923F" w14:textId="77777777" w:rsidR="007F2904" w:rsidRPr="002A53E2" w:rsidRDefault="007F2904" w:rsidP="007F2904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07B3A8" w14:textId="6FC4983D" w:rsidR="0014749A" w:rsidRPr="00A3750E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A3750E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499AD90" w14:textId="4EBED07B" w:rsidR="0014749A" w:rsidRPr="00AF10DC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F10DC" w:rsidRPr="00AF10DC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F10DC">
        <w:rPr>
          <w:rFonts w:ascii="Lato" w:hAnsi="Lato" w:cs="Arial"/>
          <w:spacing w:val="4"/>
          <w:sz w:val="20"/>
          <w:szCs w:val="20"/>
        </w:rPr>
        <w:t>ustawą z dnia</w:t>
      </w:r>
      <w:r w:rsidRPr="00AF10DC">
        <w:rPr>
          <w:rFonts w:ascii="Lato" w:hAnsi="Lato" w:cs="Arial"/>
          <w:spacing w:val="4"/>
          <w:sz w:val="18"/>
          <w:szCs w:val="18"/>
        </w:rPr>
        <w:t xml:space="preserve"> </w:t>
      </w:r>
      <w:r w:rsidR="002440F0" w:rsidRPr="00AF10D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>. Dz. U. z 202</w:t>
      </w:r>
      <w:r w:rsidR="00E71A5D">
        <w:rPr>
          <w:rFonts w:ascii="Lato" w:hAnsi="Lato" w:cs="Arial"/>
          <w:spacing w:val="4"/>
          <w:sz w:val="20"/>
          <w:szCs w:val="20"/>
        </w:rPr>
        <w:t>3</w:t>
      </w:r>
      <w:r w:rsidR="002440F0" w:rsidRPr="00AF10D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71A5D">
        <w:rPr>
          <w:rFonts w:ascii="Lato" w:hAnsi="Lato" w:cs="Arial"/>
          <w:spacing w:val="4"/>
          <w:sz w:val="20"/>
          <w:szCs w:val="20"/>
        </w:rPr>
        <w:t>924</w:t>
      </w:r>
      <w:r w:rsidR="002440F0" w:rsidRPr="00AF10DC">
        <w:rPr>
          <w:rFonts w:ascii="Lato" w:hAnsi="Lato" w:cs="Arial"/>
          <w:spacing w:val="4"/>
          <w:sz w:val="20"/>
          <w:szCs w:val="20"/>
        </w:rPr>
        <w:t>).</w:t>
      </w:r>
    </w:p>
    <w:p w14:paraId="46A451CB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480DAA2E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531D4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531D4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2A57" w14:textId="77777777" w:rsidR="001547AE" w:rsidRDefault="001547AE" w:rsidP="009276B2">
      <w:pPr>
        <w:spacing w:after="0" w:line="240" w:lineRule="auto"/>
      </w:pPr>
      <w:r>
        <w:separator/>
      </w:r>
    </w:p>
  </w:endnote>
  <w:endnote w:type="continuationSeparator" w:id="0">
    <w:p w14:paraId="14B75D43" w14:textId="77777777" w:rsidR="001547AE" w:rsidRDefault="001547A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708D45E-345F-4B37-98E2-10DD70EF92E3}"/>
    <w:embedBold r:id="rId2" w:fontKey="{470C32D8-7DCF-47DE-AB5F-6CA885048B2D}"/>
    <w:embedItalic r:id="rId3" w:fontKey="{987EFB2B-08EF-416D-804C-A3B5614113E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99AD4F7-B39A-4ECA-A4B8-92166615A8D2}"/>
    <w:embedBold r:id="rId5" w:fontKey="{81F4E41B-BC3F-43A3-A21A-D0D3AA31CFC8}"/>
    <w:embedItalic r:id="rId6" w:fontKey="{26BB19D8-304A-4AD8-A9A9-835FE2319089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58653408-ED2D-4562-8B33-8CB6335BCAC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02A5A1C7-7D53-44AC-B498-0D3912EB2B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5EE2" w14:textId="77777777" w:rsidR="001547AE" w:rsidRDefault="001547AE" w:rsidP="009276B2">
      <w:pPr>
        <w:spacing w:after="0" w:line="240" w:lineRule="auto"/>
      </w:pPr>
      <w:r>
        <w:separator/>
      </w:r>
    </w:p>
  </w:footnote>
  <w:footnote w:type="continuationSeparator" w:id="0">
    <w:p w14:paraId="2365AD5C" w14:textId="77777777" w:rsidR="001547AE" w:rsidRDefault="001547A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60DD742A" w14:textId="28AEBB6E" w:rsidR="000166E0" w:rsidRPr="000166E0" w:rsidRDefault="0014749A" w:rsidP="000166E0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DLI-II.7620.</w:t>
    </w:r>
    <w:r w:rsidR="000166E0"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1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2023.KM.20(KP/ML/EŁ)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7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8"/>
  </w:num>
  <w:num w:numId="11" w16cid:durableId="439103210">
    <w:abstractNumId w:val="8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0"/>
  </w:num>
  <w:num w:numId="15" w16cid:durableId="101803033">
    <w:abstractNumId w:val="14"/>
  </w:num>
  <w:num w:numId="16" w16cid:durableId="967391721">
    <w:abstractNumId w:val="21"/>
  </w:num>
  <w:num w:numId="17" w16cid:durableId="33045186">
    <w:abstractNumId w:val="16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3"/>
  </w:num>
  <w:num w:numId="22" w16cid:durableId="511535176">
    <w:abstractNumId w:val="7"/>
  </w:num>
  <w:num w:numId="23" w16cid:durableId="1541354307">
    <w:abstractNumId w:val="19"/>
  </w:num>
  <w:num w:numId="24" w16cid:durableId="199510530">
    <w:abstractNumId w:val="11"/>
  </w:num>
  <w:num w:numId="25" w16cid:durableId="484711583">
    <w:abstractNumId w:val="22"/>
  </w:num>
  <w:num w:numId="26" w16cid:durableId="6952280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41BF6"/>
    <w:rsid w:val="000516AB"/>
    <w:rsid w:val="00055F10"/>
    <w:rsid w:val="000B3A09"/>
    <w:rsid w:val="000C0FA3"/>
    <w:rsid w:val="000C1FBF"/>
    <w:rsid w:val="000F114B"/>
    <w:rsid w:val="000F1935"/>
    <w:rsid w:val="00100315"/>
    <w:rsid w:val="00113528"/>
    <w:rsid w:val="001236B0"/>
    <w:rsid w:val="0012775A"/>
    <w:rsid w:val="0013523A"/>
    <w:rsid w:val="0014749A"/>
    <w:rsid w:val="001547AE"/>
    <w:rsid w:val="00166A88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266B1"/>
    <w:rsid w:val="00343A14"/>
    <w:rsid w:val="00346529"/>
    <w:rsid w:val="00346B59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6593"/>
    <w:rsid w:val="003D2AD6"/>
    <w:rsid w:val="003F0446"/>
    <w:rsid w:val="004116FD"/>
    <w:rsid w:val="00414663"/>
    <w:rsid w:val="004148BE"/>
    <w:rsid w:val="004247F9"/>
    <w:rsid w:val="00431B7D"/>
    <w:rsid w:val="004555AA"/>
    <w:rsid w:val="0045569D"/>
    <w:rsid w:val="00472565"/>
    <w:rsid w:val="004757A2"/>
    <w:rsid w:val="00475A9A"/>
    <w:rsid w:val="00491353"/>
    <w:rsid w:val="004A030F"/>
    <w:rsid w:val="004A09E1"/>
    <w:rsid w:val="004A2223"/>
    <w:rsid w:val="004A5611"/>
    <w:rsid w:val="004A7B09"/>
    <w:rsid w:val="004B49D0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00CF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47D"/>
    <w:rsid w:val="00673E82"/>
    <w:rsid w:val="00680BEB"/>
    <w:rsid w:val="00690C56"/>
    <w:rsid w:val="00694101"/>
    <w:rsid w:val="006B32A4"/>
    <w:rsid w:val="006C2A37"/>
    <w:rsid w:val="006C525E"/>
    <w:rsid w:val="006C543D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84E21"/>
    <w:rsid w:val="00797577"/>
    <w:rsid w:val="007C0044"/>
    <w:rsid w:val="007C1155"/>
    <w:rsid w:val="007D289E"/>
    <w:rsid w:val="007F2904"/>
    <w:rsid w:val="007F5171"/>
    <w:rsid w:val="00805359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003E7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E14E2"/>
    <w:rsid w:val="009F27A3"/>
    <w:rsid w:val="00A20AE1"/>
    <w:rsid w:val="00A31F01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36262"/>
    <w:rsid w:val="00B5716E"/>
    <w:rsid w:val="00B65FAC"/>
    <w:rsid w:val="00B72623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BF26E6"/>
    <w:rsid w:val="00C023EE"/>
    <w:rsid w:val="00C10601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B3"/>
    <w:rsid w:val="00CC7548"/>
    <w:rsid w:val="00CD0A4D"/>
    <w:rsid w:val="00CE067D"/>
    <w:rsid w:val="00CE0761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F1194"/>
    <w:rsid w:val="00E10DB6"/>
    <w:rsid w:val="00E2048E"/>
    <w:rsid w:val="00E3400A"/>
    <w:rsid w:val="00E36341"/>
    <w:rsid w:val="00E43BE6"/>
    <w:rsid w:val="00E60A86"/>
    <w:rsid w:val="00E67EDC"/>
    <w:rsid w:val="00E71A5D"/>
    <w:rsid w:val="00E76403"/>
    <w:rsid w:val="00E97DC3"/>
    <w:rsid w:val="00EA5131"/>
    <w:rsid w:val="00EB4EA7"/>
    <w:rsid w:val="00EE34A9"/>
    <w:rsid w:val="00F05F16"/>
    <w:rsid w:val="00F070DA"/>
    <w:rsid w:val="00F105DB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7</cp:revision>
  <cp:lastPrinted>2023-06-05T05:35:00Z</cp:lastPrinted>
  <dcterms:created xsi:type="dcterms:W3CDTF">2023-06-02T12:17:00Z</dcterms:created>
  <dcterms:modified xsi:type="dcterms:W3CDTF">2023-06-05T05:35:00Z</dcterms:modified>
</cp:coreProperties>
</file>