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7C575D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 w Pomorskim Urzędzie Wojewódzkim w Gdańsku: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536EBE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przetwarzane będą w celu wyłonienia Wykonawcy na realizację przedmiotowego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0E2AEB35" w14:textId="77777777" w:rsidR="00FF27A7" w:rsidRDefault="008C7660" w:rsidP="00FF27A7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637E27AA" w14:textId="77777777" w:rsidR="00FF27A7" w:rsidRDefault="00FF27A7" w:rsidP="00FF27A7">
      <w:pPr>
        <w:pStyle w:val="Akapitzlist"/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ind w:left="807" w:firstLine="0"/>
        <w:jc w:val="left"/>
        <w:rPr>
          <w:rFonts w:ascii="Arial" w:hAnsi="Arial" w:cs="Arial"/>
        </w:rPr>
      </w:pPr>
    </w:p>
    <w:p w14:paraId="0A15B216" w14:textId="7B9D2757" w:rsidR="00FF27A7" w:rsidRPr="00FF27A7" w:rsidRDefault="008C7660" w:rsidP="00FF27A7">
      <w:pPr>
        <w:pStyle w:val="Akapitzlist"/>
        <w:numPr>
          <w:ilvl w:val="0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FF27A7">
        <w:rPr>
          <w:rFonts w:ascii="Arial" w:hAnsi="Arial" w:cs="Arial"/>
        </w:rPr>
        <w:t xml:space="preserve">Pani/Pana dane osobowe będą przetwarzane przez okres niezbędny do realizacji wskazanego powyżej celu, </w:t>
      </w:r>
      <w:r w:rsidR="00FF27A7" w:rsidRPr="00FF27A7">
        <w:rPr>
          <w:rFonts w:ascii="Arial" w:hAnsi="Arial" w:cs="Arial"/>
        </w:rPr>
        <w:t xml:space="preserve">a także przez wymagany przepisami prawa okres archiwizacji, tj. zgodnie z przepisami dot. klasyfikowania i kwalifikowania dokumentacji, przekazywania materiałów archiwalnych do archiwum państwowego i brakowania dokumentacji niearchiwalnej, a także przez </w:t>
      </w:r>
      <w:r w:rsidR="00FF27A7" w:rsidRPr="00FF27A7">
        <w:rPr>
          <w:rStyle w:val="Uwydatnienie"/>
          <w:rFonts w:ascii="Arial" w:hAnsi="Arial" w:cs="Arial"/>
        </w:rPr>
        <w:t>okres, który jest niezbędny do obrony naszych interesów.</w:t>
      </w:r>
    </w:p>
    <w:p w14:paraId="7E4173FA" w14:textId="7D5DA245" w:rsidR="002C433B" w:rsidRPr="00FF27A7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 w:line="247" w:lineRule="auto"/>
        <w:ind w:right="0" w:hanging="337"/>
        <w:jc w:val="both"/>
        <w:rPr>
          <w:rFonts w:ascii="Arial" w:hAnsi="Arial" w:cs="Arial"/>
        </w:rPr>
      </w:pPr>
      <w:r w:rsidRPr="00FF27A7">
        <w:rPr>
          <w:rFonts w:ascii="Arial" w:hAnsi="Arial" w:cs="Arial"/>
        </w:rPr>
        <w:t>Osoba, której dane dotyczą posiada</w:t>
      </w:r>
      <w:r w:rsidRPr="00FF27A7">
        <w:rPr>
          <w:rFonts w:ascii="Arial" w:hAnsi="Arial" w:cs="Arial"/>
          <w:spacing w:val="19"/>
        </w:rPr>
        <w:t xml:space="preserve"> </w:t>
      </w:r>
      <w:r w:rsidRPr="00FF27A7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5C3CCE42"/>
    <w:lvl w:ilvl="0" w:tplc="4F6C67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390771">
    <w:abstractNumId w:val="0"/>
  </w:num>
  <w:num w:numId="2" w16cid:durableId="1513766649">
    <w:abstractNumId w:val="1"/>
  </w:num>
  <w:num w:numId="3" w16cid:durableId="19157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195725"/>
    <w:rsid w:val="00263651"/>
    <w:rsid w:val="002C433B"/>
    <w:rsid w:val="002D4070"/>
    <w:rsid w:val="004537CA"/>
    <w:rsid w:val="004F2B26"/>
    <w:rsid w:val="00533950"/>
    <w:rsid w:val="00534DBA"/>
    <w:rsid w:val="005A6513"/>
    <w:rsid w:val="005B1808"/>
    <w:rsid w:val="005C1F99"/>
    <w:rsid w:val="00607E9E"/>
    <w:rsid w:val="00614535"/>
    <w:rsid w:val="00676332"/>
    <w:rsid w:val="007838C3"/>
    <w:rsid w:val="008C7660"/>
    <w:rsid w:val="009E2F40"/>
    <w:rsid w:val="00AD0033"/>
    <w:rsid w:val="00B81838"/>
    <w:rsid w:val="00BB653E"/>
    <w:rsid w:val="00C74CD0"/>
    <w:rsid w:val="00D26BF0"/>
    <w:rsid w:val="00D46136"/>
    <w:rsid w:val="00DB3680"/>
    <w:rsid w:val="00E3096C"/>
    <w:rsid w:val="00EA0674"/>
    <w:rsid w:val="00ED1F8F"/>
    <w:rsid w:val="00F0345F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Uwydatnienie">
    <w:name w:val="Emphasis"/>
    <w:uiPriority w:val="20"/>
    <w:qFormat/>
    <w:rsid w:val="00FF2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Karolina Grzędzicka</cp:lastModifiedBy>
  <cp:revision>2</cp:revision>
  <cp:lastPrinted>2021-01-19T08:58:00Z</cp:lastPrinted>
  <dcterms:created xsi:type="dcterms:W3CDTF">2024-09-18T08:29:00Z</dcterms:created>
  <dcterms:modified xsi:type="dcterms:W3CDTF">2024-09-18T08:29:00Z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