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CC4BE" w14:textId="7BE60AB7" w:rsidR="00437C51" w:rsidRPr="00031E92" w:rsidRDefault="006139D6" w:rsidP="002A0A60">
      <w:pPr>
        <w:spacing w:before="3240"/>
        <w:jc w:val="both"/>
        <w:rPr>
          <w:b/>
          <w:color w:val="000000" w:themeColor="text1"/>
          <w:sz w:val="44"/>
          <w:szCs w:val="44"/>
        </w:rPr>
      </w:pPr>
      <w:r w:rsidRPr="00031E92">
        <w:rPr>
          <w:b/>
          <w:color w:val="000000" w:themeColor="text1"/>
          <w:sz w:val="44"/>
          <w:szCs w:val="44"/>
        </w:rPr>
        <w:t>Informacja zbiorcza obejmująca wyniki</w:t>
      </w:r>
      <w:r w:rsidR="002A0A60" w:rsidRPr="00031E92">
        <w:rPr>
          <w:b/>
          <w:color w:val="000000" w:themeColor="text1"/>
          <w:sz w:val="44"/>
          <w:szCs w:val="44"/>
        </w:rPr>
        <w:t xml:space="preserve"> </w:t>
      </w:r>
      <w:r w:rsidR="002A0A60" w:rsidRPr="00031E92">
        <w:rPr>
          <w:rFonts w:cs="Arial"/>
          <w:b/>
          <w:color w:val="000000" w:themeColor="text1"/>
          <w:sz w:val="44"/>
          <w:szCs w:val="44"/>
        </w:rPr>
        <w:t>z nadzoru pedagogicznego sprawowanego przez kuratorów oświaty w roku szkolnym 2019/2020 w zakresie</w:t>
      </w:r>
      <w:r w:rsidRPr="00031E92">
        <w:rPr>
          <w:b/>
          <w:color w:val="000000" w:themeColor="text1"/>
          <w:sz w:val="44"/>
          <w:szCs w:val="44"/>
        </w:rPr>
        <w:t>:</w:t>
      </w:r>
    </w:p>
    <w:p w14:paraId="06249F98" w14:textId="381EDBC4" w:rsidR="00437C51" w:rsidRPr="00031E92" w:rsidRDefault="00363525">
      <w:pPr>
        <w:rPr>
          <w:b/>
          <w:color w:val="000000" w:themeColor="text1"/>
          <w:sz w:val="44"/>
          <w:szCs w:val="44"/>
        </w:rPr>
      </w:pPr>
      <w:r w:rsidRPr="00031E92">
        <w:rPr>
          <w:b/>
          <w:color w:val="000000" w:themeColor="text1"/>
          <w:sz w:val="44"/>
          <w:szCs w:val="44"/>
        </w:rPr>
        <w:t>- ewaluacji</w:t>
      </w:r>
    </w:p>
    <w:p w14:paraId="460B335B" w14:textId="77777777" w:rsidR="00437C51" w:rsidRPr="00031E92" w:rsidRDefault="006139D6">
      <w:pPr>
        <w:rPr>
          <w:b/>
          <w:color w:val="000000" w:themeColor="text1"/>
          <w:sz w:val="44"/>
          <w:szCs w:val="44"/>
        </w:rPr>
      </w:pPr>
      <w:r w:rsidRPr="00031E92">
        <w:rPr>
          <w:b/>
          <w:color w:val="000000" w:themeColor="text1"/>
          <w:sz w:val="44"/>
          <w:szCs w:val="44"/>
        </w:rPr>
        <w:t>- kontroli doraźnych</w:t>
      </w:r>
    </w:p>
    <w:p w14:paraId="36BDF92F" w14:textId="77777777" w:rsidR="00437C51" w:rsidRPr="00031E92" w:rsidRDefault="006139D6">
      <w:pPr>
        <w:rPr>
          <w:b/>
          <w:color w:val="000000" w:themeColor="text1"/>
          <w:sz w:val="44"/>
          <w:szCs w:val="44"/>
        </w:rPr>
      </w:pPr>
      <w:r w:rsidRPr="00031E92">
        <w:rPr>
          <w:b/>
          <w:color w:val="000000" w:themeColor="text1"/>
          <w:sz w:val="44"/>
          <w:szCs w:val="44"/>
        </w:rPr>
        <w:t>- wspomagania</w:t>
      </w:r>
    </w:p>
    <w:p w14:paraId="672B4418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01E0321A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10EEB9B5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31571951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75730A9F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596B5991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0657E76C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7555C23E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7609C493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6FC72593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45F96114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0B0E0CAB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3508ABC7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28B2B8DA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6B6A4894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676F373F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30A751DE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1DFC6D4B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77F9A032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3E83A915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5BFA5B7A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2E9430C9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06206438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23B1599D" w14:textId="77777777" w:rsidR="00437C51" w:rsidRPr="00031E92" w:rsidRDefault="00437C51">
      <w:pPr>
        <w:tabs>
          <w:tab w:val="left" w:pos="7635"/>
        </w:tabs>
        <w:rPr>
          <w:color w:val="000000" w:themeColor="text1"/>
          <w:sz w:val="24"/>
          <w:szCs w:val="24"/>
        </w:rPr>
      </w:pPr>
    </w:p>
    <w:p w14:paraId="65C7A863" w14:textId="77777777" w:rsidR="00437C51" w:rsidRPr="00031E92" w:rsidRDefault="00437C51">
      <w:pPr>
        <w:rPr>
          <w:color w:val="000000" w:themeColor="text1"/>
          <w:sz w:val="24"/>
          <w:szCs w:val="24"/>
        </w:rPr>
      </w:pPr>
    </w:p>
    <w:p w14:paraId="3793BB54" w14:textId="77777777" w:rsidR="002D4817" w:rsidRPr="00031E92" w:rsidRDefault="006139D6" w:rsidP="002D4817">
      <w:pPr>
        <w:spacing w:after="480"/>
        <w:jc w:val="center"/>
        <w:rPr>
          <w:b/>
          <w:color w:val="000000" w:themeColor="text1"/>
          <w:sz w:val="28"/>
          <w:szCs w:val="28"/>
        </w:rPr>
      </w:pPr>
      <w:r w:rsidRPr="00031E92">
        <w:rPr>
          <w:b/>
          <w:color w:val="000000" w:themeColor="text1"/>
          <w:sz w:val="28"/>
          <w:szCs w:val="28"/>
        </w:rPr>
        <w:t>Spis treści</w:t>
      </w:r>
    </w:p>
    <w:p w14:paraId="3986456E" w14:textId="77777777" w:rsidR="002D4817" w:rsidRPr="00031E92" w:rsidRDefault="002D4817" w:rsidP="002D4817">
      <w:pPr>
        <w:ind w:left="284" w:hanging="284"/>
        <w:rPr>
          <w:color w:val="000000" w:themeColor="text1"/>
        </w:rPr>
      </w:pPr>
      <w:r w:rsidRPr="00031E92">
        <w:rPr>
          <w:b/>
          <w:color w:val="000000" w:themeColor="text1"/>
        </w:rPr>
        <w:t>1.</w:t>
      </w:r>
      <w:r w:rsidRPr="00031E92">
        <w:rPr>
          <w:b/>
          <w:color w:val="000000" w:themeColor="text1"/>
        </w:rPr>
        <w:tab/>
        <w:t>Wstęp</w:t>
      </w:r>
      <w:r w:rsidRPr="00031E92">
        <w:rPr>
          <w:color w:val="000000" w:themeColor="text1"/>
        </w:rPr>
        <w:t xml:space="preserve"> .............................................................................................................................................. 3</w:t>
      </w:r>
    </w:p>
    <w:p w14:paraId="6F22647A" w14:textId="77777777" w:rsidR="002D4817" w:rsidRPr="00031E92" w:rsidRDefault="002D4817" w:rsidP="002D4817">
      <w:pPr>
        <w:ind w:left="284" w:hanging="284"/>
        <w:rPr>
          <w:color w:val="000000" w:themeColor="text1"/>
        </w:rPr>
      </w:pPr>
      <w:r w:rsidRPr="00031E92">
        <w:rPr>
          <w:b/>
          <w:color w:val="000000" w:themeColor="text1"/>
        </w:rPr>
        <w:t>2.</w:t>
      </w:r>
      <w:r w:rsidRPr="00031E92">
        <w:rPr>
          <w:b/>
          <w:color w:val="000000" w:themeColor="text1"/>
        </w:rPr>
        <w:tab/>
        <w:t xml:space="preserve">Ewaluacja </w:t>
      </w:r>
      <w:r w:rsidRPr="00031E92">
        <w:rPr>
          <w:color w:val="000000" w:themeColor="text1"/>
        </w:rPr>
        <w:tab/>
        <w:t>..................................................................................................................................... 4</w:t>
      </w:r>
    </w:p>
    <w:p w14:paraId="15757C28" w14:textId="77777777" w:rsidR="002D4817" w:rsidRPr="00031E92" w:rsidRDefault="002D4817" w:rsidP="002D4817">
      <w:pPr>
        <w:ind w:left="567" w:hanging="283"/>
        <w:rPr>
          <w:color w:val="000000" w:themeColor="text1"/>
        </w:rPr>
      </w:pPr>
      <w:r w:rsidRPr="00031E92">
        <w:rPr>
          <w:color w:val="000000" w:themeColor="text1"/>
        </w:rPr>
        <w:t>2.1. Ogólne informacje o liczbie ewaluacji planowych i doraźnych ................................................. 4</w:t>
      </w:r>
    </w:p>
    <w:p w14:paraId="5728CA4B" w14:textId="77777777" w:rsidR="002D4817" w:rsidRPr="00031E92" w:rsidRDefault="002D4817" w:rsidP="002D4817">
      <w:pPr>
        <w:ind w:left="567" w:hanging="283"/>
        <w:rPr>
          <w:color w:val="000000" w:themeColor="text1"/>
        </w:rPr>
      </w:pPr>
      <w:r w:rsidRPr="00031E92">
        <w:rPr>
          <w:color w:val="000000" w:themeColor="text1"/>
        </w:rPr>
        <w:t>2.2. Wyniki ewaluacji planowych ..................................................................................................... 4</w:t>
      </w:r>
    </w:p>
    <w:p w14:paraId="52E58F30" w14:textId="77777777" w:rsidR="002D4817" w:rsidRPr="00031E92" w:rsidRDefault="002D4817" w:rsidP="002D4817">
      <w:pPr>
        <w:ind w:left="1134" w:hanging="567"/>
        <w:rPr>
          <w:color w:val="000000" w:themeColor="text1"/>
        </w:rPr>
      </w:pPr>
      <w:r w:rsidRPr="00031E92">
        <w:rPr>
          <w:color w:val="000000" w:themeColor="text1"/>
        </w:rPr>
        <w:t>2.2.1. Zestawienie danych ilościowych dotyczących ewaluacji przeprowadzonych</w:t>
      </w:r>
      <w:r w:rsidRPr="00031E92">
        <w:rPr>
          <w:color w:val="000000" w:themeColor="text1"/>
        </w:rPr>
        <w:br/>
        <w:t>w poszczególnych typach szkół i rodzajach placówek ..................................................... 4</w:t>
      </w:r>
    </w:p>
    <w:p w14:paraId="4BB30C83" w14:textId="77777777" w:rsidR="002D4817" w:rsidRPr="00031E92" w:rsidRDefault="002D4817" w:rsidP="002D4817">
      <w:pPr>
        <w:ind w:left="1134" w:hanging="567"/>
        <w:rPr>
          <w:color w:val="000000" w:themeColor="text1"/>
        </w:rPr>
      </w:pPr>
      <w:r w:rsidRPr="00031E92">
        <w:rPr>
          <w:color w:val="000000" w:themeColor="text1"/>
        </w:rPr>
        <w:t xml:space="preserve">2.2.2. Podsumowanie analizy jakościowych wyników ewaluacji szkół i placówek </w:t>
      </w:r>
      <w:r w:rsidRPr="00031E92">
        <w:rPr>
          <w:color w:val="000000" w:themeColor="text1"/>
        </w:rPr>
        <w:br/>
        <w:t>w ramach badanych wymagań ..................................................</w:t>
      </w:r>
      <w:r w:rsidR="003978CF" w:rsidRPr="00031E92">
        <w:rPr>
          <w:color w:val="000000" w:themeColor="text1"/>
        </w:rPr>
        <w:t>................................</w:t>
      </w:r>
      <w:r w:rsidRPr="00031E92">
        <w:rPr>
          <w:color w:val="000000" w:themeColor="text1"/>
        </w:rPr>
        <w:t>....... 7</w:t>
      </w:r>
    </w:p>
    <w:p w14:paraId="2EF3E2E5" w14:textId="01F9F84A" w:rsidR="002D4817" w:rsidRPr="00031E92" w:rsidRDefault="002D4817" w:rsidP="002D4817">
      <w:pPr>
        <w:ind w:left="567" w:hanging="283"/>
        <w:rPr>
          <w:color w:val="000000" w:themeColor="text1"/>
        </w:rPr>
      </w:pPr>
      <w:r w:rsidRPr="00031E92">
        <w:rPr>
          <w:color w:val="000000" w:themeColor="text1"/>
        </w:rPr>
        <w:t>2.3. Wyniki ewaluacji doraźnych .................................................................................................</w:t>
      </w:r>
      <w:r w:rsidRPr="00031E92">
        <w:rPr>
          <w:color w:val="000000" w:themeColor="text1"/>
          <w:sz w:val="8"/>
          <w:szCs w:val="8"/>
        </w:rPr>
        <w:t>..</w:t>
      </w:r>
      <w:r w:rsidR="00CA7443" w:rsidRPr="00031E92">
        <w:rPr>
          <w:color w:val="000000" w:themeColor="text1"/>
        </w:rPr>
        <w:t>.. 53</w:t>
      </w:r>
    </w:p>
    <w:p w14:paraId="5D5434D8" w14:textId="6FA78626" w:rsidR="002D4817" w:rsidRPr="00031E92" w:rsidRDefault="002D4817" w:rsidP="002D4817">
      <w:pPr>
        <w:ind w:left="1134" w:hanging="567"/>
        <w:rPr>
          <w:color w:val="000000" w:themeColor="text1"/>
        </w:rPr>
      </w:pPr>
      <w:r w:rsidRPr="00031E92">
        <w:rPr>
          <w:color w:val="000000" w:themeColor="text1"/>
        </w:rPr>
        <w:t>2.3.1. Zestawienie danych ilościowych dotyczących ewaluacji przeprowadzonych</w:t>
      </w:r>
      <w:r w:rsidRPr="00031E92">
        <w:rPr>
          <w:color w:val="000000" w:themeColor="text1"/>
        </w:rPr>
        <w:br/>
        <w:t>w poszczególnych typach szkół i rodzajach placówek ......................</w:t>
      </w:r>
      <w:r w:rsidR="00CA50AE" w:rsidRPr="00031E92">
        <w:rPr>
          <w:color w:val="000000" w:themeColor="text1"/>
        </w:rPr>
        <w:t>............................. 53</w:t>
      </w:r>
    </w:p>
    <w:p w14:paraId="7BF528F5" w14:textId="2C9172D5" w:rsidR="002D4817" w:rsidRPr="00031E92" w:rsidRDefault="002D4817" w:rsidP="002D4817">
      <w:pPr>
        <w:ind w:left="284" w:hanging="284"/>
        <w:rPr>
          <w:color w:val="000000" w:themeColor="text1"/>
        </w:rPr>
      </w:pPr>
      <w:r w:rsidRPr="00031E92">
        <w:rPr>
          <w:b/>
          <w:color w:val="000000" w:themeColor="text1"/>
        </w:rPr>
        <w:t>3.</w:t>
      </w:r>
      <w:r w:rsidRPr="00031E92">
        <w:rPr>
          <w:b/>
          <w:color w:val="000000" w:themeColor="text1"/>
        </w:rPr>
        <w:tab/>
        <w:t>Kontrole doraźne</w:t>
      </w:r>
      <w:r w:rsidRPr="00031E92">
        <w:rPr>
          <w:color w:val="000000" w:themeColor="text1"/>
        </w:rPr>
        <w:t xml:space="preserve"> ............................................................................................</w:t>
      </w:r>
      <w:r w:rsidR="00CA50AE" w:rsidRPr="00031E92">
        <w:rPr>
          <w:color w:val="000000" w:themeColor="text1"/>
        </w:rPr>
        <w:t>............................. 67</w:t>
      </w:r>
    </w:p>
    <w:p w14:paraId="0731419C" w14:textId="5891B3A4" w:rsidR="002D4817" w:rsidRPr="00031E92" w:rsidRDefault="002D4817" w:rsidP="002D4817">
      <w:pPr>
        <w:ind w:firstLine="284"/>
        <w:rPr>
          <w:color w:val="000000" w:themeColor="text1"/>
        </w:rPr>
      </w:pPr>
      <w:r w:rsidRPr="00031E92">
        <w:rPr>
          <w:color w:val="000000" w:themeColor="text1"/>
        </w:rPr>
        <w:t>3.1. Ogólne informacje o przeprowadzonych kontrolach doraźnych ................</w:t>
      </w:r>
      <w:r w:rsidR="00CA50AE" w:rsidRPr="00031E92">
        <w:rPr>
          <w:color w:val="000000" w:themeColor="text1"/>
        </w:rPr>
        <w:t>............................. 67</w:t>
      </w:r>
    </w:p>
    <w:p w14:paraId="07AEA1DE" w14:textId="2354CFDB" w:rsidR="002D4817" w:rsidRPr="00031E92" w:rsidRDefault="002D4817" w:rsidP="002D4817">
      <w:pPr>
        <w:ind w:firstLine="284"/>
        <w:rPr>
          <w:color w:val="000000" w:themeColor="text1"/>
        </w:rPr>
      </w:pPr>
      <w:r w:rsidRPr="00031E92">
        <w:rPr>
          <w:color w:val="000000" w:themeColor="text1"/>
        </w:rPr>
        <w:t>3.2. Informacje dotyczące organizacji i przeprowadzania kontroli doraźnych ..</w:t>
      </w:r>
      <w:r w:rsidR="00CA50AE" w:rsidRPr="00031E92">
        <w:rPr>
          <w:color w:val="000000" w:themeColor="text1"/>
        </w:rPr>
        <w:t>............................. 68</w:t>
      </w:r>
    </w:p>
    <w:p w14:paraId="51846ADC" w14:textId="32CC7D2F" w:rsidR="002D4817" w:rsidRPr="00031E92" w:rsidRDefault="002D4817" w:rsidP="002D4817">
      <w:pPr>
        <w:ind w:firstLine="284"/>
        <w:rPr>
          <w:color w:val="000000" w:themeColor="text1"/>
        </w:rPr>
      </w:pPr>
      <w:r w:rsidRPr="00031E92">
        <w:rPr>
          <w:color w:val="000000" w:themeColor="text1"/>
        </w:rPr>
        <w:t>3.3. Wyniki kontroli doraźnych .....................................................................................................</w:t>
      </w:r>
      <w:r w:rsidRPr="00031E92">
        <w:rPr>
          <w:color w:val="000000" w:themeColor="text1"/>
          <w:sz w:val="8"/>
          <w:szCs w:val="8"/>
        </w:rPr>
        <w:t xml:space="preserve"> ..</w:t>
      </w:r>
      <w:r w:rsidR="00CA50AE" w:rsidRPr="00031E92">
        <w:rPr>
          <w:color w:val="000000" w:themeColor="text1"/>
        </w:rPr>
        <w:t>. 69</w:t>
      </w:r>
    </w:p>
    <w:p w14:paraId="207E77FB" w14:textId="6F25E609" w:rsidR="002D4817" w:rsidRPr="00031E92" w:rsidRDefault="002D4817" w:rsidP="002D4817">
      <w:pPr>
        <w:ind w:left="284" w:hanging="284"/>
        <w:rPr>
          <w:color w:val="000000" w:themeColor="text1"/>
        </w:rPr>
      </w:pPr>
      <w:r w:rsidRPr="00031E92">
        <w:rPr>
          <w:b/>
          <w:color w:val="000000" w:themeColor="text1"/>
        </w:rPr>
        <w:t>4.</w:t>
      </w:r>
      <w:r w:rsidRPr="00031E92">
        <w:rPr>
          <w:b/>
          <w:color w:val="000000" w:themeColor="text1"/>
        </w:rPr>
        <w:tab/>
        <w:t>Wspomaganie</w:t>
      </w:r>
      <w:r w:rsidRPr="00031E92">
        <w:rPr>
          <w:color w:val="000000" w:themeColor="text1"/>
        </w:rPr>
        <w:t xml:space="preserve"> ..........................................................................................................................</w:t>
      </w:r>
      <w:r w:rsidR="00CA50AE" w:rsidRPr="00031E92">
        <w:rPr>
          <w:color w:val="000000" w:themeColor="text1"/>
        </w:rPr>
        <w:t>..... 74</w:t>
      </w:r>
    </w:p>
    <w:p w14:paraId="2ECD9973" w14:textId="10457CF8" w:rsidR="002D4817" w:rsidRPr="00031E92" w:rsidRDefault="002D4817" w:rsidP="002D4817">
      <w:pPr>
        <w:ind w:left="709" w:hanging="425"/>
        <w:rPr>
          <w:color w:val="000000" w:themeColor="text1"/>
        </w:rPr>
      </w:pPr>
      <w:r w:rsidRPr="00031E92">
        <w:rPr>
          <w:color w:val="000000" w:themeColor="text1"/>
        </w:rPr>
        <w:t>4.1. Informacje opisujące działania Kuratora Oświaty w zakresie wspomagania</w:t>
      </w:r>
      <w:r w:rsidRPr="00031E92">
        <w:rPr>
          <w:color w:val="000000" w:themeColor="text1"/>
        </w:rPr>
        <w:br/>
        <w:t>szkół i placówek ........................................................................................</w:t>
      </w:r>
      <w:r w:rsidR="00CA50AE" w:rsidRPr="00031E92">
        <w:rPr>
          <w:color w:val="000000" w:themeColor="text1"/>
        </w:rPr>
        <w:t>............................. 74</w:t>
      </w:r>
    </w:p>
    <w:p w14:paraId="20848C46" w14:textId="77777777" w:rsidR="002D4817" w:rsidRPr="00031E92" w:rsidRDefault="002D4817" w:rsidP="002D4817">
      <w:pPr>
        <w:ind w:left="1134" w:hanging="567"/>
        <w:rPr>
          <w:color w:val="000000" w:themeColor="text1"/>
        </w:rPr>
      </w:pPr>
      <w:r w:rsidRPr="00031E92">
        <w:rPr>
          <w:color w:val="000000" w:themeColor="text1"/>
        </w:rPr>
        <w:t>4.1.1. Przygotowywanie i podawanie do publicznej wiadomości na stronie</w:t>
      </w:r>
      <w:r w:rsidRPr="00031E92">
        <w:rPr>
          <w:color w:val="000000" w:themeColor="text1"/>
        </w:rPr>
        <w:br/>
        <w:t>internetowej Kuratorium analiz wyników sprawowanego nadzoru pedagogicznego,</w:t>
      </w:r>
    </w:p>
    <w:p w14:paraId="18061573" w14:textId="21B26A37" w:rsidR="002D4817" w:rsidRPr="00031E92" w:rsidRDefault="002D4817" w:rsidP="002D4817">
      <w:pPr>
        <w:ind w:left="1134"/>
        <w:rPr>
          <w:color w:val="000000" w:themeColor="text1"/>
        </w:rPr>
      </w:pPr>
      <w:r w:rsidRPr="00031E92">
        <w:rPr>
          <w:color w:val="000000" w:themeColor="text1"/>
        </w:rPr>
        <w:t>w tym wniosków z ewaluacji zewnętrznych i kontroli .........................</w:t>
      </w:r>
      <w:r w:rsidR="00CA50AE" w:rsidRPr="00031E92">
        <w:rPr>
          <w:color w:val="000000" w:themeColor="text1"/>
        </w:rPr>
        <w:t>............................. 74</w:t>
      </w:r>
    </w:p>
    <w:p w14:paraId="3C71A336" w14:textId="3072D441" w:rsidR="002D4817" w:rsidRPr="00031E92" w:rsidRDefault="002D4817" w:rsidP="002D4817">
      <w:pPr>
        <w:ind w:left="851" w:hanging="284"/>
        <w:rPr>
          <w:color w:val="000000" w:themeColor="text1"/>
        </w:rPr>
      </w:pPr>
      <w:r w:rsidRPr="00031E92">
        <w:rPr>
          <w:color w:val="000000" w:themeColor="text1"/>
        </w:rPr>
        <w:t>4.1.2. Organizowanie konferencji i narad dla dyrektorów szkół i placówek ............................</w:t>
      </w:r>
      <w:r w:rsidRPr="00031E92">
        <w:rPr>
          <w:color w:val="000000" w:themeColor="text1"/>
          <w:sz w:val="8"/>
          <w:szCs w:val="8"/>
        </w:rPr>
        <w:t xml:space="preserve">  ..</w:t>
      </w:r>
      <w:r w:rsidR="00CA50AE" w:rsidRPr="00031E92">
        <w:rPr>
          <w:color w:val="000000" w:themeColor="text1"/>
        </w:rPr>
        <w:t>. 76</w:t>
      </w:r>
    </w:p>
    <w:p w14:paraId="6E8F1E90" w14:textId="051F6725" w:rsidR="002D4817" w:rsidRPr="00031E92" w:rsidRDefault="002D4817" w:rsidP="002D4817">
      <w:pPr>
        <w:ind w:left="1134" w:hanging="567"/>
        <w:rPr>
          <w:color w:val="000000" w:themeColor="text1"/>
        </w:rPr>
      </w:pPr>
      <w:r w:rsidRPr="00031E92">
        <w:rPr>
          <w:color w:val="000000" w:themeColor="text1"/>
        </w:rPr>
        <w:t>4.1.3. Przekazywanie informacji o istotnych zagadnieniach dotyczących systemu</w:t>
      </w:r>
      <w:r w:rsidRPr="00031E92">
        <w:rPr>
          <w:color w:val="000000" w:themeColor="text1"/>
        </w:rPr>
        <w:br/>
        <w:t>oświaty i zmianach w przepisach prawa dotyczących funkcjonowania szkół</w:t>
      </w:r>
      <w:r w:rsidRPr="00031E92">
        <w:rPr>
          <w:color w:val="000000" w:themeColor="text1"/>
        </w:rPr>
        <w:br/>
        <w:t xml:space="preserve">i placówek </w:t>
      </w:r>
      <w:r w:rsidRPr="00031E92">
        <w:rPr>
          <w:color w:val="000000" w:themeColor="text1"/>
        </w:rPr>
        <w:tab/>
        <w:t>..........................................................................................</w:t>
      </w:r>
      <w:r w:rsidR="00CA50AE" w:rsidRPr="00031E92">
        <w:rPr>
          <w:color w:val="000000" w:themeColor="text1"/>
        </w:rPr>
        <w:t>............................. 80</w:t>
      </w:r>
    </w:p>
    <w:p w14:paraId="03947340" w14:textId="27227D5F" w:rsidR="002D4817" w:rsidRPr="00031E92" w:rsidRDefault="002D4817" w:rsidP="002D4817">
      <w:pPr>
        <w:ind w:left="851" w:hanging="284"/>
        <w:rPr>
          <w:color w:val="000000" w:themeColor="text1"/>
        </w:rPr>
      </w:pPr>
      <w:r w:rsidRPr="00031E92">
        <w:rPr>
          <w:color w:val="000000" w:themeColor="text1"/>
        </w:rPr>
        <w:t>4.1.4. Inne działania wspomagające ............................................................</w:t>
      </w:r>
      <w:r w:rsidR="00CA50AE" w:rsidRPr="00031E92">
        <w:rPr>
          <w:color w:val="000000" w:themeColor="text1"/>
        </w:rPr>
        <w:t>............................. 80</w:t>
      </w:r>
    </w:p>
    <w:p w14:paraId="77AFD2DC" w14:textId="77777777" w:rsidR="00437C51" w:rsidRPr="00031E92" w:rsidRDefault="00437C51" w:rsidP="002D4817">
      <w:pPr>
        <w:spacing w:after="480"/>
        <w:jc w:val="center"/>
        <w:rPr>
          <w:color w:val="000000" w:themeColor="text1"/>
        </w:rPr>
      </w:pPr>
    </w:p>
    <w:p w14:paraId="2F393071" w14:textId="77777777" w:rsidR="00437C51" w:rsidRPr="00031E92" w:rsidRDefault="00437C51">
      <w:pPr>
        <w:ind w:left="851" w:hanging="284"/>
        <w:rPr>
          <w:color w:val="000000" w:themeColor="text1"/>
          <w:sz w:val="22"/>
          <w:szCs w:val="22"/>
        </w:rPr>
      </w:pPr>
    </w:p>
    <w:p w14:paraId="400435E5" w14:textId="77777777" w:rsidR="00437C51" w:rsidRPr="00031E92" w:rsidRDefault="00437C51">
      <w:pPr>
        <w:rPr>
          <w:color w:val="000000" w:themeColor="text1"/>
          <w:sz w:val="22"/>
          <w:szCs w:val="22"/>
        </w:rPr>
        <w:sectPr w:rsidR="00437C51" w:rsidRPr="00031E92">
          <w:footerReference w:type="default" r:id="rId9"/>
          <w:footerReference w:type="firs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</w:p>
    <w:p w14:paraId="7C9459AB" w14:textId="77777777" w:rsidR="00437C51" w:rsidRPr="00031E92" w:rsidRDefault="006139D6">
      <w:pPr>
        <w:pStyle w:val="Akapitzlist"/>
        <w:numPr>
          <w:ilvl w:val="0"/>
          <w:numId w:val="2"/>
        </w:numPr>
        <w:spacing w:after="24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eastAsia="Times New Roman" w:hAnsi="Arial" w:cs="Arial"/>
          <w:b/>
          <w:bCs/>
          <w:color w:val="000000" w:themeColor="text1"/>
          <w:kern w:val="28"/>
          <w:sz w:val="22"/>
          <w:szCs w:val="22"/>
        </w:rPr>
        <w:lastRenderedPageBreak/>
        <w:t>Wstęp</w:t>
      </w:r>
    </w:p>
    <w:p w14:paraId="62410043" w14:textId="68721A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Podstawę niniejszego opracowania stanowią wyniki z nadzoru pedagogicznego sprawowanego przez kuratorów oświaty w roku szkolnym 2019/2020, przekazane ministrowi właściwemu do spraw oświaty i wychowania, zgodnie z</w:t>
      </w:r>
      <w:r w:rsidRPr="00031E92">
        <w:rPr>
          <w:color w:val="000000" w:themeColor="text1"/>
        </w:rPr>
        <w:t xml:space="preserve"> </w:t>
      </w:r>
      <w:r w:rsidRPr="00031E92">
        <w:rPr>
          <w:color w:val="000000" w:themeColor="text1"/>
          <w:sz w:val="22"/>
          <w:szCs w:val="22"/>
        </w:rPr>
        <w:t xml:space="preserve">§ 21 rozporządzenia Ministra Edukacji Narodowej z dnia 25 sierpnia 2017 r. w sprawie nadzoru pedagogicznego </w:t>
      </w:r>
      <w:r w:rsidRPr="00031E92">
        <w:rPr>
          <w:color w:val="000000" w:themeColor="text1"/>
          <w:sz w:val="22"/>
          <w:szCs w:val="22"/>
        </w:rPr>
        <w:br/>
        <w:t>(</w:t>
      </w:r>
      <w:proofErr w:type="spellStart"/>
      <w:r w:rsidRPr="00031E92">
        <w:rPr>
          <w:color w:val="000000" w:themeColor="text1"/>
          <w:sz w:val="22"/>
          <w:szCs w:val="22"/>
        </w:rPr>
        <w:t>t.j</w:t>
      </w:r>
      <w:proofErr w:type="spellEnd"/>
      <w:r w:rsidRPr="00031E92">
        <w:rPr>
          <w:color w:val="000000" w:themeColor="text1"/>
          <w:sz w:val="22"/>
          <w:szCs w:val="22"/>
        </w:rPr>
        <w:t>. Dz.U. z 2020 r., poz. 1551).</w:t>
      </w:r>
    </w:p>
    <w:p w14:paraId="72B3F004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 xml:space="preserve">Materiał zawiera uogólnione informacje zbiorcze </w:t>
      </w:r>
      <w:r w:rsidR="007E3837" w:rsidRPr="00031E92">
        <w:rPr>
          <w:color w:val="000000" w:themeColor="text1"/>
          <w:sz w:val="22"/>
          <w:szCs w:val="22"/>
        </w:rPr>
        <w:t xml:space="preserve">dotyczące </w:t>
      </w:r>
      <w:r w:rsidRPr="00031E92">
        <w:rPr>
          <w:color w:val="000000" w:themeColor="text1"/>
          <w:sz w:val="22"/>
          <w:szCs w:val="22"/>
        </w:rPr>
        <w:t>wyników analizy jakościowej danych z trzech form nadzoru pedagogicznego: ewaluacji zewnętrznej, kontroli doraźnej i wspomagania.</w:t>
      </w:r>
    </w:p>
    <w:p w14:paraId="7C0BB5F2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Zbiorcze dane ilościowe dotyczące zaplanowanych i zrealizowanych ewaluacji zewnętrznych, z podziałem na typy szkół i rodzaje placówek, zawiera załącznik nr 1 (Tabela Excel).</w:t>
      </w:r>
    </w:p>
    <w:p w14:paraId="685005B7" w14:textId="339D81DF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Należy zaznaczyć, że z powodu pandemii wywołanej przez wirus SARS-CoV-2, Minister Edukacji Narodowej pismem z 24.03.2020 r. (sygn.: DKO-WNP.4092.33.2020.EL) polecił kuratorom oświaty zawiesić do odwołania realizację planów nadzoru pedagogicznego na rok szkolny 2019/2020, opracowanych z uwzględnieniem podstawowych kierunków realizacji polityki oświatowej państwa (o których mowa w art. 60 ust. 3 pkt 1 ustawy – Prawo oświatowe) oraz wytycznych MEN z 22 sierpnia 2019 r. (sygn.: DKO-WNP.4092.72.2019.DB). Wznowienie ich realizacji nastąpiło 24 lipca 2020 r. (</w:t>
      </w:r>
      <w:r w:rsidR="002C2DFF" w:rsidRPr="00031E92">
        <w:rPr>
          <w:color w:val="000000" w:themeColor="text1"/>
          <w:sz w:val="22"/>
          <w:szCs w:val="22"/>
        </w:rPr>
        <w:t xml:space="preserve">pismem, o </w:t>
      </w:r>
      <w:r w:rsidRPr="00031E92">
        <w:rPr>
          <w:color w:val="000000" w:themeColor="text1"/>
          <w:sz w:val="22"/>
          <w:szCs w:val="22"/>
        </w:rPr>
        <w:t>sygn.</w:t>
      </w:r>
      <w:r w:rsidR="002C2DFF" w:rsidRPr="00031E92">
        <w:rPr>
          <w:color w:val="000000" w:themeColor="text1"/>
          <w:sz w:val="22"/>
          <w:szCs w:val="22"/>
        </w:rPr>
        <w:t xml:space="preserve">: </w:t>
      </w:r>
      <w:r w:rsidRPr="00031E92">
        <w:rPr>
          <w:color w:val="000000" w:themeColor="text1"/>
          <w:sz w:val="22"/>
          <w:szCs w:val="22"/>
        </w:rPr>
        <w:t xml:space="preserve">DKO-WNP.4092.33.2020.DB z dnia 24 lipca 2020) w </w:t>
      </w:r>
      <w:r w:rsidR="002C2DFF" w:rsidRPr="00031E92">
        <w:rPr>
          <w:color w:val="000000" w:themeColor="text1"/>
          <w:sz w:val="22"/>
          <w:szCs w:val="22"/>
        </w:rPr>
        <w:t xml:space="preserve">zakresie dotyczącym </w:t>
      </w:r>
      <w:r w:rsidRPr="00031E92">
        <w:rPr>
          <w:color w:val="000000" w:themeColor="text1"/>
          <w:sz w:val="22"/>
          <w:szCs w:val="22"/>
        </w:rPr>
        <w:t>monitorowania. W rezultacie, żadne z szesnastu kuratoriów oświaty</w:t>
      </w:r>
      <w:r w:rsidR="001A36EF" w:rsidRPr="00031E92">
        <w:rPr>
          <w:color w:val="000000" w:themeColor="text1"/>
          <w:sz w:val="22"/>
          <w:szCs w:val="22"/>
        </w:rPr>
        <w:t xml:space="preserve"> (KO)</w:t>
      </w:r>
      <w:r w:rsidRPr="00031E92">
        <w:rPr>
          <w:color w:val="000000" w:themeColor="text1"/>
          <w:sz w:val="22"/>
          <w:szCs w:val="22"/>
        </w:rPr>
        <w:t xml:space="preserve"> nie zrealizowało zaplanowanej liczby badań ewaluacyjnych, kontroli planowych oraz monitorowania kształcenia u uczniów kompetencji kluczowych.</w:t>
      </w:r>
    </w:p>
    <w:p w14:paraId="60F8209C" w14:textId="77777777" w:rsidR="00437C51" w:rsidRPr="00031E92" w:rsidRDefault="00437C51">
      <w:pPr>
        <w:rPr>
          <w:color w:val="000000" w:themeColor="text1"/>
        </w:rPr>
      </w:pPr>
    </w:p>
    <w:p w14:paraId="2A07E66D" w14:textId="77777777" w:rsidR="00437C51" w:rsidRPr="00031E92" w:rsidRDefault="00437C51">
      <w:pPr>
        <w:rPr>
          <w:color w:val="000000" w:themeColor="text1"/>
        </w:rPr>
        <w:sectPr w:rsidR="00437C51" w:rsidRPr="00031E92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C1FB0B4" w14:textId="77777777" w:rsidR="00437C51" w:rsidRPr="00031E92" w:rsidRDefault="006139D6">
      <w:pPr>
        <w:pStyle w:val="Akapitzlist"/>
        <w:numPr>
          <w:ilvl w:val="0"/>
          <w:numId w:val="2"/>
        </w:numPr>
        <w:ind w:left="360"/>
        <w:rPr>
          <w:rFonts w:ascii="Arial" w:hAnsi="Arial" w:cs="Arial"/>
          <w:color w:val="000000" w:themeColor="text1"/>
        </w:rPr>
      </w:pPr>
      <w:r w:rsidRPr="00031E92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eastAsia="pl-PL"/>
        </w:rPr>
        <w:lastRenderedPageBreak/>
        <w:t>Ewaluacja</w:t>
      </w:r>
    </w:p>
    <w:p w14:paraId="36CA9958" w14:textId="77777777" w:rsidR="00437C51" w:rsidRPr="00031E92" w:rsidRDefault="00437C51">
      <w:pPr>
        <w:rPr>
          <w:color w:val="000000" w:themeColor="text1"/>
        </w:rPr>
      </w:pPr>
    </w:p>
    <w:p w14:paraId="1569A867" w14:textId="77777777" w:rsidR="00437C51" w:rsidRPr="00031E92" w:rsidRDefault="006139D6">
      <w:pPr>
        <w:pStyle w:val="Akapitzlist"/>
        <w:numPr>
          <w:ilvl w:val="1"/>
          <w:numId w:val="2"/>
        </w:numPr>
        <w:spacing w:after="0"/>
        <w:ind w:left="72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31E92">
        <w:rPr>
          <w:rFonts w:ascii="Arial" w:hAnsi="Arial" w:cs="Arial"/>
          <w:b/>
          <w:bCs/>
          <w:color w:val="000000" w:themeColor="text1"/>
          <w:sz w:val="28"/>
          <w:szCs w:val="28"/>
        </w:rPr>
        <w:t>Ogólne informacje o liczbie ewaluacji planowych i doraźnych*</w:t>
      </w:r>
    </w:p>
    <w:p w14:paraId="116E2C52" w14:textId="77777777" w:rsidR="00437C51" w:rsidRPr="00031E92" w:rsidRDefault="006139D6">
      <w:pPr>
        <w:ind w:left="142" w:hanging="142"/>
        <w:jc w:val="both"/>
        <w:rPr>
          <w:i/>
          <w:color w:val="000000" w:themeColor="text1"/>
          <w:sz w:val="22"/>
          <w:szCs w:val="22"/>
        </w:rPr>
      </w:pPr>
      <w:r w:rsidRPr="00031E92">
        <w:rPr>
          <w:i/>
          <w:color w:val="000000" w:themeColor="text1"/>
          <w:sz w:val="22"/>
          <w:szCs w:val="22"/>
        </w:rPr>
        <w:t xml:space="preserve">* Dane ilościowe </w:t>
      </w:r>
      <w:r w:rsidRPr="00031E92">
        <w:rPr>
          <w:rFonts w:eastAsia="Times New Roman"/>
          <w:bCs/>
          <w:i/>
          <w:color w:val="000000" w:themeColor="text1"/>
          <w:kern w:val="28"/>
          <w:sz w:val="22"/>
          <w:szCs w:val="22"/>
        </w:rPr>
        <w:t xml:space="preserve">dotyczące ewaluacji planowych i doraźnych </w:t>
      </w:r>
      <w:r w:rsidRPr="00031E92">
        <w:rPr>
          <w:rFonts w:eastAsia="Times New Roman"/>
          <w:i/>
          <w:color w:val="000000" w:themeColor="text1"/>
          <w:sz w:val="22"/>
          <w:szCs w:val="22"/>
          <w:lang w:eastAsia="pl-PL"/>
        </w:rPr>
        <w:t>w roku szkolnym 2019/2020 zawiera z</w:t>
      </w:r>
      <w:r w:rsidRPr="00031E92">
        <w:rPr>
          <w:rFonts w:eastAsia="Times New Roman"/>
          <w:bCs/>
          <w:i/>
          <w:color w:val="000000" w:themeColor="text1"/>
          <w:kern w:val="28"/>
          <w:sz w:val="22"/>
          <w:szCs w:val="22"/>
        </w:rPr>
        <w:t>ałącznik nr 1 (tabela Excel).</w:t>
      </w:r>
    </w:p>
    <w:p w14:paraId="4AA70268" w14:textId="77777777" w:rsidR="00437C51" w:rsidRPr="00031E92" w:rsidRDefault="00437C51">
      <w:pPr>
        <w:jc w:val="both"/>
        <w:rPr>
          <w:color w:val="000000" w:themeColor="text1"/>
        </w:rPr>
      </w:pPr>
    </w:p>
    <w:p w14:paraId="0414279A" w14:textId="77777777" w:rsidR="00437C51" w:rsidRPr="00031E92" w:rsidRDefault="006139D6">
      <w:pPr>
        <w:spacing w:before="60" w:line="288" w:lineRule="auto"/>
        <w:jc w:val="both"/>
        <w:rPr>
          <w:rFonts w:eastAsia="Times New Roman"/>
          <w:b/>
          <w:color w:val="000000" w:themeColor="text1"/>
          <w:sz w:val="28"/>
          <w:szCs w:val="28"/>
          <w:lang w:eastAsia="pl-PL"/>
        </w:rPr>
      </w:pPr>
      <w:r w:rsidRPr="00031E92">
        <w:rPr>
          <w:rFonts w:eastAsia="Times New Roman"/>
          <w:b/>
          <w:color w:val="000000" w:themeColor="text1"/>
          <w:sz w:val="28"/>
          <w:szCs w:val="28"/>
          <w:lang w:eastAsia="pl-PL"/>
        </w:rPr>
        <w:t>2.2. Wyniki ewaluacji planowych</w:t>
      </w:r>
    </w:p>
    <w:p w14:paraId="143FEDEE" w14:textId="77777777" w:rsidR="00437C51" w:rsidRPr="00031E92" w:rsidRDefault="00437C51">
      <w:pPr>
        <w:jc w:val="both"/>
        <w:rPr>
          <w:color w:val="000000" w:themeColor="text1"/>
        </w:rPr>
      </w:pPr>
    </w:p>
    <w:p w14:paraId="739772AA" w14:textId="6B457165" w:rsidR="00437C51" w:rsidRPr="00031E92" w:rsidRDefault="006139D6" w:rsidP="00260F91">
      <w:pPr>
        <w:pStyle w:val="Akapitzlist"/>
        <w:spacing w:before="60" w:after="60" w:line="288" w:lineRule="auto"/>
        <w:ind w:left="993" w:hanging="993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  <w:r w:rsidRPr="00031E9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2.2.1. Zestawienie danych ilościowych dotyczących ewaluacji przeprowadzonych </w:t>
      </w:r>
      <w:r w:rsidR="00260F91" w:rsidRPr="00031E9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w poszczególnych typach szkół i </w:t>
      </w:r>
      <w:r w:rsidRPr="00031E9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rodzajach placówek</w:t>
      </w:r>
    </w:p>
    <w:p w14:paraId="1416CE3C" w14:textId="77777777" w:rsidR="00437C51" w:rsidRPr="00031E92" w:rsidRDefault="006139D6">
      <w:pPr>
        <w:spacing w:before="60" w:after="60" w:line="288" w:lineRule="auto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031E92">
        <w:rPr>
          <w:rFonts w:eastAsia="Times New Roman"/>
          <w:b/>
          <w:i/>
          <w:color w:val="000000" w:themeColor="text1"/>
          <w:sz w:val="24"/>
          <w:szCs w:val="24"/>
          <w:lang w:eastAsia="pl-PL"/>
        </w:rPr>
        <w:t>Zestawienie badanych wymagań państwa w poszczególnych typach szkół i rodzajach placówek</w:t>
      </w:r>
      <w:r w:rsidRPr="00031E92">
        <w:rPr>
          <w:rFonts w:eastAsia="Times New Roman"/>
          <w:color w:val="000000" w:themeColor="text1"/>
          <w:sz w:val="24"/>
          <w:szCs w:val="24"/>
          <w:lang w:eastAsia="pl-PL"/>
        </w:rPr>
        <w:t>:</w:t>
      </w:r>
    </w:p>
    <w:tbl>
      <w:tblPr>
        <w:tblW w:w="9781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929"/>
        <w:gridCol w:w="116"/>
        <w:gridCol w:w="627"/>
        <w:gridCol w:w="186"/>
        <w:gridCol w:w="232"/>
        <w:gridCol w:w="697"/>
        <w:gridCol w:w="348"/>
        <w:gridCol w:w="209"/>
        <w:gridCol w:w="372"/>
        <w:gridCol w:w="465"/>
        <w:gridCol w:w="464"/>
        <w:gridCol w:w="372"/>
        <w:gridCol w:w="209"/>
        <w:gridCol w:w="348"/>
        <w:gridCol w:w="697"/>
        <w:gridCol w:w="232"/>
        <w:gridCol w:w="186"/>
        <w:gridCol w:w="627"/>
        <w:gridCol w:w="116"/>
        <w:gridCol w:w="1638"/>
      </w:tblGrid>
      <w:tr w:rsidR="00031E92" w:rsidRPr="00031E92" w14:paraId="78E31299" w14:textId="77777777">
        <w:trPr>
          <w:trHeight w:val="615"/>
        </w:trPr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F28B9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bookmarkStart w:id="0" w:name="_Hlk61865863"/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I. Przedszkola i inne formy wychowania przedszkolnego*</w:t>
            </w:r>
          </w:p>
        </w:tc>
      </w:tr>
      <w:tr w:rsidR="00031E92" w:rsidRPr="00031E92" w14:paraId="2FF5941F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6E7E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4BBC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28A43EC1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02B45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F73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50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3AA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059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0FD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04A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E71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53E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F31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3E56F304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08289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09DE5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142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4170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26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577A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C66B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E1A0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153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A6A2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161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7E0B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B84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F4A6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22</w:t>
            </w:r>
          </w:p>
        </w:tc>
      </w:tr>
      <w:tr w:rsidR="00031E92" w:rsidRPr="00031E92" w14:paraId="5EF4FE33" w14:textId="77777777">
        <w:trPr>
          <w:trHeight w:val="554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B5BBDE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  <w:t>* dotyczy również oddziałów przedszkolnych zorganizowanych w szkołach podstawowych</w:t>
            </w:r>
          </w:p>
        </w:tc>
      </w:tr>
      <w:tr w:rsidR="00031E92" w:rsidRPr="00031E92" w14:paraId="70580B52" w14:textId="77777777">
        <w:trPr>
          <w:trHeight w:val="585"/>
        </w:trPr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C8E07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II. Przedszkola specjalne*</w:t>
            </w:r>
          </w:p>
        </w:tc>
      </w:tr>
      <w:tr w:rsidR="00031E92" w:rsidRPr="00031E92" w14:paraId="60E336A6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3DC0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8DD6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08BC26FC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463E9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A0C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03C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0C2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3CD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39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8C1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E05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59F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BD6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1897F46F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0358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81C3A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A8D3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86AB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3ED3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029E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545D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5DDF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12CC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015F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</w:tr>
      <w:tr w:rsidR="00031E92" w:rsidRPr="00031E92" w14:paraId="5CCF5D85" w14:textId="77777777">
        <w:trPr>
          <w:trHeight w:val="554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890D49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  <w:t>* dotyczy również oddziałów przedszkolnych specjalnych zorganizowanych w szkołach podstawowych</w:t>
            </w:r>
          </w:p>
        </w:tc>
      </w:tr>
      <w:tr w:rsidR="00031E92" w:rsidRPr="00031E92" w14:paraId="2D7AB953" w14:textId="77777777">
        <w:trPr>
          <w:trHeight w:val="60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43936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III. Szkoły podstawowe*</w:t>
            </w:r>
          </w:p>
        </w:tc>
      </w:tr>
      <w:tr w:rsidR="00031E92" w:rsidRPr="00031E92" w14:paraId="00BE256E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7600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B77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07BD8E87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E8E3B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39C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BCE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F8A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F9B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1C9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48D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347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F40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83D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7DF4FBE7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11915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013DD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46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F859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44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54CD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23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2DE7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107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CE11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107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3AD6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107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0536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13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CBAD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784F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21</w:t>
            </w:r>
          </w:p>
        </w:tc>
      </w:tr>
      <w:tr w:rsidR="00031E92" w:rsidRPr="00031E92" w14:paraId="111B96CF" w14:textId="77777777">
        <w:trPr>
          <w:trHeight w:val="554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70B6A4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  <w:t xml:space="preserve">*nie dotyczy szkół zorganizowanych w młodzieżowych ośrodkach wychowawczych, młodzieżowych ośrodkach socjoterapii i specjalnych ośrodkach szkolno-wychowawczych </w:t>
            </w:r>
          </w:p>
        </w:tc>
      </w:tr>
      <w:tr w:rsidR="00031E92" w:rsidRPr="00031E92" w14:paraId="3006E245" w14:textId="77777777">
        <w:trPr>
          <w:trHeight w:val="585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7545E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IV. Licea ogólnokształcące*</w:t>
            </w:r>
          </w:p>
        </w:tc>
      </w:tr>
      <w:tr w:rsidR="00031E92" w:rsidRPr="00031E92" w14:paraId="58B054D7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2B83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90E2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1A939246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B3AD2B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4E7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2BF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583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E3A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30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FCC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8E6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926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A36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212D0424" w14:textId="77777777">
        <w:trPr>
          <w:trHeight w:val="30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5F3CB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A8A4D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35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9026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24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E26F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EEF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E238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64C9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5D09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8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01B7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035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</w:tr>
      <w:tr w:rsidR="00031E92" w:rsidRPr="00031E92" w14:paraId="69A71AAC" w14:textId="77777777">
        <w:trPr>
          <w:trHeight w:val="78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04AE7F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  <w:t xml:space="preserve">*nie dotyczy szkół zorganizowanych w młodzieżowych ośrodkach wychowawczych, młodzieżowych ośrodkach socjoterapii i specjalnych ośrodkach szkolno-wychowawczych </w:t>
            </w:r>
          </w:p>
        </w:tc>
      </w:tr>
      <w:tr w:rsidR="00031E92" w:rsidRPr="00031E92" w14:paraId="6E26D639" w14:textId="77777777">
        <w:trPr>
          <w:trHeight w:val="60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B71ED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lastRenderedPageBreak/>
              <w:t>V. Technika*</w:t>
            </w:r>
          </w:p>
        </w:tc>
      </w:tr>
      <w:tr w:rsidR="00031E92" w:rsidRPr="00031E92" w14:paraId="56F62815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4AC8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2C11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17600709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C855F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5BE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ED2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DB4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A15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2DB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BEA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686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148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5CF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3F812953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FAAA8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6DCB9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8876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F0D3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B3FC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98A7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2EEE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38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333D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5E0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8397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</w:tr>
      <w:tr w:rsidR="00031E92" w:rsidRPr="00031E92" w14:paraId="05171EBB" w14:textId="77777777">
        <w:trPr>
          <w:trHeight w:val="62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1B3D9A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  <w:t xml:space="preserve">*nie dotyczy szkół zorganizowanych w młodzieżowych ośrodkach wychowawczych, młodzieżowych ośrodkach socjoterapii i specjalnych ośrodkach szkolno-wychowawczych </w:t>
            </w:r>
          </w:p>
        </w:tc>
      </w:tr>
      <w:tr w:rsidR="00031E92" w:rsidRPr="00031E92" w14:paraId="76E6AE19" w14:textId="77777777">
        <w:trPr>
          <w:trHeight w:val="60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02A0FB" w14:textId="77777777" w:rsidR="00437C51" w:rsidRPr="00031E92" w:rsidRDefault="006139D6">
            <w:pPr>
              <w:jc w:val="center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031E92">
              <w:rPr>
                <w:rFonts w:eastAsia="Times New Roman" w:cs="Calibri"/>
                <w:color w:val="000000" w:themeColor="text1"/>
                <w:lang w:eastAsia="pl-PL"/>
              </w:rPr>
              <w:t xml:space="preserve">VI. </w:t>
            </w:r>
            <w:r w:rsidRPr="00031E92">
              <w:rPr>
                <w:color w:val="000000" w:themeColor="text1"/>
              </w:rPr>
              <w:t>Branżowe szkoły I stopnia</w:t>
            </w:r>
            <w:r w:rsidRPr="00031E92">
              <w:rPr>
                <w:rFonts w:eastAsia="Times New Roman" w:cs="Calibri"/>
                <w:color w:val="000000" w:themeColor="text1"/>
                <w:lang w:eastAsia="pl-PL"/>
              </w:rPr>
              <w:t>*</w:t>
            </w:r>
          </w:p>
        </w:tc>
      </w:tr>
      <w:tr w:rsidR="00031E92" w:rsidRPr="00031E92" w14:paraId="08731CEA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EB06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1F50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0A77AC5B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8F607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4D2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862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FD0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C93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FEE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CFC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27F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EF5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E64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26F5014F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1BE21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BE888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908B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F8A7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5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F4C4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22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ED66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22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307C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22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D39A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97A8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E9C7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</w:t>
            </w:r>
          </w:p>
        </w:tc>
      </w:tr>
      <w:tr w:rsidR="00031E92" w:rsidRPr="00031E92" w14:paraId="4F9FCEFE" w14:textId="77777777">
        <w:trPr>
          <w:trHeight w:val="598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3FEE25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  <w:t xml:space="preserve">*nie dotyczy szkół zorganizowanych w młodzieżowych ośrodkach wychowawczych, młodzieżowych ośrodkach socjoterapii i specjalnych ośrodkach szkolno-wychowawczych </w:t>
            </w:r>
          </w:p>
        </w:tc>
      </w:tr>
      <w:tr w:rsidR="00031E92" w:rsidRPr="00031E92" w14:paraId="3CD80A56" w14:textId="77777777">
        <w:trPr>
          <w:trHeight w:val="615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D4C00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VII. Szkoły specjalne* </w:t>
            </w:r>
          </w:p>
        </w:tc>
      </w:tr>
      <w:tr w:rsidR="00031E92" w:rsidRPr="00031E92" w14:paraId="6ACFFA01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62C1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653F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3772402B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6D8F2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A68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C1D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45E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1DC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AAE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DFB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AB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541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BD7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55855CAA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14857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5109E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5134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114C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6366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13AA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2CA9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3D59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67CB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B576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</w:tr>
      <w:tr w:rsidR="00031E92" w:rsidRPr="00031E92" w14:paraId="6AF6F4BB" w14:textId="77777777">
        <w:trPr>
          <w:trHeight w:val="795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40D9F8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  <w:t xml:space="preserve">*nie dotyczy szkół zorganizowanych w młodzieżowych ośrodkach wychowawczych, młodzieżowych ośrodkach socjoterapii i specjalnych ośrodkach szkolno-wychowawczych </w:t>
            </w:r>
          </w:p>
        </w:tc>
      </w:tr>
      <w:tr w:rsidR="00031E92" w:rsidRPr="00031E92" w14:paraId="652F88C7" w14:textId="77777777">
        <w:trPr>
          <w:trHeight w:val="615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178AA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bookmarkStart w:id="1" w:name="_Hlk61559761"/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VIII. </w:t>
            </w:r>
            <w:r w:rsidRPr="00031E92">
              <w:rPr>
                <w:rFonts w:eastAsia="Times New Roman"/>
                <w:color w:val="000000" w:themeColor="text1"/>
                <w:lang w:eastAsia="pl-PL"/>
              </w:rPr>
              <w:t>Szkoły policealne</w:t>
            </w:r>
          </w:p>
        </w:tc>
      </w:tr>
      <w:tr w:rsidR="00031E92" w:rsidRPr="00031E92" w14:paraId="49654392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1F25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ABB0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20BCEB2D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E1DF1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819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4BE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CDA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EF2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B96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B1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FB9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A6F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1E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65DB9CEA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96CFE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B381E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29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A52D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9654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F978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5197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EDB2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A106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32F5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B9E7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</w:t>
            </w:r>
          </w:p>
        </w:tc>
      </w:tr>
      <w:bookmarkEnd w:id="1"/>
      <w:tr w:rsidR="00031E92" w:rsidRPr="00031E92" w14:paraId="18804DC8" w14:textId="77777777">
        <w:trPr>
          <w:trHeight w:val="606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1F9ABE" w14:textId="77777777" w:rsidR="00437C51" w:rsidRPr="00031E92" w:rsidRDefault="006139D6">
            <w:pP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 w:cs="Calibri"/>
                <w:i/>
                <w:iCs/>
                <w:color w:val="000000" w:themeColor="text1"/>
                <w:lang w:eastAsia="pl-PL"/>
              </w:rPr>
              <w:t>*nie dotyczy szkół zorganizowanych w młodzieżowych ośrodkach wychowawczych, młodzieżowych ośrodkach socjoterapii i specjalnych ośrodkach szkolno-wychowawczych</w:t>
            </w:r>
          </w:p>
        </w:tc>
      </w:tr>
      <w:tr w:rsidR="00031E92" w:rsidRPr="00031E92" w14:paraId="3A000062" w14:textId="77777777">
        <w:trPr>
          <w:trHeight w:val="60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34B49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IX. Poradnie psychologiczno-pedagogiczne</w:t>
            </w:r>
          </w:p>
        </w:tc>
      </w:tr>
      <w:tr w:rsidR="00031E92" w:rsidRPr="00031E92" w14:paraId="516D1B78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840C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58F0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Wymagania</w:t>
            </w:r>
          </w:p>
        </w:tc>
      </w:tr>
      <w:tr w:rsidR="00031E92" w:rsidRPr="00031E92" w14:paraId="1DF506A0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3A435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686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5D5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392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B03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EB0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424E2D21" w14:textId="77777777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0BE4B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5324D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9217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50E5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4307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33D2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031E92" w:rsidRPr="00031E92" w14:paraId="6D99539C" w14:textId="77777777">
        <w:trPr>
          <w:trHeight w:val="585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261FA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X. Biblioteki pedagogiczne</w:t>
            </w:r>
          </w:p>
        </w:tc>
      </w:tr>
      <w:tr w:rsidR="00031E92" w:rsidRPr="00031E92" w14:paraId="3F6F9F51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70DF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F5C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04209385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FB4BA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164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031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DDC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F34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19B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42E0409C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C8097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20044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00C5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21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6B14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21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B25CA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5970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21</w:t>
            </w:r>
          </w:p>
        </w:tc>
      </w:tr>
      <w:tr w:rsidR="00031E92" w:rsidRPr="00031E92" w14:paraId="2A71172B" w14:textId="77777777">
        <w:trPr>
          <w:trHeight w:val="585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1B82A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XI. Placówki oświatowo-wychowawcze</w:t>
            </w:r>
          </w:p>
        </w:tc>
      </w:tr>
      <w:tr w:rsidR="00031E92" w:rsidRPr="00031E92" w14:paraId="2169BBDF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8AD0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41E4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1B1E738A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91115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FE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7E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F08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D26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296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431B3205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432DE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45D12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5F9A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804F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43F0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265E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</w:tr>
      <w:tr w:rsidR="00031E92" w:rsidRPr="00031E92" w14:paraId="0405AD3F" w14:textId="77777777">
        <w:trPr>
          <w:trHeight w:val="615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AB60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lastRenderedPageBreak/>
              <w:t>XII. Placówki kształcenia ustawicznego i inne, o których</w:t>
            </w:r>
            <w:r w:rsidRPr="00031E92">
              <w:rPr>
                <w:rFonts w:eastAsia="Times New Roman"/>
                <w:color w:val="000000" w:themeColor="text1"/>
                <w:lang w:eastAsia="pl-PL"/>
              </w:rPr>
              <w:t> w art. 2 pkt 4 ustawy - Prawo oświatowe</w:t>
            </w:r>
          </w:p>
        </w:tc>
      </w:tr>
      <w:tr w:rsidR="00031E92" w:rsidRPr="00031E92" w14:paraId="56CD85B2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EBAD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548F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7B36840B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EE691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078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222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320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FEE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8F8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230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F23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77E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B50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6A739424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48F6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AE7AE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D959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1432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A4C4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DAF4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98B43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04EB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8F0B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675D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4</w:t>
            </w:r>
          </w:p>
        </w:tc>
      </w:tr>
      <w:tr w:rsidR="00031E92" w:rsidRPr="00031E92" w14:paraId="5F772DA5" w14:textId="77777777">
        <w:trPr>
          <w:trHeight w:val="60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071D84" w14:textId="77777777" w:rsidR="00437C51" w:rsidRPr="00031E92" w:rsidRDefault="006139D6">
            <w:pPr>
              <w:spacing w:before="240"/>
              <w:ind w:left="720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XIII. Szkoły specjalne przysposabiające do pracy*, MOW-y, MOS-y i inne ośrodki, o których mowa </w:t>
            </w:r>
            <w:r w:rsidRPr="00031E92">
              <w:rPr>
                <w:rFonts w:eastAsia="Times New Roman"/>
                <w:color w:val="000000" w:themeColor="text1"/>
                <w:lang w:eastAsia="pl-PL"/>
              </w:rPr>
              <w:t>w art. 2 pkt 7 ustawy - Prawo oświatowe</w:t>
            </w:r>
          </w:p>
          <w:p w14:paraId="7F043521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31E92" w:rsidRPr="00031E92" w14:paraId="4B19BE71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FA1D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E2F50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751CD804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BDF9A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D5A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8F82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434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8E2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363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DEF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6.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23F7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7.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6EB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8.</w:t>
            </w:r>
          </w:p>
        </w:tc>
      </w:tr>
      <w:tr w:rsidR="00031E92" w:rsidRPr="00031E92" w14:paraId="1F060628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981AB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45FC0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37EA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D9C49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18664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15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D9D6B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CEBB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9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B76C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6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8FCC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19</w:t>
            </w:r>
          </w:p>
        </w:tc>
      </w:tr>
      <w:tr w:rsidR="00031E92" w:rsidRPr="00031E92" w14:paraId="030FD480" w14:textId="77777777">
        <w:trPr>
          <w:trHeight w:val="60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26F849" w14:textId="77777777" w:rsidR="00437C51" w:rsidRPr="00031E92" w:rsidRDefault="006139D6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* </w:t>
            </w:r>
            <w:r w:rsidRPr="00031E92">
              <w:rPr>
                <w:rFonts w:ascii="Calibri" w:eastAsia="Times New Roman" w:hAnsi="Calibri" w:cs="Calibri"/>
                <w:i/>
                <w:color w:val="000000" w:themeColor="text1"/>
                <w:lang w:eastAsia="pl-PL"/>
              </w:rPr>
              <w:t xml:space="preserve">szkoły specjalne przysposabiające do pracy dla uczniów </w:t>
            </w:r>
            <w:r w:rsidRPr="00031E92">
              <w:rPr>
                <w:rFonts w:eastAsia="Times New Roman"/>
                <w:bCs/>
                <w:i/>
                <w:color w:val="000000" w:themeColor="text1"/>
                <w:lang w:eastAsia="pl-PL"/>
              </w:rPr>
              <w:t>z niepełnosprawnością intelektualną w stopniu umiarkowanym lub znacznym</w:t>
            </w:r>
            <w:r w:rsidRPr="00031E92">
              <w:rPr>
                <w:rFonts w:ascii="Calibri" w:eastAsia="Times New Roman" w:hAnsi="Calibri" w:cs="Calibri"/>
                <w:i/>
                <w:color w:val="000000" w:themeColor="text1"/>
                <w:lang w:eastAsia="pl-PL"/>
              </w:rPr>
              <w:t xml:space="preserve"> oraz dla uczniów z niepełnosprawnościami sprzężonymi</w:t>
            </w:r>
          </w:p>
        </w:tc>
      </w:tr>
      <w:tr w:rsidR="00031E92" w:rsidRPr="00031E92" w14:paraId="752CAD56" w14:textId="77777777">
        <w:trPr>
          <w:trHeight w:val="600"/>
        </w:trPr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57ED0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XIV. Placówki zapewniające opiekę i wychowanie, o których mowa</w:t>
            </w:r>
            <w:r w:rsidRPr="00031E92">
              <w:rPr>
                <w:rFonts w:eastAsia="Times New Roman"/>
                <w:color w:val="000000" w:themeColor="text1"/>
                <w:lang w:eastAsia="pl-PL"/>
              </w:rPr>
              <w:t> w art. 2 pkt 8 ustawy - Prawo oświatowe</w:t>
            </w:r>
          </w:p>
        </w:tc>
      </w:tr>
      <w:tr w:rsidR="00031E92" w:rsidRPr="00031E92" w14:paraId="006476AA" w14:textId="77777777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A8E3" w14:textId="77777777" w:rsidR="00437C51" w:rsidRPr="00031E92" w:rsidRDefault="00437C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9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5F4FD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5001E2B3" w14:textId="7777777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908B0" w14:textId="77777777" w:rsidR="00437C51" w:rsidRPr="00031E92" w:rsidRDefault="00437C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12DF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A916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2.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940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3.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6F25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AFA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15330654" w14:textId="77777777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62D3F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liczba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6B0DB1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8FA1E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0414A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59F68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1255C" w14:textId="77777777" w:rsidR="00437C51" w:rsidRPr="00031E92" w:rsidRDefault="006139D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31E92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</w:p>
        </w:tc>
      </w:tr>
      <w:bookmarkEnd w:id="0"/>
    </w:tbl>
    <w:p w14:paraId="61867811" w14:textId="77777777" w:rsidR="00437C51" w:rsidRPr="00031E92" w:rsidRDefault="00437C51">
      <w:pPr>
        <w:rPr>
          <w:color w:val="000000" w:themeColor="text1"/>
        </w:rPr>
      </w:pPr>
    </w:p>
    <w:p w14:paraId="7EB8FCD0" w14:textId="77777777" w:rsidR="00437C51" w:rsidRPr="00031E92" w:rsidRDefault="00437C51">
      <w:pPr>
        <w:rPr>
          <w:color w:val="000000" w:themeColor="text1"/>
        </w:rPr>
      </w:pPr>
    </w:p>
    <w:p w14:paraId="19C7B332" w14:textId="77777777" w:rsidR="00437C51" w:rsidRPr="00031E92" w:rsidRDefault="00437C51">
      <w:pPr>
        <w:rPr>
          <w:color w:val="000000" w:themeColor="text1"/>
        </w:rPr>
        <w:sectPr w:rsidR="00437C51" w:rsidRPr="00031E92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D3253EB" w14:textId="77777777" w:rsidR="00437C51" w:rsidRPr="00031E92" w:rsidRDefault="006139D6" w:rsidP="00CC7F8D">
      <w:pPr>
        <w:spacing w:after="480"/>
        <w:ind w:left="851" w:hanging="851"/>
        <w:rPr>
          <w:b/>
          <w:bCs/>
          <w:color w:val="000000" w:themeColor="text1"/>
          <w:sz w:val="32"/>
          <w:szCs w:val="32"/>
        </w:rPr>
      </w:pPr>
      <w:r w:rsidRPr="00031E92">
        <w:rPr>
          <w:b/>
          <w:bCs/>
          <w:color w:val="000000" w:themeColor="text1"/>
          <w:sz w:val="32"/>
          <w:szCs w:val="32"/>
        </w:rPr>
        <w:lastRenderedPageBreak/>
        <w:t>2.2.2. Podsumowanie analizy jakościowych wyników ewaluacji szkół i placówek w ramach badanych wymagań</w:t>
      </w:r>
    </w:p>
    <w:p w14:paraId="2ECA0E2D" w14:textId="77777777" w:rsidR="00437C51" w:rsidRPr="00031E92" w:rsidRDefault="006139D6">
      <w:pPr>
        <w:rPr>
          <w:rFonts w:eastAsia="Calibri"/>
          <w:b/>
          <w:color w:val="000000" w:themeColor="text1"/>
          <w:sz w:val="24"/>
          <w:szCs w:val="24"/>
        </w:rPr>
      </w:pPr>
      <w:r w:rsidRPr="00031E92">
        <w:rPr>
          <w:rFonts w:eastAsia="Calibri"/>
          <w:b/>
          <w:color w:val="000000" w:themeColor="text1"/>
          <w:sz w:val="24"/>
          <w:szCs w:val="24"/>
        </w:rPr>
        <w:t>Przedszkola</w:t>
      </w:r>
      <w:r w:rsidRPr="00031E92">
        <w:rPr>
          <w:rFonts w:eastAsia="Calibri"/>
          <w:color w:val="000000" w:themeColor="text1"/>
          <w:sz w:val="24"/>
          <w:szCs w:val="24"/>
        </w:rPr>
        <w:t xml:space="preserve"> </w:t>
      </w:r>
      <w:r w:rsidRPr="00031E92">
        <w:rPr>
          <w:rFonts w:eastAsia="Calibri"/>
          <w:b/>
          <w:color w:val="000000" w:themeColor="text1"/>
          <w:sz w:val="24"/>
          <w:szCs w:val="24"/>
        </w:rPr>
        <w:t>i inne formy wychowania przedszkolnego*</w:t>
      </w:r>
    </w:p>
    <w:p w14:paraId="188EA9D8" w14:textId="77777777" w:rsidR="00437C51" w:rsidRPr="00031E92" w:rsidRDefault="006139D6">
      <w:pPr>
        <w:spacing w:after="120"/>
        <w:rPr>
          <w:i/>
          <w:color w:val="000000" w:themeColor="text1"/>
        </w:rPr>
      </w:pPr>
      <w:r w:rsidRPr="00031E92">
        <w:rPr>
          <w:i/>
          <w:color w:val="000000" w:themeColor="text1"/>
        </w:rPr>
        <w:t>* dotyczy również oddziałów przedszkolnych zorganizowanych w szkołach podstawowych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1691"/>
        <w:gridCol w:w="1559"/>
      </w:tblGrid>
      <w:tr w:rsidR="00031E92" w:rsidRPr="00031E92" w14:paraId="5B51F6C7" w14:textId="77777777">
        <w:trPr>
          <w:trHeight w:val="719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6809C" w14:textId="77777777" w:rsidR="00437C51" w:rsidRPr="00031E92" w:rsidRDefault="006139D6">
            <w:pPr>
              <w:rPr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0C2E7" w14:textId="77777777" w:rsidR="00437C51" w:rsidRPr="00031E92" w:rsidRDefault="006139D6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color w:val="000000" w:themeColor="text1"/>
                <w:sz w:val="22"/>
                <w:szCs w:val="22"/>
              </w:rPr>
              <w:t>Wymagania wskazane przez MEN w kierunkach realizacji polityki oświatowej państwa</w:t>
            </w:r>
          </w:p>
        </w:tc>
      </w:tr>
      <w:tr w:rsidR="00031E92" w:rsidRPr="00031E92" w14:paraId="2BD819CE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275087B" w14:textId="77777777" w:rsidR="00437C51" w:rsidRPr="00031E92" w:rsidRDefault="006139D6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i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0ED34EDF" w14:textId="77777777" w:rsidR="00437C51" w:rsidRPr="00031E92" w:rsidRDefault="006139D6">
            <w:pPr>
              <w:spacing w:before="12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color w:val="000000" w:themeColor="text1"/>
                <w:sz w:val="22"/>
                <w:szCs w:val="22"/>
              </w:rPr>
              <w:t>Procesy wspomagania rozwoju i edukacji dzieci są zorganizowane w sposób sprzyjający uczeniu się</w:t>
            </w:r>
          </w:p>
          <w:p w14:paraId="5B8581F9" w14:textId="77777777" w:rsidR="00437C51" w:rsidRPr="00031E92" w:rsidRDefault="006139D6" w:rsidP="00C76E70">
            <w:pPr>
              <w:spacing w:after="12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161 badań w 16 </w:t>
            </w:r>
            <w:r w:rsidR="00C76E70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6B51A3E2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1C62C05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3798E8B" w14:textId="77777777" w:rsidR="00437C51" w:rsidRPr="00031E92" w:rsidRDefault="0015406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95E222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stronę.</w:t>
            </w:r>
          </w:p>
        </w:tc>
      </w:tr>
      <w:tr w:rsidR="00031E92" w:rsidRPr="00031E92" w14:paraId="013E4516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3609144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155AE4E5" w14:textId="77777777" w:rsidR="00437C51" w:rsidRPr="00031E92" w:rsidRDefault="006139D6">
            <w:pPr>
              <w:pStyle w:val="Akapitzlist"/>
              <w:numPr>
                <w:ilvl w:val="0"/>
                <w:numId w:val="3"/>
              </w:numPr>
              <w:spacing w:before="120"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Współpraca nauczycieli podczas planowania i organizowania procesów dydaktyczno-wychowawczych i opiekuńczych sprzyja rozwojowi wychowanków i podnoszeniu poziomu organizacyjnego przedszkola.</w:t>
            </w:r>
          </w:p>
          <w:p w14:paraId="5B0BF284" w14:textId="77777777" w:rsidR="00437C51" w:rsidRPr="00031E92" w:rsidRDefault="006139D6">
            <w:pPr>
              <w:pStyle w:val="Akapitzlist"/>
              <w:numPr>
                <w:ilvl w:val="0"/>
                <w:numId w:val="3"/>
              </w:numPr>
              <w:spacing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Systemowe monitorowanie osiągnięć dzieci umożliwia ocenę skuteczności podejmowanych działań, formułowane wnioski wykorzystywane są w </w:t>
            </w:r>
            <w:r w:rsidR="00C76E70" w:rsidRPr="00031E92">
              <w:rPr>
                <w:rFonts w:ascii="Arial" w:hAnsi="Arial" w:cs="Arial"/>
                <w:color w:val="000000" w:themeColor="text1"/>
              </w:rPr>
              <w:t xml:space="preserve">planowaniu </w:t>
            </w:r>
            <w:r w:rsidRPr="00031E92">
              <w:rPr>
                <w:rFonts w:ascii="Arial" w:hAnsi="Arial" w:cs="Arial"/>
                <w:color w:val="000000" w:themeColor="text1"/>
              </w:rPr>
              <w:t>i doskonaleni</w:t>
            </w:r>
            <w:r w:rsidR="00C76E70" w:rsidRPr="00031E92">
              <w:rPr>
                <w:rFonts w:ascii="Arial" w:hAnsi="Arial" w:cs="Arial"/>
                <w:color w:val="000000" w:themeColor="text1"/>
              </w:rPr>
              <w:t>u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procesów wspomagania rozwoju i edukacji dzieci.</w:t>
            </w:r>
          </w:p>
          <w:p w14:paraId="74639D2C" w14:textId="77777777" w:rsidR="00437C51" w:rsidRPr="00031E92" w:rsidRDefault="006139D6">
            <w:pPr>
              <w:pStyle w:val="Akapitzlist"/>
              <w:numPr>
                <w:ilvl w:val="0"/>
                <w:numId w:val="3"/>
              </w:numPr>
              <w:spacing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Stosowanie przez nauczycieli różnorodnych form i metod pracy dostosowanych do indywidualnych potrzeb i możliwości dzieci sprzyja ich wszechstronnemu rozwojowi.</w:t>
            </w:r>
          </w:p>
          <w:p w14:paraId="2C919E6A" w14:textId="77777777" w:rsidR="00437C51" w:rsidRPr="00031E92" w:rsidRDefault="006139D6">
            <w:pPr>
              <w:pStyle w:val="Akapitzlist"/>
              <w:numPr>
                <w:ilvl w:val="0"/>
                <w:numId w:val="3"/>
              </w:numPr>
              <w:spacing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Powszechne i systemowe diagnozowanie potrzeb oraz możliwości psychofizycznych dzieci stanowi podstawę planowania działań edukacyjnych, wychowawczych i terapeutycznych, podejmowanych przez nauczycieli i specjalistów.</w:t>
            </w:r>
          </w:p>
          <w:p w14:paraId="6977250B" w14:textId="77777777" w:rsidR="00437C51" w:rsidRPr="00031E92" w:rsidRDefault="006139D6">
            <w:pPr>
              <w:pStyle w:val="Akapitzlist"/>
              <w:numPr>
                <w:ilvl w:val="0"/>
                <w:numId w:val="3"/>
              </w:numPr>
              <w:spacing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Podejmowane działania i stosowane metody pracy są adekwatne do indywidualnych potrzeb edukacyjnych i rozwojowych oraz możliwości dzieci.</w:t>
            </w:r>
          </w:p>
          <w:p w14:paraId="1AD4FD5A" w14:textId="77777777" w:rsidR="00437C51" w:rsidRPr="00031E92" w:rsidRDefault="006139D6">
            <w:pPr>
              <w:pStyle w:val="Akapitzlist"/>
              <w:numPr>
                <w:ilvl w:val="0"/>
                <w:numId w:val="3"/>
              </w:numPr>
              <w:spacing w:after="12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Stosowane rozwiązania organizacyjne oraz metody i formy pracy z dziećmi sprzyjają procesowi uczenia się.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081DD0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13</w:t>
            </w:r>
          </w:p>
          <w:p w14:paraId="6A6CB6A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7A771A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12</w:t>
            </w:r>
          </w:p>
          <w:p w14:paraId="1DBF860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785B87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4003C6F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BF3C71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022AB34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B2B60B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0A2A046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8F6DB0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</w:tr>
      <w:tr w:rsidR="00031E92" w:rsidRPr="00031E92" w14:paraId="324F68C7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4CED1BC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F4FA9BD" w14:textId="77777777" w:rsidR="00437C51" w:rsidRPr="00031E92" w:rsidRDefault="0015406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E2F940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stronę.</w:t>
            </w:r>
          </w:p>
        </w:tc>
      </w:tr>
      <w:tr w:rsidR="00031E92" w:rsidRPr="00031E92" w14:paraId="05139841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35AA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369BA00" w14:textId="77777777" w:rsidR="00437C51" w:rsidRPr="00031E92" w:rsidRDefault="006139D6">
            <w:pPr>
              <w:spacing w:before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>Zbyt często stosowane formy pracy z całą grupą nie uwzględniają zróżnicowanych potrzeb edukacyjnych, rozwojowych i psychofizycznych dzieci.</w:t>
            </w:r>
          </w:p>
          <w:p w14:paraId="0A1132BF" w14:textId="207EEA95" w:rsidR="00437C51" w:rsidRPr="00031E92" w:rsidRDefault="006139D6">
            <w:pPr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2. Zbyt mała różnorodność stosowanych metod pracy i powielanie tych samych wzorców nie sprzyjają rozwijaniu aktywności i samodzielności poznawczej dzieci.</w:t>
            </w:r>
          </w:p>
          <w:p w14:paraId="50D48B53" w14:textId="77777777" w:rsidR="00437C51" w:rsidRPr="00031E92" w:rsidRDefault="006139D6">
            <w:pPr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3. </w:t>
            </w:r>
            <w:r w:rsidR="00C76E70" w:rsidRPr="00031E92">
              <w:rPr>
                <w:color w:val="000000" w:themeColor="text1"/>
              </w:rPr>
              <w:t>Zdarza się, że</w:t>
            </w:r>
            <w:r w:rsidRPr="00031E92">
              <w:rPr>
                <w:color w:val="000000" w:themeColor="text1"/>
              </w:rPr>
              <w:t xml:space="preserve"> nauczyciele w niewielkim stopniu angażują się w pracę zespołową.</w:t>
            </w:r>
          </w:p>
          <w:p w14:paraId="04F1C300" w14:textId="3FFA2614" w:rsidR="00437C51" w:rsidRPr="00031E92" w:rsidRDefault="006139D6">
            <w:pPr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4. Nie zawsze stosowane sposoby wykorzystania wniosków z prowadzonych diagnoz potrzeb przedszkolaków sprzyjają efektywnej indywidualizacji pracy z dziećmi oraz stosowaniu nowatorskich </w:t>
            </w:r>
            <w:r w:rsidR="00C76E70" w:rsidRPr="00031E92">
              <w:rPr>
                <w:color w:val="000000" w:themeColor="text1"/>
              </w:rPr>
              <w:t xml:space="preserve">form, </w:t>
            </w:r>
            <w:r w:rsidRPr="00031E92">
              <w:rPr>
                <w:color w:val="000000" w:themeColor="text1"/>
              </w:rPr>
              <w:t>metod pracy i środków dydaktycznych.</w:t>
            </w:r>
          </w:p>
          <w:p w14:paraId="49D2944B" w14:textId="77777777" w:rsidR="00437C51" w:rsidRPr="00031E92" w:rsidRDefault="006139D6" w:rsidP="00C76E70">
            <w:pPr>
              <w:spacing w:after="24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5. Niedostosowanie stopnia trudności zadań do poziomu percepcji dzieci utrudnia </w:t>
            </w:r>
            <w:r w:rsidR="00C76E70" w:rsidRPr="00031E92">
              <w:rPr>
                <w:color w:val="000000" w:themeColor="text1"/>
              </w:rPr>
              <w:t xml:space="preserve">odnoszenie sukcesów </w:t>
            </w:r>
            <w:r w:rsidRPr="00031E92">
              <w:rPr>
                <w:color w:val="000000" w:themeColor="text1"/>
              </w:rPr>
              <w:t>na miarę ich możliwości oraz nie motywuje do efektywnej pracy.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8FCB0D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5</w:t>
            </w:r>
          </w:p>
          <w:p w14:paraId="5D6D885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E144A8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5</w:t>
            </w:r>
          </w:p>
          <w:p w14:paraId="7B7CA7A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837FCB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6E6027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10F98C4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087AC6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FEEBE9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76327425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BC4BBF8" w14:textId="77777777" w:rsidR="00437C51" w:rsidRPr="00031E92" w:rsidRDefault="006139D6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i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56C0870" w14:textId="77777777" w:rsidR="00437C51" w:rsidRPr="00031E92" w:rsidRDefault="006139D6">
            <w:pPr>
              <w:spacing w:before="12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i/>
                <w:color w:val="000000" w:themeColor="text1"/>
                <w:sz w:val="22"/>
                <w:szCs w:val="22"/>
              </w:rPr>
              <w:t>Przedszkole wspomaga rozwój dzieci, z uwzględnieniem ich indywidualnej sytuacji</w:t>
            </w:r>
          </w:p>
          <w:p w14:paraId="3C8C8761" w14:textId="77777777" w:rsidR="00437C51" w:rsidRPr="00031E92" w:rsidRDefault="006139D6" w:rsidP="00C76E70">
            <w:pPr>
              <w:spacing w:after="120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161 badań w 16 </w:t>
            </w:r>
            <w:r w:rsidR="00C76E70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D74C7CF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089E9C7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7E53FC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rFonts w:eastAsia="Calibri"/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0CD424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121BE3EC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2422092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48C5AC14" w14:textId="77777777" w:rsidR="00437C51" w:rsidRPr="00031E92" w:rsidRDefault="006139D6">
            <w:pPr>
              <w:pStyle w:val="Akapitzlist"/>
              <w:numPr>
                <w:ilvl w:val="0"/>
                <w:numId w:val="4"/>
              </w:numPr>
              <w:spacing w:before="120"/>
              <w:ind w:left="239" w:hanging="239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Systematycznie prowadzone rozpoznanie potrzeb i możliwości dzieci oraz formułowane na tej podstawie wnioski są wykorzystywane do planowania różnorodnych form pomocy psychologiczno- pedagogicznej, w tym zajęć specjalistycznych, adekwatnych do potrzeb dzieci, jak również do realizowanych na bieżąco przez nauczycieli i specjalistów działań edukacyjnych</w:t>
            </w:r>
            <w:r w:rsidRPr="00031E92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62675AB9" w14:textId="77777777" w:rsidR="00437C51" w:rsidRPr="00031E92" w:rsidRDefault="006139D6">
            <w:pPr>
              <w:pStyle w:val="Akapitzlist"/>
              <w:numPr>
                <w:ilvl w:val="0"/>
                <w:numId w:val="4"/>
              </w:numPr>
              <w:ind w:left="239" w:hanging="239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Działania podejmowane przez pracowników przedszkoli zaspokajają potrzeby rozwojowe i edukacyjne dzieci, co pozytywnie wpływa na </w:t>
            </w:r>
            <w:r w:rsidR="00011AD4" w:rsidRPr="00031E92">
              <w:rPr>
                <w:rFonts w:ascii="Arial" w:hAnsi="Arial" w:cs="Arial"/>
                <w:color w:val="000000" w:themeColor="text1"/>
              </w:rPr>
              <w:t xml:space="preserve">wzrost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ich wiedzy, </w:t>
            </w:r>
            <w:r w:rsidR="00011AD4" w:rsidRPr="00031E92">
              <w:rPr>
                <w:rFonts w:ascii="Arial" w:hAnsi="Arial" w:cs="Arial"/>
                <w:color w:val="000000" w:themeColor="text1"/>
              </w:rPr>
              <w:t xml:space="preserve">rozwój </w:t>
            </w:r>
            <w:r w:rsidRPr="00031E92">
              <w:rPr>
                <w:rFonts w:ascii="Arial" w:hAnsi="Arial" w:cs="Arial"/>
                <w:color w:val="000000" w:themeColor="text1"/>
              </w:rPr>
              <w:t>umiejętności</w:t>
            </w:r>
            <w:r w:rsidR="001A36EF" w:rsidRPr="00031E92">
              <w:rPr>
                <w:rFonts w:ascii="Arial" w:hAnsi="Arial" w:cs="Arial"/>
                <w:color w:val="000000" w:themeColor="text1"/>
              </w:rPr>
              <w:t xml:space="preserve"> oraz wzmacnia poczucie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wiary we własne możliwości.</w:t>
            </w:r>
          </w:p>
          <w:p w14:paraId="321054C8" w14:textId="77777777" w:rsidR="00437C51" w:rsidRPr="00031E92" w:rsidRDefault="006139D6">
            <w:pPr>
              <w:pStyle w:val="Akapitzlist"/>
              <w:numPr>
                <w:ilvl w:val="0"/>
                <w:numId w:val="4"/>
              </w:numPr>
              <w:spacing w:after="0"/>
              <w:ind w:left="239" w:hanging="239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stosują różnorodne metody pracy uwzgledniające zróżnicowane potrzeby i możliwości psychofizyczne dzieci.</w:t>
            </w:r>
          </w:p>
          <w:p w14:paraId="379153E0" w14:textId="77777777" w:rsidR="00437C51" w:rsidRPr="00031E92" w:rsidRDefault="006139D6" w:rsidP="00CC7F8D">
            <w:pPr>
              <w:pStyle w:val="Akapitzlist"/>
              <w:numPr>
                <w:ilvl w:val="0"/>
                <w:numId w:val="4"/>
              </w:numPr>
              <w:spacing w:after="120"/>
              <w:ind w:left="239" w:hanging="239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wskazują na wysoki stopień akceptacji i zadowolenia z udzielanego dzieciom wsparcia.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4B7C55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16</w:t>
            </w:r>
          </w:p>
          <w:p w14:paraId="33EDBF6B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2D52CF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72B9378" w14:textId="77777777" w:rsidR="002C53E9" w:rsidRPr="00031E92" w:rsidRDefault="002C53E9">
            <w:pPr>
              <w:rPr>
                <w:color w:val="000000" w:themeColor="text1"/>
              </w:rPr>
            </w:pPr>
          </w:p>
          <w:p w14:paraId="2DC526D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</w:t>
            </w:r>
          </w:p>
          <w:p w14:paraId="7F70653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5E8D28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FE0E773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758E2B5D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5303909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ACF42CE" w14:textId="77777777" w:rsidR="00437C51" w:rsidRPr="00031E92" w:rsidRDefault="0015406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C42B10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0F5433A9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22761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4719FC98" w14:textId="77777777" w:rsidR="00437C51" w:rsidRPr="00031E92" w:rsidRDefault="006139D6">
            <w:pPr>
              <w:pStyle w:val="Akapitzlist"/>
              <w:numPr>
                <w:ilvl w:val="0"/>
                <w:numId w:val="5"/>
              </w:numPr>
              <w:spacing w:before="12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opinii rodziców, przedszkola nieregularnie/rzadko przekazują informacje o potrzebach i możliwościach dzieci.</w:t>
            </w:r>
          </w:p>
          <w:p w14:paraId="4AFC26B0" w14:textId="77777777" w:rsidR="00437C51" w:rsidRPr="00031E92" w:rsidRDefault="006139D6" w:rsidP="001A36EF">
            <w:pPr>
              <w:pStyle w:val="Akapitzlist"/>
              <w:numPr>
                <w:ilvl w:val="0"/>
                <w:numId w:val="5"/>
              </w:numPr>
              <w:spacing w:before="120" w:after="24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pojedynczych przypadkach wskazuje się na: brak powszechności diagnozowania potrzeb rozwojowych i możliwości psychofizycznych dzieci, zbyt niską efektywność działań przedszkoli w zakresie wspierania rozwoju zainteresowań i uzdolnień dzieci oraz eliminowania dysfunkcji, brak powszechności prowadzenia wspomagania rozwoju dzieci.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65151D" w14:textId="77777777" w:rsidR="00437C51" w:rsidRPr="00031E92" w:rsidRDefault="006139D6">
            <w:pPr>
              <w:spacing w:before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2EE7D7F2" w14:textId="77777777" w:rsidR="00437C51" w:rsidRPr="00031E92" w:rsidRDefault="006139D6">
            <w:pPr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4D3162C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C4E9E95" w14:textId="77777777" w:rsidR="00437C51" w:rsidRPr="00031E92" w:rsidRDefault="006139D6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i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F2678D8" w14:textId="77777777" w:rsidR="00437C51" w:rsidRPr="00031E92" w:rsidRDefault="006139D6">
            <w:pPr>
              <w:spacing w:before="12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i/>
                <w:color w:val="000000" w:themeColor="text1"/>
                <w:sz w:val="22"/>
                <w:szCs w:val="22"/>
              </w:rPr>
              <w:t>Rodzice są partnerami przedszkola</w:t>
            </w:r>
          </w:p>
          <w:p w14:paraId="61F6D194" w14:textId="77777777" w:rsidR="00437C51" w:rsidRPr="00031E92" w:rsidRDefault="006139D6" w:rsidP="001A36EF">
            <w:pPr>
              <w:spacing w:after="12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lastRenderedPageBreak/>
              <w:t xml:space="preserve">(Przeprowadzono 161 badań w 16 </w:t>
            </w:r>
            <w:r w:rsidR="001A36EF"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4351438D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</w:tcPr>
          <w:p w14:paraId="4106760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2FEB589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rFonts w:eastAsia="Calibri"/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2B2757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66434A4A" w14:textId="77777777">
        <w:trPr>
          <w:trHeight w:val="283"/>
        </w:trPr>
        <w:tc>
          <w:tcPr>
            <w:tcW w:w="572" w:type="dxa"/>
            <w:vMerge/>
            <w:shd w:val="clear" w:color="auto" w:fill="auto"/>
          </w:tcPr>
          <w:p w14:paraId="1F9952A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8050073" w14:textId="77777777" w:rsidR="00437C51" w:rsidRPr="00031E92" w:rsidRDefault="006139D6">
            <w:pPr>
              <w:pStyle w:val="Akapitzlist"/>
              <w:numPr>
                <w:ilvl w:val="0"/>
                <w:numId w:val="6"/>
              </w:numPr>
              <w:spacing w:before="120" w:after="0"/>
              <w:ind w:left="313" w:hanging="31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Przedszkola są otwarte na inicjatywy rodziców, tworzą warunki do dobrej współpracy w zakresie wymiany informacji o potrzebach dzieci,</w:t>
            </w:r>
            <w:r w:rsidR="001A36EF" w:rsidRPr="00031E92">
              <w:rPr>
                <w:rFonts w:ascii="Arial" w:hAnsi="Arial" w:cs="Arial"/>
                <w:color w:val="000000" w:themeColor="text1"/>
              </w:rPr>
              <w:t xml:space="preserve"> ich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trudnościach, zainteresowaniach i uzdolnieniach, co służy rozwojowi dzieci i przedszkoli.</w:t>
            </w:r>
          </w:p>
          <w:p w14:paraId="52EF1A90" w14:textId="77777777" w:rsidR="00437C51" w:rsidRPr="00031E92" w:rsidRDefault="006139D6">
            <w:pPr>
              <w:pStyle w:val="Akapitzlist"/>
              <w:numPr>
                <w:ilvl w:val="0"/>
                <w:numId w:val="6"/>
              </w:numPr>
              <w:spacing w:after="0"/>
              <w:ind w:left="313" w:hanging="31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Rodzice uczestniczą w procesach decyzyjnych dotyczących </w:t>
            </w:r>
            <w:r w:rsidR="001A36EF" w:rsidRPr="00031E92">
              <w:rPr>
                <w:rFonts w:ascii="Arial" w:hAnsi="Arial" w:cs="Arial"/>
                <w:color w:val="000000" w:themeColor="text1"/>
              </w:rPr>
              <w:t xml:space="preserve">działalności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przedszkoli i </w:t>
            </w:r>
            <w:r w:rsidR="002F1D97" w:rsidRPr="00031E92">
              <w:rPr>
                <w:rFonts w:ascii="Arial" w:hAnsi="Arial" w:cs="Arial"/>
                <w:color w:val="000000" w:themeColor="text1"/>
              </w:rPr>
              <w:t xml:space="preserve">rozwoju </w:t>
            </w:r>
            <w:r w:rsidRPr="00031E92">
              <w:rPr>
                <w:rFonts w:ascii="Arial" w:hAnsi="Arial" w:cs="Arial"/>
                <w:color w:val="000000" w:themeColor="text1"/>
              </w:rPr>
              <w:t>ich dzieci oraz uczestniczą w podejmowanych działaniach.</w:t>
            </w:r>
          </w:p>
          <w:p w14:paraId="39DAD789" w14:textId="77777777" w:rsidR="00437C51" w:rsidRPr="00031E92" w:rsidRDefault="006139D6">
            <w:pPr>
              <w:pStyle w:val="Akapitzlist"/>
              <w:numPr>
                <w:ilvl w:val="0"/>
                <w:numId w:val="6"/>
              </w:numPr>
              <w:spacing w:before="120" w:after="0"/>
              <w:ind w:left="313" w:hanging="31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Przedszkola pozyskują opinie rodziców, wykorzystując je w planowaniu i realizacji zadań.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8B78B7" w14:textId="77777777" w:rsidR="00437C51" w:rsidRPr="00031E92" w:rsidRDefault="006139D6">
            <w:pPr>
              <w:spacing w:before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16</w:t>
            </w:r>
          </w:p>
          <w:p w14:paraId="50A2C511" w14:textId="77777777" w:rsidR="00437C51" w:rsidRPr="00031E92" w:rsidRDefault="00437C51">
            <w:pPr>
              <w:ind w:left="313" w:hanging="313"/>
              <w:rPr>
                <w:color w:val="000000" w:themeColor="text1"/>
              </w:rPr>
            </w:pPr>
          </w:p>
          <w:p w14:paraId="0F6F0D0C" w14:textId="77777777" w:rsidR="00437C51" w:rsidRPr="00031E92" w:rsidRDefault="006139D6">
            <w:pPr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  <w:p w14:paraId="3254401B" w14:textId="77777777" w:rsidR="00437C51" w:rsidRPr="00031E92" w:rsidRDefault="00437C51">
            <w:pPr>
              <w:ind w:left="313" w:hanging="313"/>
              <w:rPr>
                <w:color w:val="000000" w:themeColor="text1"/>
              </w:rPr>
            </w:pPr>
          </w:p>
          <w:p w14:paraId="652C0EDE" w14:textId="77777777" w:rsidR="00437C51" w:rsidRPr="00031E92" w:rsidRDefault="006139D6">
            <w:pPr>
              <w:spacing w:after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</w:tc>
      </w:tr>
      <w:tr w:rsidR="00031E92" w:rsidRPr="00031E92" w14:paraId="36454421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3E85EB7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2A66A34" w14:textId="77777777" w:rsidR="00437C51" w:rsidRPr="00031E92" w:rsidRDefault="0015406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 pracy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545150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55B7663E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53668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C902567" w14:textId="77777777" w:rsidR="00437C51" w:rsidRPr="00031E92" w:rsidRDefault="00B32A14">
            <w:pPr>
              <w:pStyle w:val="Akapitzlist"/>
              <w:numPr>
                <w:ilvl w:val="0"/>
                <w:numId w:val="7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Przedszkola odnoszą z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 xml:space="preserve">byt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małą 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 xml:space="preserve">skuteczność działań podejmowanych </w:t>
            </w:r>
            <w:r w:rsidRPr="00031E92">
              <w:rPr>
                <w:rFonts w:ascii="Arial" w:hAnsi="Arial" w:cs="Arial"/>
                <w:color w:val="000000" w:themeColor="text1"/>
              </w:rPr>
              <w:t>(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>przez nauczycieli</w:t>
            </w:r>
            <w:r w:rsidRPr="00031E92">
              <w:rPr>
                <w:rFonts w:ascii="Arial" w:hAnsi="Arial" w:cs="Arial"/>
                <w:color w:val="000000" w:themeColor="text1"/>
              </w:rPr>
              <w:t>)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 xml:space="preserve"> w celu zwiększenia zaangażowania rodziców w funkcjonowanie przedszkoli oraz zapewnienia im warunków do współdecydowania w sprawach związanych ze wspomaganiem rozwoju i edukacji ich dzieci.</w:t>
            </w:r>
          </w:p>
          <w:p w14:paraId="10F79F49" w14:textId="77777777" w:rsidR="00437C51" w:rsidRPr="00031E92" w:rsidRDefault="006139D6">
            <w:pPr>
              <w:pStyle w:val="Akapitzlist"/>
              <w:numPr>
                <w:ilvl w:val="0"/>
                <w:numId w:val="7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Partycypacja rodziców w procesie decyzyjnym i działaniach podejmowanych przez przedszkola nie jest powszechna</w:t>
            </w:r>
            <w:r w:rsidRPr="00031E92">
              <w:rPr>
                <w:rFonts w:ascii="Arial" w:hAnsi="Arial" w:cs="Arial"/>
                <w:b/>
                <w:color w:val="000000" w:themeColor="text1"/>
              </w:rPr>
              <w:t>.</w:t>
            </w:r>
          </w:p>
          <w:p w14:paraId="06A67636" w14:textId="77777777" w:rsidR="00437C51" w:rsidRPr="00031E92" w:rsidRDefault="006139D6">
            <w:pPr>
              <w:pStyle w:val="Akapitzlist"/>
              <w:numPr>
                <w:ilvl w:val="0"/>
                <w:numId w:val="7"/>
              </w:numPr>
              <w:spacing w:before="120" w:after="12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opinii rodziców zbyt rzadko nauczyciele rozmawiają z nimi o możliwościach i potrzebach rozwojowych dzieci oraz sposobach radzenia sobie w sytuacjach trudnych</w:t>
            </w:r>
            <w:r w:rsidRPr="00031E92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119C0E" w14:textId="77777777" w:rsidR="00437C51" w:rsidRPr="00031E92" w:rsidRDefault="006139D6">
            <w:pPr>
              <w:spacing w:before="120"/>
              <w:ind w:left="304" w:hanging="30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  <w:p w14:paraId="2D9CA5E5" w14:textId="77777777" w:rsidR="00437C51" w:rsidRPr="00031E92" w:rsidRDefault="00437C51">
            <w:pPr>
              <w:ind w:left="304" w:hanging="304"/>
              <w:rPr>
                <w:color w:val="000000" w:themeColor="text1"/>
              </w:rPr>
            </w:pPr>
          </w:p>
          <w:p w14:paraId="6D950FBD" w14:textId="77777777" w:rsidR="00437C51" w:rsidRPr="00031E92" w:rsidRDefault="00437C51">
            <w:pPr>
              <w:ind w:left="304" w:hanging="304"/>
              <w:rPr>
                <w:color w:val="000000" w:themeColor="text1"/>
              </w:rPr>
            </w:pPr>
          </w:p>
          <w:p w14:paraId="0A89C5CB" w14:textId="77777777" w:rsidR="00437C51" w:rsidRPr="00031E92" w:rsidRDefault="006139D6">
            <w:pPr>
              <w:ind w:left="304" w:hanging="30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6275A13C" w14:textId="77777777" w:rsidR="00437C51" w:rsidRPr="00031E92" w:rsidRDefault="006139D6">
            <w:pPr>
              <w:ind w:left="304" w:hanging="30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</w:tr>
      <w:tr w:rsidR="00031E92" w:rsidRPr="00031E92" w14:paraId="2A47DA6F" w14:textId="77777777">
        <w:trPr>
          <w:trHeight w:val="71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A447E" w14:textId="77777777" w:rsidR="00437C51" w:rsidRPr="00031E92" w:rsidRDefault="006139D6">
            <w:pPr>
              <w:rPr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28C2A" w14:textId="77777777" w:rsidR="00437C51" w:rsidRPr="00031E92" w:rsidRDefault="006139D6">
            <w:pPr>
              <w:rPr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48FC28B5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</w:tcPr>
          <w:p w14:paraId="2193B07D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</w:tcPr>
          <w:p w14:paraId="39E66EEC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wspomagania rozwoju i edukacji dzieci są zorganizowane w sposób sprzyjający uczeniu się</w:t>
            </w:r>
          </w:p>
          <w:p w14:paraId="583A2076" w14:textId="77777777" w:rsidR="00437C51" w:rsidRPr="00031E92" w:rsidRDefault="006139D6" w:rsidP="00B32A14">
            <w:pPr>
              <w:spacing w:after="12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 xml:space="preserve">(Przeprowadzono 2 badania w 1 </w:t>
            </w:r>
            <w:r w:rsidR="00B32A14" w:rsidRPr="00031E92">
              <w:rPr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3B25D78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</w:tcPr>
          <w:p w14:paraId="0CB2796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5E923FD" w14:textId="77777777" w:rsidR="00437C51" w:rsidRPr="00031E92" w:rsidRDefault="006139D6">
            <w:pPr>
              <w:rPr>
                <w:i/>
                <w:iCs/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</w:t>
            </w:r>
            <w:r w:rsidR="00154066" w:rsidRPr="00031E92">
              <w:rPr>
                <w:rFonts w:eastAsia="Calibri"/>
                <w:color w:val="000000" w:themeColor="text1"/>
              </w:rPr>
              <w:t>pracy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4C166F2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1171C6F1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3CB8909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F8F11ED" w14:textId="77777777" w:rsidR="00437C51" w:rsidRPr="00031E92" w:rsidRDefault="006139D6">
            <w:pPr>
              <w:spacing w:before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Współpraca nauczycieli w procesie wspomagania rozwoju i edukacji dzieci, systematyczne planowanie, monitorowanie i doskonalenie procesów edukacyjnych sprzyja harmonijnemu rozwojowi dzieci i osiąganiu sukcesów edukacyjnych i wychowawczych.</w:t>
            </w:r>
          </w:p>
          <w:p w14:paraId="7EAF5F40" w14:textId="77777777" w:rsidR="00437C51" w:rsidRPr="00031E92" w:rsidRDefault="006139D6">
            <w:pPr>
              <w:spacing w:after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2. Systemowe i zespołowe planowanie procesów wspomagania rozwoju i edukacji dzieci, ich monitorowanie oraz wdrażanie formułowanych wniosków przyczynia się do wzrostu efektywności podejmowanych przez nauczycieli działań wspierających.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E61642" w14:textId="77777777" w:rsidR="00437C51" w:rsidRPr="00031E92" w:rsidRDefault="006139D6">
            <w:pPr>
              <w:spacing w:before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1DF0AD22" w14:textId="77777777" w:rsidR="00437C51" w:rsidRPr="00031E92" w:rsidRDefault="00437C51">
            <w:pPr>
              <w:ind w:left="313" w:hanging="313"/>
              <w:rPr>
                <w:color w:val="000000" w:themeColor="text1"/>
              </w:rPr>
            </w:pPr>
          </w:p>
          <w:p w14:paraId="352EABF2" w14:textId="77777777" w:rsidR="00437C51" w:rsidRPr="00031E92" w:rsidRDefault="00437C51">
            <w:pPr>
              <w:ind w:left="313" w:hanging="313"/>
              <w:rPr>
                <w:color w:val="000000" w:themeColor="text1"/>
              </w:rPr>
            </w:pPr>
          </w:p>
          <w:p w14:paraId="5A873E66" w14:textId="77777777" w:rsidR="00437C51" w:rsidRPr="00031E92" w:rsidRDefault="006139D6">
            <w:pPr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</w:tc>
      </w:tr>
      <w:tr w:rsidR="00031E92" w:rsidRPr="00031E92" w14:paraId="0224AFA0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54E9D70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29EA17D5" w14:textId="77777777" w:rsidR="00437C51" w:rsidRPr="00031E92" w:rsidRDefault="006139D6">
            <w:pPr>
              <w:rPr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rFonts w:eastAsia="Calibri"/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4A1116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C9AA1AB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24A7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3FA0948C" w14:textId="77777777" w:rsidR="00437C51" w:rsidRPr="00031E92" w:rsidRDefault="006139D6">
            <w:pPr>
              <w:spacing w:before="120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przedszkoli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6FA85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638350F3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</w:tcPr>
          <w:p w14:paraId="03390B92" w14:textId="77777777" w:rsidR="00437C51" w:rsidRPr="00031E92" w:rsidRDefault="006139D6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</w:tcPr>
          <w:p w14:paraId="3E7D89A0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Przedszkole wspomaga rozwój dzieci, z uwzględnieniem ich indywidualnej sytuacji</w:t>
            </w:r>
          </w:p>
          <w:p w14:paraId="711591B2" w14:textId="77777777" w:rsidR="00437C51" w:rsidRPr="00031E92" w:rsidRDefault="006139D6" w:rsidP="00B32A14">
            <w:pPr>
              <w:spacing w:after="12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 xml:space="preserve"> (Przeprowadzono 2 badania w 1 </w:t>
            </w:r>
            <w:r w:rsidR="00B32A14" w:rsidRPr="00031E92">
              <w:rPr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DB4E208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</w:tcPr>
          <w:p w14:paraId="3FC55AB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135C931" w14:textId="77777777" w:rsidR="00437C51" w:rsidRPr="00031E92" w:rsidRDefault="006139D6">
            <w:pPr>
              <w:rPr>
                <w:i/>
                <w:iCs/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</w:t>
            </w:r>
            <w:r w:rsidR="00154066" w:rsidRPr="00031E92">
              <w:rPr>
                <w:rFonts w:eastAsia="Calibri"/>
                <w:color w:val="000000" w:themeColor="text1"/>
              </w:rPr>
              <w:t>pracy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77424C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2478C72D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3F5015A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E5BDC8B" w14:textId="77777777" w:rsidR="00437C51" w:rsidRPr="00031E92" w:rsidRDefault="006139D6" w:rsidP="00C70134">
            <w:pPr>
              <w:pStyle w:val="Akapitzlist"/>
              <w:numPr>
                <w:ilvl w:val="0"/>
                <w:numId w:val="8"/>
              </w:numPr>
              <w:spacing w:before="120" w:after="0"/>
              <w:ind w:left="238" w:hanging="23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</w:t>
            </w:r>
            <w:r w:rsidR="002C53E9" w:rsidRPr="00031E92">
              <w:rPr>
                <w:rFonts w:ascii="Arial" w:hAnsi="Arial" w:cs="Arial"/>
                <w:color w:val="000000" w:themeColor="text1"/>
              </w:rPr>
              <w:t xml:space="preserve">zedszkola organizują </w:t>
            </w:r>
            <w:r w:rsidRPr="00031E92">
              <w:rPr>
                <w:rFonts w:ascii="Arial" w:hAnsi="Arial" w:cs="Arial"/>
                <w:color w:val="000000" w:themeColor="text1"/>
              </w:rPr>
              <w:t>różnorodn</w:t>
            </w:r>
            <w:r w:rsidR="002C53E9" w:rsidRPr="00031E92">
              <w:rPr>
                <w:rFonts w:ascii="Arial" w:hAnsi="Arial" w:cs="Arial"/>
                <w:color w:val="000000" w:themeColor="text1"/>
              </w:rPr>
              <w:t>e zajęcia wspierające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rozwój dzieci, adekwatn</w:t>
            </w:r>
            <w:r w:rsidR="00C70134" w:rsidRPr="00031E92">
              <w:rPr>
                <w:rFonts w:ascii="Arial" w:hAnsi="Arial" w:cs="Arial"/>
                <w:color w:val="000000" w:themeColor="text1"/>
              </w:rPr>
              <w:t>ie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do rozpoznanych potrzeb.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28ACC5" w14:textId="77777777" w:rsidR="00437C51" w:rsidRPr="00031E92" w:rsidRDefault="006139D6">
            <w:pPr>
              <w:spacing w:before="120"/>
              <w:ind w:left="238" w:hanging="23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AA320F9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487DD95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F08EB0E" w14:textId="77777777" w:rsidR="00437C51" w:rsidRPr="00031E92" w:rsidRDefault="006139D6">
            <w:pPr>
              <w:keepNext/>
              <w:spacing w:before="60" w:after="60" w:line="288" w:lineRule="auto"/>
              <w:outlineLvl w:val="0"/>
              <w:rPr>
                <w:rFonts w:eastAsia="Calibri"/>
                <w:i/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rFonts w:eastAsia="Calibri"/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42E2DE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045A2392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34E38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B0A4BB2" w14:textId="77777777" w:rsidR="00437C51" w:rsidRPr="00031E92" w:rsidRDefault="006139D6">
            <w:pPr>
              <w:keepNext/>
              <w:spacing w:before="120" w:after="120" w:line="288" w:lineRule="auto"/>
              <w:outlineLvl w:val="0"/>
              <w:rPr>
                <w:rFonts w:eastAsia="Calibri"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</w:rPr>
              <w:t>Nie wskazano słabych stron pracy przedszkoli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06E3B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12968B78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</w:tcPr>
          <w:p w14:paraId="11134DD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</w:tcPr>
          <w:p w14:paraId="2C9DF49E" w14:textId="77777777" w:rsidR="00437C51" w:rsidRPr="00031E92" w:rsidRDefault="006139D6">
            <w:pPr>
              <w:spacing w:before="120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color w:val="000000" w:themeColor="text1"/>
                <w:sz w:val="22"/>
                <w:szCs w:val="22"/>
              </w:rPr>
              <w:t>Dzieci nabywają wiadomości i umiejętności określone w podstawie programowej.</w:t>
            </w:r>
            <w:r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42BE1E20" w14:textId="77777777" w:rsidR="00437C51" w:rsidRPr="00031E92" w:rsidRDefault="006139D6" w:rsidP="00B32A1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(Przeprowadzono 16 badań w 3 </w:t>
            </w:r>
            <w:r w:rsidR="00B32A14"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31B90BDA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</w:tcPr>
          <w:p w14:paraId="347125E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C7E84E" w14:textId="77777777" w:rsidR="00437C51" w:rsidRPr="00031E92" w:rsidRDefault="006139D6">
            <w:pPr>
              <w:keepNext/>
              <w:spacing w:before="60" w:after="60" w:line="288" w:lineRule="auto"/>
              <w:outlineLvl w:val="0"/>
              <w:rPr>
                <w:rFonts w:eastAsia="Calibri"/>
                <w:i/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</w:t>
            </w:r>
            <w:r w:rsidR="00154066" w:rsidRPr="00031E92">
              <w:rPr>
                <w:rFonts w:eastAsia="Calibri"/>
                <w:color w:val="000000" w:themeColor="text1"/>
              </w:rPr>
              <w:t>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727ECE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0B2AB64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2308762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16AA56DF" w14:textId="77777777" w:rsidR="00437C51" w:rsidRPr="00031E92" w:rsidRDefault="006139D6">
            <w:pPr>
              <w:pStyle w:val="Akapitzlist"/>
              <w:numPr>
                <w:ilvl w:val="0"/>
                <w:numId w:val="9"/>
              </w:numPr>
              <w:spacing w:before="120" w:after="0"/>
              <w:ind w:left="313" w:hanging="313"/>
              <w:rPr>
                <w:rFonts w:ascii="Arial" w:hAnsi="Arial" w:cs="Arial"/>
                <w:b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Dzieci nabywają wiadomości i umiejętności określone w podstawie programowej wychowania przedszkolnego oraz wykorzystują je w zabawie.</w:t>
            </w:r>
          </w:p>
          <w:p w14:paraId="1FD3572B" w14:textId="77777777" w:rsidR="00437C51" w:rsidRPr="00031E92" w:rsidRDefault="006139D6">
            <w:pPr>
              <w:pStyle w:val="Akapitzlist"/>
              <w:numPr>
                <w:ilvl w:val="0"/>
                <w:numId w:val="9"/>
              </w:numPr>
              <w:spacing w:before="120"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Monitorowanie i analizowanie osiągnięć dzieci jest powszechne, co sprzyja podejmowaniu działań adekwatnych do rozpoznanych możliwości przedszkolaków.</w:t>
            </w:r>
          </w:p>
          <w:p w14:paraId="09C3E245" w14:textId="77777777" w:rsidR="00437C51" w:rsidRPr="00031E92" w:rsidRDefault="006139D6">
            <w:pPr>
              <w:pStyle w:val="Akapitzlist"/>
              <w:numPr>
                <w:ilvl w:val="0"/>
                <w:numId w:val="9"/>
              </w:numPr>
              <w:spacing w:before="120" w:after="12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Podstawa programowa wychowania przedszkolnego jest realizowana z wykorzystaniem warunków i sposobów jej realizacji</w:t>
            </w:r>
            <w:r w:rsidRPr="00031E92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CC15C8" w14:textId="77777777" w:rsidR="00437C51" w:rsidRPr="00031E92" w:rsidRDefault="006139D6">
            <w:pPr>
              <w:spacing w:before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426C73A5" w14:textId="77777777" w:rsidR="00437C51" w:rsidRPr="00031E92" w:rsidRDefault="00437C51">
            <w:pPr>
              <w:ind w:left="313" w:hanging="313"/>
              <w:rPr>
                <w:color w:val="000000" w:themeColor="text1"/>
              </w:rPr>
            </w:pPr>
          </w:p>
          <w:p w14:paraId="118DD260" w14:textId="77777777" w:rsidR="00437C51" w:rsidRPr="00031E92" w:rsidRDefault="006139D6">
            <w:pPr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08CC557D" w14:textId="77777777" w:rsidR="00437C51" w:rsidRPr="00031E92" w:rsidRDefault="00437C51">
            <w:pPr>
              <w:ind w:left="313" w:hanging="313"/>
              <w:rPr>
                <w:color w:val="000000" w:themeColor="text1"/>
              </w:rPr>
            </w:pPr>
          </w:p>
          <w:p w14:paraId="21F8611F" w14:textId="77777777" w:rsidR="00437C51" w:rsidRPr="00031E92" w:rsidRDefault="006139D6">
            <w:pPr>
              <w:spacing w:after="120"/>
              <w:ind w:left="313" w:hanging="313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26187A75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7165FFF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1931AB" w14:textId="77777777" w:rsidR="00437C51" w:rsidRPr="00031E92" w:rsidRDefault="006139D6">
            <w:pPr>
              <w:keepNext/>
              <w:spacing w:before="60" w:after="60" w:line="288" w:lineRule="auto"/>
              <w:outlineLvl w:val="0"/>
              <w:rPr>
                <w:rFonts w:eastAsia="Calibri"/>
                <w:i/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rFonts w:eastAsia="Calibri"/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E935B0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A008151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E9CA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56D0E81" w14:textId="77777777" w:rsidR="00437C51" w:rsidRPr="00031E92" w:rsidRDefault="006139D6">
            <w:pPr>
              <w:spacing w:before="120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</w:t>
            </w:r>
            <w:r w:rsidR="00C70134" w:rsidRPr="00031E92">
              <w:rPr>
                <w:i/>
                <w:color w:val="000000" w:themeColor="text1"/>
              </w:rPr>
              <w:t xml:space="preserve"> słabych stron pracy przedszkoli</w:t>
            </w:r>
            <w:r w:rsidRPr="00031E92">
              <w:rPr>
                <w:i/>
                <w:color w:val="000000" w:themeColor="text1"/>
              </w:rPr>
              <w:t xml:space="preserve">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D2688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20AFD47F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</w:tcPr>
          <w:p w14:paraId="306DF9E3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</w:tcPr>
          <w:p w14:paraId="06183DCE" w14:textId="77777777" w:rsidR="00437C51" w:rsidRPr="00031E92" w:rsidRDefault="006139D6">
            <w:pPr>
              <w:spacing w:before="120"/>
              <w:rPr>
                <w:rFonts w:eastAsia="Calibr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color w:val="000000" w:themeColor="text1"/>
                <w:sz w:val="22"/>
                <w:szCs w:val="22"/>
              </w:rPr>
              <w:t>Przedszkole w planowaniu uwzględnia wnioski z analizy badań zewnętrznych i wewnętrznych</w:t>
            </w:r>
          </w:p>
          <w:p w14:paraId="6B07AE1F" w14:textId="77777777" w:rsidR="00437C51" w:rsidRPr="00031E92" w:rsidRDefault="006139D6" w:rsidP="006136B1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(Przeprowadzono 4 badania w 1 </w:t>
            </w:r>
            <w:r w:rsidR="006136B1"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01BDBEF1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</w:tcPr>
          <w:p w14:paraId="1477E21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629003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</w:t>
            </w:r>
            <w:r w:rsidR="00154066" w:rsidRPr="00031E92">
              <w:rPr>
                <w:rFonts w:eastAsia="Calibri"/>
                <w:color w:val="000000" w:themeColor="text1"/>
              </w:rPr>
              <w:t>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DFA2DD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3018935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6752E69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auto"/>
          </w:tcPr>
          <w:p w14:paraId="7265DE51" w14:textId="77777777" w:rsidR="00437C51" w:rsidRPr="00031E92" w:rsidRDefault="006139D6">
            <w:pPr>
              <w:pStyle w:val="Akapitzlist"/>
              <w:numPr>
                <w:ilvl w:val="0"/>
                <w:numId w:val="10"/>
              </w:numPr>
              <w:spacing w:before="120"/>
              <w:ind w:left="313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Przedszkola prowadzą badania wewnętrzne i zewnętrzne.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0EACA1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5F89622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7CF9A59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052B54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rFonts w:eastAsia="Calibri"/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0011E6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0D98736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4771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C794D94" w14:textId="77777777" w:rsidR="00437C51" w:rsidRPr="00031E92" w:rsidRDefault="006139D6" w:rsidP="00C70134">
            <w:pPr>
              <w:pStyle w:val="Akapitzlist"/>
              <w:numPr>
                <w:ilvl w:val="0"/>
                <w:numId w:val="11"/>
              </w:numPr>
              <w:spacing w:before="120" w:after="240"/>
              <w:ind w:left="313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Obserwacje zajęć w przedszkolach nie wskazują </w:t>
            </w:r>
            <w:r w:rsidR="00C70134" w:rsidRPr="00031E92">
              <w:rPr>
                <w:rFonts w:ascii="Arial" w:hAnsi="Arial" w:cs="Arial"/>
                <w:color w:val="000000" w:themeColor="text1"/>
              </w:rPr>
              <w:t>na powszechne wykorzystywanie wniosków z prowadzo</w:t>
            </w:r>
            <w:r w:rsidRPr="00031E92">
              <w:rPr>
                <w:rFonts w:ascii="Arial" w:hAnsi="Arial" w:cs="Arial"/>
                <w:color w:val="000000" w:themeColor="text1"/>
              </w:rPr>
              <w:t>nych badań.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A1DE4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B750F64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</w:tcPr>
          <w:p w14:paraId="642503A6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B09D9D5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Zarządzanie przedszkolem służy jego rozwojowi</w:t>
            </w:r>
          </w:p>
          <w:p w14:paraId="43F6BB1D" w14:textId="77777777" w:rsidR="00437C51" w:rsidRPr="00031E92" w:rsidRDefault="006139D6" w:rsidP="006136B1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 xml:space="preserve">(Przeprowadzono 12 </w:t>
            </w:r>
            <w:r w:rsidR="006136B1" w:rsidRPr="00031E92">
              <w:rPr>
                <w:i/>
                <w:iCs/>
                <w:color w:val="000000" w:themeColor="text1"/>
                <w:sz w:val="22"/>
                <w:szCs w:val="22"/>
              </w:rPr>
              <w:t xml:space="preserve">badań </w:t>
            </w: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>w 2</w:t>
            </w:r>
            <w:r w:rsidR="00184302" w:rsidRPr="00031E92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136B1" w:rsidRPr="00031E92">
              <w:rPr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7D25194B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</w:tcPr>
          <w:p w14:paraId="04DC509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0C5BA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</w:t>
            </w:r>
            <w:r w:rsidR="00154066" w:rsidRPr="00031E92">
              <w:rPr>
                <w:rFonts w:eastAsia="Calibri"/>
                <w:color w:val="000000" w:themeColor="text1"/>
              </w:rPr>
              <w:t>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C24718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3F916CB7" w14:textId="77777777">
        <w:trPr>
          <w:trHeight w:val="510"/>
        </w:trPr>
        <w:tc>
          <w:tcPr>
            <w:tcW w:w="572" w:type="dxa"/>
            <w:vMerge/>
            <w:shd w:val="clear" w:color="auto" w:fill="auto"/>
          </w:tcPr>
          <w:p w14:paraId="134841B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60ED44A" w14:textId="77777777" w:rsidR="00437C51" w:rsidRPr="00031E92" w:rsidRDefault="006139D6">
            <w:pPr>
              <w:pStyle w:val="Akapitzlist"/>
              <w:numPr>
                <w:ilvl w:val="0"/>
                <w:numId w:val="12"/>
              </w:numPr>
              <w:spacing w:before="120"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Dyrektorzy podejmują działania zapewniające dzieciom właściwe warunki do wszechstronnego i harmonijnego rozwoju.</w:t>
            </w:r>
          </w:p>
          <w:p w14:paraId="11F2F28D" w14:textId="77777777" w:rsidR="00437C51" w:rsidRPr="00031E92" w:rsidRDefault="006139D6">
            <w:pPr>
              <w:pStyle w:val="Akapitzlist"/>
              <w:numPr>
                <w:ilvl w:val="0"/>
                <w:numId w:val="12"/>
              </w:numPr>
              <w:spacing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przedszkolach opracowano procedury bezpieczeństwa, pracownicy znają zasady postępowania w sytuacjach zagrożenia.</w:t>
            </w:r>
          </w:p>
          <w:p w14:paraId="304FD2A1" w14:textId="77777777" w:rsidR="00437C51" w:rsidRPr="00031E92" w:rsidRDefault="006139D6">
            <w:pPr>
              <w:pStyle w:val="Akapitzlist"/>
              <w:numPr>
                <w:ilvl w:val="0"/>
                <w:numId w:val="12"/>
              </w:numPr>
              <w:spacing w:after="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ukierunkowane na szeroką współpracę z instytucjami i organizacjami zewnętrznymi sprzyjają rozwojowi dzieci.</w:t>
            </w:r>
          </w:p>
          <w:p w14:paraId="0150484D" w14:textId="77777777" w:rsidR="00437C51" w:rsidRPr="00031E92" w:rsidRDefault="006139D6" w:rsidP="006136B1">
            <w:pPr>
              <w:pStyle w:val="Akapitzlist"/>
              <w:numPr>
                <w:ilvl w:val="0"/>
                <w:numId w:val="12"/>
              </w:numPr>
              <w:spacing w:after="120"/>
              <w:ind w:left="313" w:hanging="313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W procesie zarządzania wykorzystywane są wnioski wynikające ze sprawowanego nadzoru pedagogicznego. W oparciu o nie planowane i podejmowane </w:t>
            </w:r>
            <w:r w:rsidR="006136B1" w:rsidRPr="00031E92">
              <w:rPr>
                <w:rFonts w:ascii="Arial" w:hAnsi="Arial" w:cs="Arial"/>
                <w:color w:val="000000" w:themeColor="text1"/>
              </w:rPr>
              <w:t xml:space="preserve">są </w:t>
            </w:r>
            <w:r w:rsidRPr="00031E92">
              <w:rPr>
                <w:rFonts w:ascii="Arial" w:hAnsi="Arial" w:cs="Arial"/>
                <w:color w:val="000000" w:themeColor="text1"/>
              </w:rPr>
              <w:t>działania, także w zakresie wspomagania zewnętrznego.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F27554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138C230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0228D788" w14:textId="77777777" w:rsidR="00C70134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B0612D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30E8857" w14:textId="77777777" w:rsidR="00437C51" w:rsidRPr="00031E92" w:rsidRDefault="00437C51">
            <w:pPr>
              <w:spacing w:after="120"/>
              <w:rPr>
                <w:color w:val="000000" w:themeColor="text1"/>
              </w:rPr>
            </w:pPr>
          </w:p>
        </w:tc>
      </w:tr>
      <w:tr w:rsidR="00031E92" w:rsidRPr="00031E92" w14:paraId="51834C9A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046CA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9C99AD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rFonts w:eastAsia="Calibri"/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645DED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9D3F55B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</w:tcPr>
          <w:p w14:paraId="351E900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0874AF4" w14:textId="77777777" w:rsidR="00437C51" w:rsidRPr="00031E92" w:rsidRDefault="006139D6" w:rsidP="006136B1">
            <w:pPr>
              <w:pStyle w:val="Akapitzlist"/>
              <w:numPr>
                <w:ilvl w:val="0"/>
                <w:numId w:val="13"/>
              </w:numPr>
              <w:spacing w:before="120" w:after="120"/>
              <w:ind w:left="313" w:hanging="3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Niektórzy ankietowani rodzice wskazują na występowanie braków w wyposażeniu przedszkoli w pomoce i środki dydaktyczne oraz skromne wyposażenie placów zabaw. </w:t>
            </w:r>
            <w:r w:rsidR="006136B1" w:rsidRPr="00031E92">
              <w:rPr>
                <w:rFonts w:ascii="Arial" w:hAnsi="Arial" w:cs="Arial"/>
                <w:color w:val="000000" w:themeColor="text1"/>
              </w:rPr>
              <w:t>Wskazują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również </w:t>
            </w:r>
            <w:r w:rsidR="006136B1" w:rsidRPr="00031E92">
              <w:rPr>
                <w:rFonts w:ascii="Arial" w:hAnsi="Arial" w:cs="Arial"/>
                <w:color w:val="000000" w:themeColor="text1"/>
              </w:rPr>
              <w:t xml:space="preserve">na potrzebę </w:t>
            </w:r>
            <w:r w:rsidRPr="00031E92">
              <w:rPr>
                <w:rFonts w:ascii="Arial" w:hAnsi="Arial" w:cs="Arial"/>
                <w:color w:val="000000" w:themeColor="text1"/>
              </w:rPr>
              <w:t>zadbani</w:t>
            </w:r>
            <w:r w:rsidR="006136B1" w:rsidRPr="00031E92">
              <w:rPr>
                <w:rFonts w:ascii="Arial" w:hAnsi="Arial" w:cs="Arial"/>
                <w:color w:val="000000" w:themeColor="text1"/>
              </w:rPr>
              <w:t>a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o renowację urządzeń do zabaw ruchowych w ogrodzie oraz przycięcie drzew.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53759E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4E919B2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87E6C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6D153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Pozostałe wymagania badane w ramach ewaluacji całościowej wybranej przez KO (w ujęciu kompleksowym)</w:t>
            </w:r>
          </w:p>
        </w:tc>
      </w:tr>
      <w:tr w:rsidR="00437C51" w:rsidRPr="00031E92" w14:paraId="56F174C9" w14:textId="77777777">
        <w:trPr>
          <w:trHeight w:val="510"/>
        </w:trPr>
        <w:tc>
          <w:tcPr>
            <w:tcW w:w="572" w:type="dxa"/>
            <w:shd w:val="clear" w:color="auto" w:fill="auto"/>
          </w:tcPr>
          <w:p w14:paraId="0D8B928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vAlign w:val="center"/>
          </w:tcPr>
          <w:p w14:paraId="3E80850E" w14:textId="77777777" w:rsidR="00437C51" w:rsidRPr="00031E92" w:rsidRDefault="006139D6">
            <w:pPr>
              <w:spacing w:after="120"/>
              <w:jc w:val="both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W okresie od 1 września 2019 r. do 31 sierpnia 2020 r. nie zaplanowano i nie prowadzono ewaluacji całościowych.</w:t>
            </w:r>
          </w:p>
        </w:tc>
        <w:tc>
          <w:tcPr>
            <w:tcW w:w="1559" w:type="dxa"/>
            <w:vAlign w:val="center"/>
          </w:tcPr>
          <w:p w14:paraId="637D3F4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</w:tbl>
    <w:p w14:paraId="081A35BD" w14:textId="77777777" w:rsidR="00437C51" w:rsidRPr="00031E92" w:rsidRDefault="00437C51">
      <w:pPr>
        <w:rPr>
          <w:color w:val="000000" w:themeColor="text1"/>
        </w:rPr>
      </w:pPr>
    </w:p>
    <w:p w14:paraId="1E541D37" w14:textId="5D6A53E0" w:rsidR="00154066" w:rsidRPr="00031E92" w:rsidRDefault="00154066">
      <w:pPr>
        <w:rPr>
          <w:color w:val="000000" w:themeColor="text1"/>
        </w:rPr>
      </w:pPr>
    </w:p>
    <w:p w14:paraId="1BF194C2" w14:textId="77777777" w:rsidR="00154066" w:rsidRPr="00031E92" w:rsidRDefault="00154066">
      <w:pPr>
        <w:rPr>
          <w:color w:val="000000" w:themeColor="text1"/>
        </w:rPr>
      </w:pPr>
    </w:p>
    <w:p w14:paraId="1DE49EC9" w14:textId="77777777" w:rsidR="00437C51" w:rsidRPr="00031E92" w:rsidRDefault="006139D6">
      <w:pPr>
        <w:spacing w:after="120"/>
        <w:rPr>
          <w:rFonts w:eastAsia="Calibri"/>
          <w:b/>
          <w:color w:val="000000" w:themeColor="text1"/>
          <w:sz w:val="24"/>
          <w:szCs w:val="24"/>
        </w:rPr>
      </w:pPr>
      <w:r w:rsidRPr="00031E92">
        <w:rPr>
          <w:rFonts w:eastAsia="Calibri"/>
          <w:b/>
          <w:color w:val="000000" w:themeColor="text1"/>
          <w:sz w:val="24"/>
          <w:szCs w:val="24"/>
        </w:rPr>
        <w:t>Przedszkola</w:t>
      </w:r>
      <w:r w:rsidRPr="00031E92">
        <w:rPr>
          <w:rFonts w:eastAsia="Calibri"/>
          <w:color w:val="000000" w:themeColor="text1"/>
          <w:sz w:val="24"/>
          <w:szCs w:val="24"/>
        </w:rPr>
        <w:t xml:space="preserve"> </w:t>
      </w:r>
      <w:r w:rsidRPr="00031E92">
        <w:rPr>
          <w:rFonts w:eastAsia="Calibri"/>
          <w:b/>
          <w:color w:val="000000" w:themeColor="text1"/>
          <w:sz w:val="24"/>
          <w:szCs w:val="24"/>
        </w:rPr>
        <w:t>specjalne</w:t>
      </w:r>
    </w:p>
    <w:p w14:paraId="66AC435C" w14:textId="77777777" w:rsidR="00437C51" w:rsidRPr="00031E92" w:rsidRDefault="006139D6">
      <w:pPr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W okresie od 1 września 2019 roku do 31 sierpnia 2020 roku nie zaplanowano i nie prowadzono ewaluacji w przedszkolach specjalnych.</w:t>
      </w:r>
    </w:p>
    <w:p w14:paraId="79A0FF0E" w14:textId="77777777" w:rsidR="00437C51" w:rsidRPr="00031E92" w:rsidRDefault="00437C51">
      <w:pPr>
        <w:rPr>
          <w:color w:val="000000" w:themeColor="text1"/>
        </w:rPr>
      </w:pPr>
    </w:p>
    <w:p w14:paraId="3065A5BC" w14:textId="77777777" w:rsidR="00437C51" w:rsidRPr="00031E92" w:rsidRDefault="00437C51">
      <w:pPr>
        <w:rPr>
          <w:color w:val="000000" w:themeColor="text1"/>
        </w:rPr>
      </w:pPr>
    </w:p>
    <w:p w14:paraId="6B2183CD" w14:textId="44C2A0AB" w:rsidR="00154066" w:rsidRPr="00031E92" w:rsidRDefault="00154066">
      <w:pPr>
        <w:rPr>
          <w:color w:val="000000" w:themeColor="text1"/>
        </w:rPr>
      </w:pPr>
    </w:p>
    <w:p w14:paraId="7FCA318D" w14:textId="77777777" w:rsidR="00154066" w:rsidRPr="00031E92" w:rsidRDefault="00154066">
      <w:pPr>
        <w:rPr>
          <w:color w:val="000000" w:themeColor="text1"/>
        </w:rPr>
      </w:pPr>
    </w:p>
    <w:p w14:paraId="0ADBE596" w14:textId="77777777" w:rsidR="00437C51" w:rsidRPr="00031E92" w:rsidRDefault="006139D6">
      <w:pPr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Szkoły podstawowe*</w:t>
      </w:r>
    </w:p>
    <w:p w14:paraId="31036C9B" w14:textId="77777777" w:rsidR="00437C51" w:rsidRPr="00031E92" w:rsidRDefault="006139D6">
      <w:pPr>
        <w:spacing w:after="120"/>
        <w:ind w:left="142" w:hanging="142"/>
        <w:rPr>
          <w:color w:val="000000" w:themeColor="text1"/>
        </w:rPr>
      </w:pPr>
      <w:r w:rsidRPr="00031E92">
        <w:rPr>
          <w:rFonts w:eastAsia="Calibri"/>
          <w:i/>
          <w:color w:val="000000" w:themeColor="text1"/>
        </w:rPr>
        <w:t>* nie dotyczy szkół zorganizowanych w młodzieżowych ośrodkach wychowawczych, młodzieżowych ośrodkach socjoterapii i specjalnych ośrodkach szkolno-wychowawczych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1691"/>
        <w:gridCol w:w="1559"/>
      </w:tblGrid>
      <w:tr w:rsidR="00031E92" w:rsidRPr="00031E92" w14:paraId="2C18DB6D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6A4A3A" w14:textId="77777777" w:rsidR="00437C51" w:rsidRPr="00031E92" w:rsidRDefault="006139D6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bookmarkStart w:id="2" w:name="_Hlk60947592"/>
            <w:r w:rsidRPr="00031E92">
              <w:rPr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E7DB1" w14:textId="77777777" w:rsidR="00437C51" w:rsidRPr="00031E92" w:rsidRDefault="006139D6">
            <w:pPr>
              <w:spacing w:before="120" w:after="12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Wymagania wskazane przez MEN w kierunkach realizacji polityki oświatowej państwa </w:t>
            </w:r>
          </w:p>
        </w:tc>
      </w:tr>
      <w:tr w:rsidR="00031E92" w:rsidRPr="00031E92" w14:paraId="014B4721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0A69C32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2C2FB7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Kształtowane są postawy i respektowane normy społeczne</w:t>
            </w:r>
          </w:p>
          <w:p w14:paraId="2D35BAC8" w14:textId="77777777" w:rsidR="00437C51" w:rsidRPr="00031E92" w:rsidRDefault="006139D6" w:rsidP="00303C40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107 badań w 16 </w:t>
            </w:r>
            <w:r w:rsidR="00303C40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71E76F3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3FF4608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D27127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EFBA60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6A1A307F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06C6188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8A7BB1F" w14:textId="77777777" w:rsidR="00437C51" w:rsidRPr="00031E92" w:rsidRDefault="006139D6">
            <w:pPr>
              <w:pStyle w:val="Akapitzlist"/>
              <w:numPr>
                <w:ilvl w:val="0"/>
                <w:numId w:val="14"/>
              </w:numPr>
              <w:spacing w:before="120" w:after="0"/>
              <w:ind w:left="265" w:hanging="26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Uczniowie, rodzice i pracownicy szkół przestrzegają ustalonych zasad postępowania i współżycia oraz partycypują w ich ustalaniu.</w:t>
            </w:r>
          </w:p>
          <w:p w14:paraId="55C28A6C" w14:textId="77777777" w:rsidR="00437C51" w:rsidRPr="00031E92" w:rsidRDefault="006139D6">
            <w:pPr>
              <w:pStyle w:val="Akapitzlist"/>
              <w:numPr>
                <w:ilvl w:val="0"/>
                <w:numId w:val="14"/>
              </w:numPr>
              <w:spacing w:before="120" w:after="0"/>
              <w:ind w:left="265" w:hanging="26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Podejmowane w szkołach działania wychowawcze i profilaktyczne, mające na celu eliminowanie zagrożeń i wzmacnianie pożądanych </w:t>
            </w:r>
            <w:proofErr w:type="spellStart"/>
            <w:r w:rsidRPr="00031E92">
              <w:rPr>
                <w:rFonts w:ascii="Arial" w:hAnsi="Arial" w:cs="Arial"/>
                <w:bCs/>
                <w:color w:val="000000" w:themeColor="text1"/>
              </w:rPr>
              <w:t>zachowań</w:t>
            </w:r>
            <w:proofErr w:type="spellEnd"/>
            <w:r w:rsidR="00303C40" w:rsidRPr="00031E92">
              <w:rPr>
                <w:rFonts w:ascii="Arial" w:hAnsi="Arial" w:cs="Arial"/>
                <w:bCs/>
                <w:color w:val="000000" w:themeColor="text1"/>
              </w:rPr>
              <w:t>;</w:t>
            </w: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 zapewniają uczniom bezpieczeństwo fizyczne i psychiczne.</w:t>
            </w:r>
          </w:p>
          <w:p w14:paraId="23453C4F" w14:textId="77777777" w:rsidR="00437C51" w:rsidRPr="00031E92" w:rsidRDefault="006139D6" w:rsidP="00154066">
            <w:pPr>
              <w:pStyle w:val="Akapitzlist"/>
              <w:numPr>
                <w:ilvl w:val="0"/>
                <w:numId w:val="14"/>
              </w:numPr>
              <w:spacing w:before="120" w:after="0"/>
              <w:ind w:left="265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W szkołach ocenia się skuteczność podejmowanych działań wychowawczych i profilaktycznych i stosownie do potrzeb wprowadza modyfikacje.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276BD5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11</w:t>
            </w:r>
          </w:p>
          <w:p w14:paraId="2D6088A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B66F99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10</w:t>
            </w:r>
          </w:p>
          <w:p w14:paraId="68829D1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5D0E62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7</w:t>
            </w:r>
          </w:p>
        </w:tc>
      </w:tr>
      <w:tr w:rsidR="00031E92" w:rsidRPr="00031E92" w14:paraId="24B538F3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09C3592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2640A91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9A331A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40F847F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6953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2FA78878" w14:textId="77777777" w:rsidR="00437C51" w:rsidRPr="00031E92" w:rsidRDefault="006139D6">
            <w:pPr>
              <w:pStyle w:val="Akapitzlist"/>
              <w:numPr>
                <w:ilvl w:val="0"/>
                <w:numId w:val="15"/>
              </w:numPr>
              <w:spacing w:before="120" w:after="0"/>
              <w:ind w:left="265" w:hanging="26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Działania podejmowane przez szkoły nie zapewniają powszechnego poczucia bezpieczeństwa fizycznego i psychicznego. Zdarzają się przypadki: agresji fizycznej, słownej, cyberprzemocy, obrażania, wyśmiewania lub wykluczania czy nierównego traktowania przez nauczycieli.</w:t>
            </w:r>
          </w:p>
          <w:p w14:paraId="492B387D" w14:textId="77777777" w:rsidR="00437C51" w:rsidRPr="00031E92" w:rsidRDefault="006139D6">
            <w:pPr>
              <w:pStyle w:val="Akapitzlist"/>
              <w:numPr>
                <w:ilvl w:val="0"/>
                <w:numId w:val="15"/>
              </w:numPr>
              <w:spacing w:before="120" w:after="0"/>
              <w:ind w:left="265" w:hanging="26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Uczniowie i rodzice nie mają poczucia wpływu na obowiązujące w szkołach zasady zachowania i wzajemnych relacji.</w:t>
            </w:r>
          </w:p>
          <w:p w14:paraId="1A22E589" w14:textId="77777777" w:rsidR="00437C51" w:rsidRPr="00031E92" w:rsidRDefault="006139D6">
            <w:pPr>
              <w:pStyle w:val="Akapitzlist"/>
              <w:numPr>
                <w:ilvl w:val="0"/>
                <w:numId w:val="15"/>
              </w:numPr>
              <w:spacing w:before="120" w:after="0"/>
              <w:ind w:left="265" w:hanging="26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Szkoły nie dokonują oceny skuteczności podejmowanych działań wychowawczych i profilaktycznych oraz nie </w:t>
            </w:r>
            <w:r w:rsidR="00303C40" w:rsidRPr="00031E92">
              <w:rPr>
                <w:rFonts w:ascii="Arial" w:hAnsi="Arial" w:cs="Arial"/>
                <w:bCs/>
                <w:color w:val="000000" w:themeColor="text1"/>
              </w:rPr>
              <w:t xml:space="preserve">modyfikują </w:t>
            </w:r>
            <w:r w:rsidRPr="00031E92">
              <w:rPr>
                <w:rFonts w:ascii="Arial" w:hAnsi="Arial" w:cs="Arial"/>
                <w:bCs/>
                <w:color w:val="000000" w:themeColor="text1"/>
              </w:rPr>
              <w:t>ich.</w:t>
            </w:r>
          </w:p>
          <w:p w14:paraId="47CC6F3E" w14:textId="77777777" w:rsidR="00437C51" w:rsidRPr="00031E92" w:rsidRDefault="00303C40" w:rsidP="00303C40">
            <w:pPr>
              <w:pStyle w:val="Akapitzlist"/>
              <w:numPr>
                <w:ilvl w:val="0"/>
                <w:numId w:val="15"/>
              </w:numPr>
              <w:spacing w:before="120" w:after="0"/>
              <w:ind w:left="265" w:hanging="26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Obserwowany jest b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>rak systemowości w monitorowaniu, ewaluacji, modyfikowaniu działań wychowawczych i profilaktycznych podejmowanych przez szkoły.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D47964" w14:textId="77777777" w:rsidR="00437C51" w:rsidRPr="00031E92" w:rsidRDefault="006139D6">
            <w:pPr>
              <w:spacing w:before="120"/>
              <w:ind w:left="265" w:hanging="265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16</w:t>
            </w:r>
          </w:p>
          <w:p w14:paraId="5A4198F7" w14:textId="77777777" w:rsidR="00437C51" w:rsidRPr="00031E92" w:rsidRDefault="00437C51">
            <w:pPr>
              <w:ind w:left="265" w:hanging="265"/>
              <w:rPr>
                <w:color w:val="000000" w:themeColor="text1"/>
              </w:rPr>
            </w:pPr>
          </w:p>
          <w:p w14:paraId="219618F2" w14:textId="77777777" w:rsidR="00437C51" w:rsidRPr="00031E92" w:rsidRDefault="00437C51">
            <w:pPr>
              <w:ind w:left="265" w:hanging="265"/>
              <w:rPr>
                <w:color w:val="000000" w:themeColor="text1"/>
              </w:rPr>
            </w:pPr>
          </w:p>
          <w:p w14:paraId="1647ADE5" w14:textId="77777777" w:rsidR="00437C51" w:rsidRPr="00031E92" w:rsidRDefault="006139D6">
            <w:pPr>
              <w:ind w:left="265" w:hanging="265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56E6E396" w14:textId="77777777" w:rsidR="00437C51" w:rsidRPr="00031E92" w:rsidRDefault="006139D6">
            <w:pPr>
              <w:ind w:left="265" w:hanging="265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2B5D093" w14:textId="77777777" w:rsidR="00437C51" w:rsidRPr="00031E92" w:rsidRDefault="006139D6">
            <w:pPr>
              <w:ind w:left="265" w:hanging="265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5B7EA26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25AE7F6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4818A75" w14:textId="77777777" w:rsidR="00437C51" w:rsidRPr="00031E92" w:rsidRDefault="006139D6">
            <w:pPr>
              <w:spacing w:before="120"/>
              <w:ind w:left="265" w:hanging="265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Szkoła wspomaga rozwój uczniów, z uwzględnieniem ich indywidualnej sytuacji</w:t>
            </w:r>
          </w:p>
          <w:p w14:paraId="48A965EC" w14:textId="77777777" w:rsidR="00437C51" w:rsidRPr="00031E92" w:rsidRDefault="006139D6" w:rsidP="00303C40">
            <w:pPr>
              <w:spacing w:after="120"/>
              <w:ind w:left="265" w:hanging="265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107 badań w 16 </w:t>
            </w:r>
            <w:r w:rsidR="00303C40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91DFE76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1B9E7E5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2A625EF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AE332B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12EF9CAB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2EB7B62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8D2F1D8" w14:textId="77777777" w:rsidR="00437C51" w:rsidRPr="00031E92" w:rsidRDefault="006139D6">
            <w:pPr>
              <w:pStyle w:val="Akapitzlist"/>
              <w:numPr>
                <w:ilvl w:val="0"/>
                <w:numId w:val="16"/>
              </w:numPr>
              <w:spacing w:before="120"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podejmują skuteczne działania na rzecz przezwyciężania trudności wynikających ze społecznej sytuacji uczniów.</w:t>
            </w:r>
          </w:p>
          <w:p w14:paraId="2F94CDDA" w14:textId="77777777" w:rsidR="00437C51" w:rsidRPr="00031E92" w:rsidRDefault="006139D6">
            <w:pPr>
              <w:pStyle w:val="Akapitzlist"/>
              <w:numPr>
                <w:ilvl w:val="0"/>
                <w:numId w:val="16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W szkołach rozpoznaje się możliwości psychofizyczne i potrzeby rozwojowe uczniów oraz ich sytuację społeczną.</w:t>
            </w:r>
          </w:p>
          <w:p w14:paraId="7AA9EAA0" w14:textId="77777777" w:rsidR="00437C51" w:rsidRPr="00031E92" w:rsidRDefault="006139D6">
            <w:pPr>
              <w:pStyle w:val="Akapitzlist"/>
              <w:numPr>
                <w:ilvl w:val="0"/>
                <w:numId w:val="16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indywidualizują proces uczenia się uczniów, udzielając im wsparcia adekwatnego do rozpoznanych potrzeb.</w:t>
            </w:r>
          </w:p>
          <w:p w14:paraId="639AF26F" w14:textId="77777777" w:rsidR="00437C51" w:rsidRPr="00031E92" w:rsidRDefault="006139D6">
            <w:pPr>
              <w:pStyle w:val="Akapitzlist"/>
              <w:numPr>
                <w:ilvl w:val="0"/>
                <w:numId w:val="16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Oferta zajęć rozwijających uzdolnienia, zajęć dydaktyczno-wyrównawczych i zajęć specjalistycznych pozwala </w:t>
            </w:r>
            <w:r w:rsidR="00303C40" w:rsidRPr="00031E92">
              <w:rPr>
                <w:rFonts w:ascii="Arial" w:hAnsi="Arial" w:cs="Arial"/>
                <w:bCs/>
                <w:color w:val="000000" w:themeColor="text1"/>
              </w:rPr>
              <w:t xml:space="preserve">uczniom </w:t>
            </w:r>
            <w:r w:rsidRPr="00031E92">
              <w:rPr>
                <w:rFonts w:ascii="Arial" w:hAnsi="Arial" w:cs="Arial"/>
                <w:bCs/>
                <w:color w:val="000000" w:themeColor="text1"/>
              </w:rPr>
              <w:t>na przezwyciężenie trudności i rozwijanie ich zainteresowań.</w:t>
            </w:r>
          </w:p>
          <w:p w14:paraId="4A538555" w14:textId="77777777" w:rsidR="00437C51" w:rsidRPr="00031E92" w:rsidRDefault="006139D6">
            <w:pPr>
              <w:pStyle w:val="Akapitzlist"/>
              <w:numPr>
                <w:ilvl w:val="0"/>
                <w:numId w:val="16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Współpraca szkół z podmiotami działającymi w środowisku lokalnym sprzyja pełniejszemu zaspokajaniu potrzeb uczniów.</w:t>
            </w:r>
          </w:p>
          <w:p w14:paraId="012EF522" w14:textId="77777777" w:rsidR="00437C51" w:rsidRPr="00031E92" w:rsidRDefault="006139D6">
            <w:pPr>
              <w:pStyle w:val="Akapitzlist"/>
              <w:numPr>
                <w:ilvl w:val="0"/>
                <w:numId w:val="16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kształtują u uczniów umiejętność uczenia się.</w:t>
            </w:r>
          </w:p>
          <w:p w14:paraId="017ED85F" w14:textId="77777777" w:rsidR="00437C51" w:rsidRPr="00031E92" w:rsidRDefault="006139D6">
            <w:pPr>
              <w:pStyle w:val="Akapitzlist"/>
              <w:numPr>
                <w:ilvl w:val="0"/>
                <w:numId w:val="16"/>
              </w:numPr>
              <w:spacing w:after="12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Procesy edukacyjne są spójne z warunkami i sposobami realizacji podstawy programowej. Angażowanie uczniów w  działania patriotyczne, prospołeczne i proekologiczne sprzyja kształtowaniu pożądanych postaw.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3F5EC5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10</w:t>
            </w:r>
          </w:p>
          <w:p w14:paraId="6C23A1F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  <w:p w14:paraId="2E0A402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5A4BD88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2ABEB45F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11A679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D0600B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A55A6E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68F1E04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0D5A15E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5407FBB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150746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15ABED0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F3D9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2B69D3C5" w14:textId="77777777" w:rsidR="00437C51" w:rsidRPr="00031E92" w:rsidRDefault="006139D6">
            <w:pPr>
              <w:pStyle w:val="Akapitzlist"/>
              <w:numPr>
                <w:ilvl w:val="0"/>
                <w:numId w:val="17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W opinii rodziców i uczniów podejmowane przez nauczycieli działania mające na celu rozpoznawanie indywidualnych możliwości psychofizycznych uczniów oraz ich potrzeb rozwojowych nie mają </w:t>
            </w:r>
            <w:r w:rsidR="00303C40" w:rsidRPr="00031E92">
              <w:rPr>
                <w:rFonts w:ascii="Arial" w:hAnsi="Arial" w:cs="Arial"/>
                <w:color w:val="000000" w:themeColor="text1"/>
              </w:rPr>
              <w:t xml:space="preserve">charakteru </w:t>
            </w:r>
            <w:r w:rsidRPr="00031E92">
              <w:rPr>
                <w:rFonts w:ascii="Arial" w:hAnsi="Arial" w:cs="Arial"/>
                <w:color w:val="000000" w:themeColor="text1"/>
              </w:rPr>
              <w:t>systemowego i powszechnego.</w:t>
            </w:r>
          </w:p>
          <w:p w14:paraId="15EDFC38" w14:textId="77777777" w:rsidR="00437C51" w:rsidRPr="00031E92" w:rsidRDefault="006139D6">
            <w:pPr>
              <w:pStyle w:val="Akapitzlist"/>
              <w:numPr>
                <w:ilvl w:val="0"/>
                <w:numId w:val="17"/>
              </w:numPr>
              <w:spacing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W ocenie rodziców, zajęcia rozwijające zainteresowania i uzdolnienia oraz zajęcia dydaktyczno-wyrównawcze organizowane dla uczniów nie zawsze są adekwatne do ich potrzeb i zainteresowań.</w:t>
            </w:r>
          </w:p>
          <w:p w14:paraId="65F1A70A" w14:textId="77777777" w:rsidR="00437C51" w:rsidRPr="00031E92" w:rsidRDefault="006139D6">
            <w:pPr>
              <w:pStyle w:val="Akapitzlist"/>
              <w:numPr>
                <w:ilvl w:val="0"/>
                <w:numId w:val="17"/>
              </w:numPr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Indywidualizacja procesu edukacyjnego nie jest zjawiskiem powszechnym, poprawy wymaga również </w:t>
            </w:r>
            <w:r w:rsidR="00184302" w:rsidRPr="00031E92">
              <w:rPr>
                <w:rFonts w:ascii="Arial" w:hAnsi="Arial" w:cs="Arial"/>
                <w:color w:val="000000" w:themeColor="text1"/>
              </w:rPr>
              <w:t xml:space="preserve">adekwatność </w:t>
            </w:r>
            <w:r w:rsidRPr="00031E92">
              <w:rPr>
                <w:rFonts w:ascii="Arial" w:hAnsi="Arial" w:cs="Arial"/>
                <w:color w:val="000000" w:themeColor="text1"/>
              </w:rPr>
              <w:t>udzielanego wsparcia do rozpoznanych potrzeb i sytuacji społecznej uczniów.</w:t>
            </w:r>
          </w:p>
          <w:p w14:paraId="02A21B67" w14:textId="77777777" w:rsidR="00437C51" w:rsidRPr="00031E92" w:rsidRDefault="006139D6">
            <w:pPr>
              <w:pStyle w:val="Akapitzlist"/>
              <w:numPr>
                <w:ilvl w:val="0"/>
                <w:numId w:val="17"/>
              </w:numPr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Nie wszystkie szkoły posiadają satysfakcjonującą rodziców ofertę zajęć świetlicowych.</w:t>
            </w:r>
          </w:p>
          <w:p w14:paraId="2002000F" w14:textId="77777777" w:rsidR="00437C51" w:rsidRPr="00031E92" w:rsidRDefault="006139D6">
            <w:pPr>
              <w:pStyle w:val="Akapitzlist"/>
              <w:numPr>
                <w:ilvl w:val="0"/>
                <w:numId w:val="17"/>
              </w:numPr>
              <w:spacing w:after="12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w zbyt małym stopniu współpracują z rodzicami na rzecz rozwoju zainteresowań i pasji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C8F76D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13</w:t>
            </w:r>
          </w:p>
          <w:p w14:paraId="43C8CF0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9BA8BB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9</w:t>
            </w:r>
          </w:p>
          <w:p w14:paraId="548DEAD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376A59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59BADB1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07396E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D7234A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9FF1ACA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1570ABA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</w:rPr>
              <w:lastRenderedPageBreak/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3436142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</w:rPr>
              <w:t>Rodzice są partnerami szkoły lub placówki</w:t>
            </w:r>
          </w:p>
          <w:p w14:paraId="1AF6D2BB" w14:textId="77777777" w:rsidR="00437C51" w:rsidRPr="00031E92" w:rsidRDefault="006139D6" w:rsidP="00303C40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</w:rPr>
              <w:t xml:space="preserve">(Przeprowadzono 107 badań w 16 </w:t>
            </w:r>
            <w:r w:rsidR="00303C40" w:rsidRPr="00031E92">
              <w:rPr>
                <w:rFonts w:eastAsia="Calibri"/>
                <w:i/>
                <w:iCs/>
                <w:color w:val="000000" w:themeColor="text1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718BD18B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1AB37C7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72BACD33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35F13E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62C58B51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1BF2C40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4B56DDD7" w14:textId="77777777" w:rsidR="00437C51" w:rsidRPr="00031E92" w:rsidRDefault="006139D6">
            <w:pPr>
              <w:pStyle w:val="Akapitzlist"/>
              <w:numPr>
                <w:ilvl w:val="0"/>
                <w:numId w:val="18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Szkoły pozyskują opinie i sugestie rodziców na temat swoich działań i </w:t>
            </w:r>
            <w:r w:rsidR="00303C40" w:rsidRPr="00031E92">
              <w:rPr>
                <w:rFonts w:ascii="Arial" w:hAnsi="Arial" w:cs="Arial"/>
                <w:color w:val="000000" w:themeColor="text1"/>
              </w:rPr>
              <w:t xml:space="preserve">wykorzystują </w:t>
            </w:r>
            <w:r w:rsidRPr="00031E92">
              <w:rPr>
                <w:rFonts w:ascii="Arial" w:hAnsi="Arial" w:cs="Arial"/>
                <w:color w:val="000000" w:themeColor="text1"/>
              </w:rPr>
              <w:t>je do planowania pracy dydaktyczno-wychowawczej oraz wprowadzania zmian organizacyjnych.</w:t>
            </w:r>
          </w:p>
          <w:p w14:paraId="5E895BC4" w14:textId="77777777" w:rsidR="00437C51" w:rsidRPr="00031E92" w:rsidRDefault="006139D6">
            <w:pPr>
              <w:pStyle w:val="Akapitzlist"/>
              <w:numPr>
                <w:ilvl w:val="0"/>
                <w:numId w:val="18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współpracują z rodzicami na rzecz rozwoju i zaspokajania zdiagnozowanych potrzeb uczniów.</w:t>
            </w:r>
          </w:p>
          <w:p w14:paraId="5692662A" w14:textId="77777777" w:rsidR="00437C51" w:rsidRPr="00031E92" w:rsidRDefault="006139D6">
            <w:pPr>
              <w:pStyle w:val="Akapitzlist"/>
              <w:numPr>
                <w:ilvl w:val="0"/>
                <w:numId w:val="18"/>
              </w:numPr>
              <w:spacing w:after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partycypują w podejmowaniu decyzji dotyczących działań realizowanych w szkołach i aktywnie w nich uczestniczą, co korzystnie wpływa na rozwój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662BAE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12</w:t>
            </w:r>
          </w:p>
          <w:p w14:paraId="6FA6848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2382D5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</w:t>
            </w:r>
          </w:p>
          <w:p w14:paraId="202FBF2B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10</w:t>
            </w:r>
          </w:p>
        </w:tc>
      </w:tr>
      <w:tr w:rsidR="00031E92" w:rsidRPr="00031E92" w14:paraId="41FEA6FA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4F7E933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5E1A6C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CC8E4C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09ABB17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88D4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D30A913" w14:textId="77777777" w:rsidR="00437C51" w:rsidRPr="00031E92" w:rsidRDefault="006139D6" w:rsidP="00154066">
            <w:pPr>
              <w:pStyle w:val="Akapitzlist"/>
              <w:numPr>
                <w:ilvl w:val="0"/>
                <w:numId w:val="19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opinii rodziców, nie wszystkie szkoły (lub w zbyt małym stopniu) angażują rodziców w</w:t>
            </w:r>
            <w:r w:rsidR="00303C40" w:rsidRPr="00031E92">
              <w:rPr>
                <w:rFonts w:ascii="Arial" w:hAnsi="Arial" w:cs="Arial"/>
                <w:color w:val="000000" w:themeColor="text1"/>
              </w:rPr>
              <w:t>e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współpracę na rzecz rozwoju uczniów.</w:t>
            </w:r>
          </w:p>
          <w:p w14:paraId="6ED2EDEE" w14:textId="77777777" w:rsidR="00437C51" w:rsidRPr="00031E92" w:rsidRDefault="006139D6">
            <w:pPr>
              <w:pStyle w:val="Akapitzlist"/>
              <w:numPr>
                <w:ilvl w:val="0"/>
                <w:numId w:val="19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Nie wszyscy rodzice korzystają z możliwości współdecydowania w sprawach szkolnych oraz uczestniczą w realizacji działań jakie oferują im nauczyciele.</w:t>
            </w:r>
          </w:p>
          <w:p w14:paraId="2CFEADDC" w14:textId="77777777" w:rsidR="00437C51" w:rsidRPr="00031E92" w:rsidRDefault="006139D6">
            <w:pPr>
              <w:pStyle w:val="Akapitzlist"/>
              <w:numPr>
                <w:ilvl w:val="0"/>
                <w:numId w:val="19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Współpraca kadry pedagogicznej i rodziców realizowana jest głównie w zakresie zapewnienia uczniom bezpieczeństwa fizycznego i psychicznego</w:t>
            </w:r>
            <w:r w:rsidRPr="00031E92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</w:p>
          <w:p w14:paraId="4160A810" w14:textId="77777777" w:rsidR="00437C51" w:rsidRPr="00031E92" w:rsidRDefault="006139D6">
            <w:pPr>
              <w:pStyle w:val="Akapitzlist"/>
              <w:numPr>
                <w:ilvl w:val="0"/>
                <w:numId w:val="19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opinii rodziców udzielane przez nauczycieli wsparcie nie obejmuje wszystkich uczniów, a zajęcia organizowane w ramach świetlicy szkolnej nie zaspokajają w pełni potrzeb uczniów (</w:t>
            </w:r>
            <w:r w:rsidR="008027C2" w:rsidRPr="00031E92">
              <w:rPr>
                <w:rFonts w:ascii="Arial" w:hAnsi="Arial" w:cs="Arial"/>
                <w:color w:val="000000" w:themeColor="text1"/>
              </w:rPr>
              <w:t xml:space="preserve">np. w zakresie </w:t>
            </w:r>
            <w:r w:rsidRPr="00031E92">
              <w:rPr>
                <w:rFonts w:ascii="Arial" w:hAnsi="Arial" w:cs="Arial"/>
                <w:color w:val="000000" w:themeColor="text1"/>
              </w:rPr>
              <w:t>zapewnienia pomocy w nauce</w:t>
            </w:r>
            <w:r w:rsidR="00B114DA" w:rsidRPr="00031E92">
              <w:rPr>
                <w:rFonts w:ascii="Arial" w:hAnsi="Arial" w:cs="Arial"/>
                <w:color w:val="000000" w:themeColor="text1"/>
              </w:rPr>
              <w:t xml:space="preserve"> oraz </w:t>
            </w:r>
            <w:r w:rsidRPr="00031E92">
              <w:rPr>
                <w:rFonts w:ascii="Arial" w:hAnsi="Arial" w:cs="Arial"/>
                <w:color w:val="000000" w:themeColor="text1"/>
              </w:rPr>
              <w:t>rozwoju zainteresowań).</w:t>
            </w:r>
          </w:p>
          <w:p w14:paraId="341C512B" w14:textId="77777777" w:rsidR="00437C51" w:rsidRPr="00031E92" w:rsidRDefault="006139D6" w:rsidP="00154066">
            <w:pPr>
              <w:pStyle w:val="Akapitzlist"/>
              <w:numPr>
                <w:ilvl w:val="0"/>
                <w:numId w:val="19"/>
              </w:numPr>
              <w:spacing w:after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Część rodziców oczekuje większych możliwości wpływu na sposób funkcjonowania szkół.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62B2EA" w14:textId="77777777" w:rsidR="00437C51" w:rsidRPr="00031E92" w:rsidRDefault="006139D6" w:rsidP="00154066">
            <w:pPr>
              <w:spacing w:before="120"/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0E76A21D" w14:textId="77777777" w:rsidR="00437C51" w:rsidRPr="00031E92" w:rsidRDefault="00437C51">
            <w:pPr>
              <w:ind w:left="274" w:hanging="274"/>
              <w:rPr>
                <w:color w:val="000000" w:themeColor="text1"/>
              </w:rPr>
            </w:pPr>
          </w:p>
          <w:p w14:paraId="7835E39C" w14:textId="77777777" w:rsidR="00437C51" w:rsidRPr="00031E92" w:rsidRDefault="006139D6">
            <w:pPr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4669D6E6" w14:textId="77777777" w:rsidR="00437C51" w:rsidRPr="00031E92" w:rsidRDefault="00437C51">
            <w:pPr>
              <w:ind w:left="274" w:hanging="274"/>
              <w:rPr>
                <w:color w:val="000000" w:themeColor="text1"/>
              </w:rPr>
            </w:pPr>
          </w:p>
          <w:p w14:paraId="65661FE0" w14:textId="77777777" w:rsidR="00437C51" w:rsidRPr="00031E92" w:rsidRDefault="006139D6">
            <w:pPr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19E1CAEA" w14:textId="77777777" w:rsidR="00437C51" w:rsidRPr="00031E92" w:rsidRDefault="00437C51">
            <w:pPr>
              <w:ind w:left="274" w:hanging="274"/>
              <w:rPr>
                <w:color w:val="000000" w:themeColor="text1"/>
              </w:rPr>
            </w:pPr>
          </w:p>
          <w:p w14:paraId="06323420" w14:textId="77777777" w:rsidR="00437C51" w:rsidRPr="00031E92" w:rsidRDefault="006139D6">
            <w:pPr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4F065D2E" w14:textId="77777777" w:rsidR="00437C51" w:rsidRPr="00031E92" w:rsidRDefault="00437C51">
            <w:pPr>
              <w:ind w:left="274" w:hanging="274"/>
              <w:rPr>
                <w:color w:val="000000" w:themeColor="text1"/>
              </w:rPr>
            </w:pPr>
          </w:p>
          <w:p w14:paraId="42319856" w14:textId="77777777" w:rsidR="00437C51" w:rsidRPr="00031E92" w:rsidRDefault="00437C51">
            <w:pPr>
              <w:ind w:left="274" w:hanging="274"/>
              <w:rPr>
                <w:color w:val="000000" w:themeColor="text1"/>
              </w:rPr>
            </w:pPr>
          </w:p>
          <w:p w14:paraId="03ADE0EE" w14:textId="77777777" w:rsidR="00437C51" w:rsidRPr="00031E92" w:rsidRDefault="006139D6" w:rsidP="00154066">
            <w:pPr>
              <w:spacing w:after="120"/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B34F79D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0B0836C7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52A267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 (w szkołach dla dorosłych)</w:t>
            </w:r>
          </w:p>
          <w:p w14:paraId="4D128995" w14:textId="77777777" w:rsidR="00437C51" w:rsidRPr="00031E92" w:rsidRDefault="006139D6" w:rsidP="007F33CA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6 badań w </w:t>
            </w:r>
            <w:r w:rsidR="007F33CA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3 </w:t>
            </w:r>
            <w:r w:rsidR="008027C2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A449C0C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1A0C1DC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DDE0ED0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AEB270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296F8DAD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552338C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4346CC0A" w14:textId="77777777" w:rsidR="00437C51" w:rsidRPr="00031E92" w:rsidRDefault="006139D6">
            <w:pPr>
              <w:pStyle w:val="Akapitzlist"/>
              <w:numPr>
                <w:ilvl w:val="0"/>
                <w:numId w:val="20"/>
              </w:numPr>
              <w:spacing w:before="120"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współpracują przy planowaniu, organizowaniu, realizowaniu i modyfikowaniu procesów edukacyjnych.</w:t>
            </w:r>
          </w:p>
          <w:p w14:paraId="0E0E84FC" w14:textId="77777777" w:rsidR="00437C51" w:rsidRPr="00031E92" w:rsidRDefault="006139D6">
            <w:pPr>
              <w:pStyle w:val="Akapitzlist"/>
              <w:numPr>
                <w:ilvl w:val="0"/>
                <w:numId w:val="20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podczas zajęć dbają o dobrą atmosferę pracy i podejmują działania mające na celu kształtowanie u słuchaczy umiejętności uczenia się.</w:t>
            </w:r>
          </w:p>
          <w:p w14:paraId="5E1079DB" w14:textId="77777777" w:rsidR="00437C51" w:rsidRPr="00031E92" w:rsidRDefault="006139D6">
            <w:pPr>
              <w:pStyle w:val="Akapitzlist"/>
              <w:numPr>
                <w:ilvl w:val="0"/>
                <w:numId w:val="20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planują i organizują procesy edukacyjne adekwatnie do potrzeb słuchaczy, co sprzyja ich rozwojowi.</w:t>
            </w:r>
          </w:p>
          <w:p w14:paraId="391FBD3F" w14:textId="77777777" w:rsidR="00437C51" w:rsidRPr="00031E92" w:rsidRDefault="006139D6">
            <w:pPr>
              <w:pStyle w:val="Akapitzlist"/>
              <w:numPr>
                <w:ilvl w:val="0"/>
                <w:numId w:val="20"/>
              </w:numPr>
              <w:spacing w:after="12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Podczas zajęć stwarza się słuchaczom możliwość powiązania wiedzy z różnych dziedzin i wskazuje na</w:t>
            </w:r>
            <w:r w:rsidR="008027C2" w:rsidRPr="00031E92">
              <w:rPr>
                <w:rFonts w:ascii="Arial" w:hAnsi="Arial" w:cs="Arial"/>
                <w:color w:val="000000" w:themeColor="text1"/>
              </w:rPr>
              <w:t xml:space="preserve"> jej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zastosowanie w życiu codziennym.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ABE8F0" w14:textId="1F6850B7" w:rsidR="00437C51" w:rsidRPr="00031E92" w:rsidRDefault="002C2DFF">
            <w:pPr>
              <w:spacing w:before="120"/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0B140ADE" w14:textId="7DF2B5DB" w:rsidR="00437C51" w:rsidRPr="00031E92" w:rsidRDefault="002C2DFF">
            <w:pPr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AF1ABA9" w14:textId="77777777" w:rsidR="00437C51" w:rsidRPr="00031E92" w:rsidRDefault="00437C51">
            <w:pPr>
              <w:ind w:left="268" w:hanging="268"/>
              <w:rPr>
                <w:color w:val="000000" w:themeColor="text1"/>
              </w:rPr>
            </w:pPr>
          </w:p>
          <w:p w14:paraId="44533109" w14:textId="77777777" w:rsidR="00437C51" w:rsidRPr="00031E92" w:rsidRDefault="006139D6">
            <w:pPr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468CFA6A" w14:textId="77777777" w:rsidR="00437C51" w:rsidRPr="00031E92" w:rsidRDefault="006139D6">
            <w:pPr>
              <w:spacing w:after="120"/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AA5C209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379ADF2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B704CB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E3CB98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54C2C482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BF3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7E27D8B" w14:textId="77777777" w:rsidR="00437C51" w:rsidRPr="00031E92" w:rsidRDefault="006139D6">
            <w:pPr>
              <w:pStyle w:val="Akapitzlist"/>
              <w:numPr>
                <w:ilvl w:val="0"/>
                <w:numId w:val="21"/>
              </w:numPr>
              <w:spacing w:before="120"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W opinii uczniów organizacja zajęć w małym stopniu </w:t>
            </w:r>
            <w:r w:rsidR="008027C2" w:rsidRPr="00031E92">
              <w:rPr>
                <w:rFonts w:ascii="Arial" w:hAnsi="Arial" w:cs="Arial"/>
                <w:color w:val="000000" w:themeColor="text1"/>
              </w:rPr>
              <w:t xml:space="preserve">wpływa na ich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zainteresowanie tematem, </w:t>
            </w:r>
            <w:r w:rsidR="008027C2" w:rsidRPr="00031E92">
              <w:rPr>
                <w:rFonts w:ascii="Arial" w:hAnsi="Arial" w:cs="Arial"/>
                <w:color w:val="000000" w:themeColor="text1"/>
              </w:rPr>
              <w:t>czy chęć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027C2" w:rsidRPr="00031E92">
              <w:rPr>
                <w:rFonts w:ascii="Arial" w:hAnsi="Arial" w:cs="Arial"/>
                <w:color w:val="000000" w:themeColor="text1"/>
              </w:rPr>
              <w:t>za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angażowania się w proces uczenia się </w:t>
            </w:r>
            <w:r w:rsidR="008027C2" w:rsidRPr="00031E92">
              <w:rPr>
                <w:rFonts w:ascii="Arial" w:hAnsi="Arial" w:cs="Arial"/>
                <w:color w:val="000000" w:themeColor="text1"/>
              </w:rPr>
              <w:t xml:space="preserve">i </w:t>
            </w:r>
            <w:r w:rsidRPr="00031E92">
              <w:rPr>
                <w:rFonts w:ascii="Arial" w:hAnsi="Arial" w:cs="Arial"/>
                <w:color w:val="000000" w:themeColor="text1"/>
              </w:rPr>
              <w:t>planowania dalszej nauki.</w:t>
            </w:r>
          </w:p>
          <w:p w14:paraId="76F73D65" w14:textId="77777777" w:rsidR="00437C51" w:rsidRPr="00031E92" w:rsidRDefault="006139D6">
            <w:pPr>
              <w:pStyle w:val="Akapitzlist"/>
              <w:numPr>
                <w:ilvl w:val="0"/>
                <w:numId w:val="21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Organizacja zajęć nie zawsze umożliwia uczniom łączenie różnych dziedzin wiedzy i nie zawsze sprzyja lepszemu rozumieniu otaczającego świata.</w:t>
            </w:r>
          </w:p>
          <w:p w14:paraId="05FB4E38" w14:textId="77777777" w:rsidR="00437C51" w:rsidRPr="00031E92" w:rsidRDefault="006139D6">
            <w:pPr>
              <w:pStyle w:val="Akapitzlist"/>
              <w:numPr>
                <w:ilvl w:val="0"/>
                <w:numId w:val="21"/>
              </w:numPr>
              <w:spacing w:after="12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w zbyt wąskim zakresie różnicują metody nauczania i zbyt rzadko stosują metody aktywizujące.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F47E02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0292C70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3EA292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59391C8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F0743D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7995B761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EF97FA0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4A1F324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nabywają wiadomości i umiejętności określone w podstawie programowej (w szkołach dla dorosłych)</w:t>
            </w:r>
          </w:p>
          <w:p w14:paraId="63F999FF" w14:textId="77777777" w:rsidR="00437C51" w:rsidRPr="00031E92" w:rsidRDefault="006139D6" w:rsidP="007F33CA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6 badań w </w:t>
            </w:r>
            <w:r w:rsidR="007F33CA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3 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3C6D841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7FA90C1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341679C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F30876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6D70FF9B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4E62EFA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4491DDA6" w14:textId="77777777" w:rsidR="00437C51" w:rsidRPr="00031E92" w:rsidRDefault="006139D6">
            <w:pPr>
              <w:pStyle w:val="Akapitzlist"/>
              <w:numPr>
                <w:ilvl w:val="0"/>
                <w:numId w:val="22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realizacji podstawy programowej szkoły uwzględniają osiągnięcia uczniów z poprzedniego etapu edukacyjnego.</w:t>
            </w:r>
          </w:p>
          <w:p w14:paraId="2AF0F150" w14:textId="77777777" w:rsidR="00437C51" w:rsidRPr="00031E92" w:rsidRDefault="006139D6">
            <w:pPr>
              <w:pStyle w:val="Akapitzlist"/>
              <w:numPr>
                <w:ilvl w:val="0"/>
                <w:numId w:val="22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Wszyscy nauczyciele monitorują i analizują nabywanie wiedzy i umiejętności przez słuchaczy.</w:t>
            </w:r>
          </w:p>
          <w:p w14:paraId="786652E4" w14:textId="77777777" w:rsidR="00437C51" w:rsidRPr="00031E92" w:rsidRDefault="006139D6">
            <w:pPr>
              <w:pStyle w:val="Akapitzlist"/>
              <w:numPr>
                <w:ilvl w:val="0"/>
                <w:numId w:val="22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Procesy edukacyjne w dużej mierze uwzględniają warunki i sposoby realizacji podstawy programowej.</w:t>
            </w:r>
          </w:p>
          <w:p w14:paraId="0886E3F3" w14:textId="77777777" w:rsidR="00437C51" w:rsidRPr="00031E92" w:rsidRDefault="006139D6">
            <w:pPr>
              <w:pStyle w:val="Akapitzlist"/>
              <w:numPr>
                <w:ilvl w:val="0"/>
                <w:numId w:val="22"/>
              </w:numPr>
              <w:spacing w:before="120" w:after="12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We współpracy z instytucjami zewnętrznymi (ośrodkiem szkolenia i wychowania ochotniczych hufców pracy) podejmowane są starania w celu przezwyciężania trudności słuchaczy wynikających z ich sytuacji społecznej.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E3A324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6CF668F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4425406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425126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D3ECDFB" w14:textId="77777777" w:rsidR="00437C51" w:rsidRPr="00031E92" w:rsidRDefault="00437C51">
            <w:pPr>
              <w:spacing w:after="120"/>
              <w:rPr>
                <w:color w:val="000000" w:themeColor="text1"/>
              </w:rPr>
            </w:pPr>
          </w:p>
        </w:tc>
      </w:tr>
      <w:tr w:rsidR="00031E92" w:rsidRPr="00031E92" w14:paraId="521C6497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230ACD0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06858C9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E230FA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C12E7D8" w14:textId="77777777" w:rsidTr="00154066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BD67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467046E3" w14:textId="77777777" w:rsidR="00437C51" w:rsidRPr="00031E92" w:rsidRDefault="006139D6" w:rsidP="008D373F">
            <w:pPr>
              <w:pStyle w:val="Akapitzlist"/>
              <w:numPr>
                <w:ilvl w:val="0"/>
                <w:numId w:val="23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podejmowane przez nauczycieli na podstawie wdrażanych wniosków w niewielkim stopniu przyczyniają się do poprawy efektów kształcenia.</w:t>
            </w:r>
          </w:p>
          <w:p w14:paraId="5C5C4542" w14:textId="77777777" w:rsidR="00437C51" w:rsidRPr="00031E92" w:rsidRDefault="006139D6" w:rsidP="008D373F">
            <w:pPr>
              <w:pStyle w:val="Akapitzlist"/>
              <w:numPr>
                <w:ilvl w:val="0"/>
                <w:numId w:val="23"/>
              </w:numPr>
              <w:spacing w:before="120" w:after="12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dysponują słabym wyposażeniem w środki dydaktyczne.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D9EA2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4F92A6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5DC3611" w14:textId="77777777" w:rsidR="00437C51" w:rsidRPr="00031E92" w:rsidRDefault="006139D6" w:rsidP="0015406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4E5A371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0FC1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A2121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0CBC8264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8BBDF38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A6F57E3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</w:t>
            </w:r>
          </w:p>
          <w:p w14:paraId="7C8B72B5" w14:textId="77777777" w:rsidR="00437C51" w:rsidRPr="00031E92" w:rsidRDefault="006139D6" w:rsidP="008D373F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40 badań w </w:t>
            </w:r>
            <w:r w:rsidR="008D373F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8 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7C062ADA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36E2FAE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CBFB80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20384B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458B5805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13A6E20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4394777" w14:textId="77777777" w:rsidR="00437C51" w:rsidRPr="00031E92" w:rsidRDefault="006139D6">
            <w:pPr>
              <w:pStyle w:val="Akapitzlist"/>
              <w:numPr>
                <w:ilvl w:val="0"/>
                <w:numId w:val="24"/>
              </w:numPr>
              <w:spacing w:before="120"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Nauczyciele tworzą atmosferę sprzyjającą uczeniu się, oceniają uczniów zgodnie z przyjętymi zasadami, a przekazywana </w:t>
            </w:r>
            <w:r w:rsidR="008D373F" w:rsidRPr="00031E92">
              <w:rPr>
                <w:rFonts w:ascii="Arial" w:hAnsi="Arial" w:cs="Arial"/>
                <w:color w:val="000000" w:themeColor="text1"/>
              </w:rPr>
              <w:t xml:space="preserve">uczniom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informacja zwrotna motywuje </w:t>
            </w:r>
            <w:r w:rsidR="008D373F" w:rsidRPr="00031E92">
              <w:rPr>
                <w:rFonts w:ascii="Arial" w:hAnsi="Arial" w:cs="Arial"/>
                <w:color w:val="000000" w:themeColor="text1"/>
              </w:rPr>
              <w:t xml:space="preserve">ich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do dalszego rozwoju. </w:t>
            </w:r>
          </w:p>
          <w:p w14:paraId="24774074" w14:textId="77777777" w:rsidR="00437C51" w:rsidRPr="00031E92" w:rsidRDefault="006139D6">
            <w:pPr>
              <w:pStyle w:val="Akapitzlist"/>
              <w:numPr>
                <w:ilvl w:val="0"/>
                <w:numId w:val="24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Współpraca nauczycieli przy planowaniu i organizowaniu procesów edukacyjnych oraz przy rozwiązywaniu problemów służy rozwojowi uczniów i szkoły.</w:t>
            </w:r>
          </w:p>
          <w:p w14:paraId="0DF059AA" w14:textId="77777777" w:rsidR="00437C51" w:rsidRPr="00031E92" w:rsidRDefault="006139D6">
            <w:pPr>
              <w:pStyle w:val="Akapitzlist"/>
              <w:numPr>
                <w:ilvl w:val="0"/>
                <w:numId w:val="24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planują i organizują procesy edukacyjne, a prowadzone przez nich działania uwzględniają potrzeby uczniów.</w:t>
            </w:r>
          </w:p>
          <w:p w14:paraId="58AC9916" w14:textId="77777777" w:rsidR="00437C51" w:rsidRPr="00031E92" w:rsidRDefault="006139D6">
            <w:pPr>
              <w:pStyle w:val="Akapitzlist"/>
              <w:numPr>
                <w:ilvl w:val="0"/>
                <w:numId w:val="24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trakcie prowadzonych zajęć uczniowie poznają stawiane przed nimi cele i formułowane wobec nich oczekiwania.</w:t>
            </w:r>
          </w:p>
          <w:p w14:paraId="7079C206" w14:textId="77777777" w:rsidR="00437C51" w:rsidRPr="00031E92" w:rsidRDefault="006139D6">
            <w:pPr>
              <w:pStyle w:val="Akapitzlist"/>
              <w:numPr>
                <w:ilvl w:val="0"/>
                <w:numId w:val="24"/>
              </w:numPr>
              <w:spacing w:after="12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stosują różnorodne metody i formy pracy dostosowane do potrzeb i możliwości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1542A4" w14:textId="04604D9A" w:rsidR="00437C51" w:rsidRPr="00031E92" w:rsidRDefault="002C2DFF">
            <w:pPr>
              <w:spacing w:before="120"/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6CAA34C3" w14:textId="77777777" w:rsidR="00437C51" w:rsidRPr="00031E92" w:rsidRDefault="00437C51">
            <w:pPr>
              <w:ind w:left="268" w:hanging="284"/>
              <w:rPr>
                <w:color w:val="000000" w:themeColor="text1"/>
              </w:rPr>
            </w:pPr>
          </w:p>
          <w:p w14:paraId="58B71CF7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03DF20F3" w14:textId="77777777" w:rsidR="00437C51" w:rsidRPr="00031E92" w:rsidRDefault="00437C51">
            <w:pPr>
              <w:ind w:left="268" w:hanging="284"/>
              <w:rPr>
                <w:color w:val="000000" w:themeColor="text1"/>
              </w:rPr>
            </w:pPr>
          </w:p>
          <w:p w14:paraId="21FFCF5D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6DC2E864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695A3AB6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05D0A2B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0DBC93F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685C7B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54AC46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CD7946C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BE54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C7847A2" w14:textId="77777777" w:rsidR="00437C51" w:rsidRPr="00031E92" w:rsidRDefault="006139D6">
            <w:pPr>
              <w:pStyle w:val="Akapitzlist"/>
              <w:numPr>
                <w:ilvl w:val="0"/>
                <w:numId w:val="25"/>
              </w:numPr>
              <w:spacing w:before="120"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w niewielkim stopniu mają możliwość wpływania na organizację i przebieg zajęć</w:t>
            </w:r>
            <w:r w:rsidR="008D373F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co znacznie utrudnia kształtowanie postawy odpowiedzialności za własny rozwój.</w:t>
            </w:r>
          </w:p>
          <w:p w14:paraId="2D610671" w14:textId="77777777" w:rsidR="00437C51" w:rsidRPr="00031E92" w:rsidRDefault="006139D6">
            <w:pPr>
              <w:pStyle w:val="Akapitzlist"/>
              <w:numPr>
                <w:ilvl w:val="0"/>
                <w:numId w:val="25"/>
              </w:numPr>
              <w:spacing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procesie oceniania uczniowie nie otrzymują użytecznej, wzmacniającej i motywującej informacji zwrotnej.</w:t>
            </w:r>
          </w:p>
          <w:p w14:paraId="7E40E8CD" w14:textId="77777777" w:rsidR="00437C51" w:rsidRPr="00031E92" w:rsidRDefault="006139D6">
            <w:pPr>
              <w:pStyle w:val="Akapitzlist"/>
              <w:numPr>
                <w:ilvl w:val="0"/>
                <w:numId w:val="25"/>
              </w:numPr>
              <w:spacing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Dominacja tradycyjnych (podających) metod pracy na zajęciach nie zachęca </w:t>
            </w:r>
            <w:r w:rsidR="008D373F" w:rsidRPr="00031E92">
              <w:rPr>
                <w:rFonts w:ascii="Arial" w:hAnsi="Arial" w:cs="Arial"/>
                <w:color w:val="000000" w:themeColor="text1"/>
              </w:rPr>
              <w:t xml:space="preserve">uczniów </w:t>
            </w:r>
            <w:r w:rsidRPr="00031E92">
              <w:rPr>
                <w:rFonts w:ascii="Arial" w:hAnsi="Arial" w:cs="Arial"/>
                <w:color w:val="000000" w:themeColor="text1"/>
              </w:rPr>
              <w:t>do aktywnego udziału w procesie kształcenia.</w:t>
            </w:r>
          </w:p>
          <w:p w14:paraId="1B2FF2D1" w14:textId="77777777" w:rsidR="00437C51" w:rsidRPr="00031E92" w:rsidRDefault="006139D6">
            <w:pPr>
              <w:pStyle w:val="Akapitzlist"/>
              <w:numPr>
                <w:ilvl w:val="0"/>
                <w:numId w:val="25"/>
              </w:numPr>
              <w:spacing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nie zawsze rozumieją/poznają cele zajęć, kryteria świadczące o ich osiągnięciu oraz stawiane przed nimi oczekiwania.</w:t>
            </w:r>
          </w:p>
          <w:p w14:paraId="1982F699" w14:textId="77777777" w:rsidR="00437C51" w:rsidRPr="00031E92" w:rsidRDefault="006139D6">
            <w:pPr>
              <w:pStyle w:val="Akapitzlist"/>
              <w:numPr>
                <w:ilvl w:val="0"/>
                <w:numId w:val="25"/>
              </w:numPr>
              <w:spacing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 xml:space="preserve">Brak powszechności działań nauczycieli w zakresie stosowania korelacji </w:t>
            </w:r>
            <w:proofErr w:type="spellStart"/>
            <w:r w:rsidRPr="00031E92">
              <w:rPr>
                <w:rFonts w:ascii="Arial" w:hAnsi="Arial" w:cs="Arial"/>
                <w:color w:val="000000" w:themeColor="text1"/>
              </w:rPr>
              <w:t>międzyprzedmiotowej</w:t>
            </w:r>
            <w:proofErr w:type="spellEnd"/>
            <w:r w:rsidR="008D373F" w:rsidRPr="00031E92">
              <w:rPr>
                <w:rFonts w:ascii="Arial" w:hAnsi="Arial" w:cs="Arial"/>
                <w:color w:val="000000" w:themeColor="text1"/>
              </w:rPr>
              <w:t xml:space="preserve"> oraz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wskazywania na związki między zdobywaną wiedzą i umiejętnościami a praktyką życia codziennego, utrudnia </w:t>
            </w:r>
            <w:r w:rsidR="008D373F" w:rsidRPr="00031E92">
              <w:rPr>
                <w:rFonts w:ascii="Arial" w:hAnsi="Arial" w:cs="Arial"/>
                <w:color w:val="000000" w:themeColor="text1"/>
              </w:rPr>
              <w:t xml:space="preserve">uczniom </w:t>
            </w:r>
            <w:r w:rsidRPr="00031E92">
              <w:rPr>
                <w:rFonts w:ascii="Arial" w:hAnsi="Arial" w:cs="Arial"/>
                <w:color w:val="000000" w:themeColor="text1"/>
              </w:rPr>
              <w:t>zrozumienie otaczającego świata.</w:t>
            </w:r>
          </w:p>
          <w:p w14:paraId="503B07AD" w14:textId="77777777" w:rsidR="00437C51" w:rsidRPr="00031E92" w:rsidRDefault="006139D6">
            <w:pPr>
              <w:pStyle w:val="Akapitzlist"/>
              <w:numPr>
                <w:ilvl w:val="0"/>
                <w:numId w:val="25"/>
              </w:numPr>
              <w:spacing w:after="12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zbyt rzadko rozmawiają z uczniami na temat ich zainteresowań, zdolności i trudności w uczeniu się, co znacznie utrudnia dostosowanie metod i form pracy do potrzeb uczących się.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A24541" w14:textId="77777777" w:rsidR="00437C51" w:rsidRPr="00031E92" w:rsidRDefault="006139D6">
            <w:pPr>
              <w:spacing w:before="120"/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5</w:t>
            </w:r>
          </w:p>
          <w:p w14:paraId="03477415" w14:textId="77777777" w:rsidR="00437C51" w:rsidRPr="00031E92" w:rsidRDefault="00437C51">
            <w:pPr>
              <w:ind w:left="267" w:hanging="267"/>
              <w:rPr>
                <w:color w:val="000000" w:themeColor="text1"/>
              </w:rPr>
            </w:pPr>
          </w:p>
          <w:p w14:paraId="673CF636" w14:textId="77777777" w:rsidR="00437C51" w:rsidRPr="00031E92" w:rsidRDefault="006139D6">
            <w:pPr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28BE5262" w14:textId="77777777" w:rsidR="00437C51" w:rsidRPr="00031E92" w:rsidRDefault="006139D6">
            <w:pPr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286B3F23" w14:textId="77777777" w:rsidR="00437C51" w:rsidRPr="00031E92" w:rsidRDefault="00437C51">
            <w:pPr>
              <w:ind w:left="267" w:hanging="267"/>
              <w:rPr>
                <w:color w:val="000000" w:themeColor="text1"/>
              </w:rPr>
            </w:pPr>
          </w:p>
          <w:p w14:paraId="3561EAC5" w14:textId="77777777" w:rsidR="00437C51" w:rsidRPr="00031E92" w:rsidRDefault="006139D6">
            <w:pPr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0878653B" w14:textId="77777777" w:rsidR="00437C51" w:rsidRPr="00031E92" w:rsidRDefault="00437C51">
            <w:pPr>
              <w:ind w:left="267" w:hanging="267"/>
              <w:rPr>
                <w:color w:val="000000" w:themeColor="text1"/>
              </w:rPr>
            </w:pPr>
          </w:p>
          <w:p w14:paraId="0DD03DDC" w14:textId="77777777" w:rsidR="00437C51" w:rsidRPr="00031E92" w:rsidRDefault="006139D6">
            <w:pPr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3</w:t>
            </w:r>
          </w:p>
          <w:p w14:paraId="08E1E7F5" w14:textId="4A3BDEF1" w:rsidR="00437C51" w:rsidRPr="00031E92" w:rsidRDefault="00437C51">
            <w:pPr>
              <w:ind w:left="267" w:hanging="267"/>
              <w:rPr>
                <w:color w:val="000000" w:themeColor="text1"/>
              </w:rPr>
            </w:pPr>
          </w:p>
          <w:p w14:paraId="75E49AEA" w14:textId="77777777" w:rsidR="000A52C9" w:rsidRPr="00031E92" w:rsidRDefault="000A52C9">
            <w:pPr>
              <w:ind w:left="267" w:hanging="267"/>
              <w:rPr>
                <w:color w:val="000000" w:themeColor="text1"/>
              </w:rPr>
            </w:pPr>
          </w:p>
          <w:p w14:paraId="5D8C5CF9" w14:textId="77777777" w:rsidR="00437C51" w:rsidRPr="00031E92" w:rsidRDefault="006139D6">
            <w:pPr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1DFF86A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565D684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EE3535A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Kształtowane są postawy i respektowane normy społeczne </w:t>
            </w:r>
          </w:p>
          <w:p w14:paraId="020195E4" w14:textId="77777777" w:rsidR="00437C51" w:rsidRPr="00031E92" w:rsidRDefault="006139D6" w:rsidP="008D373F">
            <w:pPr>
              <w:spacing w:after="12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 xml:space="preserve">(Przeprowadzono 2 badania w 1 </w:t>
            </w:r>
            <w:r w:rsidR="008D373F" w:rsidRPr="00031E92">
              <w:rPr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54FB5DE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5849B0E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E14A02E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851CDC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669180B8" w14:textId="77777777" w:rsidTr="00C70134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2E00BB1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D158EEF" w14:textId="77777777" w:rsidR="00437C51" w:rsidRPr="00031E92" w:rsidRDefault="006139D6" w:rsidP="008D373F">
            <w:pPr>
              <w:pStyle w:val="Akapitzlist"/>
              <w:numPr>
                <w:ilvl w:val="0"/>
                <w:numId w:val="26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Podejmowane w szkołach działania w ramach programu wychowawczo-profilaktycznego są adekwatne do zdiagnozowanych potrzeb uczniów i </w:t>
            </w:r>
            <w:r w:rsidR="008D373F" w:rsidRPr="00031E92">
              <w:rPr>
                <w:rFonts w:ascii="Arial" w:hAnsi="Arial" w:cs="Arial"/>
                <w:color w:val="000000" w:themeColor="text1"/>
              </w:rPr>
              <w:t xml:space="preserve">problemów wynikających ze </w:t>
            </w:r>
            <w:r w:rsidRPr="00031E92">
              <w:rPr>
                <w:rFonts w:ascii="Arial" w:hAnsi="Arial" w:cs="Arial"/>
                <w:color w:val="000000" w:themeColor="text1"/>
              </w:rPr>
              <w:t>środowiska lokalnego.</w:t>
            </w:r>
          </w:p>
          <w:p w14:paraId="6F194827" w14:textId="77777777" w:rsidR="00437C51" w:rsidRPr="00031E92" w:rsidRDefault="006139D6" w:rsidP="008D373F">
            <w:pPr>
              <w:pStyle w:val="Akapitzlist"/>
              <w:numPr>
                <w:ilvl w:val="0"/>
                <w:numId w:val="26"/>
              </w:numPr>
              <w:spacing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pozytywnie oceniają skuteczność i trafność podejmowanych w szkołach działań organizacyjnych, wychowawczych i profilaktycznych.</w:t>
            </w:r>
          </w:p>
          <w:p w14:paraId="37F1FE93" w14:textId="77777777" w:rsidR="00437C51" w:rsidRPr="00031E92" w:rsidRDefault="00C70134" w:rsidP="008D373F">
            <w:pPr>
              <w:pStyle w:val="Akapitzlist"/>
              <w:numPr>
                <w:ilvl w:val="0"/>
                <w:numId w:val="26"/>
              </w:numPr>
              <w:spacing w:after="12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opinii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 xml:space="preserve"> rodziców i uczniów w szkołach panuje dobra atmosfera.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C0115C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866ECF6" w14:textId="47926AF0" w:rsidR="00437C51" w:rsidRPr="00031E92" w:rsidRDefault="00437C51">
            <w:pPr>
              <w:rPr>
                <w:color w:val="000000" w:themeColor="text1"/>
              </w:rPr>
            </w:pPr>
          </w:p>
          <w:p w14:paraId="5F9D5A7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2A4F49B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D48A29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451735A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7704105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1F409AF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A24796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033A1A6D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319D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4EC408C7" w14:textId="77777777" w:rsidR="00437C51" w:rsidRPr="00031E92" w:rsidRDefault="006139D6">
            <w:pPr>
              <w:spacing w:before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Część uczniów doświadcza agresji słownej.</w:t>
            </w:r>
          </w:p>
          <w:p w14:paraId="51919DCC" w14:textId="77777777" w:rsidR="00437C51" w:rsidRPr="00031E92" w:rsidRDefault="006139D6">
            <w:pPr>
              <w:spacing w:after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2. Według znacznej grupy uczniów, nie mają oni wpływu na tworzenie katalogu właściwych </w:t>
            </w:r>
            <w:proofErr w:type="spellStart"/>
            <w:r w:rsidRPr="00031E92">
              <w:rPr>
                <w:color w:val="000000" w:themeColor="text1"/>
              </w:rPr>
              <w:t>zachowań</w:t>
            </w:r>
            <w:proofErr w:type="spellEnd"/>
            <w:r w:rsidRPr="00031E92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5F7D57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C58517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0F06D92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714730E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68EC76B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są aktywni</w:t>
            </w:r>
          </w:p>
          <w:p w14:paraId="7E850A7E" w14:textId="77777777" w:rsidR="00437C51" w:rsidRPr="00031E92" w:rsidRDefault="006139D6" w:rsidP="00404358">
            <w:pPr>
              <w:spacing w:after="12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 xml:space="preserve">(Przeprowadzono 23 badania w </w:t>
            </w:r>
            <w:r w:rsidR="00404358" w:rsidRPr="00031E92">
              <w:rPr>
                <w:i/>
                <w:iCs/>
                <w:color w:val="000000" w:themeColor="text1"/>
                <w:sz w:val="22"/>
                <w:szCs w:val="22"/>
              </w:rPr>
              <w:t>2 województwach</w:t>
            </w:r>
            <w:r w:rsidRPr="00031E92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282E1879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32A8662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016410DC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6E772D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17C94DB6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0B6DA1F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7EB4991" w14:textId="77777777" w:rsidR="00437C51" w:rsidRPr="00031E92" w:rsidRDefault="006139D6">
            <w:pPr>
              <w:pStyle w:val="Akapitzlist"/>
              <w:numPr>
                <w:ilvl w:val="0"/>
                <w:numId w:val="27"/>
              </w:numPr>
              <w:spacing w:before="120"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motywują uczniów do aktywnego uczenia się i wspierają ich w trudnych sytuacjach, tworząc atmosferę sprzyjającą uczeniu się.</w:t>
            </w:r>
          </w:p>
          <w:p w14:paraId="6871E211" w14:textId="77777777" w:rsidR="00437C51" w:rsidRPr="00031E92" w:rsidRDefault="006139D6">
            <w:pPr>
              <w:pStyle w:val="Akapitzlist"/>
              <w:numPr>
                <w:ilvl w:val="0"/>
                <w:numId w:val="27"/>
              </w:numPr>
              <w:spacing w:before="120"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 xml:space="preserve">Uczniowie są aktywni i zaangażowani w przedsięwzięcia </w:t>
            </w:r>
            <w:r w:rsidR="00404358" w:rsidRPr="00031E92">
              <w:rPr>
                <w:rFonts w:ascii="Arial" w:hAnsi="Arial" w:cs="Arial"/>
                <w:color w:val="000000" w:themeColor="text1"/>
              </w:rPr>
              <w:t xml:space="preserve">organizowane </w:t>
            </w:r>
            <w:r w:rsidRPr="00031E92">
              <w:rPr>
                <w:rFonts w:ascii="Arial" w:hAnsi="Arial" w:cs="Arial"/>
                <w:color w:val="000000" w:themeColor="text1"/>
              </w:rPr>
              <w:t>przez szkołę, sami podejmują i realizują działania na rzecz własnego rozwoju, rozwoju szkoły i środowiska.</w:t>
            </w:r>
          </w:p>
          <w:p w14:paraId="73FA8E53" w14:textId="77777777" w:rsidR="00437C51" w:rsidRPr="00031E92" w:rsidRDefault="006139D6" w:rsidP="00404358">
            <w:pPr>
              <w:pStyle w:val="Akapitzlist"/>
              <w:numPr>
                <w:ilvl w:val="0"/>
                <w:numId w:val="27"/>
              </w:numPr>
              <w:spacing w:before="120" w:after="24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współpracują ze sobą w realizacji działań i w rozwiązywaniu problemów.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32F26C" w14:textId="61DA5079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2</w:t>
            </w:r>
          </w:p>
          <w:p w14:paraId="338B0535" w14:textId="611F100D" w:rsidR="00437C51" w:rsidRPr="00031E92" w:rsidRDefault="00437C51">
            <w:pPr>
              <w:rPr>
                <w:color w:val="000000" w:themeColor="text1"/>
              </w:rPr>
            </w:pPr>
          </w:p>
          <w:p w14:paraId="7FB79D29" w14:textId="77777777" w:rsidR="00202670" w:rsidRPr="00031E92" w:rsidRDefault="00202670">
            <w:pPr>
              <w:rPr>
                <w:color w:val="000000" w:themeColor="text1"/>
              </w:rPr>
            </w:pPr>
          </w:p>
          <w:p w14:paraId="77539259" w14:textId="5CB1A342" w:rsidR="00437C51" w:rsidRPr="00031E92" w:rsidRDefault="002C2DFF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2</w:t>
            </w:r>
          </w:p>
          <w:p w14:paraId="5C22673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EDE0DEF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3701935F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20B7085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28C71D63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9BF328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2C8844D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F7DF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00FB656" w14:textId="77777777" w:rsidR="00437C51" w:rsidRPr="00031E92" w:rsidRDefault="006139D6">
            <w:pPr>
              <w:pStyle w:val="Akapitzlist"/>
              <w:numPr>
                <w:ilvl w:val="0"/>
                <w:numId w:val="28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w trakcie zajęć w małym zakresie motywują uczniów do  prezentowania własnych uzdolnień oraz przedstawiania swoich pomysłów.</w:t>
            </w:r>
          </w:p>
          <w:p w14:paraId="75D2B9A9" w14:textId="77777777" w:rsidR="00437C51" w:rsidRPr="00031E92" w:rsidRDefault="006139D6">
            <w:pPr>
              <w:pStyle w:val="Akapitzlist"/>
              <w:numPr>
                <w:ilvl w:val="0"/>
                <w:numId w:val="28"/>
              </w:numPr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Brak jest powszechności w </w:t>
            </w:r>
            <w:r w:rsidR="00B114DA" w:rsidRPr="00031E92">
              <w:rPr>
                <w:rFonts w:ascii="Arial" w:hAnsi="Arial" w:cs="Arial"/>
                <w:color w:val="000000" w:themeColor="text1"/>
              </w:rPr>
              <w:t xml:space="preserve">motywowaniu </w:t>
            </w:r>
            <w:r w:rsidRPr="00031E92">
              <w:rPr>
                <w:rFonts w:ascii="Arial" w:hAnsi="Arial" w:cs="Arial"/>
                <w:color w:val="000000" w:themeColor="text1"/>
              </w:rPr>
              <w:t>uczniów do aktywnego udziału w zajęciach lekcyjnych.</w:t>
            </w:r>
          </w:p>
          <w:p w14:paraId="30297FFC" w14:textId="77777777" w:rsidR="00437C51" w:rsidRPr="00031E92" w:rsidRDefault="006139D6">
            <w:pPr>
              <w:pStyle w:val="Akapitzlist"/>
              <w:numPr>
                <w:ilvl w:val="0"/>
                <w:numId w:val="28"/>
              </w:numPr>
              <w:spacing w:after="12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Brak jest powszechności realizacji przez uczniów ich </w:t>
            </w:r>
            <w:r w:rsidR="00404358" w:rsidRPr="00031E92">
              <w:rPr>
                <w:rFonts w:ascii="Arial" w:hAnsi="Arial" w:cs="Arial"/>
                <w:color w:val="000000" w:themeColor="text1"/>
              </w:rPr>
              <w:t xml:space="preserve">własnych </w:t>
            </w:r>
            <w:r w:rsidRPr="00031E92">
              <w:rPr>
                <w:rFonts w:ascii="Arial" w:hAnsi="Arial" w:cs="Arial"/>
                <w:color w:val="000000" w:themeColor="text1"/>
              </w:rPr>
              <w:t>pomysłów i zaangażowania w pracę w samorządzie uczniowskim.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1FA3E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FE018C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323832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446B487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4DC2F83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1887436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ADF0739" w14:textId="77777777" w:rsidR="00437C51" w:rsidRPr="00031E92" w:rsidRDefault="006139D6">
            <w:pPr>
              <w:spacing w:before="120"/>
              <w:rPr>
                <w:rFonts w:eastAsia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nabywają wiadomości i umiejętności określone w podstawie programowej</w:t>
            </w:r>
          </w:p>
          <w:p w14:paraId="4924D3BF" w14:textId="77777777" w:rsidR="00437C51" w:rsidRPr="00031E92" w:rsidRDefault="006139D6" w:rsidP="00404358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38 badań w 3 </w:t>
            </w:r>
            <w:r w:rsidR="00404358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256D9354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2E17885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7D70E1B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045161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4C008D9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77B9B3B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2A2F4D4B" w14:textId="77777777" w:rsidR="00437C51" w:rsidRPr="00031E92" w:rsidRDefault="006139D6">
            <w:pPr>
              <w:pStyle w:val="Akapitzlist"/>
              <w:numPr>
                <w:ilvl w:val="0"/>
                <w:numId w:val="29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na bieżąco monitorują i analizują poziom wiadomości i umiejętności każdego ucznia oraz wdrażają wnioski z tych analiz, które przyczyniają się do wzrostu efektów uczenia się.</w:t>
            </w:r>
          </w:p>
          <w:p w14:paraId="73B4EE84" w14:textId="77777777" w:rsidR="00437C51" w:rsidRPr="00031E92" w:rsidRDefault="006139D6">
            <w:pPr>
              <w:pStyle w:val="Akapitzlist"/>
              <w:numPr>
                <w:ilvl w:val="0"/>
                <w:numId w:val="29"/>
              </w:numPr>
              <w:spacing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Nauczyciele, planując proces dydaktyczny, bazują na osiągnięciach uczniów z poprzedniego etapu edukacyjnego oraz wynikach prowadzonych diagnoz.</w:t>
            </w:r>
          </w:p>
          <w:p w14:paraId="7F2F2799" w14:textId="77777777" w:rsidR="00437C51" w:rsidRPr="00031E92" w:rsidRDefault="006139D6" w:rsidP="00715850">
            <w:pPr>
              <w:spacing w:after="120"/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3.</w:t>
            </w:r>
            <w:r w:rsidRPr="00031E92">
              <w:rPr>
                <w:color w:val="000000" w:themeColor="text1"/>
              </w:rPr>
              <w:tab/>
              <w:t xml:space="preserve">Realizacja procesów edukacyjnych odbywa się w oparciu o określone w podstawie programowej warunki i </w:t>
            </w:r>
            <w:r w:rsidR="00715850" w:rsidRPr="00031E92">
              <w:rPr>
                <w:color w:val="000000" w:themeColor="text1"/>
              </w:rPr>
              <w:t xml:space="preserve">sposoby </w:t>
            </w:r>
            <w:r w:rsidRPr="00031E92">
              <w:rPr>
                <w:color w:val="000000" w:themeColor="text1"/>
              </w:rPr>
              <w:t>jej realizacji.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0F1D48" w14:textId="77777777" w:rsidR="00437C51" w:rsidRPr="00031E92" w:rsidRDefault="006139D6">
            <w:pPr>
              <w:spacing w:before="120"/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1E32103" w14:textId="77777777" w:rsidR="00437C51" w:rsidRPr="00031E92" w:rsidRDefault="00437C51">
            <w:pPr>
              <w:ind w:left="267" w:hanging="267"/>
              <w:rPr>
                <w:color w:val="000000" w:themeColor="text1"/>
              </w:rPr>
            </w:pPr>
          </w:p>
          <w:p w14:paraId="51761900" w14:textId="77777777" w:rsidR="00437C51" w:rsidRPr="00031E92" w:rsidRDefault="006139D6">
            <w:pPr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3AA9F595" w14:textId="77777777" w:rsidR="00437C51" w:rsidRPr="00031E92" w:rsidRDefault="00437C51">
            <w:pPr>
              <w:ind w:left="267" w:hanging="267"/>
              <w:rPr>
                <w:color w:val="000000" w:themeColor="text1"/>
              </w:rPr>
            </w:pPr>
          </w:p>
          <w:p w14:paraId="253F3424" w14:textId="77777777" w:rsidR="00437C51" w:rsidRPr="00031E92" w:rsidRDefault="006139D6">
            <w:pPr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27789925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5620100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27148470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154066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9297BA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0F2B5871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7E91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6D72B71" w14:textId="77777777" w:rsidR="00437C51" w:rsidRPr="00031E92" w:rsidRDefault="006139D6">
            <w:pPr>
              <w:pStyle w:val="Akapitzlist"/>
              <w:numPr>
                <w:ilvl w:val="0"/>
                <w:numId w:val="30"/>
              </w:numPr>
              <w:spacing w:before="120"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nierównomiernie kształcą umiejętności uczniów zawarte w podstawie programowej.</w:t>
            </w:r>
          </w:p>
          <w:p w14:paraId="17AA7E72" w14:textId="77777777" w:rsidR="00437C51" w:rsidRPr="00031E92" w:rsidRDefault="006139D6">
            <w:pPr>
              <w:pStyle w:val="Akapitzlist"/>
              <w:numPr>
                <w:ilvl w:val="0"/>
                <w:numId w:val="30"/>
              </w:numPr>
              <w:spacing w:after="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Podstawa programowa realizowana jest z wykorzystaniem tylko niektórych warunków i sposobów jej realizacji, co  </w:t>
            </w:r>
            <w:r w:rsidR="00715850" w:rsidRPr="00031E92">
              <w:rPr>
                <w:rFonts w:ascii="Arial" w:hAnsi="Arial" w:cs="Arial"/>
                <w:color w:val="000000" w:themeColor="text1"/>
              </w:rPr>
              <w:t xml:space="preserve">głównej mierze spowodowane jest </w:t>
            </w:r>
            <w:r w:rsidRPr="00031E92">
              <w:rPr>
                <w:rFonts w:ascii="Arial" w:hAnsi="Arial" w:cs="Arial"/>
                <w:color w:val="000000" w:themeColor="text1"/>
              </w:rPr>
              <w:t>niewystarczającym wyposażeniem pracowni.</w:t>
            </w:r>
          </w:p>
          <w:p w14:paraId="02C1A094" w14:textId="77777777" w:rsidR="00437C51" w:rsidRPr="00031E92" w:rsidRDefault="006139D6">
            <w:pPr>
              <w:pStyle w:val="Akapitzlist"/>
              <w:numPr>
                <w:ilvl w:val="0"/>
                <w:numId w:val="30"/>
              </w:numPr>
              <w:spacing w:after="120"/>
              <w:ind w:left="304" w:hanging="30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w niewielkim stopniu angażują się w zajęcia pozalekcyjne.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39F3F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F51B01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BDD2CE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F10B639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EC7699F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</w:tcPr>
          <w:p w14:paraId="0CEC8F3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5.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</w:tcPr>
          <w:p w14:paraId="6A3EF23E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Szkoła organizując procesy edukacyjne, uwzględnia wnioski z analizy wyników egzaminu ósmoklasisty, egzaminu maturalnego, egzaminu potwierdzającego kwalifikacje w zawodzie oraz innych badań zewnętrznych i wewnętrznych</w:t>
            </w:r>
          </w:p>
          <w:p w14:paraId="0BE01662" w14:textId="77777777" w:rsidR="00437C51" w:rsidRPr="00031E92" w:rsidRDefault="006139D6" w:rsidP="00715850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18 badań w 3 </w:t>
            </w:r>
            <w:r w:rsidR="00715850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09498418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332BBF3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52B11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Mocne strony </w:t>
            </w:r>
            <w:r w:rsidR="00154066" w:rsidRPr="00031E92">
              <w:rPr>
                <w:color w:val="000000" w:themeColor="text1"/>
              </w:rPr>
              <w:t>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F61781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7CCCD914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645D4FE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AD034AD" w14:textId="77777777" w:rsidR="00437C51" w:rsidRPr="00031E92" w:rsidRDefault="006139D6">
            <w:pPr>
              <w:pStyle w:val="Akapitzlist"/>
              <w:numPr>
                <w:ilvl w:val="0"/>
                <w:numId w:val="31"/>
              </w:numPr>
              <w:spacing w:before="120" w:after="0"/>
              <w:ind w:left="240" w:hanging="240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Wdrażane przez nauczycieli wnioski wynikające z monitorowania osiągnięć uczniów przyczyniają się do wzrostu efektów uczenia się.</w:t>
            </w:r>
          </w:p>
          <w:p w14:paraId="5081BB2C" w14:textId="77777777" w:rsidR="00437C51" w:rsidRPr="00031E92" w:rsidRDefault="006139D6">
            <w:pPr>
              <w:pStyle w:val="Akapitzlist"/>
              <w:numPr>
                <w:ilvl w:val="0"/>
                <w:numId w:val="31"/>
              </w:numPr>
              <w:spacing w:before="120" w:after="0"/>
              <w:ind w:left="240" w:hanging="240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systematycznie analizują wyniki egzaminów zewnętrznych, wyniki ewaluacji wewnętrznej oraz innych badań diagnostycznych.</w:t>
            </w:r>
          </w:p>
          <w:p w14:paraId="1BF6573C" w14:textId="77777777" w:rsidR="00437C51" w:rsidRPr="00031E92" w:rsidRDefault="006139D6">
            <w:pPr>
              <w:spacing w:after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Modyfikacja działań podejmowanych na podstawie wniosków z egzaminów zewnętrznych przyczynia się do sukcesów edukacyjnych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7D60E1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68FA678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962DDC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0E290BB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ED7185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B34C9BE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59B0C58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D97CB0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53A6D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0A7A062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C620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8BA7972" w14:textId="77777777" w:rsidR="00437C51" w:rsidRPr="00031E92" w:rsidRDefault="006139D6">
            <w:pPr>
              <w:spacing w:before="120" w:after="120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szkół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D1D36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5A99333B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9C0AF83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019FB40" w14:textId="77777777" w:rsidR="00437C51" w:rsidRPr="00031E92" w:rsidRDefault="006139D6">
            <w:pPr>
              <w:spacing w:before="120"/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Zarządzanie szkołą służy jej rozwojowi</w:t>
            </w:r>
          </w:p>
          <w:p w14:paraId="4FC884BD" w14:textId="77777777" w:rsidR="00437C51" w:rsidRPr="00031E92" w:rsidRDefault="006139D6" w:rsidP="00715850">
            <w:pPr>
              <w:spacing w:after="120"/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21 badań w 1 </w:t>
            </w:r>
            <w:r w:rsidR="00715850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7C7DA998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424F3FD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550FA0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E9530C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349868CA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7BE021D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07FAF4A" w14:textId="77777777" w:rsidR="00437C51" w:rsidRPr="00031E92" w:rsidRDefault="006139D6">
            <w:pPr>
              <w:spacing w:before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 xml:space="preserve">Szkoły, adekwatnie do potrzeb, podejmują współpracę z podmiotami zewnętrznymi, co integruje środowisko lokalne i przyczynia się do wzajemnego rozwoju. </w:t>
            </w:r>
          </w:p>
          <w:p w14:paraId="1D7496E8" w14:textId="77777777" w:rsidR="00437C51" w:rsidRPr="00031E92" w:rsidRDefault="006139D6">
            <w:pPr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</w:t>
            </w:r>
            <w:r w:rsidRPr="00031E92">
              <w:rPr>
                <w:color w:val="000000" w:themeColor="text1"/>
              </w:rPr>
              <w:tab/>
              <w:t xml:space="preserve">W procesie zarządzania szkołami wykorzystywane są wnioski wynikające ze sprawowanego nadzoru pedagogicznego. </w:t>
            </w:r>
            <w:r w:rsidRPr="00031E92">
              <w:rPr>
                <w:color w:val="000000" w:themeColor="text1"/>
              </w:rPr>
              <w:br/>
              <w:t>W oparciu o nie planowane są i podejmowane działania, także w zakresie wspomagania zewnętrznego.</w:t>
            </w:r>
          </w:p>
          <w:p w14:paraId="1CCE00C6" w14:textId="77777777" w:rsidR="00437C51" w:rsidRPr="00031E92" w:rsidRDefault="006139D6" w:rsidP="009D2E7B">
            <w:pPr>
              <w:spacing w:after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4. Podejmowane przez dyrektorów działania zarządcze są adekwatne do potrzeb społeczności szkolnej oraz warunków uczenia się</w:t>
            </w:r>
            <w:r w:rsidR="009D2E7B" w:rsidRPr="00031E92">
              <w:rPr>
                <w:color w:val="000000" w:themeColor="text1"/>
              </w:rPr>
              <w:t>/nauczania i</w:t>
            </w:r>
            <w:r w:rsidRPr="00031E92">
              <w:rPr>
                <w:color w:val="000000" w:themeColor="text1"/>
              </w:rPr>
              <w:t xml:space="preserve"> wychowania.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007224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A278A1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9EAA63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9F6AB6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71A3CBA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4251977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55F8D03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58CF1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0D313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3B5ACE4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EBD0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0DB6845F" w14:textId="77777777" w:rsidR="00437C51" w:rsidRPr="00031E92" w:rsidRDefault="006139D6">
            <w:pPr>
              <w:spacing w:before="120" w:after="120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szkół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00E74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64911F5A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68AB6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4208A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Pozostałe wymagania badane w ramach ewaluacji całościowej wybranej przez kuratorów oświaty (w ujęciu kompleksowym)</w:t>
            </w:r>
          </w:p>
        </w:tc>
      </w:tr>
      <w:tr w:rsidR="00437C51" w:rsidRPr="00031E92" w14:paraId="7B4A608C" w14:textId="77777777">
        <w:trPr>
          <w:trHeight w:val="510"/>
        </w:trPr>
        <w:tc>
          <w:tcPr>
            <w:tcW w:w="572" w:type="dxa"/>
            <w:shd w:val="clear" w:color="auto" w:fill="auto"/>
            <w:vAlign w:val="center"/>
          </w:tcPr>
          <w:p w14:paraId="2E6CBC0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C7532F4" w14:textId="77777777" w:rsidR="00437C51" w:rsidRPr="00031E92" w:rsidRDefault="006139D6">
            <w:pPr>
              <w:ind w:left="360" w:hanging="360"/>
              <w:rPr>
                <w:iCs/>
                <w:color w:val="000000" w:themeColor="text1"/>
              </w:rPr>
            </w:pPr>
            <w:r w:rsidRPr="00031E92">
              <w:rPr>
                <w:rFonts w:eastAsia="Calibri"/>
                <w:iCs/>
                <w:color w:val="000000" w:themeColor="text1"/>
              </w:rPr>
              <w:t>W okresie od 1 września 2019 r. do 31 sierpnia 2020 r. nie prowadzono ewaluacji całościowych.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30842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bookmarkEnd w:id="2"/>
    </w:tbl>
    <w:p w14:paraId="6F66C448" w14:textId="77777777" w:rsidR="00437C51" w:rsidRPr="00031E92" w:rsidRDefault="00437C51">
      <w:pPr>
        <w:rPr>
          <w:color w:val="000000" w:themeColor="text1"/>
        </w:rPr>
      </w:pPr>
    </w:p>
    <w:p w14:paraId="5484EDE0" w14:textId="77777777" w:rsidR="00437C51" w:rsidRPr="00031E92" w:rsidRDefault="00437C51">
      <w:pPr>
        <w:rPr>
          <w:color w:val="000000" w:themeColor="text1"/>
        </w:rPr>
      </w:pPr>
    </w:p>
    <w:p w14:paraId="0AA67DA0" w14:textId="77777777" w:rsidR="00437C51" w:rsidRPr="00031E92" w:rsidRDefault="00437C51">
      <w:pPr>
        <w:rPr>
          <w:color w:val="000000" w:themeColor="text1"/>
        </w:rPr>
      </w:pPr>
    </w:p>
    <w:p w14:paraId="302E0F09" w14:textId="77777777" w:rsidR="00437C51" w:rsidRPr="00031E92" w:rsidRDefault="00437C51">
      <w:pPr>
        <w:rPr>
          <w:color w:val="000000" w:themeColor="text1"/>
        </w:rPr>
      </w:pPr>
    </w:p>
    <w:p w14:paraId="720390AD" w14:textId="77777777" w:rsidR="00437C51" w:rsidRPr="00031E92" w:rsidRDefault="00437C51">
      <w:pPr>
        <w:rPr>
          <w:color w:val="000000" w:themeColor="text1"/>
        </w:rPr>
      </w:pPr>
    </w:p>
    <w:p w14:paraId="0DD236D6" w14:textId="77777777" w:rsidR="002C53E9" w:rsidRPr="00031E92" w:rsidRDefault="002C53E9">
      <w:pPr>
        <w:rPr>
          <w:color w:val="000000" w:themeColor="text1"/>
        </w:rPr>
      </w:pPr>
    </w:p>
    <w:p w14:paraId="548E5821" w14:textId="77777777" w:rsidR="00437C51" w:rsidRPr="00031E92" w:rsidRDefault="00437C51">
      <w:pPr>
        <w:rPr>
          <w:color w:val="000000" w:themeColor="text1"/>
        </w:rPr>
      </w:pPr>
    </w:p>
    <w:p w14:paraId="73D7C027" w14:textId="77777777" w:rsidR="00437C51" w:rsidRPr="00031E92" w:rsidRDefault="006139D6">
      <w:pPr>
        <w:rPr>
          <w:rFonts w:eastAsia="Calibri"/>
          <w:b/>
          <w:color w:val="000000" w:themeColor="text1"/>
          <w:sz w:val="24"/>
          <w:szCs w:val="24"/>
        </w:rPr>
      </w:pPr>
      <w:r w:rsidRPr="00031E92">
        <w:rPr>
          <w:rFonts w:eastAsia="Calibri"/>
          <w:b/>
          <w:color w:val="000000" w:themeColor="text1"/>
          <w:sz w:val="24"/>
          <w:szCs w:val="24"/>
        </w:rPr>
        <w:t>Licea ogólnokształcące*</w:t>
      </w:r>
    </w:p>
    <w:p w14:paraId="36F39406" w14:textId="77777777" w:rsidR="00437C51" w:rsidRPr="00031E92" w:rsidRDefault="006139D6">
      <w:pPr>
        <w:spacing w:after="120"/>
        <w:ind w:left="142" w:hanging="142"/>
        <w:rPr>
          <w:i/>
          <w:color w:val="000000" w:themeColor="text1"/>
        </w:rPr>
      </w:pPr>
      <w:r w:rsidRPr="00031E92">
        <w:rPr>
          <w:i/>
          <w:color w:val="000000" w:themeColor="text1"/>
        </w:rPr>
        <w:t>* nie dotyczy szkół zorganizowanych w młodzieżowych ośrodkach wychowawczych, młodzieżowych ośrodkach socjoterapii i specjalnych ośrodkach szkolno-wychowawczych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1691"/>
        <w:gridCol w:w="1559"/>
      </w:tblGrid>
      <w:tr w:rsidR="00031E92" w:rsidRPr="00031E92" w14:paraId="25BD720F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828DC3" w14:textId="77777777" w:rsidR="00437C51" w:rsidRPr="00031E92" w:rsidRDefault="006139D6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bookmarkStart w:id="3" w:name="_Hlk61528782"/>
            <w:r w:rsidRPr="00031E92">
              <w:rPr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534AD" w14:textId="77777777" w:rsidR="00437C51" w:rsidRPr="00031E92" w:rsidRDefault="006139D6">
            <w:pPr>
              <w:spacing w:before="12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Wymagania wskazane przez MEN w kierunkach realizacji polityki oświatowej państwa </w:t>
            </w:r>
          </w:p>
          <w:p w14:paraId="7142AB95" w14:textId="77777777" w:rsidR="00437C51" w:rsidRPr="00031E92" w:rsidRDefault="00437C51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</w:tc>
      </w:tr>
      <w:tr w:rsidR="00031E92" w:rsidRPr="00031E92" w14:paraId="4C76BCF7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FCD77E6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87D933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Kształtowane są postawy i respektowane normy społeczne</w:t>
            </w:r>
          </w:p>
          <w:p w14:paraId="448564BF" w14:textId="77777777" w:rsidR="00437C51" w:rsidRPr="00031E92" w:rsidRDefault="006139D6" w:rsidP="009D2E7B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34 badania w 14 </w:t>
            </w:r>
            <w:r w:rsidR="009D2E7B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6FCDB8FA" w14:textId="77777777" w:rsidTr="002D3F52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023C37C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B35BF2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7F291B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39DFB5D6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423E4D4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B284DD3" w14:textId="77777777" w:rsidR="00437C51" w:rsidRPr="00031E92" w:rsidRDefault="006139D6">
            <w:pPr>
              <w:pStyle w:val="Akapitzlist"/>
              <w:numPr>
                <w:ilvl w:val="0"/>
                <w:numId w:val="32"/>
              </w:numPr>
              <w:spacing w:before="120"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szkół zapewniają uczniom bezpieczeństwo fizyczne i psychiczne, a relacje pomiędzy członkami społeczności szkolnej oparte są na szacunku i zaufaniu.</w:t>
            </w:r>
          </w:p>
          <w:p w14:paraId="043E831A" w14:textId="77777777" w:rsidR="00437C51" w:rsidRPr="00031E92" w:rsidRDefault="006139D6">
            <w:pPr>
              <w:pStyle w:val="Akapitzlist"/>
              <w:numPr>
                <w:ilvl w:val="0"/>
                <w:numId w:val="32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Podejmowane w szkołach działania wychowawcze i profilaktyczne</w:t>
            </w:r>
            <w:r w:rsidR="009D2E7B" w:rsidRPr="00031E92">
              <w:rPr>
                <w:rFonts w:ascii="Arial" w:hAnsi="Arial" w:cs="Arial"/>
                <w:color w:val="000000" w:themeColor="text1"/>
              </w:rPr>
              <w:t xml:space="preserve"> są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dostosowane do potrzeb uczniów i lokalnego środowiska</w:t>
            </w:r>
            <w:r w:rsidR="009D2E7B" w:rsidRPr="00031E92">
              <w:rPr>
                <w:rFonts w:ascii="Arial" w:hAnsi="Arial" w:cs="Arial"/>
                <w:color w:val="000000" w:themeColor="text1"/>
              </w:rPr>
              <w:t xml:space="preserve"> i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służą kształtowaniu pożądanych postaw młodzieży </w:t>
            </w:r>
            <w:r w:rsidR="009D2E7B" w:rsidRPr="00031E92">
              <w:rPr>
                <w:rFonts w:ascii="Arial" w:hAnsi="Arial" w:cs="Arial"/>
                <w:color w:val="000000" w:themeColor="text1"/>
              </w:rPr>
              <w:t xml:space="preserve">oraz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zapobieganiu </w:t>
            </w:r>
            <w:proofErr w:type="spellStart"/>
            <w:r w:rsidRPr="00031E92">
              <w:rPr>
                <w:rFonts w:ascii="Arial" w:hAnsi="Arial" w:cs="Arial"/>
                <w:color w:val="000000" w:themeColor="text1"/>
              </w:rPr>
              <w:t>zachowaniom</w:t>
            </w:r>
            <w:proofErr w:type="spellEnd"/>
            <w:r w:rsidRPr="00031E92">
              <w:rPr>
                <w:rFonts w:ascii="Arial" w:hAnsi="Arial" w:cs="Arial"/>
                <w:color w:val="000000" w:themeColor="text1"/>
              </w:rPr>
              <w:t xml:space="preserve"> ryzykownym.</w:t>
            </w:r>
          </w:p>
          <w:p w14:paraId="6D384233" w14:textId="7A939FD5" w:rsidR="00437C51" w:rsidRPr="00031E92" w:rsidRDefault="006139D6">
            <w:pPr>
              <w:pStyle w:val="Akapitzlist"/>
              <w:numPr>
                <w:ilvl w:val="0"/>
                <w:numId w:val="32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Analiza prowadzonych w szkołach działań wychowawczych i profilaktycznych oraz refleksja nad ich efektami umożliwiają dokonywanie koniecznych modyfikacji, wzmacnianie pożądanych postaw i eliminowanie zagrożeń.</w:t>
            </w:r>
          </w:p>
          <w:p w14:paraId="2250A2DA" w14:textId="77777777" w:rsidR="00437C51" w:rsidRPr="00031E92" w:rsidRDefault="006139D6">
            <w:pPr>
              <w:pStyle w:val="Akapitzlist"/>
              <w:numPr>
                <w:ilvl w:val="0"/>
                <w:numId w:val="32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podejmują działania wychowawcze i profilaktyczne będące odpowiedzią na potrzeby uczniów i zagrożenia występujące w środowisku lokalnym.</w:t>
            </w:r>
          </w:p>
          <w:p w14:paraId="0A8456A5" w14:textId="77777777" w:rsidR="00437C51" w:rsidRPr="00031E92" w:rsidRDefault="006139D6">
            <w:pPr>
              <w:pStyle w:val="Akapitzlist"/>
              <w:numPr>
                <w:ilvl w:val="0"/>
                <w:numId w:val="32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eliminują potencjalne zagrożenia poprzez zapewnianie uczniom różnorodnych form aktywności.</w:t>
            </w:r>
          </w:p>
          <w:p w14:paraId="11FCBC6E" w14:textId="77777777" w:rsidR="00437C51" w:rsidRPr="00031E92" w:rsidRDefault="006139D6">
            <w:pPr>
              <w:pStyle w:val="Akapitzlist"/>
              <w:numPr>
                <w:ilvl w:val="0"/>
                <w:numId w:val="32"/>
              </w:numPr>
              <w:spacing w:after="12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Obowiązujące w szkołach zasady zachowania są znane, respektowane i ustalane przez społeczność szkolną.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D57C30" w14:textId="77777777" w:rsidR="00437C51" w:rsidRPr="00031E92" w:rsidRDefault="006139D6">
            <w:pPr>
              <w:spacing w:before="120"/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11</w:t>
            </w:r>
          </w:p>
          <w:p w14:paraId="440A0811" w14:textId="77777777" w:rsidR="00437C51" w:rsidRPr="00031E92" w:rsidRDefault="00437C51">
            <w:pPr>
              <w:ind w:left="268" w:hanging="268"/>
              <w:rPr>
                <w:color w:val="000000" w:themeColor="text1"/>
              </w:rPr>
            </w:pPr>
          </w:p>
          <w:p w14:paraId="4FE44AB8" w14:textId="77777777" w:rsidR="00437C51" w:rsidRPr="00031E92" w:rsidRDefault="006139D6">
            <w:pPr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041346D2" w14:textId="77777777" w:rsidR="00437C51" w:rsidRPr="00031E92" w:rsidRDefault="00437C51">
            <w:pPr>
              <w:ind w:left="268" w:hanging="268"/>
              <w:rPr>
                <w:color w:val="000000" w:themeColor="text1"/>
              </w:rPr>
            </w:pPr>
          </w:p>
          <w:p w14:paraId="72908ED3" w14:textId="77777777" w:rsidR="00437C51" w:rsidRPr="00031E92" w:rsidRDefault="006139D6">
            <w:pPr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4</w:t>
            </w:r>
          </w:p>
          <w:p w14:paraId="2EC418C2" w14:textId="77777777" w:rsidR="00437C51" w:rsidRPr="00031E92" w:rsidRDefault="00437C51">
            <w:pPr>
              <w:ind w:left="268" w:hanging="268"/>
              <w:rPr>
                <w:color w:val="000000" w:themeColor="text1"/>
              </w:rPr>
            </w:pPr>
          </w:p>
          <w:p w14:paraId="33F697BB" w14:textId="77777777" w:rsidR="00437C51" w:rsidRPr="00031E92" w:rsidRDefault="006139D6">
            <w:pPr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16279ED4" w14:textId="77777777" w:rsidR="00437C51" w:rsidRPr="00031E92" w:rsidRDefault="00437C51">
            <w:pPr>
              <w:ind w:left="268" w:hanging="268"/>
              <w:rPr>
                <w:color w:val="000000" w:themeColor="text1"/>
              </w:rPr>
            </w:pPr>
          </w:p>
          <w:p w14:paraId="0904DFD8" w14:textId="77777777" w:rsidR="00437C51" w:rsidRPr="00031E92" w:rsidRDefault="006139D6">
            <w:pPr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B0C171F" w14:textId="77777777" w:rsidR="00437C51" w:rsidRPr="00031E92" w:rsidRDefault="006139D6">
            <w:pPr>
              <w:ind w:left="268" w:hanging="26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8FEA555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564FA7B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8E1CA3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9172BF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C0AD838" w14:textId="77777777" w:rsidTr="002D3F52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9785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82B2A08" w14:textId="77777777" w:rsidR="00437C51" w:rsidRPr="00031E92" w:rsidRDefault="006139D6">
            <w:pPr>
              <w:pStyle w:val="Akapitzlist"/>
              <w:numPr>
                <w:ilvl w:val="0"/>
                <w:numId w:val="33"/>
              </w:numPr>
              <w:spacing w:before="120"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Brak </w:t>
            </w:r>
            <w:r w:rsidR="009D2E7B" w:rsidRPr="00031E92">
              <w:rPr>
                <w:rFonts w:ascii="Arial" w:hAnsi="Arial" w:cs="Arial"/>
                <w:color w:val="000000" w:themeColor="text1"/>
              </w:rPr>
              <w:t xml:space="preserve">jest </w:t>
            </w:r>
            <w:r w:rsidRPr="00031E92">
              <w:rPr>
                <w:rFonts w:ascii="Arial" w:hAnsi="Arial" w:cs="Arial"/>
                <w:color w:val="000000" w:themeColor="text1"/>
              </w:rPr>
              <w:t>powszechności przekonania uczniów i rodziców o wpływie na obowiązujące w szkołach zasady zachowania i wzajemnych relacji.</w:t>
            </w:r>
          </w:p>
          <w:p w14:paraId="7AF828C1" w14:textId="77777777" w:rsidR="00437C51" w:rsidRPr="00031E92" w:rsidRDefault="006139D6">
            <w:pPr>
              <w:pStyle w:val="Akapitzlist"/>
              <w:numPr>
                <w:ilvl w:val="0"/>
                <w:numId w:val="33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Pojawiają się wśród uczniów niewłaściwe </w:t>
            </w:r>
            <w:r w:rsidR="009D2E7B" w:rsidRPr="00031E92">
              <w:rPr>
                <w:rFonts w:ascii="Arial" w:hAnsi="Arial" w:cs="Arial"/>
                <w:color w:val="000000" w:themeColor="text1"/>
              </w:rPr>
              <w:t>(</w:t>
            </w:r>
            <w:r w:rsidRPr="00031E92">
              <w:rPr>
                <w:rFonts w:ascii="Arial" w:hAnsi="Arial" w:cs="Arial"/>
                <w:color w:val="000000" w:themeColor="text1"/>
              </w:rPr>
              <w:t>wobec siebie</w:t>
            </w:r>
            <w:r w:rsidR="009D2E7B" w:rsidRPr="00031E92">
              <w:rPr>
                <w:rFonts w:ascii="Arial" w:hAnsi="Arial" w:cs="Arial"/>
                <w:color w:val="000000" w:themeColor="text1"/>
              </w:rPr>
              <w:t>)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zachowania oraz przypadki agresji werbalnej.</w:t>
            </w:r>
          </w:p>
          <w:p w14:paraId="1D4068A1" w14:textId="77777777" w:rsidR="00437C51" w:rsidRPr="00031E92" w:rsidRDefault="006139D6">
            <w:pPr>
              <w:pStyle w:val="Akapitzlist"/>
              <w:numPr>
                <w:ilvl w:val="0"/>
                <w:numId w:val="33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doświadczają czasem przemocy werbalnej ze strony nauczycieli lub innych pracowników szkoły.</w:t>
            </w:r>
          </w:p>
          <w:p w14:paraId="4AFAAD59" w14:textId="77777777" w:rsidR="00437C51" w:rsidRPr="00031E92" w:rsidRDefault="006139D6">
            <w:pPr>
              <w:pStyle w:val="Akapitzlist"/>
              <w:numPr>
                <w:ilvl w:val="0"/>
                <w:numId w:val="33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Ocena działań profilaktycznych nie jest prowadzona w sposób systemowy, opiera się na intuicyjnym i doraźnym analizowaniu ich atrakcyjności oraz </w:t>
            </w:r>
            <w:r w:rsidR="00285222" w:rsidRPr="00031E92">
              <w:rPr>
                <w:rFonts w:ascii="Arial" w:hAnsi="Arial" w:cs="Arial"/>
                <w:color w:val="000000" w:themeColor="text1"/>
              </w:rPr>
              <w:t>adekwatności do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zdiagnozowanych potrzeb uczniów.</w:t>
            </w:r>
          </w:p>
          <w:p w14:paraId="0DD90667" w14:textId="77777777" w:rsidR="00437C51" w:rsidRPr="00031E92" w:rsidRDefault="006139D6">
            <w:pPr>
              <w:pStyle w:val="Akapitzlist"/>
              <w:numPr>
                <w:ilvl w:val="0"/>
                <w:numId w:val="33"/>
              </w:numPr>
              <w:spacing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Brak </w:t>
            </w:r>
            <w:r w:rsidR="00285222" w:rsidRPr="00031E92">
              <w:rPr>
                <w:rFonts w:ascii="Arial" w:hAnsi="Arial" w:cs="Arial"/>
                <w:color w:val="000000" w:themeColor="text1"/>
              </w:rPr>
              <w:t xml:space="preserve">jest satysfakcjonującego </w:t>
            </w:r>
            <w:r w:rsidRPr="00031E92">
              <w:rPr>
                <w:rFonts w:ascii="Arial" w:hAnsi="Arial" w:cs="Arial"/>
                <w:color w:val="000000" w:themeColor="text1"/>
              </w:rPr>
              <w:t>zaangażowania rodziców we współpracę ze szkołami w realizacji założeń programu wychowawczo-profilaktycznego.</w:t>
            </w:r>
          </w:p>
          <w:p w14:paraId="59D75371" w14:textId="77777777" w:rsidR="00437C51" w:rsidRPr="00031E92" w:rsidRDefault="006139D6">
            <w:pPr>
              <w:pStyle w:val="Akapitzlist"/>
              <w:numPr>
                <w:ilvl w:val="0"/>
                <w:numId w:val="33"/>
              </w:numPr>
              <w:spacing w:after="12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Nie wszyscy nauczyciele kształtują u uczniów umiejętności mediacji w rozwiązywaniu konfliktów.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A8EE78" w14:textId="77777777" w:rsidR="00437C51" w:rsidRPr="00031E92" w:rsidRDefault="006139D6">
            <w:pPr>
              <w:spacing w:before="120"/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4FD131F5" w14:textId="77777777" w:rsidR="00437C51" w:rsidRPr="00031E92" w:rsidRDefault="00437C51">
            <w:pPr>
              <w:ind w:left="268" w:hanging="284"/>
              <w:rPr>
                <w:color w:val="000000" w:themeColor="text1"/>
              </w:rPr>
            </w:pPr>
          </w:p>
          <w:p w14:paraId="27765EF8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03261734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754E7D3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F4E83DD" w14:textId="77777777" w:rsidR="00437C51" w:rsidRPr="00031E92" w:rsidRDefault="00437C51">
            <w:pPr>
              <w:ind w:left="268" w:hanging="284"/>
              <w:rPr>
                <w:color w:val="000000" w:themeColor="text1"/>
              </w:rPr>
            </w:pPr>
          </w:p>
          <w:p w14:paraId="42258994" w14:textId="77777777" w:rsidR="00437C51" w:rsidRPr="00031E92" w:rsidRDefault="006139D6">
            <w:pPr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51BD9DE" w14:textId="77777777" w:rsidR="00437C51" w:rsidRPr="00031E92" w:rsidRDefault="00437C51">
            <w:pPr>
              <w:ind w:left="268" w:hanging="284"/>
              <w:rPr>
                <w:color w:val="000000" w:themeColor="text1"/>
              </w:rPr>
            </w:pPr>
          </w:p>
          <w:p w14:paraId="0881F118" w14:textId="77777777" w:rsidR="00437C51" w:rsidRPr="00031E92" w:rsidRDefault="006139D6">
            <w:pPr>
              <w:spacing w:after="120"/>
              <w:ind w:left="268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9EE389D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715C684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96D9EA1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Szkoła lub placówka wspomaga rozwój uczniów, z uwzględnieniem ich indywidualnej sytuacji</w:t>
            </w:r>
          </w:p>
          <w:p w14:paraId="6D6B56CF" w14:textId="77777777" w:rsidR="00437C51" w:rsidRPr="00031E92" w:rsidRDefault="006139D6" w:rsidP="00B90AAD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34 badania w 14 </w:t>
            </w:r>
            <w:r w:rsidR="00B90AAD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6A2AF1DA" w14:textId="77777777" w:rsidTr="002D3F52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2FEAAC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0EEAD35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1BB514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2EDEA50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0C8D343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201879F9" w14:textId="77777777" w:rsidR="00437C51" w:rsidRPr="00031E92" w:rsidRDefault="006139D6">
            <w:pPr>
              <w:pStyle w:val="Akapitzlist"/>
              <w:numPr>
                <w:ilvl w:val="0"/>
                <w:numId w:val="34"/>
              </w:numPr>
              <w:spacing w:before="120" w:after="0"/>
              <w:ind w:left="273" w:hanging="28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w różnorodny sposób wykorzystują w bieżących działaniach edukacyjnych informacje z przeprowadzonego rozpoznania potrzeb uczniów, udzielają indywidualnego wsparcia, stosują zróżnicowane metody i formy pracy.</w:t>
            </w:r>
          </w:p>
          <w:p w14:paraId="660BF915" w14:textId="77777777" w:rsidR="00437C51" w:rsidRPr="00031E92" w:rsidRDefault="006139D6">
            <w:pPr>
              <w:pStyle w:val="Akapitzlist"/>
              <w:numPr>
                <w:ilvl w:val="0"/>
                <w:numId w:val="34"/>
              </w:numPr>
              <w:spacing w:after="0"/>
              <w:ind w:left="273" w:hanging="28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Nauczyciele współpracują z różnymi instytucjami, </w:t>
            </w:r>
            <w:r w:rsidR="00B90AAD" w:rsidRPr="00031E92">
              <w:rPr>
                <w:rFonts w:ascii="Arial" w:hAnsi="Arial" w:cs="Arial"/>
                <w:bCs/>
                <w:color w:val="000000" w:themeColor="text1"/>
              </w:rPr>
              <w:t>w celu skuteczniejszej pomocy uczniom</w:t>
            </w: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 w przezwyciężaniu trudności wynikających z ich sytuacji społecznej.</w:t>
            </w:r>
          </w:p>
          <w:p w14:paraId="745F7A3C" w14:textId="77777777" w:rsidR="00437C51" w:rsidRPr="00031E92" w:rsidRDefault="006139D6">
            <w:pPr>
              <w:pStyle w:val="Akapitzlist"/>
              <w:numPr>
                <w:ilvl w:val="0"/>
                <w:numId w:val="34"/>
              </w:numPr>
              <w:spacing w:before="120" w:after="0"/>
              <w:ind w:left="273" w:hanging="28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diagnozują możliwości psychofizyczne, potrzeby rozwojowe, sposoby uczenia się i sytuację społeczną uczniów.</w:t>
            </w:r>
          </w:p>
          <w:p w14:paraId="0DE14750" w14:textId="77777777" w:rsidR="00437C51" w:rsidRPr="00031E92" w:rsidRDefault="006139D6">
            <w:pPr>
              <w:pStyle w:val="Akapitzlist"/>
              <w:numPr>
                <w:ilvl w:val="0"/>
                <w:numId w:val="34"/>
              </w:numPr>
              <w:spacing w:after="0"/>
              <w:ind w:left="273" w:hanging="28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Tworzona przez szkoły oferta zajęć wyrównawczych, rozwijających zainteresowania i uzdolnienia jest adekwatna do rozpoznanych potrzeb uczniów.</w:t>
            </w:r>
          </w:p>
          <w:p w14:paraId="167970C0" w14:textId="77777777" w:rsidR="00437C51" w:rsidRPr="00031E92" w:rsidRDefault="006139D6">
            <w:pPr>
              <w:pStyle w:val="Akapitzlist"/>
              <w:numPr>
                <w:ilvl w:val="0"/>
                <w:numId w:val="34"/>
              </w:numPr>
              <w:spacing w:after="0"/>
              <w:ind w:left="273" w:hanging="28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angażują uczniów w procesy analizy działań wychowawczo – profilaktycznych.</w:t>
            </w:r>
          </w:p>
          <w:p w14:paraId="4BE7416D" w14:textId="77777777" w:rsidR="00437C51" w:rsidRPr="00031E92" w:rsidRDefault="006139D6">
            <w:pPr>
              <w:pStyle w:val="Akapitzlist"/>
              <w:numPr>
                <w:ilvl w:val="0"/>
                <w:numId w:val="34"/>
              </w:numPr>
              <w:spacing w:after="0"/>
              <w:ind w:left="273" w:hanging="28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lastRenderedPageBreak/>
              <w:t>Współdziałanie kadry pedagogicznej i specjalistów ukierunkowane jest na zaspokajanie potrzeb uczniów oraz przyczynia się do rozwoju ich zainteresowań i pasji.</w:t>
            </w:r>
          </w:p>
          <w:p w14:paraId="01C5DDF9" w14:textId="77777777" w:rsidR="00437C51" w:rsidRPr="00031E92" w:rsidRDefault="006139D6">
            <w:pPr>
              <w:pStyle w:val="Akapitzlist"/>
              <w:numPr>
                <w:ilvl w:val="0"/>
                <w:numId w:val="34"/>
              </w:numPr>
              <w:spacing w:after="120"/>
              <w:ind w:left="273" w:hanging="28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Nauczyciele podczas zajęć edukacyjnych tworzą atmosferę sprzyjającą uczeniu się.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E15819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8</w:t>
            </w:r>
          </w:p>
          <w:p w14:paraId="45FD8B3B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AD3203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00889AC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3A69D3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79EAD19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4076E46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C245C1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9EDCC0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02B9E59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0A8B32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905E674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0C42D54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AFDEDC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A988A7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020C616E" w14:textId="77777777" w:rsidTr="002D3F52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6D28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DA7251D" w14:textId="77777777" w:rsidR="00437C51" w:rsidRPr="00031E92" w:rsidRDefault="006139D6">
            <w:pPr>
              <w:pStyle w:val="Akapitzlist"/>
              <w:numPr>
                <w:ilvl w:val="0"/>
                <w:numId w:val="35"/>
              </w:numPr>
              <w:spacing w:before="120" w:after="0"/>
              <w:ind w:left="274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opinii rodziców i uczniów rozpoznawanie potrzeb i możliwości uczniów nie jest powszechne. Nauczyciele rzadko podejmują rozmowę na temat potrzeb i możliwości uczących się, ich zainteresowań, zdolności, trudności w nauce oraz sposobów uczenia się.</w:t>
            </w:r>
          </w:p>
          <w:p w14:paraId="5047997C" w14:textId="77777777" w:rsidR="00437C51" w:rsidRPr="00031E92" w:rsidRDefault="006139D6">
            <w:pPr>
              <w:pStyle w:val="Akapitzlist"/>
              <w:numPr>
                <w:ilvl w:val="0"/>
                <w:numId w:val="35"/>
              </w:numPr>
              <w:spacing w:after="0"/>
              <w:ind w:left="274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Oferta zajęć pozalekcyjnych nie jest powszechnie konsultowana z uczniami i nie zawsze dostosowana do ich potrzeb i zainteresowań.</w:t>
            </w:r>
          </w:p>
          <w:p w14:paraId="65D8139E" w14:textId="77777777" w:rsidR="00437C51" w:rsidRPr="00031E92" w:rsidRDefault="00B90AAD">
            <w:pPr>
              <w:pStyle w:val="Akapitzlist"/>
              <w:numPr>
                <w:ilvl w:val="0"/>
                <w:numId w:val="35"/>
              </w:numPr>
              <w:spacing w:after="0"/>
              <w:ind w:left="274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trakcie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 xml:space="preserve"> zajęć dydaktycznych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nauczyciele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 xml:space="preserve"> w ograniczonym stopniu uwzględniają indywidualizację procesu edukacyjnego w odniesieniu do każdego ucznia.</w:t>
            </w:r>
          </w:p>
          <w:p w14:paraId="2D7591FB" w14:textId="77777777" w:rsidR="00437C51" w:rsidRPr="00031E92" w:rsidRDefault="006139D6">
            <w:pPr>
              <w:pStyle w:val="Akapitzlist"/>
              <w:numPr>
                <w:ilvl w:val="0"/>
                <w:numId w:val="35"/>
              </w:numPr>
              <w:spacing w:after="120"/>
              <w:ind w:left="274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Oferta zajęć pozalekcyjnych organizowanych w szkołach nie w pełni odpowiada zainteresowaniom i potrzebom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6E0E26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2321719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5107B8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45F248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010879DB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14F1F9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237C33B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ED87BA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29FDA32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0026F6F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879D130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Rodzice są partnerami szkoły </w:t>
            </w:r>
          </w:p>
          <w:p w14:paraId="245B0371" w14:textId="77777777" w:rsidR="00437C51" w:rsidRPr="00031E92" w:rsidRDefault="006139D6" w:rsidP="00B90AAD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34 badania w 14 </w:t>
            </w:r>
            <w:r w:rsidR="00B90AAD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3EAEE3CC" w14:textId="77777777" w:rsidTr="002D3F52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982895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7FDB3B3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87AEBA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652567E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5665CE3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AA419C6" w14:textId="77777777" w:rsidR="00437C51" w:rsidRPr="00031E92" w:rsidRDefault="006139D6">
            <w:pPr>
              <w:pStyle w:val="Akapitzlist"/>
              <w:numPr>
                <w:ilvl w:val="0"/>
                <w:numId w:val="36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</w:t>
            </w:r>
            <w:r w:rsidR="00B90AAD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we współpracy z rodzicami</w:t>
            </w:r>
            <w:r w:rsidR="00B90AAD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podejmują adekwatne do potrzeb i skuteczne działania pomocowe na rzecz dzieci.</w:t>
            </w:r>
          </w:p>
          <w:p w14:paraId="247D90F5" w14:textId="77777777" w:rsidR="00437C51" w:rsidRPr="00031E92" w:rsidRDefault="006139D6">
            <w:pPr>
              <w:pStyle w:val="Akapitzlist"/>
              <w:numPr>
                <w:ilvl w:val="0"/>
                <w:numId w:val="36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Szkoły pozyskują opinie rodziców na temat swojej pracy i wykorzystują je do doskonalenia </w:t>
            </w:r>
            <w:r w:rsidR="00B90AAD" w:rsidRPr="00031E92">
              <w:rPr>
                <w:rFonts w:ascii="Arial" w:hAnsi="Arial" w:cs="Arial"/>
                <w:color w:val="000000" w:themeColor="text1"/>
              </w:rPr>
              <w:t>procesów edukacyjnych</w:t>
            </w:r>
            <w:r w:rsidRPr="00031E92">
              <w:rPr>
                <w:rFonts w:ascii="Arial" w:hAnsi="Arial" w:cs="Arial"/>
                <w:color w:val="000000" w:themeColor="text1"/>
              </w:rPr>
              <w:t>.</w:t>
            </w:r>
          </w:p>
          <w:p w14:paraId="002EBA2F" w14:textId="77777777" w:rsidR="00437C51" w:rsidRPr="00031E92" w:rsidRDefault="006139D6">
            <w:pPr>
              <w:pStyle w:val="Akapitzlist"/>
              <w:numPr>
                <w:ilvl w:val="0"/>
                <w:numId w:val="36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współdecydują w sprawach szkoły i uczestniczą w podejmowanych działaniach na rzecz uczniów i szkoły.</w:t>
            </w:r>
          </w:p>
          <w:p w14:paraId="1BA952E0" w14:textId="77777777" w:rsidR="00437C51" w:rsidRPr="00031E92" w:rsidRDefault="006139D6">
            <w:pPr>
              <w:pStyle w:val="Akapitzlist"/>
              <w:numPr>
                <w:ilvl w:val="0"/>
                <w:numId w:val="36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pozytywnie postrzegają systemowo prowadzone przez szkoły działania wychowawczo-profilaktyczne uwzgledniające potrzeby uczniów.</w:t>
            </w:r>
          </w:p>
          <w:p w14:paraId="49DD1EE3" w14:textId="77777777" w:rsidR="00437C51" w:rsidRPr="00031E92" w:rsidRDefault="006139D6">
            <w:pPr>
              <w:pStyle w:val="Akapitzlist"/>
              <w:numPr>
                <w:ilvl w:val="0"/>
                <w:numId w:val="36"/>
              </w:numPr>
              <w:spacing w:after="12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i rodzice akceptują obowiązujące w szkołach zasady zachowania i procedury postępowania.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F6C594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100693D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67614C4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1AB7549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63441A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DC76AA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7AE8C1EE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1FCCD58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0274C0C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E9D12D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5DBCBA8" w14:textId="77777777" w:rsidTr="00202670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4C30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A9A5E87" w14:textId="77777777" w:rsidR="00437C51" w:rsidRPr="00031E92" w:rsidRDefault="006139D6">
            <w:pPr>
              <w:pStyle w:val="Akapitzlist"/>
              <w:numPr>
                <w:ilvl w:val="0"/>
                <w:numId w:val="37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Tylko część rodziców angażuje się w procesy decyzyjne i ma poczucie wpływu na podejmowane przez szkoły działania.</w:t>
            </w:r>
          </w:p>
          <w:p w14:paraId="5F290E00" w14:textId="77777777" w:rsidR="00437C51" w:rsidRPr="00031E92" w:rsidRDefault="006139D6">
            <w:pPr>
              <w:pStyle w:val="Akapitzlist"/>
              <w:numPr>
                <w:ilvl w:val="0"/>
                <w:numId w:val="37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Współpraca nauczycieli z rodzicami w zakresie informowania o trudnościach, potrzebach rozwojowych czy sposobach uczenia się dzieci nie jest zjawiskiem powszechnym.</w:t>
            </w:r>
          </w:p>
          <w:p w14:paraId="450AEF3D" w14:textId="77777777" w:rsidR="00437C51" w:rsidRPr="00031E92" w:rsidRDefault="006139D6">
            <w:pPr>
              <w:pStyle w:val="Akapitzlist"/>
              <w:numPr>
                <w:ilvl w:val="0"/>
                <w:numId w:val="37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Motywacja rodziców do włączenia się w przedsięwzięcia szkolne jest niska.</w:t>
            </w:r>
          </w:p>
          <w:p w14:paraId="4F88DDD0" w14:textId="77777777" w:rsidR="00437C51" w:rsidRPr="00031E92" w:rsidRDefault="006139D6">
            <w:pPr>
              <w:pStyle w:val="Akapitzlist"/>
              <w:numPr>
                <w:ilvl w:val="0"/>
                <w:numId w:val="37"/>
              </w:numPr>
              <w:ind w:left="267" w:hanging="267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Niewielu rodziców jest przekonanych, że ma wystarczający wpływ na życie szkoły.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B2488E" w14:textId="220FFE33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6</w:t>
            </w:r>
          </w:p>
          <w:p w14:paraId="25482312" w14:textId="77777777" w:rsidR="00202670" w:rsidRPr="00031E92" w:rsidRDefault="00202670">
            <w:pPr>
              <w:rPr>
                <w:color w:val="000000" w:themeColor="text1"/>
              </w:rPr>
            </w:pPr>
          </w:p>
          <w:p w14:paraId="6296612D" w14:textId="4C990456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4</w:t>
            </w:r>
          </w:p>
          <w:p w14:paraId="3E1AE34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88DCBC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2D0230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17077E4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C20D442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27BB4DA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 (w szkołach dla dorosłych)</w:t>
            </w:r>
          </w:p>
          <w:p w14:paraId="6ED5F6F8" w14:textId="77777777" w:rsidR="00437C51" w:rsidRPr="00031E92" w:rsidRDefault="006139D6" w:rsidP="00B90AAD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24 badania w 11 </w:t>
            </w:r>
            <w:r w:rsidR="00B90AAD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57F7AAAD" w14:textId="77777777" w:rsidTr="002D3F52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72B4199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0247167F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C36A8D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7D133C09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535BA1B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D57AE69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spacing w:before="120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 podstawie wniosków z analizy osiągnięć edukacyjnych uczniów nauczyciele dostosowują metody i formy pracy do potrzeb i możliwości słuchaczy.</w:t>
            </w:r>
          </w:p>
          <w:p w14:paraId="27CAF68B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współpracują w planowaniu i realizowaniu zadań, wspólnie analizują efekty swojej pracy, razem rozwiązują problemy organizacyjne i dydaktyczne.</w:t>
            </w:r>
          </w:p>
          <w:p w14:paraId="30610AD6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Udzielanie przez nauczycieli informacji zwrotnej o postępach w nauce motywuje słuchaczy do nauki oraz pomaga w planowaniu indywidualnego rozwoju.</w:t>
            </w:r>
          </w:p>
          <w:p w14:paraId="15E99381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nauczycieli motywują słuchaczy do nauki i tworzą atmosferę sprzyjającą uzyskiwaniu pożądanych efektów kształcenia.</w:t>
            </w:r>
          </w:p>
          <w:p w14:paraId="3CCC7496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Powszechne planowanie przez nauczycieli procesów edukacyjnych z uwzględnieniem potrzeb i możliwości słuchaczy oraz ich organizacja i realizacja oparta na zespołowym współdziałaniu, a także wzajemna pomoc i współpraca nauczycieli w rozwiązywaniu różnych problemów, podnoszą efektywność kształcenia i jakość pracy szkoły.</w:t>
            </w:r>
          </w:p>
          <w:p w14:paraId="0AA1653A" w14:textId="0C67B507" w:rsidR="00437C51" w:rsidRPr="00031E92" w:rsidRDefault="006139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Słuchacze wysoko oceniają wsparcie jakie otrzymują od nauczycieli</w:t>
            </w:r>
            <w:r w:rsidR="00B90AAD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zarówno w procesie edukacyjnym</w:t>
            </w:r>
            <w:r w:rsidR="00B90AAD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jak i w trudnych dla siebie sytuacjach.</w:t>
            </w:r>
          </w:p>
          <w:p w14:paraId="6CB52787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Organizacja procesów edukacyjnych pozwala na skuteczne angażowanie się słuchaczy w proces nauczania/uczenia się oraz na efektywne rozwiązywanie przez słuchaczy problemów z wykorzystaniem różnych dziedzin wiedzy.</w:t>
            </w:r>
          </w:p>
          <w:p w14:paraId="7CBA4E7D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Nauczyciele rozwijają u słuchaczy umiejętności uczenia się, w tym również </w:t>
            </w:r>
            <w:r w:rsidR="00B90AAD" w:rsidRPr="00031E92">
              <w:rPr>
                <w:rFonts w:ascii="Arial" w:hAnsi="Arial" w:cs="Arial"/>
                <w:color w:val="000000" w:themeColor="text1"/>
              </w:rPr>
              <w:t xml:space="preserve">umiejętność </w:t>
            </w:r>
            <w:r w:rsidRPr="00031E92">
              <w:rPr>
                <w:rFonts w:ascii="Arial" w:hAnsi="Arial" w:cs="Arial"/>
                <w:color w:val="000000" w:themeColor="text1"/>
              </w:rPr>
              <w:t>wzajemnego uczenia się.</w:t>
            </w:r>
          </w:p>
          <w:p w14:paraId="126219B5" w14:textId="77777777" w:rsidR="00437C51" w:rsidRPr="00031E92" w:rsidRDefault="006139D6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Słuchacze partycypują w organizacji i przebiegu procesu uczenia się na większości przedmiotów.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80F7D0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66AFD63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2B97B7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20C206E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D6EBB2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3C0F3E6F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FDAEBB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7C907DB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E342AA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425519A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5C6762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9AFCFD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28C5803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BD4834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62BD886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C2674B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A586B2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16B7AE5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65F31E0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AD4D16F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1735AB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4084711" w14:textId="77777777" w:rsidTr="002D3F52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64BF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0ACA24A" w14:textId="77777777" w:rsidR="00437C51" w:rsidRPr="00031E92" w:rsidRDefault="006139D6">
            <w:pPr>
              <w:pStyle w:val="Akapitzlist"/>
              <w:numPr>
                <w:ilvl w:val="0"/>
                <w:numId w:val="39"/>
              </w:numPr>
              <w:spacing w:before="120"/>
              <w:ind w:left="273" w:hanging="27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Słuchacze w niewielkim stopniu mają wpływ na sposób organizowania i przebieg procesu uczenia się, co nie sprzyja kształtowaniu postawy odpowiedzialności za własny rozwój.</w:t>
            </w:r>
          </w:p>
          <w:p w14:paraId="79DAB1C4" w14:textId="77777777" w:rsidR="00437C51" w:rsidRPr="00031E92" w:rsidRDefault="006139D6">
            <w:pPr>
              <w:pStyle w:val="Akapitzlist"/>
              <w:numPr>
                <w:ilvl w:val="0"/>
                <w:numId w:val="39"/>
              </w:numPr>
              <w:ind w:left="273" w:hanging="27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Organizacja procesów edukacyjnych rzadko sprzyja aktywności słuchaczy</w:t>
            </w:r>
            <w:r w:rsidR="00962F06" w:rsidRPr="00031E92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FF6B1C" w:rsidRPr="00031E92">
              <w:rPr>
                <w:rFonts w:ascii="Arial" w:hAnsi="Arial" w:cs="Arial"/>
                <w:color w:val="000000" w:themeColor="text1"/>
              </w:rPr>
              <w:t>równ</w:t>
            </w:r>
            <w:r w:rsidR="00B114DA" w:rsidRPr="00031E92">
              <w:rPr>
                <w:rFonts w:ascii="Arial" w:hAnsi="Arial" w:cs="Arial"/>
                <w:color w:val="000000" w:themeColor="text1"/>
              </w:rPr>
              <w:t>i</w:t>
            </w:r>
            <w:r w:rsidR="00FF6B1C" w:rsidRPr="00031E92">
              <w:rPr>
                <w:rFonts w:ascii="Arial" w:hAnsi="Arial" w:cs="Arial"/>
                <w:color w:val="000000" w:themeColor="text1"/>
              </w:rPr>
              <w:t>eż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rzadko mają </w:t>
            </w:r>
            <w:r w:rsidR="00962F06" w:rsidRPr="00031E92">
              <w:rPr>
                <w:rFonts w:ascii="Arial" w:hAnsi="Arial" w:cs="Arial"/>
                <w:color w:val="000000" w:themeColor="text1"/>
              </w:rPr>
              <w:t xml:space="preserve">oni </w:t>
            </w:r>
            <w:r w:rsidRPr="00031E92">
              <w:rPr>
                <w:rFonts w:ascii="Arial" w:hAnsi="Arial" w:cs="Arial"/>
                <w:color w:val="000000" w:themeColor="text1"/>
              </w:rPr>
              <w:t>możliwość kształcenia umiejętności współpracy i uczenia się od siebie nawzajem.</w:t>
            </w:r>
          </w:p>
          <w:p w14:paraId="55E2B7F2" w14:textId="77777777" w:rsidR="00437C51" w:rsidRPr="00031E92" w:rsidRDefault="006139D6">
            <w:pPr>
              <w:pStyle w:val="Akapitzlist"/>
              <w:numPr>
                <w:ilvl w:val="0"/>
                <w:numId w:val="39"/>
              </w:numPr>
              <w:ind w:left="273" w:hanging="27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Ocenianie i sposób formułowania informacji zwrotnej przekazywanej słuchaczom nie zawsze są użyteczne dla uczących się.</w:t>
            </w:r>
          </w:p>
          <w:p w14:paraId="75B79B26" w14:textId="77777777" w:rsidR="00437C51" w:rsidRPr="00031E92" w:rsidRDefault="006139D6">
            <w:pPr>
              <w:pStyle w:val="Akapitzlist"/>
              <w:numPr>
                <w:ilvl w:val="0"/>
                <w:numId w:val="39"/>
              </w:numPr>
              <w:ind w:left="273" w:hanging="27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Organizacja współpracy pomiędzy nauczycielami nie zawsze podporządkowana jest wyznaczonym celom, co ogranicza możliwość jej wpływu na poprawę efektywności procesu edukacyjnego.</w:t>
            </w:r>
          </w:p>
          <w:p w14:paraId="1FC7F1A6" w14:textId="77777777" w:rsidR="00437C51" w:rsidRPr="00031E92" w:rsidRDefault="006139D6">
            <w:pPr>
              <w:pStyle w:val="Akapitzlist"/>
              <w:numPr>
                <w:ilvl w:val="0"/>
                <w:numId w:val="39"/>
              </w:numPr>
              <w:ind w:left="273" w:hanging="27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nauczycieli w zakresie stwarzania słuchaczom możliwości wiązania różnych dziedzin wiedzy i jej praktycznego wykorzystania nie są powszechne.</w:t>
            </w:r>
          </w:p>
          <w:p w14:paraId="548E360F" w14:textId="77777777" w:rsidR="00437C51" w:rsidRPr="00031E92" w:rsidRDefault="006139D6">
            <w:pPr>
              <w:pStyle w:val="Akapitzlist"/>
              <w:numPr>
                <w:ilvl w:val="0"/>
                <w:numId w:val="39"/>
              </w:numPr>
              <w:spacing w:after="120"/>
              <w:ind w:left="273" w:hanging="27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Monitorowanie i analiza osiągnięć edukacyjnych słuchaczy i wdrażane na tej podstawie działania w niewystarczającym stopniu przekładają się na wyniki egzaminu maturalnego.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BCC599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5AF56AD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411192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6EFF56A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4ABD17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5E9037E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5DBE233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259BD9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27CAFDB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173D6E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3D0B9652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0C9B2747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5.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73E88F0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nabywają wiadomości i umiejętności określone w podstawie programowej (w szkołach dla dorosłych)</w:t>
            </w:r>
          </w:p>
          <w:p w14:paraId="7518373A" w14:textId="77777777" w:rsidR="00437C51" w:rsidRPr="00031E92" w:rsidRDefault="006139D6" w:rsidP="00FF6B1C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24 badania w 11 </w:t>
            </w:r>
            <w:r w:rsidR="00FF6B1C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556E4AA3" w14:textId="77777777" w:rsidTr="002D3F52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0092912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1D70B9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1E5515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6DEAEA13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0332311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792E8D2" w14:textId="77777777" w:rsidR="00437C51" w:rsidRPr="00031E92" w:rsidRDefault="006139D6">
            <w:pPr>
              <w:pStyle w:val="Akapitzlist"/>
              <w:numPr>
                <w:ilvl w:val="0"/>
                <w:numId w:val="40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Działanie podejmowane w szkołach na podstawie monitorowania i analizy osiągnięć słuchaczy przyczyniają się do wzrostu efektów uczenia się i poprawy jakości ich pracy.</w:t>
            </w:r>
          </w:p>
          <w:p w14:paraId="19FA9E7B" w14:textId="77777777" w:rsidR="00437C51" w:rsidRPr="00031E92" w:rsidRDefault="006139D6">
            <w:pPr>
              <w:pStyle w:val="Akapitzlist"/>
              <w:numPr>
                <w:ilvl w:val="0"/>
                <w:numId w:val="40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planują i organizują pracę ze słuchaczami z uwzględnieniem ich osiągnięć z poprzedniego etapu edukacyjnego.</w:t>
            </w:r>
          </w:p>
          <w:p w14:paraId="3E9E852A" w14:textId="77777777" w:rsidR="00437C51" w:rsidRPr="00031E92" w:rsidRDefault="006139D6">
            <w:pPr>
              <w:pStyle w:val="Akapitzlist"/>
              <w:numPr>
                <w:ilvl w:val="0"/>
                <w:numId w:val="40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stwarzają atmosferę sprzyjającą uczeniu się i w sposób zrozumiały formułują oczekiwania wobec słuchaczy</w:t>
            </w:r>
            <w:r w:rsidR="00FF6B1C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co przyczynia się do wzrostu efektów kształcenia.</w:t>
            </w:r>
          </w:p>
          <w:p w14:paraId="626763BD" w14:textId="77777777" w:rsidR="00437C51" w:rsidRPr="00031E92" w:rsidRDefault="006139D6">
            <w:pPr>
              <w:pStyle w:val="Akapitzlist"/>
              <w:numPr>
                <w:ilvl w:val="0"/>
                <w:numId w:val="40"/>
              </w:numPr>
              <w:spacing w:after="12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realizują podstawę programową z wykorzystaniem zalecanych warunków i sposobu jej realizacji.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6A2E71" w14:textId="65205A37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</w:t>
            </w:r>
          </w:p>
          <w:p w14:paraId="0B84644B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108506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6701AAB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45FE9E3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408BA9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</w:tr>
      <w:tr w:rsidR="00031E92" w:rsidRPr="00031E92" w14:paraId="18509D8B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6822D61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B7BD52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8ACCD6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2DA08D6" w14:textId="77777777" w:rsidTr="002D3F52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8AF1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3321FE24" w14:textId="77777777" w:rsidR="00437C51" w:rsidRPr="00031E92" w:rsidRDefault="006139D6">
            <w:pPr>
              <w:pStyle w:val="Akapitzlist"/>
              <w:numPr>
                <w:ilvl w:val="0"/>
                <w:numId w:val="41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Nauczyciele nierównomierne i niesystematycznie kształcą umiejętności słuchaczy określone w podstawie programowej oraz kompetencje </w:t>
            </w:r>
            <w:r w:rsidR="00DA27F7" w:rsidRPr="00031E92">
              <w:rPr>
                <w:rFonts w:ascii="Arial" w:hAnsi="Arial" w:cs="Arial"/>
                <w:color w:val="000000" w:themeColor="text1"/>
              </w:rPr>
              <w:t>„</w:t>
            </w:r>
            <w:r w:rsidRPr="00031E92">
              <w:rPr>
                <w:rFonts w:ascii="Arial" w:hAnsi="Arial" w:cs="Arial"/>
                <w:color w:val="000000" w:themeColor="text1"/>
              </w:rPr>
              <w:t>kluczowe</w:t>
            </w:r>
            <w:r w:rsidR="00DA27F7" w:rsidRPr="00031E92">
              <w:rPr>
                <w:rFonts w:ascii="Arial" w:hAnsi="Arial" w:cs="Arial"/>
                <w:color w:val="000000" w:themeColor="text1"/>
              </w:rPr>
              <w:t>”</w:t>
            </w:r>
            <w:r w:rsidRPr="00031E92">
              <w:rPr>
                <w:rFonts w:ascii="Arial" w:hAnsi="Arial" w:cs="Arial"/>
                <w:color w:val="000000" w:themeColor="text1"/>
              </w:rPr>
              <w:t>. Wskazuje to na potrzebę doskonalenia zawodowego nauczycieli w zakresie stosowania metod i form pracy sprzyjających rozwijaniu kluczowych umiejętności, niezbędnych słuchaczom do rozwoju zawodowego oraz prawidłowego funkcjonowania na rynku pracy.</w:t>
            </w:r>
          </w:p>
          <w:p w14:paraId="3A1F7D6D" w14:textId="77777777" w:rsidR="00437C51" w:rsidRPr="00031E92" w:rsidRDefault="006139D6">
            <w:pPr>
              <w:pStyle w:val="Akapitzlist"/>
              <w:numPr>
                <w:ilvl w:val="0"/>
                <w:numId w:val="41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Nauczyciele podczas zajęć zbyt rzadko korzystają z pomocy dydaktycznych i stwarzają sytuacje służące kształtowaniu umiejętności myślenia naukowego, myślenia matematycznego oraz posługiwania się nowoczesnymi technologiami informacyjno-komunikacyjnymi.</w:t>
            </w:r>
          </w:p>
          <w:p w14:paraId="651B89F9" w14:textId="77777777" w:rsidR="00437C51" w:rsidRPr="00031E92" w:rsidRDefault="006139D6">
            <w:pPr>
              <w:pStyle w:val="Akapitzlist"/>
              <w:numPr>
                <w:ilvl w:val="0"/>
                <w:numId w:val="41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Nie zawsze działania podejmowane na podstawie wniosków z monitorowania i analizy osiągnięć słuchaczy przynoszą oczekiwane efekty.</w:t>
            </w:r>
          </w:p>
          <w:p w14:paraId="6C890B51" w14:textId="77777777" w:rsidR="00437C51" w:rsidRPr="00031E92" w:rsidRDefault="006139D6">
            <w:pPr>
              <w:pStyle w:val="Akapitzlist"/>
              <w:numPr>
                <w:ilvl w:val="0"/>
                <w:numId w:val="41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zbyt rzadko stwarzają słuchaczom możliwość wzajemnego oceniania swoich prac i wykonywania zadań wymyślonych przez siebie.</w:t>
            </w:r>
          </w:p>
          <w:p w14:paraId="608417E9" w14:textId="77777777" w:rsidR="00437C51" w:rsidRPr="00031E92" w:rsidRDefault="006139D6">
            <w:pPr>
              <w:pStyle w:val="Akapitzlist"/>
              <w:numPr>
                <w:ilvl w:val="0"/>
                <w:numId w:val="41"/>
              </w:numPr>
              <w:spacing w:after="12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Podejmowanie przez nauczycieli działań sprzyjających rozwijaniu umiejętności uczenia się słuchaczy nie jest zjawiskiem powszechnym.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963EA7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6</w:t>
            </w:r>
          </w:p>
          <w:p w14:paraId="0CEE73E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2E1E3C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EEB0D60" w14:textId="37FCD0A2" w:rsidR="00437C51" w:rsidRPr="00031E92" w:rsidRDefault="00437C51">
            <w:pPr>
              <w:rPr>
                <w:color w:val="000000" w:themeColor="text1"/>
              </w:rPr>
            </w:pPr>
          </w:p>
          <w:p w14:paraId="78DC9809" w14:textId="77777777" w:rsidR="00202670" w:rsidRPr="00031E92" w:rsidRDefault="00202670">
            <w:pPr>
              <w:rPr>
                <w:color w:val="000000" w:themeColor="text1"/>
              </w:rPr>
            </w:pPr>
          </w:p>
          <w:p w14:paraId="3A6CE06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3</w:t>
            </w:r>
          </w:p>
          <w:p w14:paraId="7DEAE3E1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7351B9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B7106A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A197D2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EE403E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C75DB7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070CFA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DEC0B5E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E02C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1B726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35671EA7" w14:textId="77777777" w:rsidTr="002D3F52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37CD178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67CA489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</w:t>
            </w:r>
          </w:p>
          <w:p w14:paraId="06C1019A" w14:textId="77777777" w:rsidR="00437C51" w:rsidRPr="00031E92" w:rsidRDefault="006139D6" w:rsidP="00FF6B1C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11 badań w 6 </w:t>
            </w:r>
            <w:r w:rsidR="00FF6B1C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E4FB776" w14:textId="77777777" w:rsidTr="002D3F52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00FBED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071A081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CB5321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C5337B2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733DDD3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275B8AE7" w14:textId="77777777" w:rsidR="00437C51" w:rsidRPr="00031E92" w:rsidRDefault="006139D6">
            <w:pPr>
              <w:pStyle w:val="Akapitzlist"/>
              <w:numPr>
                <w:ilvl w:val="0"/>
                <w:numId w:val="42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informują słuchaczy o celach zajęć, różnicują metody i formy pracy, tworzą atmosferę życzliwości i wzajemnego szacunku, która motywuje do uczenia się oraz zwiększa aktywność słuchaczy na zajęciach.</w:t>
            </w:r>
          </w:p>
          <w:p w14:paraId="7DEC7B2F" w14:textId="77777777" w:rsidR="00437C51" w:rsidRPr="00031E92" w:rsidRDefault="006139D6">
            <w:pPr>
              <w:pStyle w:val="Akapitzlist"/>
              <w:numPr>
                <w:ilvl w:val="0"/>
                <w:numId w:val="42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Współpraca nauczycieli w zakresie planowania, organizacji i realizacji </w:t>
            </w:r>
            <w:r w:rsidR="00FF6B1C" w:rsidRPr="00031E92">
              <w:rPr>
                <w:rFonts w:ascii="Arial" w:hAnsi="Arial" w:cs="Arial"/>
                <w:color w:val="000000" w:themeColor="text1"/>
              </w:rPr>
              <w:t xml:space="preserve">procesów edukacyjnych </w:t>
            </w:r>
            <w:r w:rsidRPr="00031E92">
              <w:rPr>
                <w:rFonts w:ascii="Arial" w:hAnsi="Arial" w:cs="Arial"/>
                <w:color w:val="000000" w:themeColor="text1"/>
              </w:rPr>
              <w:t>służy rozwojowi uczniów.</w:t>
            </w:r>
          </w:p>
          <w:p w14:paraId="743EADE9" w14:textId="77777777" w:rsidR="00437C51" w:rsidRPr="00031E92" w:rsidRDefault="006139D6">
            <w:pPr>
              <w:pStyle w:val="Akapitzlist"/>
              <w:numPr>
                <w:ilvl w:val="0"/>
                <w:numId w:val="42"/>
              </w:numPr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oceniają uczniów zgodnie z przyjętymi zasadami, a udzielana przez nich informacja zwrotna pomaga uczniom uczyć się i planować własny rozwój.</w:t>
            </w:r>
          </w:p>
          <w:p w14:paraId="23A2BCF5" w14:textId="77777777" w:rsidR="00437C51" w:rsidRPr="00031E92" w:rsidRDefault="006139D6">
            <w:pPr>
              <w:pStyle w:val="Akapitzlist"/>
              <w:numPr>
                <w:ilvl w:val="0"/>
                <w:numId w:val="42"/>
              </w:numPr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planują i organizują procesy edukacyjne, dostosowują je do potrzeb i możliwości uczniów.</w:t>
            </w:r>
          </w:p>
          <w:p w14:paraId="3537B97A" w14:textId="77777777" w:rsidR="00437C51" w:rsidRPr="00031E92" w:rsidRDefault="006139D6">
            <w:pPr>
              <w:pStyle w:val="Akapitzlist"/>
              <w:numPr>
                <w:ilvl w:val="0"/>
                <w:numId w:val="42"/>
              </w:numPr>
              <w:spacing w:after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uczestniczą w organizacji procesów edukacyjnych i mają możliwość wyrażania swoich opinii.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3592F" w14:textId="7AE42C0C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08112E1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6216C1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1B3D6CE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E86AD2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FACD07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3C51F6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7CEF1AC9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6F8C69C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8C1CC8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DD058E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A635724" w14:textId="77777777" w:rsidTr="00202670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89C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32A762E" w14:textId="019890C2" w:rsidR="00437C51" w:rsidRPr="00031E92" w:rsidRDefault="006139D6">
            <w:pPr>
              <w:pStyle w:val="Akapitzlist"/>
              <w:numPr>
                <w:ilvl w:val="0"/>
                <w:numId w:val="43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ocenie uczniów mają oni niewielki wpływ na organizację i przebieg procesu uczenia się, co nie sprzyja kształceniu postawy odpowiedzialności za własny rozwój.</w:t>
            </w:r>
          </w:p>
          <w:p w14:paraId="6F04B486" w14:textId="77777777" w:rsidR="00437C51" w:rsidRPr="00031E92" w:rsidRDefault="006139D6">
            <w:pPr>
              <w:pStyle w:val="Akapitzlist"/>
              <w:numPr>
                <w:ilvl w:val="0"/>
                <w:numId w:val="43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Stosowane przez nauczycieli metody i formy pracy oraz środki dydaktyczne nie zawsze są adekwatne do potrzeb uczniów, co nie sprzyja uczeniu się i nie zachęca </w:t>
            </w:r>
            <w:r w:rsidR="00FF6B1C" w:rsidRPr="00031E92">
              <w:rPr>
                <w:rFonts w:ascii="Arial" w:hAnsi="Arial" w:cs="Arial"/>
                <w:color w:val="000000" w:themeColor="text1"/>
              </w:rPr>
              <w:t xml:space="preserve">ich </w:t>
            </w:r>
            <w:r w:rsidRPr="00031E92">
              <w:rPr>
                <w:rFonts w:ascii="Arial" w:hAnsi="Arial" w:cs="Arial"/>
                <w:color w:val="000000" w:themeColor="text1"/>
              </w:rPr>
              <w:t>do aktywności.</w:t>
            </w:r>
          </w:p>
          <w:p w14:paraId="228E7583" w14:textId="77777777" w:rsidR="00437C51" w:rsidRPr="00031E92" w:rsidRDefault="006139D6">
            <w:pPr>
              <w:pStyle w:val="Akapitzlist"/>
              <w:numPr>
                <w:ilvl w:val="0"/>
                <w:numId w:val="43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 xml:space="preserve">Kształtowanie u uczniów umiejętności uczenia się nie </w:t>
            </w:r>
            <w:r w:rsidR="00FF6B1C" w:rsidRPr="00031E92">
              <w:rPr>
                <w:rFonts w:ascii="Arial" w:hAnsi="Arial" w:cs="Arial"/>
                <w:color w:val="000000" w:themeColor="text1"/>
              </w:rPr>
              <w:t>ma charakteru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F6B1C" w:rsidRPr="00031E92">
              <w:rPr>
                <w:rFonts w:ascii="Arial" w:hAnsi="Arial" w:cs="Arial"/>
                <w:color w:val="000000" w:themeColor="text1"/>
              </w:rPr>
              <w:t>powszechnego</w:t>
            </w:r>
            <w:r w:rsidRPr="00031E92">
              <w:rPr>
                <w:rFonts w:ascii="Arial" w:hAnsi="Arial" w:cs="Arial"/>
                <w:color w:val="000000" w:themeColor="text1"/>
              </w:rPr>
              <w:t>, przez co uczniowie w ograniczonym zakresie korzystają z możliwości wzajemnego uczenia się oraz czerpania wiedzy z doświadczeń innych.</w:t>
            </w:r>
          </w:p>
          <w:p w14:paraId="4E3EEDBE" w14:textId="77777777" w:rsidR="00437C51" w:rsidRPr="00031E92" w:rsidRDefault="006139D6">
            <w:pPr>
              <w:pStyle w:val="Akapitzlist"/>
              <w:numPr>
                <w:ilvl w:val="0"/>
                <w:numId w:val="43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Liczba i różnorodność funkcjonujących w szkołach zespołów nauczycieli nie przekłada się na efektywność procesów edukacyjnych.</w:t>
            </w:r>
          </w:p>
          <w:p w14:paraId="5F3372FB" w14:textId="77777777" w:rsidR="00437C51" w:rsidRPr="00031E92" w:rsidRDefault="006139D6" w:rsidP="0039785F">
            <w:pPr>
              <w:pStyle w:val="Akapitzlist"/>
              <w:numPr>
                <w:ilvl w:val="0"/>
                <w:numId w:val="43"/>
              </w:numPr>
              <w:spacing w:after="120"/>
              <w:ind w:left="267" w:hanging="267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Formułowanie przez nauczycieli użytecznej </w:t>
            </w:r>
            <w:r w:rsidR="0039785F" w:rsidRPr="00031E92">
              <w:rPr>
                <w:rFonts w:ascii="Arial" w:hAnsi="Arial" w:cs="Arial"/>
                <w:color w:val="000000" w:themeColor="text1"/>
              </w:rPr>
              <w:t xml:space="preserve">dla uczniów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informacji zwrotnej, </w:t>
            </w:r>
            <w:r w:rsidR="0039785F" w:rsidRPr="00031E92">
              <w:rPr>
                <w:rFonts w:ascii="Arial" w:hAnsi="Arial" w:cs="Arial"/>
                <w:color w:val="000000" w:themeColor="text1"/>
              </w:rPr>
              <w:t xml:space="preserve">(tj. konstruktywnej, </w:t>
            </w:r>
            <w:r w:rsidRPr="00031E92">
              <w:rPr>
                <w:rFonts w:ascii="Arial" w:hAnsi="Arial" w:cs="Arial"/>
                <w:color w:val="000000" w:themeColor="text1"/>
              </w:rPr>
              <w:t>wzmacniającej, instruktażowej</w:t>
            </w:r>
            <w:r w:rsidR="0039785F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motywującej</w:t>
            </w:r>
            <w:r w:rsidR="0039785F" w:rsidRPr="00031E92">
              <w:rPr>
                <w:rFonts w:ascii="Arial" w:hAnsi="Arial" w:cs="Arial"/>
                <w:color w:val="000000" w:themeColor="text1"/>
              </w:rPr>
              <w:t>)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nie jest powszechne.</w:t>
            </w:r>
            <w:r w:rsidRPr="00031E92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CEE2AC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5</w:t>
            </w:r>
          </w:p>
          <w:p w14:paraId="42DAB20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AEBC22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2185352E" w14:textId="2F55F02E" w:rsidR="00437C51" w:rsidRPr="00031E92" w:rsidRDefault="00437C51">
            <w:pPr>
              <w:rPr>
                <w:color w:val="000000" w:themeColor="text1"/>
              </w:rPr>
            </w:pPr>
          </w:p>
          <w:p w14:paraId="0EEBE0D7" w14:textId="77777777" w:rsidR="00202670" w:rsidRPr="00031E92" w:rsidRDefault="00202670">
            <w:pPr>
              <w:rPr>
                <w:color w:val="000000" w:themeColor="text1"/>
              </w:rPr>
            </w:pPr>
          </w:p>
          <w:p w14:paraId="0E55F0B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12006F81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5C2653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DB2593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E1518C0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24785C4" w14:textId="77777777" w:rsidTr="002D3F52">
        <w:trPr>
          <w:trHeight w:val="721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012CE4D" w14:textId="77777777" w:rsidR="00437C51" w:rsidRPr="00031E92" w:rsidRDefault="00475C9C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2</w:t>
            </w:r>
            <w:r w:rsidR="006139D6"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C815217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są aktywni</w:t>
            </w:r>
          </w:p>
          <w:p w14:paraId="18370856" w14:textId="77777777" w:rsidR="00437C51" w:rsidRPr="00031E92" w:rsidRDefault="006139D6" w:rsidP="0039785F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 badania w 1 </w:t>
            </w:r>
            <w:r w:rsidR="0039785F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32BDDF9A" w14:textId="77777777" w:rsidTr="002D3F52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CE35E5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9A7C51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43FE84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7F97A7C4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3937F68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2FA76BC" w14:textId="77777777" w:rsidR="00437C51" w:rsidRPr="00031E92" w:rsidRDefault="006139D6">
            <w:pPr>
              <w:spacing w:before="120"/>
              <w:ind w:left="304" w:hanging="30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Uczniowie współdziałają w realizacji uczniowskich inicjatyw dotyczących samorządności, organizacji imprez szkolnych oraz działalności charytatywnej.</w:t>
            </w:r>
          </w:p>
          <w:p w14:paraId="4DA9D945" w14:textId="77777777" w:rsidR="00437C51" w:rsidRPr="00031E92" w:rsidRDefault="006139D6">
            <w:pPr>
              <w:spacing w:after="120"/>
              <w:ind w:left="304" w:hanging="30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Szkoły skutecznie angażują uczniów i motywują do aktywności na zajęciach pozalekcyjnych.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011725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CE1893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3599AE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D36E796" w14:textId="77777777" w:rsidTr="002D3F52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780BF7F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E34E95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EE89F5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F2ECF48" w14:textId="77777777" w:rsidTr="002D3F52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4AC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8C53DC4" w14:textId="77777777" w:rsidR="00437C51" w:rsidRPr="00031E92" w:rsidRDefault="006139D6">
            <w:pPr>
              <w:spacing w:before="120"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Uczniowie nie mają realnego wpływu na organizację i przebieg zajęć</w:t>
            </w:r>
            <w:r w:rsidR="0039785F" w:rsidRPr="00031E92">
              <w:rPr>
                <w:color w:val="000000" w:themeColor="text1"/>
              </w:rPr>
              <w:t>,</w:t>
            </w:r>
            <w:r w:rsidRPr="00031E92">
              <w:rPr>
                <w:color w:val="000000" w:themeColor="text1"/>
              </w:rPr>
              <w:t xml:space="preserve"> co sprawia, że ich zaangażowanie i aktywność na zajęciach jest mała.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DF50E3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7CE439CE" w14:textId="77777777" w:rsidTr="00475C9C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</w:tcPr>
          <w:p w14:paraId="71D2ED8C" w14:textId="77777777" w:rsidR="00437C51" w:rsidRPr="00031E92" w:rsidRDefault="00475C9C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6139D6"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3F01676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Szkoła organizując procesy edukacyjne, uwzględnia wnioski z analizy wyników egzaminu ósmoklasisty, egzaminu maturalnego, egzaminu potwierdzającego kwalifikacje w zawodzie oraz innych badań zewnętrznych i wewnętrznych</w:t>
            </w:r>
          </w:p>
          <w:p w14:paraId="6C9A776B" w14:textId="77777777" w:rsidR="00437C51" w:rsidRPr="00031E92" w:rsidRDefault="006139D6" w:rsidP="0039785F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13 badań w 2 </w:t>
            </w:r>
            <w:r w:rsidR="0039785F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2ABF4FF4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A8A907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0D41B9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4332FD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ACDC249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086B1F5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109EA620" w14:textId="77777777" w:rsidR="00437C51" w:rsidRPr="00031E92" w:rsidRDefault="006139D6">
            <w:pPr>
              <w:pStyle w:val="Akapitzlist"/>
              <w:numPr>
                <w:ilvl w:val="0"/>
                <w:numId w:val="45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analizują wyniki egzaminów zewnętrznych i ewaluacji wewnętrznej i na tej podstawie wdrażają działania systemowe, co przyczynia się do zwiększania efektywności procesów edukacyjnych.</w:t>
            </w:r>
          </w:p>
          <w:p w14:paraId="3157D8B7" w14:textId="77777777" w:rsidR="00437C51" w:rsidRPr="00031E92" w:rsidRDefault="006139D6">
            <w:pPr>
              <w:pStyle w:val="Akapitzlist"/>
              <w:numPr>
                <w:ilvl w:val="0"/>
                <w:numId w:val="45"/>
              </w:numPr>
              <w:spacing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Nauczyciele rozpoznają potrzeby i zainteresowania uczniów oraz preferencje dotyczące realizacji przedmiotów w zakresie rozszerzonym i na tej podstawie wprowadzają zmiany w ofercie edukacyjnej szkół. </w:t>
            </w:r>
          </w:p>
          <w:p w14:paraId="1221BC13" w14:textId="77777777" w:rsidR="00437C51" w:rsidRPr="00031E92" w:rsidRDefault="006139D6">
            <w:pPr>
              <w:pStyle w:val="Akapitzlist"/>
              <w:numPr>
                <w:ilvl w:val="0"/>
                <w:numId w:val="45"/>
              </w:numPr>
              <w:spacing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Dzięki wykorzystaniu w procesie nauczania platform edukacyjnych wzrasta motywacja uczniów do podejmowania na egzaminie maturalnym zadań w zakresie rozszerzonym.</w:t>
            </w:r>
          </w:p>
          <w:p w14:paraId="3338E557" w14:textId="77777777" w:rsidR="00437C51" w:rsidRPr="00031E92" w:rsidRDefault="006139D6">
            <w:pPr>
              <w:pStyle w:val="Akapitzlist"/>
              <w:numPr>
                <w:ilvl w:val="0"/>
                <w:numId w:val="45"/>
              </w:numPr>
              <w:spacing w:after="12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Stosowane na zajęciach dydaktyczno-wyrównawczych aktywizujące metody pracy przekładają się na wysoką frekwencję uczniów.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C31C8A" w14:textId="7A23BC4C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2</w:t>
            </w:r>
          </w:p>
          <w:p w14:paraId="602A9D1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DDA709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01D87B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F99D47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0B77B81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ADCFC75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AEA9F93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22A343B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6C68704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DA76C1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F0D683A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88F9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BA853E4" w14:textId="77777777" w:rsidR="00437C51" w:rsidRPr="00031E92" w:rsidRDefault="006139D6">
            <w:pPr>
              <w:spacing w:before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 xml:space="preserve">Brak </w:t>
            </w:r>
            <w:r w:rsidR="007D165F" w:rsidRPr="00031E92">
              <w:rPr>
                <w:color w:val="000000" w:themeColor="text1"/>
              </w:rPr>
              <w:t xml:space="preserve">jest </w:t>
            </w:r>
            <w:r w:rsidRPr="00031E92">
              <w:rPr>
                <w:color w:val="000000" w:themeColor="text1"/>
              </w:rPr>
              <w:t xml:space="preserve">skuteczności działań </w:t>
            </w:r>
            <w:r w:rsidR="007D165F" w:rsidRPr="00031E92">
              <w:rPr>
                <w:color w:val="000000" w:themeColor="text1"/>
              </w:rPr>
              <w:t>podejmowanych w</w:t>
            </w:r>
            <w:r w:rsidRPr="00031E92">
              <w:rPr>
                <w:color w:val="000000" w:themeColor="text1"/>
              </w:rPr>
              <w:t xml:space="preserve"> celu </w:t>
            </w:r>
            <w:r w:rsidR="007D165F" w:rsidRPr="00031E92">
              <w:rPr>
                <w:color w:val="000000" w:themeColor="text1"/>
              </w:rPr>
              <w:t xml:space="preserve">poprawy </w:t>
            </w:r>
            <w:r w:rsidRPr="00031E92">
              <w:rPr>
                <w:color w:val="000000" w:themeColor="text1"/>
              </w:rPr>
              <w:t>wyników egzaminów maturalnych.</w:t>
            </w:r>
          </w:p>
          <w:p w14:paraId="23A71DBC" w14:textId="5B696D9C" w:rsidR="00437C51" w:rsidRPr="00031E92" w:rsidRDefault="006139D6" w:rsidP="007D165F">
            <w:pPr>
              <w:spacing w:after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Wdrażane wnioski i rekomendacje z prowadzonych analiz nie zawsze przyczyniają się do osiągania wyższych wyników na egzaminie maturalnym.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2C68D9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BBF257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C3CF220" w14:textId="77777777" w:rsidTr="00475C9C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006447AD" w14:textId="77777777" w:rsidR="00437C51" w:rsidRPr="00031E92" w:rsidRDefault="00475C9C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6139D6"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21E59B8" w14:textId="77777777" w:rsidR="00437C51" w:rsidRPr="00031E92" w:rsidRDefault="006139D6">
            <w:pPr>
              <w:spacing w:before="120"/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Rodzice są partnerami szkoły lub placówki</w:t>
            </w:r>
          </w:p>
          <w:p w14:paraId="01649F39" w14:textId="77777777" w:rsidR="00437C51" w:rsidRPr="00031E92" w:rsidRDefault="006139D6" w:rsidP="007D165F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 badania w 1 </w:t>
            </w:r>
            <w:r w:rsidR="007D165F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39EB941E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192173B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362154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Mocne strony </w:t>
            </w:r>
            <w:r w:rsidR="002C53E9" w:rsidRPr="00031E92">
              <w:rPr>
                <w:color w:val="000000" w:themeColor="text1"/>
              </w:rPr>
              <w:t>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4D63CE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46E02A65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1D9E206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64E29FE" w14:textId="77777777" w:rsidR="00437C51" w:rsidRPr="00031E92" w:rsidRDefault="006139D6">
            <w:pPr>
              <w:spacing w:before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Wykorzystywane są różnorodne sposoby służące pozyskiwaniu opinii rodziców na temat pracy szkoły.</w:t>
            </w:r>
          </w:p>
          <w:p w14:paraId="0FADEAEA" w14:textId="77777777" w:rsidR="00437C51" w:rsidRPr="00031E92" w:rsidRDefault="006139D6">
            <w:pPr>
              <w:spacing w:after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Szkoły efektywnie współpracują z rodzicami na rzecz rozwoju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19CD3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EE3091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153B842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20C72E4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46F525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Słabe strony </w:t>
            </w:r>
            <w:r w:rsidR="002C53E9" w:rsidRPr="00031E92">
              <w:rPr>
                <w:color w:val="000000" w:themeColor="text1"/>
              </w:rPr>
              <w:t>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374B6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5A5FFB85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084A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17E0DAE" w14:textId="77777777" w:rsidR="00437C51" w:rsidRPr="00031E92" w:rsidRDefault="006139D6">
            <w:pPr>
              <w:pStyle w:val="Akapitzlist"/>
              <w:numPr>
                <w:ilvl w:val="0"/>
                <w:numId w:val="46"/>
              </w:numPr>
              <w:spacing w:before="120" w:after="120"/>
              <w:ind w:left="240" w:hanging="240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ocenie części rodziców, szkoła rzadko informuje ich o potrzebach i możliwościach rozwojowych dzieci.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DF8E3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4291EDF" w14:textId="77777777" w:rsidTr="00475C9C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F40FCDA" w14:textId="77777777" w:rsidR="00437C51" w:rsidRPr="00031E92" w:rsidRDefault="00475C9C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="006139D6" w:rsidRPr="00031E9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B31015F" w14:textId="77777777" w:rsidR="00437C51" w:rsidRPr="00031E92" w:rsidRDefault="006139D6">
            <w:pPr>
              <w:spacing w:before="120"/>
              <w:rPr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Szkoła współpracuje ze środowiskiem lokalnym na rzecz wzajemnego rozwoju</w:t>
            </w:r>
          </w:p>
          <w:p w14:paraId="520E92F8" w14:textId="77777777" w:rsidR="00437C51" w:rsidRPr="00031E92" w:rsidRDefault="006139D6" w:rsidP="007D165F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8 badań w 1 </w:t>
            </w:r>
            <w:r w:rsidR="007D165F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1D1F937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0891FE4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D46BD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390717" w14:textId="77777777" w:rsidR="00437C51" w:rsidRPr="00031E92" w:rsidRDefault="007D165F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AB80E0C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3F52701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8A4377E" w14:textId="77777777" w:rsidR="00437C51" w:rsidRPr="00031E92" w:rsidRDefault="006139D6" w:rsidP="007D165F">
            <w:pPr>
              <w:spacing w:before="120" w:after="120"/>
              <w:ind w:left="269" w:hanging="26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Podejmowanie współpracy szkół z lokalnymi instytucjami i organizacjami pozaszkolnymi (w tym z partnerami zagranicznymi) ma charakter celowych i planowych działań, poprzedzonych diagnozą wzajemnych potrzeb i zasobów</w:t>
            </w:r>
            <w:r w:rsidR="007D165F" w:rsidRPr="00031E92">
              <w:rPr>
                <w:color w:val="000000" w:themeColor="text1"/>
              </w:rPr>
              <w:t>.</w:t>
            </w:r>
            <w:r w:rsidRPr="00031E92">
              <w:rPr>
                <w:color w:val="000000" w:themeColor="text1"/>
              </w:rPr>
              <w:t xml:space="preserve"> </w:t>
            </w:r>
            <w:r w:rsidR="007D165F" w:rsidRPr="00031E92">
              <w:rPr>
                <w:color w:val="000000" w:themeColor="text1"/>
              </w:rPr>
              <w:t xml:space="preserve">Współpraca ta </w:t>
            </w:r>
            <w:r w:rsidRPr="00031E92">
              <w:rPr>
                <w:color w:val="000000" w:themeColor="text1"/>
              </w:rPr>
              <w:t xml:space="preserve">w znaczący </w:t>
            </w:r>
            <w:r w:rsidR="007D165F" w:rsidRPr="00031E92">
              <w:rPr>
                <w:color w:val="000000" w:themeColor="text1"/>
              </w:rPr>
              <w:t xml:space="preserve">sposób </w:t>
            </w:r>
            <w:r w:rsidRPr="00031E92">
              <w:rPr>
                <w:color w:val="000000" w:themeColor="text1"/>
              </w:rPr>
              <w:t xml:space="preserve">uzupełnia ofertę szkoły i środowiska, a przede wszystkim </w:t>
            </w:r>
            <w:r w:rsidR="007D165F" w:rsidRPr="00031E92">
              <w:rPr>
                <w:color w:val="000000" w:themeColor="text1"/>
              </w:rPr>
              <w:t>pozytywnie wpływa na</w:t>
            </w:r>
            <w:r w:rsidRPr="00031E92">
              <w:rPr>
                <w:color w:val="000000" w:themeColor="text1"/>
              </w:rPr>
              <w:t xml:space="preserve"> </w:t>
            </w:r>
            <w:r w:rsidR="007D165F" w:rsidRPr="00031E92">
              <w:rPr>
                <w:color w:val="000000" w:themeColor="text1"/>
              </w:rPr>
              <w:t xml:space="preserve">rozwój </w:t>
            </w:r>
            <w:r w:rsidRPr="00031E92">
              <w:rPr>
                <w:color w:val="000000" w:themeColor="text1"/>
              </w:rPr>
              <w:t>młodzież</w:t>
            </w:r>
            <w:r w:rsidR="007D165F" w:rsidRPr="00031E92">
              <w:rPr>
                <w:color w:val="000000" w:themeColor="text1"/>
              </w:rPr>
              <w:t>y</w:t>
            </w:r>
            <w:r w:rsidRPr="00031E92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F1BBA2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3B6D315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51FF8DD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F0724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A5BED99" w14:textId="77777777" w:rsidR="00437C51" w:rsidRPr="00031E92" w:rsidRDefault="007D165F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4973B30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CB7E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3B8DD21" w14:textId="77777777" w:rsidR="00437C51" w:rsidRPr="00031E92" w:rsidRDefault="006139D6">
            <w:pPr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szkół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08399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284BAE08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683A4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5174C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Pozostałe wymagania badane w ramach ewaluacji całościowej wybranej przez kuratorów oświaty (w ujęciu kompleksowym)</w:t>
            </w:r>
          </w:p>
        </w:tc>
      </w:tr>
      <w:tr w:rsidR="00437C51" w:rsidRPr="00031E92" w14:paraId="5DAAB248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0204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vAlign w:val="center"/>
          </w:tcPr>
          <w:p w14:paraId="54C3268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 okresie od 1 września 2019 r. do 31 sierpnia 2020 r. nie prowadzono ewaluacji całościowych.</w:t>
            </w:r>
          </w:p>
        </w:tc>
      </w:tr>
      <w:bookmarkEnd w:id="3"/>
    </w:tbl>
    <w:p w14:paraId="788663CC" w14:textId="77777777" w:rsidR="00437C51" w:rsidRPr="00031E92" w:rsidRDefault="00437C51">
      <w:pPr>
        <w:rPr>
          <w:color w:val="000000" w:themeColor="text1"/>
        </w:rPr>
      </w:pPr>
    </w:p>
    <w:p w14:paraId="56AF7BAC" w14:textId="77777777" w:rsidR="00437C51" w:rsidRPr="00031E92" w:rsidRDefault="00437C51">
      <w:pPr>
        <w:rPr>
          <w:color w:val="000000" w:themeColor="text1"/>
        </w:rPr>
      </w:pPr>
    </w:p>
    <w:p w14:paraId="741FED74" w14:textId="6D5EF82C" w:rsidR="00437C51" w:rsidRPr="00031E92" w:rsidRDefault="00437C51">
      <w:pPr>
        <w:rPr>
          <w:color w:val="000000" w:themeColor="text1"/>
        </w:rPr>
      </w:pPr>
    </w:p>
    <w:p w14:paraId="07E56804" w14:textId="77777777" w:rsidR="00437C51" w:rsidRPr="00031E92" w:rsidRDefault="006139D6">
      <w:pPr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Technika</w:t>
      </w:r>
      <w:r w:rsidRPr="00031E92">
        <w:rPr>
          <w:rFonts w:eastAsia="Calibri"/>
          <w:b/>
          <w:color w:val="000000" w:themeColor="text1"/>
          <w:sz w:val="24"/>
          <w:szCs w:val="24"/>
        </w:rPr>
        <w:t>*</w:t>
      </w:r>
    </w:p>
    <w:p w14:paraId="06D41216" w14:textId="77777777" w:rsidR="00437C51" w:rsidRPr="00031E92" w:rsidRDefault="006139D6">
      <w:pPr>
        <w:spacing w:after="120"/>
        <w:ind w:left="142" w:hanging="142"/>
        <w:jc w:val="both"/>
        <w:rPr>
          <w:color w:val="000000" w:themeColor="text1"/>
        </w:rPr>
      </w:pPr>
      <w:r w:rsidRPr="00031E92">
        <w:rPr>
          <w:rFonts w:eastAsia="Calibri"/>
          <w:i/>
          <w:color w:val="000000" w:themeColor="text1"/>
        </w:rPr>
        <w:t>* nie dotyczy szkół zorganizowanych w młodzieżowych ośrodkach wychowawczych, młodzieżowych ośrodkach socjoterapii i specjalnych ośrodkach szkolno-wychowawczych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1691"/>
        <w:gridCol w:w="1559"/>
      </w:tblGrid>
      <w:tr w:rsidR="00031E92" w:rsidRPr="00031E92" w14:paraId="1381AC8C" w14:textId="77777777">
        <w:trPr>
          <w:trHeight w:val="642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6850D" w14:textId="77777777" w:rsidR="00437C51" w:rsidRPr="00031E92" w:rsidRDefault="006139D6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F9E6" w14:textId="77777777" w:rsidR="00437C51" w:rsidRPr="00031E92" w:rsidRDefault="006139D6">
            <w:pPr>
              <w:spacing w:before="120" w:after="12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Wymagania wskazane przez MEN w kierunkach realizacji polityki oświatowej państwa </w:t>
            </w:r>
          </w:p>
        </w:tc>
      </w:tr>
      <w:tr w:rsidR="00031E92" w:rsidRPr="00031E92" w14:paraId="4C77ABDA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0C52EFA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7A82EE5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Kształtowane są postawy i respektowane normy społeczne</w:t>
            </w:r>
          </w:p>
          <w:p w14:paraId="6A1BED9E" w14:textId="77777777" w:rsidR="00437C51" w:rsidRPr="00031E92" w:rsidRDefault="006139D6" w:rsidP="007D165F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34 badania w 14 </w:t>
            </w:r>
            <w:r w:rsidR="007D165F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0F911B2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2608A1C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43382D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72E943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28E23CB6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3E289BF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36F49625" w14:textId="77777777" w:rsidR="00437C51" w:rsidRPr="00031E92" w:rsidRDefault="006139D6">
            <w:pPr>
              <w:pStyle w:val="Akapitzlist"/>
              <w:numPr>
                <w:ilvl w:val="0"/>
                <w:numId w:val="47"/>
              </w:numPr>
              <w:spacing w:before="120"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podejmowane przez szkoły zapewniają uczniom i pracownikom bezpieczeństwo fizyczne i emocjonalne, a relacje interpersonalne są oparte na wzajemnym szacunku.</w:t>
            </w:r>
          </w:p>
          <w:p w14:paraId="6030D87D" w14:textId="77777777" w:rsidR="00437C51" w:rsidRPr="00031E92" w:rsidRDefault="006139D6">
            <w:pPr>
              <w:pStyle w:val="Akapitzlist"/>
              <w:numPr>
                <w:ilvl w:val="0"/>
                <w:numId w:val="47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Podejmowane w szkołach działania wychowawcze i profilaktyczne są adekwatne do rozpoznanych potrzeb uczniów i do problemów wynikających ze specyfiki środowiska.</w:t>
            </w:r>
          </w:p>
          <w:p w14:paraId="4CEE2573" w14:textId="77777777" w:rsidR="00437C51" w:rsidRPr="00031E92" w:rsidRDefault="006139D6">
            <w:pPr>
              <w:pStyle w:val="Akapitzlist"/>
              <w:numPr>
                <w:ilvl w:val="0"/>
                <w:numId w:val="47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Szkoły w sposób systemowy analizują skuteczność działań wychowawczych i profilaktycznych, a w razie potrzeby wprowadzają stosowne modyfikacje.</w:t>
            </w:r>
          </w:p>
          <w:p w14:paraId="671F9826" w14:textId="77777777" w:rsidR="00437C51" w:rsidRPr="00031E92" w:rsidRDefault="006139D6">
            <w:pPr>
              <w:pStyle w:val="Akapitzlist"/>
              <w:numPr>
                <w:ilvl w:val="0"/>
                <w:numId w:val="47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Obowiązujące zasady zachowania są akceptowane i przestrzegane przez wszystkie grupy społeczności szkolnej.</w:t>
            </w:r>
          </w:p>
          <w:p w14:paraId="421CCECF" w14:textId="77777777" w:rsidR="00437C51" w:rsidRPr="00031E92" w:rsidRDefault="006139D6" w:rsidP="00475C9C">
            <w:pPr>
              <w:pStyle w:val="Akapitzlist"/>
              <w:numPr>
                <w:ilvl w:val="0"/>
                <w:numId w:val="47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i uczniowie partycypują w ustalaniu zasad zachowania obowiązujących w szkołach oraz w działaniach wychowawczych i profilaktycznych.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36AF57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11</w:t>
            </w:r>
          </w:p>
          <w:p w14:paraId="5AF19C2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1FFA40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  <w:p w14:paraId="4744C563" w14:textId="7B941B48" w:rsidR="00437C51" w:rsidRPr="00031E92" w:rsidRDefault="00437C51">
            <w:pPr>
              <w:rPr>
                <w:color w:val="000000" w:themeColor="text1"/>
              </w:rPr>
            </w:pPr>
          </w:p>
          <w:p w14:paraId="7BE79635" w14:textId="77777777" w:rsidR="00202670" w:rsidRPr="00031E92" w:rsidRDefault="00202670">
            <w:pPr>
              <w:rPr>
                <w:color w:val="000000" w:themeColor="text1"/>
              </w:rPr>
            </w:pPr>
          </w:p>
          <w:p w14:paraId="345531D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4</w:t>
            </w:r>
          </w:p>
          <w:p w14:paraId="4365216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9BE42C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3314C38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3E9D0554" w14:textId="77777777" w:rsidR="00437C51" w:rsidRPr="00031E92" w:rsidRDefault="00437C51">
            <w:pPr>
              <w:spacing w:after="120"/>
              <w:rPr>
                <w:color w:val="000000" w:themeColor="text1"/>
              </w:rPr>
            </w:pPr>
          </w:p>
        </w:tc>
      </w:tr>
      <w:tr w:rsidR="00031E92" w:rsidRPr="00031E92" w14:paraId="4F431E1D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0A3FD9C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E91671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B2D2DC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2D57A319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7160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2845D08F" w14:textId="77777777" w:rsidR="00437C51" w:rsidRPr="00031E92" w:rsidRDefault="006139D6">
            <w:pPr>
              <w:pStyle w:val="Akapitzlist"/>
              <w:numPr>
                <w:ilvl w:val="0"/>
                <w:numId w:val="48"/>
              </w:numPr>
              <w:spacing w:before="120" w:after="0"/>
              <w:ind w:left="273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Pomimo podejmowania przez nauczycieli różnorodnych działań mających na celu zapewnienie bezpieczeństwa psychicznego i fizycznego, zdarzają się przypadki niepożądanych </w:t>
            </w:r>
            <w:proofErr w:type="spellStart"/>
            <w:r w:rsidRPr="00031E92">
              <w:rPr>
                <w:rFonts w:ascii="Arial" w:hAnsi="Arial" w:cs="Arial"/>
                <w:color w:val="000000" w:themeColor="text1"/>
              </w:rPr>
              <w:t>zachowań</w:t>
            </w:r>
            <w:proofErr w:type="spellEnd"/>
            <w:r w:rsidRPr="00031E92">
              <w:rPr>
                <w:rFonts w:ascii="Arial" w:hAnsi="Arial" w:cs="Arial"/>
                <w:color w:val="000000" w:themeColor="text1"/>
              </w:rPr>
              <w:t xml:space="preserve"> rówieśniczych: obrażanie, wyśmiewanie, cyberprzemoc, wykluczanie z grupy.</w:t>
            </w:r>
          </w:p>
          <w:p w14:paraId="195EBDA4" w14:textId="77777777" w:rsidR="00437C51" w:rsidRPr="00031E92" w:rsidRDefault="006139D6">
            <w:pPr>
              <w:pStyle w:val="Akapitzlist"/>
              <w:numPr>
                <w:ilvl w:val="0"/>
                <w:numId w:val="48"/>
              </w:numPr>
              <w:spacing w:after="0"/>
              <w:ind w:left="273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i uczniowie rzadko lub wcale nie zgłaszają̨ propozycji, dotyczących modyfikowania działań wychowawczo- profilaktycznych.</w:t>
            </w:r>
          </w:p>
          <w:p w14:paraId="629DFF30" w14:textId="77777777" w:rsidR="00437C51" w:rsidRPr="00031E92" w:rsidRDefault="006139D6">
            <w:pPr>
              <w:pStyle w:val="Akapitzlist"/>
              <w:numPr>
                <w:ilvl w:val="0"/>
                <w:numId w:val="48"/>
              </w:numPr>
              <w:spacing w:after="120"/>
              <w:ind w:left="273" w:hanging="28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wychowawcze i profilaktyczne podejmowane w szkołach nie są systemowe.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53C0A2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4211EBC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48F24D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284DCA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E12451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DF078D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55030D4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618C044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E949D6F" w14:textId="77777777" w:rsidR="00437C51" w:rsidRPr="00031E92" w:rsidRDefault="006139D6">
            <w:pPr>
              <w:spacing w:before="12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color w:val="000000" w:themeColor="text1"/>
                <w:sz w:val="22"/>
                <w:szCs w:val="22"/>
              </w:rPr>
              <w:t>Szkoła wspomaga rozwój uczniów, z uwzględnieniem ich indywidualnej sytuacji</w:t>
            </w:r>
          </w:p>
          <w:p w14:paraId="36689606" w14:textId="77777777" w:rsidR="00437C51" w:rsidRPr="00031E92" w:rsidRDefault="006139D6" w:rsidP="00876CBD">
            <w:pPr>
              <w:spacing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34 badania w 14 </w:t>
            </w:r>
            <w:r w:rsidR="00876CBD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</w:t>
            </w:r>
            <w:r w:rsidR="00475C9C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="00876CBD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4C56E2D6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06E2E4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2DF1230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6DA360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983EEF9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3C490C1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9620B8C" w14:textId="77777777" w:rsidR="00437C51" w:rsidRPr="00031E92" w:rsidRDefault="006139D6">
            <w:pPr>
              <w:pStyle w:val="Akapitzlist"/>
              <w:numPr>
                <w:ilvl w:val="0"/>
                <w:numId w:val="49"/>
              </w:numPr>
              <w:spacing w:before="120"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indywidualizują proces edukacyjny uwzględniając potrzeby rozwojowe, możliwości uczniów oraz ich sytuację społeczną.</w:t>
            </w:r>
          </w:p>
          <w:p w14:paraId="2161EC5A" w14:textId="77777777" w:rsidR="00437C51" w:rsidRPr="00031E92" w:rsidRDefault="006139D6">
            <w:pPr>
              <w:pStyle w:val="Akapitzlist"/>
              <w:numPr>
                <w:ilvl w:val="0"/>
                <w:numId w:val="49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Szkoły podejmują celowe działania wspierające uczniów w przezwyciężaniu trudności wynikających  z ich sytuacji społecznej.</w:t>
            </w:r>
          </w:p>
          <w:p w14:paraId="44B50127" w14:textId="77777777" w:rsidR="00437C51" w:rsidRPr="00031E92" w:rsidRDefault="006139D6">
            <w:pPr>
              <w:pStyle w:val="Akapitzlist"/>
              <w:numPr>
                <w:ilvl w:val="0"/>
                <w:numId w:val="49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w sposób systemowy rozpoznają indywidualne potrzeby, możliwości, sposoby uczenia się oraz sytuację społeczną uczniów.</w:t>
            </w:r>
          </w:p>
          <w:p w14:paraId="6EFA0171" w14:textId="77777777" w:rsidR="00437C51" w:rsidRPr="00031E92" w:rsidRDefault="006139D6">
            <w:pPr>
              <w:pStyle w:val="Akapitzlist"/>
              <w:numPr>
                <w:ilvl w:val="0"/>
                <w:numId w:val="49"/>
              </w:numPr>
              <w:spacing w:after="0"/>
              <w:ind w:left="273" w:hanging="273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planują i organizują zajęcia wspierające rozwój uczniów oraz zajęcia pozalekcyjne, adekwatnie do potrzeb uczniów i specyfiki szkół.</w:t>
            </w:r>
          </w:p>
          <w:p w14:paraId="081648CF" w14:textId="77777777" w:rsidR="00437C51" w:rsidRPr="00031E92" w:rsidRDefault="006139D6">
            <w:pPr>
              <w:pStyle w:val="Akapitzlist"/>
              <w:numPr>
                <w:ilvl w:val="0"/>
                <w:numId w:val="49"/>
              </w:numPr>
              <w:spacing w:after="120"/>
              <w:ind w:left="273" w:hanging="273"/>
              <w:rPr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Współpraca szkół z instytucjami wspierającymi i organizacjami działającymi w środowisku lokalnym, a także pozyskiwanie do współpracy rodziców wpływa korzystnie na wszechstronny rozwój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F3F14F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7E7D41C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652816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463C541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1371FAB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05C7BA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26FFCAE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E17935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97BB2B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66AD5B00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25738DC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5D13553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9B9598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5158FF4F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8F49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81C9D79" w14:textId="77777777" w:rsidR="00437C51" w:rsidRPr="00031E92" w:rsidRDefault="006139D6">
            <w:pPr>
              <w:pStyle w:val="Akapitzlist"/>
              <w:numPr>
                <w:ilvl w:val="0"/>
                <w:numId w:val="50"/>
              </w:numPr>
              <w:spacing w:before="120" w:after="0"/>
              <w:ind w:left="270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Prowadzone w szkołach rozpoznawanie możliwości, potrzeb rozwojowych, edukacyjnych i sytuacji społecznej uczniów nie jest powszechne.</w:t>
            </w:r>
          </w:p>
          <w:p w14:paraId="5CD20984" w14:textId="77777777" w:rsidR="00437C51" w:rsidRPr="00031E92" w:rsidRDefault="006139D6">
            <w:pPr>
              <w:pStyle w:val="Akapitzlist"/>
              <w:numPr>
                <w:ilvl w:val="0"/>
                <w:numId w:val="50"/>
              </w:numPr>
              <w:spacing w:after="0"/>
              <w:ind w:left="270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w niewielkim stopniu pozyskują informacje od rodziców i uczniów na temat predyspozycji, uzdolnień, stylów uczenia się, potrzeb i możliwości uczniów.</w:t>
            </w:r>
          </w:p>
          <w:p w14:paraId="00C3EFA3" w14:textId="77777777" w:rsidR="00437C51" w:rsidRPr="00031E92" w:rsidRDefault="006139D6">
            <w:pPr>
              <w:pStyle w:val="Akapitzlist"/>
              <w:numPr>
                <w:ilvl w:val="0"/>
                <w:numId w:val="50"/>
              </w:numPr>
              <w:spacing w:after="0"/>
              <w:ind w:left="270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Oferta zajęć pozalekcyjnych organizowanych przez szkoły nie w pełni odpowiada </w:t>
            </w:r>
            <w:r w:rsidR="00876CBD" w:rsidRPr="00031E92">
              <w:rPr>
                <w:rFonts w:ascii="Arial" w:hAnsi="Arial" w:cs="Arial"/>
                <w:color w:val="000000" w:themeColor="text1"/>
              </w:rPr>
              <w:t xml:space="preserve">potrzebom </w:t>
            </w:r>
            <w:r w:rsidRPr="00031E92">
              <w:rPr>
                <w:rFonts w:ascii="Arial" w:hAnsi="Arial" w:cs="Arial"/>
                <w:color w:val="000000" w:themeColor="text1"/>
              </w:rPr>
              <w:t>uczniów.</w:t>
            </w:r>
          </w:p>
          <w:p w14:paraId="77CCFC28" w14:textId="77777777" w:rsidR="00437C51" w:rsidRPr="00031E92" w:rsidRDefault="006139D6">
            <w:pPr>
              <w:pStyle w:val="Akapitzlist"/>
              <w:numPr>
                <w:ilvl w:val="0"/>
                <w:numId w:val="50"/>
              </w:numPr>
              <w:spacing w:after="0"/>
              <w:ind w:left="270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nie zawsze indywidualizują pracę z uczniami podczas obowiązkowych zajęć edukacyjnych.</w:t>
            </w:r>
          </w:p>
          <w:p w14:paraId="0DF2705D" w14:textId="77777777" w:rsidR="00437C51" w:rsidRPr="00031E92" w:rsidRDefault="006139D6">
            <w:pPr>
              <w:pStyle w:val="Akapitzlist"/>
              <w:numPr>
                <w:ilvl w:val="0"/>
                <w:numId w:val="50"/>
              </w:numPr>
              <w:spacing w:after="120"/>
              <w:ind w:left="270" w:hanging="28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Zaledwie co czwarty uczeń uczestniczy w zajęciach pozalekcyjnych.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CD591B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68E038E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CF4A6F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50B5A3B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356DC5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64F607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E34F99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55945B4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E475C87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2B59748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Rodzice są partnerami szkoły </w:t>
            </w:r>
          </w:p>
          <w:p w14:paraId="3B79A91B" w14:textId="77777777" w:rsidR="00437C51" w:rsidRPr="00031E92" w:rsidRDefault="006139D6" w:rsidP="00876CBD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34 badania w 14 </w:t>
            </w:r>
            <w:r w:rsidR="00876CBD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2D8B83DE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0CD3DC8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6BF6A6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862B37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6BF0EB3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5C4EB8D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316A843" w14:textId="77777777" w:rsidR="00437C51" w:rsidRPr="00031E92" w:rsidRDefault="006139D6">
            <w:pPr>
              <w:pStyle w:val="Akapitzlist"/>
              <w:numPr>
                <w:ilvl w:val="0"/>
                <w:numId w:val="51"/>
              </w:numPr>
              <w:spacing w:before="120" w:after="0"/>
              <w:ind w:left="270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współpracują z rodzicami w ustalaniu i realizacji działań na rzecz rozwoju ich dzieci.</w:t>
            </w:r>
          </w:p>
          <w:p w14:paraId="2741F21A" w14:textId="77777777" w:rsidR="00437C51" w:rsidRPr="00031E92" w:rsidRDefault="006139D6">
            <w:pPr>
              <w:pStyle w:val="Akapitzlist"/>
              <w:numPr>
                <w:ilvl w:val="0"/>
                <w:numId w:val="51"/>
              </w:numPr>
              <w:ind w:left="270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pozyskują opinie rodziców na temat swojej pracy i wykorzystują je w planowaniu i realizacji działań.</w:t>
            </w:r>
          </w:p>
          <w:p w14:paraId="27F1882B" w14:textId="77777777" w:rsidR="00437C51" w:rsidRPr="00031E92" w:rsidRDefault="006139D6">
            <w:pPr>
              <w:pStyle w:val="Akapitzlist"/>
              <w:numPr>
                <w:ilvl w:val="0"/>
                <w:numId w:val="51"/>
              </w:numPr>
              <w:spacing w:after="120"/>
              <w:ind w:left="270" w:hanging="28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uczestniczą w podejmowaniu decyzji i działaniach na rzecz rozwoju uczniów. Dotyczy to najczęściej uruchamiania nowych kierunków kształcenia, wyboru miejsc praktyk zawodowych i doposażenia szkół.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01A05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  <w:p w14:paraId="7171888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2B8F187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2BAAE92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03804E54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7AA3D63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A5D2EF3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3DF2AF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550729C4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9A50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04C3C47" w14:textId="77777777" w:rsidR="00437C51" w:rsidRPr="00031E92" w:rsidRDefault="006139D6">
            <w:pPr>
              <w:pStyle w:val="Akapitzlist"/>
              <w:numPr>
                <w:ilvl w:val="0"/>
                <w:numId w:val="52"/>
              </w:numPr>
              <w:spacing w:before="120" w:after="0"/>
              <w:ind w:left="270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Jedynie niewielka grupa rodziców uczestniczy w procesach decyzyjnych, a jeszcze mniejsza w działaniach realizowanych w szkołach. Większość rodziców akceptuje </w:t>
            </w:r>
            <w:r w:rsidR="00876CBD" w:rsidRPr="00031E92">
              <w:rPr>
                <w:rFonts w:ascii="Arial" w:hAnsi="Arial" w:cs="Arial"/>
                <w:color w:val="000000" w:themeColor="text1"/>
              </w:rPr>
              <w:t>propozycje działań podane przez szkoły</w:t>
            </w:r>
            <w:r w:rsidRPr="00031E92">
              <w:rPr>
                <w:rFonts w:ascii="Arial" w:hAnsi="Arial" w:cs="Arial"/>
                <w:color w:val="000000" w:themeColor="text1"/>
              </w:rPr>
              <w:t>.</w:t>
            </w:r>
          </w:p>
          <w:p w14:paraId="67B1680D" w14:textId="77777777" w:rsidR="00437C51" w:rsidRPr="00031E92" w:rsidRDefault="006139D6">
            <w:pPr>
              <w:pStyle w:val="Akapitzlist"/>
              <w:numPr>
                <w:ilvl w:val="0"/>
                <w:numId w:val="52"/>
              </w:numPr>
              <w:spacing w:after="120"/>
              <w:ind w:left="270" w:hanging="28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wykazują zbyt mało inicjatywy w angażowanie rodziców w działania na rzecz rozwoju uczniów i szkoły.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F1A905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20EDE6A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1B76E1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5F107479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A3400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997C6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15FFD494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551353A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773C1CB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</w:t>
            </w:r>
          </w:p>
          <w:p w14:paraId="5EDE6CC6" w14:textId="77777777" w:rsidR="00437C51" w:rsidRPr="00031E92" w:rsidRDefault="006139D6" w:rsidP="007A4B19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14 badań w 5 </w:t>
            </w:r>
            <w:r w:rsidR="007A4B19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0FEAED3A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128AF3C8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77B6F41A" w14:textId="77777777" w:rsidR="00437C51" w:rsidRPr="00031E92" w:rsidRDefault="006139D6">
            <w:pPr>
              <w:spacing w:after="12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0BF8F5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1B2729FB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429B7DC5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234D524" w14:textId="77777777" w:rsidR="00437C51" w:rsidRPr="00031E92" w:rsidRDefault="006139D6">
            <w:pPr>
              <w:pStyle w:val="Akapitzlist"/>
              <w:numPr>
                <w:ilvl w:val="0"/>
                <w:numId w:val="53"/>
              </w:numPr>
              <w:spacing w:before="120"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angażują się w pracę zespołów przedmiotowych i zadaniowych, współpracują ze sobą na etapie planowania, organizacji i realizacji procesów edukacyjnych, wspólnie rozwiązują problemy</w:t>
            </w:r>
            <w:r w:rsidR="007A4B19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co pozytywnie wpływa na skuteczność podejmowanych działań.</w:t>
            </w:r>
          </w:p>
          <w:p w14:paraId="1FE1B978" w14:textId="77777777" w:rsidR="00437C51" w:rsidRPr="00031E92" w:rsidRDefault="006139D6">
            <w:pPr>
              <w:pStyle w:val="Akapitzlist"/>
              <w:numPr>
                <w:ilvl w:val="0"/>
                <w:numId w:val="53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Realizowane procesy edukacyjne dostosowane są do potrzeb i możliwości uczniów, umożliwiają zdobywanie i wiązanie różnych dziedzin wiedzy</w:t>
            </w:r>
            <w:r w:rsidR="007A4B19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odpowiednio do etapu edukacyjnego.</w:t>
            </w:r>
          </w:p>
          <w:p w14:paraId="3194FFF2" w14:textId="77777777" w:rsidR="00437C51" w:rsidRPr="00031E92" w:rsidRDefault="006139D6">
            <w:pPr>
              <w:pStyle w:val="Akapitzlist"/>
              <w:numPr>
                <w:ilvl w:val="0"/>
                <w:numId w:val="53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Procesy edukacyjne przebiegają w atmosferze sprzyjającej uczeniu się, z uwzględnieniem potrzeb i możliwości uczniów.</w:t>
            </w:r>
          </w:p>
          <w:p w14:paraId="3C2BA81A" w14:textId="77777777" w:rsidR="00437C51" w:rsidRPr="00031E92" w:rsidRDefault="006139D6">
            <w:pPr>
              <w:pStyle w:val="Akapitzlist"/>
              <w:numPr>
                <w:ilvl w:val="0"/>
                <w:numId w:val="53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Nauczyciele przekazują uczniom informację zwrotną o postępach w nauce w sposób zachęcający </w:t>
            </w:r>
            <w:r w:rsidR="007A4B19" w:rsidRPr="00031E92">
              <w:rPr>
                <w:rFonts w:ascii="Arial" w:hAnsi="Arial" w:cs="Arial"/>
                <w:color w:val="000000" w:themeColor="text1"/>
              </w:rPr>
              <w:t xml:space="preserve">ich </w:t>
            </w:r>
            <w:r w:rsidRPr="00031E92">
              <w:rPr>
                <w:rFonts w:ascii="Arial" w:hAnsi="Arial" w:cs="Arial"/>
                <w:color w:val="000000" w:themeColor="text1"/>
              </w:rPr>
              <w:t>do pracy.</w:t>
            </w:r>
          </w:p>
          <w:p w14:paraId="71DCC855" w14:textId="1AC4B934" w:rsidR="00437C51" w:rsidRPr="00031E92" w:rsidRDefault="006139D6" w:rsidP="001E30A7">
            <w:pPr>
              <w:pStyle w:val="Akapitzlist"/>
              <w:numPr>
                <w:ilvl w:val="0"/>
                <w:numId w:val="53"/>
              </w:numPr>
              <w:spacing w:after="12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W szkołach widoczna jest powszechność działań nauczycieli </w:t>
            </w:r>
            <w:r w:rsidR="007A4B19" w:rsidRPr="00031E92">
              <w:rPr>
                <w:rFonts w:ascii="Arial" w:hAnsi="Arial" w:cs="Arial"/>
                <w:color w:val="000000" w:themeColor="text1"/>
              </w:rPr>
              <w:t xml:space="preserve">w zakresie rozwijania </w:t>
            </w:r>
            <w:r w:rsidRPr="00031E92">
              <w:rPr>
                <w:rFonts w:ascii="Arial" w:hAnsi="Arial" w:cs="Arial"/>
                <w:color w:val="000000" w:themeColor="text1"/>
              </w:rPr>
              <w:t>u uczniów umiejętność uczenia się.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FE4B62" w14:textId="219A2232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5F9EB4A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6858AD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C2D277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5B4FB84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C5D508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42E7825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467F428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DDB42EC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488230D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5996E5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A2AFA9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BFD7C1B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3450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59D0473" w14:textId="77777777" w:rsidR="00437C51" w:rsidRPr="00031E92" w:rsidRDefault="006139D6">
            <w:pPr>
              <w:pStyle w:val="Akapitzlist"/>
              <w:numPr>
                <w:ilvl w:val="0"/>
                <w:numId w:val="54"/>
              </w:numPr>
              <w:spacing w:before="120"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mają niewielki wpływ na organizację i przebieg procesu edukacyjnego, szczególnie w zakresie metod i form pracy.</w:t>
            </w:r>
          </w:p>
          <w:p w14:paraId="53C08C03" w14:textId="77777777" w:rsidR="00437C51" w:rsidRPr="00031E92" w:rsidRDefault="006139D6">
            <w:pPr>
              <w:pStyle w:val="Akapitzlist"/>
              <w:numPr>
                <w:ilvl w:val="0"/>
                <w:numId w:val="54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Stwarzanie uczniom możliwości uczenia się (w tym również w kontekście holistycznego poznawania świata, łączenia różnych dziedzin wiedzy i dostrzegania związków między </w:t>
            </w:r>
            <w:r w:rsidR="007A4B19" w:rsidRPr="00031E92">
              <w:rPr>
                <w:rFonts w:ascii="Arial" w:hAnsi="Arial" w:cs="Arial"/>
                <w:color w:val="000000" w:themeColor="text1"/>
              </w:rPr>
              <w:t>„</w:t>
            </w:r>
            <w:r w:rsidRPr="00031E92">
              <w:rPr>
                <w:rFonts w:ascii="Arial" w:hAnsi="Arial" w:cs="Arial"/>
                <w:color w:val="000000" w:themeColor="text1"/>
              </w:rPr>
              <w:t>szkolną wiedzą</w:t>
            </w:r>
            <w:r w:rsidR="007A4B19" w:rsidRPr="00031E92">
              <w:rPr>
                <w:rFonts w:ascii="Arial" w:hAnsi="Arial" w:cs="Arial"/>
                <w:color w:val="000000" w:themeColor="text1"/>
              </w:rPr>
              <w:t>”</w:t>
            </w:r>
            <w:r w:rsidRPr="00031E92">
              <w:rPr>
                <w:rFonts w:ascii="Arial" w:hAnsi="Arial" w:cs="Arial"/>
                <w:color w:val="000000" w:themeColor="text1"/>
              </w:rPr>
              <w:t>, a praktyką życia codziennego) nie jest zjawiskiem powszechnym.</w:t>
            </w:r>
          </w:p>
          <w:p w14:paraId="1CC83FEF" w14:textId="77777777" w:rsidR="00437C51" w:rsidRPr="00031E92" w:rsidRDefault="006139D6">
            <w:pPr>
              <w:pStyle w:val="Akapitzlist"/>
              <w:numPr>
                <w:ilvl w:val="0"/>
                <w:numId w:val="54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Przekazywana przez nauczycieli informacja zwrotna, nie zawsze dostarcza uczniom odpowiedzi na pytanie</w:t>
            </w:r>
            <w:r w:rsidR="007A4B19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co powinni poprawić i w jaki sposób się dalej uczyć.</w:t>
            </w:r>
          </w:p>
          <w:p w14:paraId="49497C6E" w14:textId="77777777" w:rsidR="007A4B19" w:rsidRPr="00031E92" w:rsidRDefault="007A4B19">
            <w:pPr>
              <w:pStyle w:val="Akapitzlist"/>
              <w:numPr>
                <w:ilvl w:val="0"/>
                <w:numId w:val="54"/>
              </w:numPr>
              <w:spacing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Preferowane przez nauczycieli metody zajęć należą przede wszystkim do grupy metod podających.</w:t>
            </w:r>
          </w:p>
          <w:p w14:paraId="2337622D" w14:textId="77777777" w:rsidR="00437C51" w:rsidRPr="00031E92" w:rsidRDefault="007A4B19" w:rsidP="00202670">
            <w:pPr>
              <w:pStyle w:val="Akapitzlist"/>
              <w:numPr>
                <w:ilvl w:val="0"/>
                <w:numId w:val="54"/>
              </w:numPr>
              <w:spacing w:after="120"/>
              <w:ind w:left="272" w:hanging="272"/>
              <w:rPr>
                <w:rFonts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Niska 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>skuteczność zapoznawania uczniów z celami uczenia się i stosowanie przez nauczycieli określonych metod i form pracy, nie służą aktywnemu udziałowi  uczniów w procesie kształcenia oraz nabywaniu przez nich wiadomości i umiejętności.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BE2680" w14:textId="46EA8A72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7FD7C148" w14:textId="38FB5C20" w:rsidR="00437C51" w:rsidRPr="00031E92" w:rsidRDefault="002C2DFF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131EDD9F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228D6F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3CC3A3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1CE14FE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AC4270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07B0F0E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79C359D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068EE091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249DC7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Kształtowane są postawy i respektowane normy społeczne</w:t>
            </w:r>
          </w:p>
          <w:p w14:paraId="569B8723" w14:textId="77777777" w:rsidR="00437C51" w:rsidRPr="00031E92" w:rsidRDefault="006139D6" w:rsidP="007A4B19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 badania w 1 </w:t>
            </w:r>
            <w:r w:rsidR="007A4B19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0F46378F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2EC19117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2E7FD04" w14:textId="77777777" w:rsidR="00437C51" w:rsidRPr="00031E92" w:rsidRDefault="006139D6">
            <w:pPr>
              <w:spacing w:after="12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8E25E3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46C86E56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13CE23EC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644C656" w14:textId="77777777" w:rsidR="00437C51" w:rsidRPr="00031E92" w:rsidRDefault="006139D6">
            <w:pPr>
              <w:pStyle w:val="Akapitzlist"/>
              <w:numPr>
                <w:ilvl w:val="0"/>
                <w:numId w:val="55"/>
              </w:numPr>
              <w:spacing w:before="12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Zdecydowana większość uczniów czuje się w swoich szkołach bezpiecznie, a panujące relacje między członkami społeczności szkolnej są określane jako życzliwe, oparte na wzajemnym szacunki i zaufaniu.</w:t>
            </w:r>
          </w:p>
          <w:p w14:paraId="7779B485" w14:textId="77777777" w:rsidR="00437C51" w:rsidRPr="00031E92" w:rsidRDefault="006139D6">
            <w:pPr>
              <w:pStyle w:val="Akapitzlist"/>
              <w:numPr>
                <w:ilvl w:val="0"/>
                <w:numId w:val="55"/>
              </w:numPr>
              <w:spacing w:before="12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Szkoły rozpoznają potrzeby uczniów w zakresie wychowania i profilaktyki oraz podejmuje adekwatne działania, między innymi we współpracy z podmiotami zewnętrznymi.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0F4602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4BFD7F9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714748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</w:tc>
      </w:tr>
      <w:tr w:rsidR="00031E92" w:rsidRPr="00031E92" w14:paraId="3CEF2F29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123DB1A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63D560C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BEDCD7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8998397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0F9D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DAD3439" w14:textId="77777777" w:rsidR="00437C51" w:rsidRPr="00031E92" w:rsidRDefault="006139D6">
            <w:pPr>
              <w:spacing w:before="120" w:after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Czasami w szkołach występują zachowania negatywne (</w:t>
            </w:r>
            <w:r w:rsidR="007A4B19" w:rsidRPr="00031E92">
              <w:rPr>
                <w:color w:val="000000" w:themeColor="text1"/>
              </w:rPr>
              <w:t xml:space="preserve">w szczególności </w:t>
            </w:r>
            <w:r w:rsidRPr="00031E92">
              <w:rPr>
                <w:color w:val="000000" w:themeColor="text1"/>
              </w:rPr>
              <w:t>agresja słowna).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B9525D" w14:textId="77777777" w:rsidR="00437C51" w:rsidRPr="00031E92" w:rsidRDefault="006139D6">
            <w:pPr>
              <w:spacing w:before="120"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9AA0B3A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45A0E78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DEA10E6" w14:textId="77777777" w:rsidR="00437C51" w:rsidRPr="00031E92" w:rsidRDefault="006139D6">
            <w:pPr>
              <w:spacing w:before="120"/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są aktywni</w:t>
            </w:r>
          </w:p>
          <w:p w14:paraId="57971268" w14:textId="77777777" w:rsidR="00437C51" w:rsidRPr="00031E92" w:rsidRDefault="006139D6" w:rsidP="007A4B19">
            <w:pPr>
              <w:spacing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3 badania w 1 </w:t>
            </w:r>
            <w:r w:rsidR="007A4B19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388DC639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6B7D9C0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CD82205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A9DF35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6D74E7E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31FA3C3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7E4FD11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Szkoły organizują zajęcia pozalekcyjne, w których uczniowie chętnie uczestniczą.</w:t>
            </w:r>
          </w:p>
          <w:p w14:paraId="56CD7561" w14:textId="77777777" w:rsidR="00437C51" w:rsidRPr="00031E92" w:rsidRDefault="006139D6" w:rsidP="00310360">
            <w:pPr>
              <w:spacing w:after="120"/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Uczniowie współdziałają w realizacji własnych inicjatyw i przedsięwzięć dotyczących samorządności, organizacji imprez szkolnych, rozwijania sportu szkolnego oraz działalności charytatywnej.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1CDBEA" w14:textId="479275D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52D530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983BD5E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1CEB29E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04B2DBCF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CA74EB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704AD1D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46E6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B0D3D0A" w14:textId="77777777" w:rsidR="00437C51" w:rsidRPr="00031E92" w:rsidRDefault="006139D6">
            <w:pPr>
              <w:spacing w:before="120"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Uczniowie nie mają realnego wpływu na organizację i przebieg zajęć.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EB82C7" w14:textId="77777777" w:rsidR="00437C51" w:rsidRPr="00031E92" w:rsidRDefault="006139D6">
            <w:pPr>
              <w:spacing w:before="120"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50BA6A6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</w:tcPr>
          <w:p w14:paraId="4971FA71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</w:tcPr>
          <w:p w14:paraId="34A190C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Szkoła organizując procesy edukacyjne, uwzględnia wnioski z analizy wyników egzaminu ósmoklasisty, egzaminu maturalnego, egzaminu potwierdzającego kwalifikacje w zawodzie oraz innych badań zewnętrznych i wewnętrznych</w:t>
            </w:r>
          </w:p>
          <w:p w14:paraId="353BDFF6" w14:textId="77777777" w:rsidR="00437C51" w:rsidRPr="00031E92" w:rsidRDefault="006139D6" w:rsidP="007A4B19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11 badań w 3 </w:t>
            </w:r>
            <w:r w:rsidR="007A4B19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5DF713A8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3B0516A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D43EC0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1C281B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16F2A19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6ABA0D7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EA45F1B" w14:textId="77777777" w:rsidR="00437C51" w:rsidRPr="00031E92" w:rsidRDefault="006139D6">
            <w:pPr>
              <w:pStyle w:val="Akapitzlist"/>
              <w:numPr>
                <w:ilvl w:val="0"/>
                <w:numId w:val="56"/>
              </w:numPr>
              <w:spacing w:before="120"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Dzięki prowadzonym analizom zmierzającym do formułowania wniosków i rekomendacji, nauczyciele planują i podejmują działania służące podnoszeniu jakości i efektywności procesów edukacyjnych, poprawie wyników egzaminów zawodowych oraz zwiększaniu liczby uczniów przystępujących do egzaminu maturalnego.</w:t>
            </w:r>
          </w:p>
          <w:p w14:paraId="02E181D4" w14:textId="77777777" w:rsidR="00437C51" w:rsidRPr="00031E92" w:rsidRDefault="006139D6">
            <w:pPr>
              <w:pStyle w:val="Akapitzlist"/>
              <w:numPr>
                <w:ilvl w:val="0"/>
                <w:numId w:val="56"/>
              </w:numPr>
              <w:spacing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Działania podejmowane na podstawie wniosków z analiz wyników egzaminów zewnętrznych są monitorowane, a wprowadzane modyfikacje mają na celu poprawę efektów kształcenia.</w:t>
            </w:r>
          </w:p>
          <w:p w14:paraId="203E4E9A" w14:textId="77777777" w:rsidR="00437C51" w:rsidRPr="00031E92" w:rsidRDefault="006139D6">
            <w:pPr>
              <w:pStyle w:val="Akapitzlist"/>
              <w:numPr>
                <w:ilvl w:val="0"/>
                <w:numId w:val="56"/>
              </w:numPr>
              <w:spacing w:after="120"/>
              <w:ind w:left="272" w:hanging="28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podejmują działania służące podnoszeniu kompetencji wychowawczych rodziców.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5A2059" w14:textId="4833039E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3</w:t>
            </w:r>
          </w:p>
          <w:p w14:paraId="4997BBD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D0EFCB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301630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0741C58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142F9A0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5D5AB48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20AEB2B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6909D25A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8D7B20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4994A22D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8C2D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DF7C292" w14:textId="77777777" w:rsidR="00437C51" w:rsidRPr="00031E92" w:rsidRDefault="006139D6" w:rsidP="007A4B19">
            <w:pPr>
              <w:spacing w:before="120" w:after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</w:r>
            <w:r w:rsidR="007A4B19" w:rsidRPr="00031E92">
              <w:rPr>
                <w:color w:val="000000" w:themeColor="text1"/>
              </w:rPr>
              <w:t>L</w:t>
            </w:r>
            <w:r w:rsidRPr="00031E92">
              <w:rPr>
                <w:color w:val="000000" w:themeColor="text1"/>
              </w:rPr>
              <w:t>iczba nauczycieli posiadających uprawnienia egzaminatora, szczególnie w grupie nauczycieli przedmiotów egzaminacyjnych oraz czynnie sprawdzających prace egzaminacyjne</w:t>
            </w:r>
            <w:r w:rsidR="00A62D78" w:rsidRPr="00031E92">
              <w:rPr>
                <w:color w:val="000000" w:themeColor="text1"/>
              </w:rPr>
              <w:t xml:space="preserve"> jest niewystarczająca</w:t>
            </w:r>
            <w:r w:rsidRPr="00031E92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F0164F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585837A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61E6B24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8013944" w14:textId="77777777" w:rsidR="00437C51" w:rsidRPr="00031E92" w:rsidRDefault="006139D6">
            <w:pPr>
              <w:spacing w:before="120"/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Rodzice są partnerami szkoły lub placówki</w:t>
            </w:r>
          </w:p>
          <w:p w14:paraId="21FEC2D7" w14:textId="77777777" w:rsidR="00437C51" w:rsidRPr="00031E92" w:rsidRDefault="006139D6" w:rsidP="00A62D78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4 badania w 1 </w:t>
            </w:r>
            <w:r w:rsidR="00A62D78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57EADCA5" w14:textId="7777777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2E11C33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7A7A5A3C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2E4A06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675ADD8D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681F937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1E69EB51" w14:textId="77777777" w:rsidR="00437C51" w:rsidRPr="00031E92" w:rsidRDefault="006139D6">
            <w:pPr>
              <w:pStyle w:val="Akapitzlist"/>
              <w:numPr>
                <w:ilvl w:val="0"/>
                <w:numId w:val="57"/>
              </w:numPr>
              <w:spacing w:before="120" w:after="0"/>
              <w:ind w:left="272" w:hanging="272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współpracują ze szkołami, włączają się w procesy decyzyjne i angażują się w realizowane działania.</w:t>
            </w:r>
          </w:p>
          <w:p w14:paraId="60755226" w14:textId="77777777" w:rsidR="00437C51" w:rsidRPr="00031E92" w:rsidRDefault="006139D6">
            <w:pPr>
              <w:pStyle w:val="Akapitzlist"/>
              <w:numPr>
                <w:ilvl w:val="0"/>
                <w:numId w:val="57"/>
              </w:numPr>
              <w:spacing w:after="120"/>
              <w:ind w:left="272" w:hanging="272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umożliwiają uczniom odbywanie praktyk w gospodarstwach szkoleniowych.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DD5FD6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AB25B0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BC58A5D" w14:textId="7777777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23F26B6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079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Słabe strony </w:t>
            </w:r>
            <w:r w:rsidR="002C53E9" w:rsidRPr="00031E92">
              <w:rPr>
                <w:color w:val="000000" w:themeColor="text1"/>
              </w:rPr>
              <w:t>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A2F60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26456615" w14:textId="7777777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9FC7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B37EDB2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Część rodziców nie ma potrzeby angażowania się w życie szkoły.</w:t>
            </w:r>
          </w:p>
          <w:p w14:paraId="0BA6BEE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Nie wszystkie opinie rodziców są uwzględniane w organizacji pracy szkół.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F6535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2E8565A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11F64DB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9EDA0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DF43C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Pozostałe wymagania badane w ramach ewaluacji całościowej wybranej przez kuratorów oświaty (w ujęciu kompleksowym)</w:t>
            </w:r>
          </w:p>
        </w:tc>
      </w:tr>
      <w:tr w:rsidR="00437C51" w:rsidRPr="00031E92" w14:paraId="34A71399" w14:textId="7777777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153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FD3381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 okresie od 1 września 2019 r. do 31 sierpnia 2020 r. nie prowadzono ewaluacji całościowych.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1BC02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</w:tbl>
    <w:p w14:paraId="08A7AB5A" w14:textId="77777777" w:rsidR="00437C51" w:rsidRPr="00031E92" w:rsidRDefault="00437C51">
      <w:pPr>
        <w:rPr>
          <w:color w:val="000000" w:themeColor="text1"/>
        </w:rPr>
      </w:pPr>
    </w:p>
    <w:p w14:paraId="23655C36" w14:textId="77777777" w:rsidR="00437C51" w:rsidRPr="00031E92" w:rsidRDefault="00437C51">
      <w:pPr>
        <w:rPr>
          <w:color w:val="000000" w:themeColor="text1"/>
        </w:rPr>
      </w:pPr>
    </w:p>
    <w:p w14:paraId="028F4628" w14:textId="77777777" w:rsidR="00437C51" w:rsidRPr="00031E92" w:rsidRDefault="00437C51">
      <w:pPr>
        <w:rPr>
          <w:color w:val="000000" w:themeColor="text1"/>
        </w:rPr>
      </w:pPr>
    </w:p>
    <w:p w14:paraId="4D832B65" w14:textId="77777777" w:rsidR="00437C51" w:rsidRPr="00031E92" w:rsidRDefault="00437C51">
      <w:pPr>
        <w:rPr>
          <w:color w:val="000000" w:themeColor="text1"/>
        </w:rPr>
      </w:pPr>
    </w:p>
    <w:p w14:paraId="3C24AABE" w14:textId="77777777" w:rsidR="002C53E9" w:rsidRPr="00031E92" w:rsidRDefault="002C53E9">
      <w:pPr>
        <w:rPr>
          <w:color w:val="000000" w:themeColor="text1"/>
        </w:rPr>
      </w:pPr>
    </w:p>
    <w:p w14:paraId="65B71ED3" w14:textId="77777777" w:rsidR="00437C51" w:rsidRPr="00031E92" w:rsidRDefault="006139D6">
      <w:pPr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lastRenderedPageBreak/>
        <w:t>Branżowe szkoły I stopnia*</w:t>
      </w:r>
    </w:p>
    <w:p w14:paraId="3D2682C2" w14:textId="77777777" w:rsidR="00437C51" w:rsidRPr="00031E92" w:rsidRDefault="006139D6">
      <w:pPr>
        <w:spacing w:after="240"/>
        <w:ind w:left="142" w:hanging="142"/>
        <w:rPr>
          <w:i/>
          <w:iCs/>
          <w:color w:val="000000" w:themeColor="text1"/>
        </w:rPr>
      </w:pPr>
      <w:r w:rsidRPr="00031E92">
        <w:rPr>
          <w:i/>
          <w:iCs/>
          <w:color w:val="000000" w:themeColor="text1"/>
        </w:rPr>
        <w:t>* nie dotyczy szkół zorganizowanych w młodzieżowych ośrodkach wychowawczych, młodzieżowych ośrodkach socjoterapii i specjalnych ośrodkach szkolno-wychowawczych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1691"/>
        <w:gridCol w:w="1559"/>
      </w:tblGrid>
      <w:tr w:rsidR="00031E92" w:rsidRPr="00031E92" w14:paraId="07E12634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31ADB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F6E3" w14:textId="77777777" w:rsidR="00437C51" w:rsidRPr="00031E92" w:rsidRDefault="006139D6" w:rsidP="004D69D5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Wymagania wskazane przez MEN w kierunkach realizacji polityki oświatowej państwa </w:t>
            </w:r>
          </w:p>
        </w:tc>
      </w:tr>
      <w:tr w:rsidR="00031E92" w:rsidRPr="00031E92" w14:paraId="0BE1BE87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3835428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040765F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Kształtowane są postawy i respektowane normy społeczne</w:t>
            </w:r>
          </w:p>
          <w:p w14:paraId="0409ED50" w14:textId="77777777" w:rsidR="00437C51" w:rsidRPr="00031E92" w:rsidRDefault="006139D6" w:rsidP="00A62D78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22 badania w 8 </w:t>
            </w:r>
            <w:r w:rsidR="00A62D78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43AA72DC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6E56F7D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96DDE4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6F5EDA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1F05AD00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7D054A4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4F00206C" w14:textId="29A0F5E4" w:rsidR="00437C51" w:rsidRPr="00031E92" w:rsidRDefault="006139D6">
            <w:pPr>
              <w:pStyle w:val="Akapitzlist"/>
              <w:numPr>
                <w:ilvl w:val="0"/>
                <w:numId w:val="58"/>
              </w:numPr>
              <w:spacing w:before="120"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realizują działania wychowawcze i profilaktyczne wynikające ze specyfiki środowiska</w:t>
            </w:r>
            <w:r w:rsidR="00A62D78" w:rsidRPr="00031E92">
              <w:rPr>
                <w:rFonts w:ascii="Arial" w:hAnsi="Arial" w:cs="Arial"/>
                <w:color w:val="000000" w:themeColor="text1"/>
              </w:rPr>
              <w:t xml:space="preserve"> i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mające na celu wzmacnianie pożądanych </w:t>
            </w:r>
            <w:proofErr w:type="spellStart"/>
            <w:r w:rsidRPr="00031E92">
              <w:rPr>
                <w:rFonts w:ascii="Arial" w:hAnsi="Arial" w:cs="Arial"/>
                <w:color w:val="000000" w:themeColor="text1"/>
              </w:rPr>
              <w:t>zachowań</w:t>
            </w:r>
            <w:proofErr w:type="spellEnd"/>
            <w:r w:rsidRPr="00031E92">
              <w:rPr>
                <w:rFonts w:ascii="Arial" w:hAnsi="Arial" w:cs="Arial"/>
                <w:color w:val="000000" w:themeColor="text1"/>
              </w:rPr>
              <w:t xml:space="preserve"> oraz eliminowanie zagrożeń.</w:t>
            </w:r>
          </w:p>
          <w:p w14:paraId="52E8AEC4" w14:textId="77777777" w:rsidR="00437C51" w:rsidRPr="00031E92" w:rsidRDefault="006139D6">
            <w:pPr>
              <w:pStyle w:val="Akapitzlist"/>
              <w:numPr>
                <w:ilvl w:val="0"/>
                <w:numId w:val="58"/>
              </w:numPr>
              <w:spacing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Realizowane w szkołach działania zapewniają uczniom bezpieczeństwo fizyczne i psychiczne.</w:t>
            </w:r>
          </w:p>
          <w:p w14:paraId="438585BF" w14:textId="77777777" w:rsidR="00437C51" w:rsidRPr="00031E92" w:rsidRDefault="006139D6">
            <w:pPr>
              <w:pStyle w:val="Akapitzlist"/>
              <w:numPr>
                <w:ilvl w:val="0"/>
                <w:numId w:val="58"/>
              </w:numPr>
              <w:spacing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Relacje panujące w szkołach w większości są oparte na wzajemnym szacunku i zaufaniu.</w:t>
            </w:r>
          </w:p>
          <w:p w14:paraId="7468C37B" w14:textId="77777777" w:rsidR="00437C51" w:rsidRPr="00031E92" w:rsidRDefault="006139D6">
            <w:pPr>
              <w:pStyle w:val="Akapitzlist"/>
              <w:numPr>
                <w:ilvl w:val="0"/>
                <w:numId w:val="58"/>
              </w:numPr>
              <w:spacing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szkołach dokonuje się analizy skuteczności podejmowanych działań wychowawczych i profilaktycznych.</w:t>
            </w:r>
          </w:p>
          <w:p w14:paraId="72203061" w14:textId="77777777" w:rsidR="00437C51" w:rsidRPr="00031E92" w:rsidRDefault="006139D6">
            <w:pPr>
              <w:pStyle w:val="Akapitzlist"/>
              <w:numPr>
                <w:ilvl w:val="0"/>
                <w:numId w:val="58"/>
              </w:numPr>
              <w:spacing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Wychowawczo-profilaktyczna działalność szkół jest pozytywnie oceniana przez młodzież, rodziców i partnerów.</w:t>
            </w:r>
          </w:p>
          <w:p w14:paraId="57ECEC41" w14:textId="77777777" w:rsidR="00437C51" w:rsidRPr="00031E92" w:rsidRDefault="006139D6">
            <w:pPr>
              <w:pStyle w:val="Akapitzlist"/>
              <w:numPr>
                <w:ilvl w:val="0"/>
                <w:numId w:val="58"/>
              </w:numPr>
              <w:spacing w:after="12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Obowiązujące w szkołach zasady postępowania są akceptowane i respektowane przez społeczność szkolną.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304C8F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52F5E6B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EA0A90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3480AA3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470EB67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1A7A5C0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6328605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69790600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37CA8AF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042789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118A4D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CF78B20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820C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7E3EC9B5" w14:textId="77777777" w:rsidR="00437C51" w:rsidRPr="00031E92" w:rsidRDefault="006139D6">
            <w:pPr>
              <w:pStyle w:val="Akapitzlist"/>
              <w:numPr>
                <w:ilvl w:val="0"/>
                <w:numId w:val="59"/>
              </w:numPr>
              <w:spacing w:before="120"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Pomimo podejmowanych przez szkoły działań wychowawczych i profilaktycznych, zdarzają się przypadki agresji werbalnej wśród młodzieży (obrażanie przez kolegów, używanie przezwisk).</w:t>
            </w:r>
          </w:p>
          <w:p w14:paraId="49CD2D46" w14:textId="1317ECA1" w:rsidR="00437C51" w:rsidRPr="00031E92" w:rsidRDefault="006139D6">
            <w:pPr>
              <w:pStyle w:val="Akapitzlist"/>
              <w:numPr>
                <w:ilvl w:val="0"/>
                <w:numId w:val="59"/>
              </w:numPr>
              <w:spacing w:after="0"/>
              <w:ind w:left="272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Nie wszyscy nauczyciele przestrzegają ustalonych zasad i norm.</w:t>
            </w:r>
          </w:p>
          <w:p w14:paraId="5F4EAE78" w14:textId="77777777" w:rsidR="00437C51" w:rsidRPr="00031E92" w:rsidRDefault="006139D6">
            <w:pPr>
              <w:pStyle w:val="Akapitzlist"/>
              <w:numPr>
                <w:ilvl w:val="0"/>
                <w:numId w:val="59"/>
              </w:numPr>
              <w:spacing w:after="120"/>
              <w:ind w:left="272" w:hanging="28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i uczniowie rzadko (lub wcale) zgłaszają propozycje dotyczące modyfikowania działań wychowawczo – profilaktycznych, często argumentując to brakiem takiej potrzeby.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881BD7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48A0F6A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224101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1C89C92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5987CB8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FA14B46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9D1B7FD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Szkoła lub placówka wspomaga rozwój uczniów, z uwzględnieniem ich indywidualnej sytuacji</w:t>
            </w:r>
          </w:p>
          <w:p w14:paraId="1D8C2C9E" w14:textId="77777777" w:rsidR="00437C51" w:rsidRPr="00031E92" w:rsidRDefault="006139D6" w:rsidP="00A62D78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22 badania w 8 </w:t>
            </w:r>
            <w:r w:rsidR="00A62D78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2C1BCD66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65F5781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50CA44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107322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2C9F9555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41A3839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38FD1BC4" w14:textId="77777777" w:rsidR="00437C51" w:rsidRPr="00031E92" w:rsidRDefault="006139D6">
            <w:pPr>
              <w:pStyle w:val="Akapitzlist"/>
              <w:numPr>
                <w:ilvl w:val="0"/>
                <w:numId w:val="60"/>
              </w:numPr>
              <w:spacing w:before="120" w:after="0"/>
              <w:ind w:left="274" w:hanging="274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Szkoły tworzą ofertę edukacyjną dostosowaną do potrzeb uczniów, m.in. poprzez: organizowanie porad i konsultacji indywidualnych, organizację zajęć prowadzonych przez osoby z instytucji wspierających pracę szkół, zajęcia rozwijające zainteresowania i umiejętność uczenia się, zajęcia dydaktyczno-wyrównawcze oraz związane z wyborem kierunku kształcenia.</w:t>
            </w:r>
          </w:p>
          <w:p w14:paraId="611F0019" w14:textId="77777777" w:rsidR="00437C51" w:rsidRPr="00031E92" w:rsidRDefault="006139D6">
            <w:pPr>
              <w:pStyle w:val="Akapitzlist"/>
              <w:numPr>
                <w:ilvl w:val="0"/>
                <w:numId w:val="60"/>
              </w:numPr>
              <w:ind w:left="274" w:hanging="274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Szkoły rozpoznają możliwości psychofizyczne, potrzeby rozwojowe i sytuację społeczną uczniów.</w:t>
            </w:r>
          </w:p>
          <w:p w14:paraId="7D53AD60" w14:textId="77777777" w:rsidR="00437C51" w:rsidRPr="00031E92" w:rsidRDefault="006139D6">
            <w:pPr>
              <w:pStyle w:val="Akapitzlist"/>
              <w:numPr>
                <w:ilvl w:val="0"/>
                <w:numId w:val="60"/>
              </w:numPr>
              <w:ind w:left="274" w:hanging="274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Szkoły, we współpracy z instytucjami działającymi w środowisku lokalnym, wspierają uczniów w przezwyciężaniu trudności wynikających z ich sytuacji społecznej.</w:t>
            </w:r>
          </w:p>
          <w:p w14:paraId="0E2F241B" w14:textId="77777777" w:rsidR="00437C51" w:rsidRPr="00031E92" w:rsidRDefault="006139D6">
            <w:pPr>
              <w:pStyle w:val="Akapitzlist"/>
              <w:numPr>
                <w:ilvl w:val="0"/>
                <w:numId w:val="60"/>
              </w:numPr>
              <w:ind w:left="274" w:hanging="274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Nauczyciele indywidualizują proces nauczania, wykorzystując informacje o możliwościach psychofizycznych i potrzebach rozwojowych uczniów.</w:t>
            </w:r>
          </w:p>
          <w:p w14:paraId="4188C666" w14:textId="77777777" w:rsidR="00437C51" w:rsidRPr="00031E92" w:rsidRDefault="006139D6">
            <w:pPr>
              <w:pStyle w:val="Akapitzlist"/>
              <w:numPr>
                <w:ilvl w:val="0"/>
                <w:numId w:val="60"/>
              </w:numPr>
              <w:spacing w:after="120"/>
              <w:ind w:left="274" w:hanging="274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Współpraca szkół z instytucjami wspierającymi i organizacjami działającymi w środowisku lokalnym, a także pozyskiwanie do współpracy rodziców, wpływa korzystnie na wszechstronny rozwój uczniów.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FFF70" w14:textId="189A3105" w:rsidR="00437C51" w:rsidRPr="00031E92" w:rsidRDefault="002C2DFF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476730FF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CCF812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F9A78D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41A37A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7CD6DFC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5A54DA9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453D81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F96758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A2871B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3BB28A31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0130B08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3F0EBE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C97EED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1DDBB210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C5CB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72D5C9B" w14:textId="77777777" w:rsidR="00437C51" w:rsidRPr="00031E92" w:rsidRDefault="006139D6">
            <w:pPr>
              <w:pStyle w:val="Akapitzlist"/>
              <w:numPr>
                <w:ilvl w:val="0"/>
                <w:numId w:val="61"/>
              </w:numPr>
              <w:spacing w:before="120" w:after="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Oferta zajęć dodatkowych i pozalekcyjnych nie zawsze jest dostosowana do potrzeb i możliwości uczniów.</w:t>
            </w:r>
          </w:p>
          <w:p w14:paraId="42465969" w14:textId="77777777" w:rsidR="00437C51" w:rsidRPr="00031E92" w:rsidRDefault="006139D6">
            <w:pPr>
              <w:pStyle w:val="Akapitzlist"/>
              <w:numPr>
                <w:ilvl w:val="0"/>
                <w:numId w:val="61"/>
              </w:numPr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Brak jest powszechności rozpoznawania przez nauczycieli indywidualnych potrzeb i możliwości uczniów (rozmów o sposobach uczenia się i trudnościach w nauce), a stosowan</w:t>
            </w:r>
            <w:r w:rsidR="00A62D78" w:rsidRPr="00031E92">
              <w:rPr>
                <w:rFonts w:ascii="Arial" w:hAnsi="Arial" w:cs="Arial"/>
                <w:color w:val="000000" w:themeColor="text1"/>
              </w:rPr>
              <w:t>i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e metod pracy z uczniami </w:t>
            </w:r>
            <w:r w:rsidR="00A62D78" w:rsidRPr="00031E92">
              <w:rPr>
                <w:rFonts w:ascii="Arial" w:hAnsi="Arial" w:cs="Arial"/>
                <w:color w:val="000000" w:themeColor="text1"/>
              </w:rPr>
              <w:t xml:space="preserve">uwzględniających </w:t>
            </w:r>
            <w:r w:rsidRPr="00031E92">
              <w:rPr>
                <w:rFonts w:ascii="Arial" w:hAnsi="Arial" w:cs="Arial"/>
                <w:color w:val="000000" w:themeColor="text1"/>
              </w:rPr>
              <w:t>indywidualizację procesu również nie ma charakteru powszechnego.</w:t>
            </w:r>
          </w:p>
          <w:p w14:paraId="1FE0E657" w14:textId="77777777" w:rsidR="00437C51" w:rsidRPr="00031E92" w:rsidRDefault="006139D6">
            <w:pPr>
              <w:pStyle w:val="Akapitzlist"/>
              <w:numPr>
                <w:ilvl w:val="0"/>
                <w:numId w:val="61"/>
              </w:numPr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zapewniają realizację zajęć wynikających z orzeczeń o potrzebie kształcenia specjalnego, natomiast w niewielkim stopniu uczniowie są objęci zajęciami specjalistycznymi w ramach pomocy psychologiczno-pedagogicznej.</w:t>
            </w:r>
          </w:p>
          <w:p w14:paraId="11F15F3D" w14:textId="77777777" w:rsidR="00437C51" w:rsidRPr="00031E92" w:rsidRDefault="006139D6">
            <w:pPr>
              <w:pStyle w:val="Akapitzlist"/>
              <w:numPr>
                <w:ilvl w:val="0"/>
                <w:numId w:val="61"/>
              </w:numPr>
              <w:spacing w:after="120"/>
              <w:ind w:left="267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niektórych szkołach rodzice i uczniowie nie otrzymują oczekiwanego  wsparcia.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DF7382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5E5F45F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080B61B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7B01BD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A29050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2B3F741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D21342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B38E432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04AD221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16BE5F3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Rodzice są partnerami szkoły lub placówki</w:t>
            </w:r>
          </w:p>
          <w:p w14:paraId="43616A54" w14:textId="77777777" w:rsidR="00437C51" w:rsidRPr="00031E92" w:rsidRDefault="006139D6" w:rsidP="00A62D78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22 badania w 8 </w:t>
            </w:r>
            <w:r w:rsidR="00A62D78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4F75C740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2097172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F60D7FC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14AD90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415EEA5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7469C1E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841C5F1" w14:textId="77777777" w:rsidR="00437C51" w:rsidRPr="00031E92" w:rsidRDefault="006139D6">
            <w:pPr>
              <w:pStyle w:val="Akapitzlist"/>
              <w:numPr>
                <w:ilvl w:val="0"/>
                <w:numId w:val="62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stwarzają rodzicom możliwość partnerskiego współdecydowania i uczestnictwa w różnorodnych działaniach na rzecz uczniów i szkoły.</w:t>
            </w:r>
          </w:p>
          <w:p w14:paraId="2E537968" w14:textId="77777777" w:rsidR="00437C51" w:rsidRPr="00031E92" w:rsidRDefault="006139D6">
            <w:pPr>
              <w:pStyle w:val="Akapitzlist"/>
              <w:numPr>
                <w:ilvl w:val="0"/>
                <w:numId w:val="62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pozyskują opinie rodziców na temat swojej pracy. Rodzice dostrzegają i doceniają pracę wychowawców i nauczycieli na rzecz rozwoju ich dzieci.</w:t>
            </w:r>
          </w:p>
          <w:p w14:paraId="53654FDD" w14:textId="77777777" w:rsidR="00437C51" w:rsidRPr="00031E92" w:rsidRDefault="006139D6">
            <w:pPr>
              <w:pStyle w:val="Akapitzlist"/>
              <w:numPr>
                <w:ilvl w:val="0"/>
                <w:numId w:val="62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współpracują z rodzicami na rzecz rozwoju uczniów.</w:t>
            </w:r>
          </w:p>
          <w:p w14:paraId="70B5BD41" w14:textId="77777777" w:rsidR="00437C51" w:rsidRPr="00031E92" w:rsidRDefault="006139D6" w:rsidP="00A62D78">
            <w:pPr>
              <w:pStyle w:val="Akapitzlist"/>
              <w:numPr>
                <w:ilvl w:val="0"/>
                <w:numId w:val="62"/>
              </w:numPr>
              <w:spacing w:after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Rodzice mają poczucie znaczenia działań wychowawczych </w:t>
            </w:r>
            <w:r w:rsidR="00A62D78" w:rsidRPr="00031E92">
              <w:rPr>
                <w:rFonts w:ascii="Arial" w:hAnsi="Arial" w:cs="Arial"/>
                <w:color w:val="000000" w:themeColor="text1"/>
              </w:rPr>
              <w:t xml:space="preserve">podejmowanych w szkołach </w:t>
            </w:r>
            <w:r w:rsidRPr="00031E92">
              <w:rPr>
                <w:rFonts w:ascii="Arial" w:hAnsi="Arial" w:cs="Arial"/>
                <w:color w:val="000000" w:themeColor="text1"/>
              </w:rPr>
              <w:t>oraz działań koniecznych do przygotowania ich dzieci do funkcjonowania na rynku pracy.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2A5D01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7F3EA28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0EE644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748A7B4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FA7E0B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666537AE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DFE04C9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6871010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5240BE75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8D77DB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DA64724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A54C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8644F1B" w14:textId="77777777" w:rsidR="00437C51" w:rsidRPr="00031E92" w:rsidRDefault="006139D6">
            <w:pPr>
              <w:pStyle w:val="Akapitzlist"/>
              <w:numPr>
                <w:ilvl w:val="0"/>
                <w:numId w:val="63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Rodzice w małym stopniu zaangażowani są w życie szkoły, mimo działań nauczycieli </w:t>
            </w:r>
            <w:r w:rsidR="00067B76" w:rsidRPr="00031E92">
              <w:rPr>
                <w:rFonts w:ascii="Arial" w:hAnsi="Arial" w:cs="Arial"/>
                <w:color w:val="000000" w:themeColor="text1"/>
              </w:rPr>
              <w:t xml:space="preserve">zachęcających rodziców do aktywności </w:t>
            </w:r>
            <w:r w:rsidRPr="00031E92">
              <w:rPr>
                <w:rFonts w:ascii="Arial" w:hAnsi="Arial" w:cs="Arial"/>
                <w:color w:val="000000" w:themeColor="text1"/>
              </w:rPr>
              <w:t>w tym zakresie.</w:t>
            </w:r>
          </w:p>
          <w:p w14:paraId="6B3BAAB4" w14:textId="77777777" w:rsidR="00437C51" w:rsidRPr="00031E92" w:rsidRDefault="006139D6">
            <w:pPr>
              <w:pStyle w:val="Akapitzlist"/>
              <w:numPr>
                <w:ilvl w:val="0"/>
                <w:numId w:val="63"/>
              </w:numPr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Rodzice rzadko korzystają z możliwości wyrażania opinii na temat funkcjonowania szkoły.</w:t>
            </w:r>
          </w:p>
          <w:p w14:paraId="6B10AACF" w14:textId="77777777" w:rsidR="00437C51" w:rsidRPr="00031E92" w:rsidRDefault="006139D6">
            <w:pPr>
              <w:pStyle w:val="Akapitzlist"/>
              <w:numPr>
                <w:ilvl w:val="0"/>
                <w:numId w:val="63"/>
              </w:numPr>
              <w:spacing w:after="120"/>
              <w:ind w:left="274" w:hanging="27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opinii rodziców szkoły rzadko współpracują z nimi w ustalaniu wspólnych działań na rzecz wspierania dzieci w rozwoju zainteresowań i pasji.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75A4EE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314547A8" w14:textId="77777777" w:rsidR="00067B76" w:rsidRPr="00031E92" w:rsidRDefault="00067B76">
            <w:pPr>
              <w:rPr>
                <w:color w:val="000000" w:themeColor="text1"/>
              </w:rPr>
            </w:pPr>
          </w:p>
          <w:p w14:paraId="49DAC1F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850C51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3EF29C5D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421F7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80488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12069905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C657625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B726BE4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</w:t>
            </w:r>
          </w:p>
          <w:p w14:paraId="4FA1ECCF" w14:textId="77777777" w:rsidR="00437C51" w:rsidRPr="00031E92" w:rsidRDefault="006139D6" w:rsidP="00067B76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 badania w 2 </w:t>
            </w:r>
            <w:r w:rsidR="00067B76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236330E7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222903C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1A837EAE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19F9D5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7F44EC73" w14:textId="77777777" w:rsidTr="00202670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2F57C6C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572080D" w14:textId="77777777" w:rsidR="00437C51" w:rsidRPr="00031E92" w:rsidRDefault="006139D6">
            <w:pPr>
              <w:pStyle w:val="Akapitzlist"/>
              <w:numPr>
                <w:ilvl w:val="0"/>
                <w:numId w:val="64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Planowanie i organizacja procesów edukacyjnych w szkołach odpowiada zdiagnozowanym potrzebom uczniów i przyczynia się do ich rozwoju.</w:t>
            </w:r>
          </w:p>
          <w:p w14:paraId="12ABBE4E" w14:textId="77777777" w:rsidR="00437C51" w:rsidRPr="00031E92" w:rsidRDefault="006139D6">
            <w:pPr>
              <w:pStyle w:val="Akapitzlist"/>
              <w:numPr>
                <w:ilvl w:val="0"/>
                <w:numId w:val="64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Ocenianie uczniów odbywa się zgodnie z przyjętymi w szkole zasadami, motywuje uczniów do rozwoju i sprzyja kształtowaniu umiejętności uczenia się.</w:t>
            </w:r>
          </w:p>
          <w:p w14:paraId="61B0792C" w14:textId="77777777" w:rsidR="00437C51" w:rsidRPr="00031E92" w:rsidRDefault="006139D6">
            <w:pPr>
              <w:pStyle w:val="Akapitzlist"/>
              <w:numPr>
                <w:ilvl w:val="0"/>
                <w:numId w:val="64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stosują zróżnicowane metody i formy pracy, w tym również z wykorzystaniem technologii multimedialnych.</w:t>
            </w:r>
          </w:p>
          <w:p w14:paraId="4A2567B9" w14:textId="77777777" w:rsidR="00437C51" w:rsidRPr="00031E92" w:rsidRDefault="006139D6">
            <w:pPr>
              <w:pStyle w:val="Akapitzlist"/>
              <w:numPr>
                <w:ilvl w:val="0"/>
                <w:numId w:val="64"/>
              </w:numPr>
              <w:spacing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Nauczyciele uczestniczą w pracach zespołów zadaniowych, pomagają sobie wzajemnie </w:t>
            </w:r>
            <w:r w:rsidR="006C58C8" w:rsidRPr="00031E92">
              <w:rPr>
                <w:rFonts w:ascii="Arial" w:hAnsi="Arial" w:cs="Arial"/>
                <w:color w:val="000000" w:themeColor="text1"/>
              </w:rPr>
              <w:t xml:space="preserve">w rozwiązywaniu różnorodnych problemów 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uczniów. </w:t>
            </w:r>
          </w:p>
          <w:p w14:paraId="1808FCC6" w14:textId="77777777" w:rsidR="00437C51" w:rsidRPr="00031E92" w:rsidRDefault="006139D6">
            <w:pPr>
              <w:pStyle w:val="Akapitzlist"/>
              <w:numPr>
                <w:ilvl w:val="0"/>
                <w:numId w:val="64"/>
              </w:numPr>
              <w:spacing w:after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Organizacja procesów edukacyjnych umożliwia uczniom powiązanie i wykorzystanie wiedzy z różnych dziedzin nauki podczas zajęć oraz w życiu codziennym.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D6063B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2</w:t>
            </w:r>
          </w:p>
          <w:p w14:paraId="4CB9D82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0A63E6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54B43D3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19D84B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2F8D4C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F083CB3" w14:textId="7B4E8189" w:rsidR="00437C51" w:rsidRPr="00031E92" w:rsidRDefault="00437C51">
            <w:pPr>
              <w:rPr>
                <w:color w:val="000000" w:themeColor="text1"/>
              </w:rPr>
            </w:pPr>
          </w:p>
          <w:p w14:paraId="0DCC5E62" w14:textId="77777777" w:rsidR="00202670" w:rsidRPr="00031E92" w:rsidRDefault="00202670">
            <w:pPr>
              <w:rPr>
                <w:color w:val="000000" w:themeColor="text1"/>
              </w:rPr>
            </w:pPr>
          </w:p>
          <w:p w14:paraId="4A0D676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</w:tc>
      </w:tr>
      <w:tr w:rsidR="00031E92" w:rsidRPr="00031E92" w14:paraId="7068FD53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122FF8A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556308B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35148F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108E0AB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B51F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41133689" w14:textId="77777777" w:rsidR="00437C51" w:rsidRPr="00031E92" w:rsidRDefault="006139D6">
            <w:pPr>
              <w:pStyle w:val="Akapitzlist"/>
              <w:numPr>
                <w:ilvl w:val="0"/>
                <w:numId w:val="65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Niektórzy uczniowie wskazują, że nie wszyscy nauczyciele rozmawiają z nimi o ich zainteresowaniach, zdolnościach, trudnościach w nauce oraz o tym, w jaki sposób mają się uczyć.</w:t>
            </w:r>
          </w:p>
          <w:p w14:paraId="191FF126" w14:textId="77777777" w:rsidR="00437C51" w:rsidRPr="00031E92" w:rsidRDefault="006139D6">
            <w:pPr>
              <w:pStyle w:val="Akapitzlist"/>
              <w:numPr>
                <w:ilvl w:val="0"/>
                <w:numId w:val="65"/>
              </w:numPr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sporadycznie przedstawiają uczniom cele zajęć oraz dokonują podsumowania po ich zakończeniu.</w:t>
            </w:r>
          </w:p>
          <w:p w14:paraId="79730E4D" w14:textId="77777777" w:rsidR="00437C51" w:rsidRPr="00031E92" w:rsidRDefault="006139D6" w:rsidP="006C58C8">
            <w:pPr>
              <w:pStyle w:val="Akapitzlist"/>
              <w:numPr>
                <w:ilvl w:val="0"/>
                <w:numId w:val="65"/>
              </w:numPr>
              <w:spacing w:after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Podczas zajęć nauczyciele stosują najczęściej metody podające, niewymagające od uczniów aktywności.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89576" w14:textId="77777777" w:rsidR="00437C51" w:rsidRPr="00031E92" w:rsidRDefault="006139D6">
            <w:pPr>
              <w:spacing w:before="12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  <w:p w14:paraId="548AA283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  <w:p w14:paraId="658962D7" w14:textId="77777777" w:rsidR="00437C51" w:rsidRPr="00031E92" w:rsidRDefault="006139D6">
            <w:pPr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  <w:p w14:paraId="62A1B77B" w14:textId="77777777" w:rsidR="00437C51" w:rsidRPr="00031E92" w:rsidRDefault="006139D6">
            <w:pPr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</w:tc>
      </w:tr>
      <w:tr w:rsidR="00031E92" w:rsidRPr="00031E92" w14:paraId="33976566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C9FEB0A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E08E6A1" w14:textId="77777777" w:rsidR="006C58C8" w:rsidRPr="00031E92" w:rsidRDefault="006139D6" w:rsidP="004D69D5">
            <w:pPr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są aktywni</w:t>
            </w:r>
          </w:p>
          <w:p w14:paraId="56847C0A" w14:textId="77777777" w:rsidR="00437C51" w:rsidRPr="00031E92" w:rsidRDefault="006139D6" w:rsidP="006C58C8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5 badań w 2 </w:t>
            </w:r>
            <w:r w:rsidR="006C58C8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65C0FE1D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219C4C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19E23F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AD76EC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E775E68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37E17F4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0DC40A6" w14:textId="77777777" w:rsidR="00437C51" w:rsidRPr="00031E92" w:rsidRDefault="006139D6">
            <w:pPr>
              <w:pStyle w:val="Akapitzlist"/>
              <w:numPr>
                <w:ilvl w:val="0"/>
                <w:numId w:val="66"/>
              </w:numPr>
              <w:spacing w:before="120" w:after="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</w:t>
            </w:r>
            <w:r w:rsidR="006C58C8" w:rsidRPr="00031E92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031E92">
              <w:rPr>
                <w:rFonts w:ascii="Arial" w:hAnsi="Arial" w:cs="Arial"/>
                <w:color w:val="000000" w:themeColor="text1"/>
              </w:rPr>
              <w:t>zachęcani przez nauczycieli</w:t>
            </w:r>
            <w:r w:rsidR="006C58C8" w:rsidRPr="00031E92">
              <w:rPr>
                <w:rFonts w:ascii="Arial" w:hAnsi="Arial" w:cs="Arial"/>
                <w:color w:val="000000" w:themeColor="text1"/>
              </w:rPr>
              <w:t>)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współpracują ze sobą w realizacji przedsięwzięć i rozwiązywaniu problemów oraz inicjują i realizują różnorodne działania na rzecz własnego rozwoju.</w:t>
            </w:r>
          </w:p>
          <w:p w14:paraId="7CA8FE30" w14:textId="77777777" w:rsidR="00437C51" w:rsidRPr="00031E92" w:rsidRDefault="006139D6">
            <w:pPr>
              <w:pStyle w:val="Akapitzlist"/>
              <w:numPr>
                <w:ilvl w:val="0"/>
                <w:numId w:val="66"/>
              </w:numPr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zachęcają uczniów do aktywności na zajęciach i motywują do udziału w różnorodnych przedsięwzięciach.</w:t>
            </w:r>
          </w:p>
          <w:p w14:paraId="7A2C6820" w14:textId="77777777" w:rsidR="00437C51" w:rsidRPr="00031E92" w:rsidRDefault="006139D6">
            <w:pPr>
              <w:pStyle w:val="Akapitzlist"/>
              <w:numPr>
                <w:ilvl w:val="0"/>
                <w:numId w:val="66"/>
              </w:numPr>
              <w:spacing w:after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motywują uczniów do aktywnego uczenia się i wspierają ich w trudnych sytuacjach, tworząc atmosferę sprzyjającą uczeniu się.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A39B06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637EF15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7FDB7B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B7D3C1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C3F7644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146D6EA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53B09AF" w14:textId="77777777" w:rsidR="00437C51" w:rsidRPr="00031E92" w:rsidRDefault="006139D6">
            <w:pPr>
              <w:spacing w:after="120"/>
              <w:rPr>
                <w:rFonts w:cs="Arial"/>
                <w:color w:val="000000" w:themeColor="text1"/>
              </w:rPr>
            </w:pPr>
            <w:r w:rsidRPr="00031E92">
              <w:rPr>
                <w:rFonts w:eastAsia="Calibri" w:cs="Arial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4EF529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4B54B77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8F6A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420A55EE" w14:textId="77777777" w:rsidR="00437C51" w:rsidRPr="00031E92" w:rsidRDefault="006139D6">
            <w:pPr>
              <w:pStyle w:val="Akapitzlist"/>
              <w:numPr>
                <w:ilvl w:val="0"/>
                <w:numId w:val="67"/>
              </w:numPr>
              <w:spacing w:before="120"/>
              <w:ind w:left="274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w niewielkim stopniu korzystają z możliwości wpływu na sposób organizacji i przebieg procesu uczenia się.</w:t>
            </w:r>
          </w:p>
          <w:p w14:paraId="218F6454" w14:textId="77777777" w:rsidR="00437C51" w:rsidRPr="00031E92" w:rsidRDefault="006139D6">
            <w:pPr>
              <w:pStyle w:val="Akapitzlist"/>
              <w:numPr>
                <w:ilvl w:val="0"/>
                <w:numId w:val="67"/>
              </w:numPr>
              <w:spacing w:before="120"/>
              <w:ind w:left="274" w:hanging="284"/>
              <w:rPr>
                <w:rFonts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Aktywność uczniów podczas zajęć nie jest zjawiskiem powszechnym.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08AE54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9148EC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3374BA7" w14:textId="77777777" w:rsidTr="001E30A7">
        <w:trPr>
          <w:trHeight w:val="51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A1D0DC3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7A5E3A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Uczniowie nabywają wiadomości i umiejętności określone w podstawie programowej</w:t>
            </w:r>
          </w:p>
          <w:p w14:paraId="321B7A80" w14:textId="77777777" w:rsidR="00437C51" w:rsidRPr="00031E92" w:rsidRDefault="006139D6" w:rsidP="006C58C8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11 badań w 3 </w:t>
            </w:r>
            <w:r w:rsidR="006C58C8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71192C66" w14:textId="77777777" w:rsidTr="001E30A7">
        <w:trPr>
          <w:trHeight w:val="5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B5E26A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5FCA39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81D8F9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3ACC6158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6DC941E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CF16C9E" w14:textId="77777777" w:rsidR="00437C51" w:rsidRPr="00031E92" w:rsidRDefault="006139D6">
            <w:pPr>
              <w:pStyle w:val="Akapitzlist"/>
              <w:numPr>
                <w:ilvl w:val="0"/>
                <w:numId w:val="68"/>
              </w:numPr>
              <w:spacing w:before="120" w:after="0"/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Uczniowie nabywają wiadomości i umiejętności określone w podstawie programowej oraz wykorzystują je do rozwiązywania zadań zawodowych, co motywuje ich do indywidualnego rozwoju.</w:t>
            </w:r>
          </w:p>
          <w:p w14:paraId="34E0CA6E" w14:textId="77777777" w:rsidR="00437C51" w:rsidRPr="00031E92" w:rsidRDefault="006139D6">
            <w:pPr>
              <w:pStyle w:val="Akapitzlist"/>
              <w:numPr>
                <w:ilvl w:val="0"/>
                <w:numId w:val="68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Podstawa programowa, zarówno kształcenia ogólnego jak i zawodowego w branżowej szkole I stopnia, jest realizowana z wykorzystaniem warunków i sposobów jej realizacji.</w:t>
            </w:r>
          </w:p>
          <w:p w14:paraId="2EC2C06B" w14:textId="77777777" w:rsidR="00437C51" w:rsidRPr="00031E92" w:rsidRDefault="006139D6">
            <w:pPr>
              <w:pStyle w:val="Akapitzlist"/>
              <w:numPr>
                <w:ilvl w:val="0"/>
                <w:numId w:val="68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Podstawa programowa realizowana jest z uwzględnieniem osiągnięć uczniów z poprzedniego etapu edukacyjnego.</w:t>
            </w:r>
          </w:p>
          <w:p w14:paraId="005C9647" w14:textId="77777777" w:rsidR="00F031AC" w:rsidRPr="00031E92" w:rsidRDefault="00F031AC">
            <w:pPr>
              <w:pStyle w:val="Akapitzlist"/>
              <w:numPr>
                <w:ilvl w:val="0"/>
                <w:numId w:val="68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powszechnie monitorują i analizują nabywanie wiadomości i umiejętności przez każdego ucznia.</w:t>
            </w:r>
          </w:p>
          <w:p w14:paraId="7AFDC741" w14:textId="77777777" w:rsidR="00437C51" w:rsidRPr="00031E92" w:rsidRDefault="006139D6" w:rsidP="004D69D5">
            <w:pPr>
              <w:pStyle w:val="Akapitzlist"/>
              <w:numPr>
                <w:ilvl w:val="0"/>
                <w:numId w:val="68"/>
              </w:numPr>
              <w:ind w:left="267" w:hanging="267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Efektywne wdrażanie wniosków z monitorowania skutkuje wysoką zdawalnością egzaminów potwierdzających kwalifikacje w zawodzie.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D201EC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37A0A5F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90B7F2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391991C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4FB136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4F243D8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C58EEC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1343A08" w14:textId="77777777" w:rsidTr="001E30A7">
        <w:trPr>
          <w:trHeight w:val="510"/>
        </w:trPr>
        <w:tc>
          <w:tcPr>
            <w:tcW w:w="608" w:type="dxa"/>
            <w:vMerge/>
            <w:shd w:val="clear" w:color="auto" w:fill="auto"/>
            <w:vAlign w:val="center"/>
          </w:tcPr>
          <w:p w14:paraId="4DBF30C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ABF2AE5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2DD5C8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B5C0C0B" w14:textId="77777777" w:rsidTr="001E30A7">
        <w:trPr>
          <w:trHeight w:val="510"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3103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9B1B026" w14:textId="38E1B67C" w:rsidR="00437C51" w:rsidRPr="00031E92" w:rsidRDefault="006139D6" w:rsidP="005E40B4">
            <w:pPr>
              <w:spacing w:before="120" w:after="120"/>
              <w:ind w:left="267" w:hanging="267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Kształ</w:t>
            </w:r>
            <w:r w:rsidR="005E40B4" w:rsidRPr="00031E92">
              <w:rPr>
                <w:color w:val="000000" w:themeColor="text1"/>
              </w:rPr>
              <w:t>cenie</w:t>
            </w:r>
            <w:r w:rsidRPr="00031E92">
              <w:rPr>
                <w:color w:val="000000" w:themeColor="text1"/>
              </w:rPr>
              <w:t xml:space="preserve"> </w:t>
            </w:r>
            <w:r w:rsidR="005E40B4" w:rsidRPr="00031E92">
              <w:rPr>
                <w:color w:val="000000" w:themeColor="text1"/>
              </w:rPr>
              <w:t xml:space="preserve">wykorzystywania </w:t>
            </w:r>
            <w:r w:rsidRPr="00031E92">
              <w:rPr>
                <w:color w:val="000000" w:themeColor="text1"/>
              </w:rPr>
              <w:t>myślenia matematycznego</w:t>
            </w:r>
            <w:r w:rsidR="005E40B4" w:rsidRPr="00031E92">
              <w:rPr>
                <w:color w:val="000000" w:themeColor="text1"/>
              </w:rPr>
              <w:t xml:space="preserve"> oraz </w:t>
            </w:r>
            <w:r w:rsidRPr="00031E92">
              <w:rPr>
                <w:color w:val="000000" w:themeColor="text1"/>
              </w:rPr>
              <w:t xml:space="preserve">metod i narzędzi informatyki </w:t>
            </w:r>
            <w:r w:rsidR="005E40B4" w:rsidRPr="00031E92">
              <w:rPr>
                <w:color w:val="000000" w:themeColor="text1"/>
              </w:rPr>
              <w:t>w życiu codziennym n</w:t>
            </w:r>
            <w:r w:rsidRPr="00031E92">
              <w:rPr>
                <w:color w:val="000000" w:themeColor="text1"/>
              </w:rPr>
              <w:t>ie jest zjawiskiem powszechnym.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BF750E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BFA45F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3E97EE67" w14:textId="77777777" w:rsidTr="001E30A7">
        <w:trPr>
          <w:trHeight w:val="510"/>
        </w:trPr>
        <w:tc>
          <w:tcPr>
            <w:tcW w:w="608" w:type="dxa"/>
            <w:shd w:val="clear" w:color="auto" w:fill="D9D9D9" w:themeFill="background1" w:themeFillShade="D9"/>
          </w:tcPr>
          <w:p w14:paraId="454C7016" w14:textId="77777777" w:rsidR="00437C51" w:rsidRPr="00031E92" w:rsidRDefault="006139D6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shd w:val="clear" w:color="auto" w:fill="D9D9D9" w:themeFill="background1" w:themeFillShade="D9"/>
          </w:tcPr>
          <w:p w14:paraId="2074DEE6" w14:textId="77777777" w:rsidR="00437C51" w:rsidRPr="00031E92" w:rsidRDefault="006139D6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Pozostałe wymagania badane w ramach ewaluacji całościowej wybranej przez kuratorów oświaty (w ujęciu kompleksowym)</w:t>
            </w:r>
          </w:p>
        </w:tc>
      </w:tr>
      <w:tr w:rsidR="00437C51" w:rsidRPr="00031E92" w14:paraId="5AA9F6E0" w14:textId="77777777" w:rsidTr="001E30A7">
        <w:trPr>
          <w:trHeight w:val="510"/>
        </w:trPr>
        <w:tc>
          <w:tcPr>
            <w:tcW w:w="608" w:type="dxa"/>
            <w:vAlign w:val="center"/>
          </w:tcPr>
          <w:p w14:paraId="65A1BEE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vAlign w:val="center"/>
          </w:tcPr>
          <w:p w14:paraId="0924B94C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 okresie od 1 września 2019 r. do 31 sierpnia 2020 r. nie prowadzono ewaluacji całościowych.</w:t>
            </w:r>
          </w:p>
        </w:tc>
        <w:tc>
          <w:tcPr>
            <w:tcW w:w="1559" w:type="dxa"/>
            <w:vAlign w:val="center"/>
          </w:tcPr>
          <w:p w14:paraId="60E5603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</w:tbl>
    <w:p w14:paraId="4570CCBC" w14:textId="77777777" w:rsidR="00F031AC" w:rsidRPr="00031E92" w:rsidRDefault="00F031AC">
      <w:pPr>
        <w:rPr>
          <w:b/>
          <w:color w:val="000000" w:themeColor="text1"/>
          <w:sz w:val="24"/>
          <w:szCs w:val="24"/>
        </w:rPr>
      </w:pPr>
    </w:p>
    <w:p w14:paraId="136B2E94" w14:textId="77777777" w:rsidR="00F031AC" w:rsidRPr="00031E92" w:rsidRDefault="00F031AC">
      <w:pPr>
        <w:rPr>
          <w:b/>
          <w:color w:val="000000" w:themeColor="text1"/>
          <w:sz w:val="24"/>
          <w:szCs w:val="24"/>
        </w:rPr>
      </w:pPr>
    </w:p>
    <w:p w14:paraId="11E694EC" w14:textId="77777777" w:rsidR="00437C51" w:rsidRPr="00031E92" w:rsidRDefault="006139D6">
      <w:pPr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Szkoły specjalne*</w:t>
      </w:r>
    </w:p>
    <w:p w14:paraId="55EBDB34" w14:textId="77777777" w:rsidR="00437C51" w:rsidRPr="00031E92" w:rsidRDefault="006139D6">
      <w:pPr>
        <w:ind w:left="142" w:hanging="142"/>
        <w:rPr>
          <w:i/>
          <w:iCs/>
          <w:color w:val="000000" w:themeColor="text1"/>
        </w:rPr>
      </w:pPr>
      <w:r w:rsidRPr="00031E92">
        <w:rPr>
          <w:i/>
          <w:iCs/>
          <w:color w:val="000000" w:themeColor="text1"/>
        </w:rPr>
        <w:t>* nie dotyczy szkół zorganizowanych w młodzieżowych ośrodkach wychowawczych, młodzieżowych ośrodkach socjoterapii i specjalnych ośrodkach szkolno-wychowawczych</w:t>
      </w:r>
    </w:p>
    <w:p w14:paraId="54453FF1" w14:textId="77777777" w:rsidR="00437C51" w:rsidRPr="00031E92" w:rsidRDefault="00437C51">
      <w:pPr>
        <w:rPr>
          <w:color w:val="000000" w:themeColor="text1"/>
        </w:rPr>
      </w:pPr>
    </w:p>
    <w:p w14:paraId="7FB2E986" w14:textId="77777777" w:rsidR="00437C51" w:rsidRPr="00031E92" w:rsidRDefault="006139D6">
      <w:pPr>
        <w:rPr>
          <w:color w:val="000000" w:themeColor="text1"/>
          <w:sz w:val="22"/>
          <w:szCs w:val="22"/>
        </w:rPr>
      </w:pPr>
      <w:r w:rsidRPr="00031E92">
        <w:rPr>
          <w:rFonts w:eastAsia="Calibri"/>
          <w:iCs/>
          <w:color w:val="000000" w:themeColor="text1"/>
          <w:sz w:val="22"/>
          <w:szCs w:val="22"/>
        </w:rPr>
        <w:t>W okresie od 1 września 2019 r. do 31 sierpnia 2020 r.  w szkołach specjalnych nie prowadzono badań ewaluacyjnych.</w:t>
      </w:r>
    </w:p>
    <w:p w14:paraId="0CA9674F" w14:textId="7FF52B4D" w:rsidR="00437C51" w:rsidRPr="00031E92" w:rsidRDefault="00437C51">
      <w:pPr>
        <w:rPr>
          <w:b/>
          <w:color w:val="000000" w:themeColor="text1"/>
          <w:sz w:val="24"/>
          <w:szCs w:val="24"/>
        </w:rPr>
      </w:pPr>
    </w:p>
    <w:p w14:paraId="7B8B1325" w14:textId="77777777" w:rsidR="003B1431" w:rsidRPr="00031E92" w:rsidRDefault="003B1431">
      <w:pPr>
        <w:rPr>
          <w:b/>
          <w:color w:val="000000" w:themeColor="text1"/>
          <w:sz w:val="24"/>
          <w:szCs w:val="24"/>
        </w:rPr>
      </w:pPr>
    </w:p>
    <w:p w14:paraId="59ECE883" w14:textId="77777777" w:rsidR="00437C51" w:rsidRPr="00031E92" w:rsidRDefault="00437C51">
      <w:pPr>
        <w:rPr>
          <w:b/>
          <w:color w:val="000000" w:themeColor="text1"/>
          <w:sz w:val="24"/>
          <w:szCs w:val="24"/>
        </w:rPr>
      </w:pPr>
    </w:p>
    <w:p w14:paraId="70A0C6DF" w14:textId="77777777" w:rsidR="00437C51" w:rsidRPr="00031E92" w:rsidRDefault="006139D6">
      <w:pPr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lastRenderedPageBreak/>
        <w:t>Szkoły policealne*</w:t>
      </w:r>
    </w:p>
    <w:p w14:paraId="62FA5EAF" w14:textId="77777777" w:rsidR="00437C51" w:rsidRPr="00031E92" w:rsidRDefault="006139D6">
      <w:pPr>
        <w:spacing w:after="120"/>
        <w:ind w:left="142" w:hanging="142"/>
        <w:rPr>
          <w:i/>
          <w:iCs/>
          <w:color w:val="000000" w:themeColor="text1"/>
        </w:rPr>
      </w:pPr>
      <w:r w:rsidRPr="00031E92">
        <w:rPr>
          <w:i/>
          <w:iCs/>
          <w:color w:val="000000" w:themeColor="text1"/>
        </w:rPr>
        <w:t>* nie dotyczy szkół zorganizowanych w młodzieżowych ośrodkach wychowawczych, młodzieżowych ośrodkach socjoterapii i specjalnych ośrodkach szkolno-wychowawczych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1691"/>
        <w:gridCol w:w="1559"/>
      </w:tblGrid>
      <w:tr w:rsidR="00031E92" w:rsidRPr="00031E92" w14:paraId="76D9AF9C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0F3B36" w14:textId="77777777" w:rsidR="00437C51" w:rsidRPr="00031E92" w:rsidRDefault="006139D6">
            <w:pPr>
              <w:spacing w:before="120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4" w:name="_Hlk60658355"/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BD079" w14:textId="5791311B" w:rsidR="00437C51" w:rsidRPr="00031E92" w:rsidRDefault="006139D6" w:rsidP="005E40B4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 xml:space="preserve"> Wymagania wskazane przez MEN w kierunkach realizacji polityki oświatowej państwa </w:t>
            </w:r>
          </w:p>
        </w:tc>
      </w:tr>
      <w:tr w:rsidR="00031E92" w:rsidRPr="00031E92" w14:paraId="0F00A6C7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832E4F7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386A3C8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</w:t>
            </w:r>
          </w:p>
          <w:p w14:paraId="0F461783" w14:textId="5E719010" w:rsidR="00437C51" w:rsidRPr="00031E92" w:rsidRDefault="006139D6" w:rsidP="00F031AC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26 badań w 10 </w:t>
            </w:r>
            <w:r w:rsidR="00F031AC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137291D3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270ADDE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66EF0CC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BCA1AC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2F6E80E2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2D51086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18BCD6A0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before="120"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współpracują ze sobą w planowaniu, organizowaniu, realizowaniu i modyfikowaniu procesów edukacyjnych oraz wymieniają się doświadczeniami zawodowymi, co sprzyja efektywności procesu uczenia się słuchaczy.</w:t>
            </w:r>
          </w:p>
          <w:p w14:paraId="1F82853B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Organizacja zajęć i aktywizujące metody pracy, wyposażenie szkół w sprzęt dydaktyczny oraz bardzo dobra atmosfera, składają się na wysoką jakość procesu kształcenia, sprzyjają aktywności słuchaczy i motywują </w:t>
            </w:r>
            <w:r w:rsidR="004D1470" w:rsidRPr="00031E92">
              <w:rPr>
                <w:rFonts w:ascii="Arial" w:hAnsi="Arial" w:cs="Arial"/>
                <w:color w:val="000000" w:themeColor="text1"/>
              </w:rPr>
              <w:t xml:space="preserve">ich </w:t>
            </w:r>
            <w:r w:rsidRPr="00031E92">
              <w:rPr>
                <w:rFonts w:ascii="Arial" w:hAnsi="Arial" w:cs="Arial"/>
                <w:color w:val="000000" w:themeColor="text1"/>
              </w:rPr>
              <w:t>do rozwoju.</w:t>
            </w:r>
          </w:p>
          <w:p w14:paraId="6D3DD863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Planowanie i realizacja procesów edukacyjnych uwzględnia zdiagnozowane potrzeby i możliwości słuchaczy. Stosowane przez nauczycieli metody i formy pracy przyczyniają się do wzrostu wyników egzaminów zawodowych, zwiększają aktywność słuchaczy i zainteresowanie tematyką zajęć.</w:t>
            </w:r>
          </w:p>
          <w:p w14:paraId="78A33164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Uświadamianie słuchaczom celów zajęć i stawianych wobec nich oczekiwań oraz jasnych i zrozumiałych zasad oceniania, sprzyja  przejmowaniu przez nich odpowiedzialności za własny rozwój.</w:t>
            </w:r>
          </w:p>
          <w:p w14:paraId="27AACB08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indywidualizują proces edukacyjny adekwatnie do rozpoznanych potrzeb słuchaczy.</w:t>
            </w:r>
          </w:p>
          <w:p w14:paraId="5E3BB591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kształtują u słuchaczy umiejętność uczenia się oraz tworzą sytuacje umożliwiające im wzajemne uczenie się.</w:t>
            </w:r>
          </w:p>
          <w:p w14:paraId="33B15657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szkół sprzyjają kształceniu u słuchaczy kompetencji zawodowych przydatnych na rynku pracy.</w:t>
            </w:r>
          </w:p>
          <w:p w14:paraId="354A1934" w14:textId="77777777" w:rsidR="00437C51" w:rsidRPr="00031E92" w:rsidRDefault="006139D6">
            <w:pPr>
              <w:pStyle w:val="Akapitzlist"/>
              <w:numPr>
                <w:ilvl w:val="0"/>
                <w:numId w:val="69"/>
              </w:numPr>
              <w:spacing w:after="12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stosują motywującą informację zwrotną.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B5B24F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3386796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8EC7C9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3374D00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35E4DB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73D8AB9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A3BA39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CFF825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31381D1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0C010B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34EC3E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FBF4DD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91901FF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881A9DE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3D53317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B9EB55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29FD38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2890C77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E97B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24EF412A" w14:textId="77777777" w:rsidR="00437C51" w:rsidRPr="00031E92" w:rsidRDefault="006139D6">
            <w:pPr>
              <w:pStyle w:val="Akapitzlist"/>
              <w:numPr>
                <w:ilvl w:val="0"/>
                <w:numId w:val="70"/>
              </w:numPr>
              <w:spacing w:before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Słuchacze mają ograniczony wpływ na organizację i przebieg procesu uczenia się.</w:t>
            </w:r>
          </w:p>
          <w:p w14:paraId="09A3C181" w14:textId="77777777" w:rsidR="00437C51" w:rsidRPr="00031E92" w:rsidRDefault="006139D6">
            <w:pPr>
              <w:pStyle w:val="Akapitzlist"/>
              <w:numPr>
                <w:ilvl w:val="0"/>
                <w:numId w:val="70"/>
              </w:numPr>
              <w:spacing w:before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Podczas zajęć nauczyciele stosują często metody podające, nie wymagające od słuchaczy większej aktywności.</w:t>
            </w:r>
          </w:p>
          <w:p w14:paraId="2AE15487" w14:textId="04D57900" w:rsidR="00437C51" w:rsidRPr="00031E92" w:rsidRDefault="006139D6" w:rsidP="005E40B4">
            <w:pPr>
              <w:pStyle w:val="Akapitzlist"/>
              <w:numPr>
                <w:ilvl w:val="0"/>
                <w:numId w:val="70"/>
              </w:numPr>
              <w:spacing w:before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Słuchacze dość często oczekują na gotowe rozwiązania, nie wymagające od nich aktywnego zdobywania wiedzy.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748AB9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0EFAA03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3FD391B1" w14:textId="4F851273" w:rsidR="00437C51" w:rsidRPr="00031E92" w:rsidRDefault="006139D6" w:rsidP="005E40B4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159F2C4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EB010EA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385B91F" w14:textId="77777777" w:rsidR="00437C51" w:rsidRPr="00031E92" w:rsidRDefault="006139D6">
            <w:pPr>
              <w:spacing w:before="12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color w:val="000000" w:themeColor="text1"/>
                <w:sz w:val="22"/>
                <w:szCs w:val="22"/>
              </w:rPr>
              <w:t>Uczniowie nabywają wiadomości i umiejętności określone w podstawie programowej</w:t>
            </w:r>
          </w:p>
          <w:p w14:paraId="4C1BCB7A" w14:textId="57E13336" w:rsidR="00437C51" w:rsidRPr="00031E92" w:rsidRDefault="006139D6" w:rsidP="004D1470">
            <w:pPr>
              <w:spacing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26 badań w 10 </w:t>
            </w:r>
            <w:r w:rsidR="004D1470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6B9253E2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52C3352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25DBCF5F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CAF490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7698854F" w14:textId="77777777" w:rsidTr="001E30A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67A8EF1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56EA795D" w14:textId="6BD588EF" w:rsidR="00437C51" w:rsidRPr="00031E92" w:rsidRDefault="006139D6">
            <w:pPr>
              <w:pStyle w:val="Akapitzlist"/>
              <w:numPr>
                <w:ilvl w:val="0"/>
                <w:numId w:val="71"/>
              </w:numPr>
              <w:spacing w:before="120"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Szkoły prowadzą skuteczne działania w celu realizacji podstawy programowej, wyposażania słuchaczy w wiedzę i umiejętności wymagane na egzaminach zawodowych oraz </w:t>
            </w:r>
            <w:r w:rsidR="004D1470" w:rsidRPr="00031E92">
              <w:rPr>
                <w:rFonts w:ascii="Arial" w:hAnsi="Arial" w:cs="Arial"/>
                <w:color w:val="000000" w:themeColor="text1"/>
              </w:rPr>
              <w:t xml:space="preserve">przygotowania ich </w:t>
            </w:r>
            <w:r w:rsidRPr="00031E92">
              <w:rPr>
                <w:rFonts w:ascii="Arial" w:hAnsi="Arial" w:cs="Arial"/>
                <w:color w:val="000000" w:themeColor="text1"/>
              </w:rPr>
              <w:t>do funkcjonowania na rynku pracy.</w:t>
            </w:r>
          </w:p>
          <w:p w14:paraId="7C3EBD59" w14:textId="77777777" w:rsidR="00437C51" w:rsidRPr="00031E92" w:rsidRDefault="006139D6">
            <w:pPr>
              <w:pStyle w:val="Akapitzlist"/>
              <w:numPr>
                <w:ilvl w:val="0"/>
                <w:numId w:val="71"/>
              </w:numPr>
              <w:spacing w:before="120" w:after="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Większość szkół monitoruje i analizuje nabywanie wiadomości i umiejętności każdego słuchacza oraz podejmuje działania adekwatne do rozpoznanych potrzeb i możliwości każdego z nich.</w:t>
            </w:r>
          </w:p>
          <w:p w14:paraId="0DF2F400" w14:textId="77777777" w:rsidR="00437C51" w:rsidRPr="00031E92" w:rsidRDefault="006139D6">
            <w:pPr>
              <w:pStyle w:val="Akapitzlist"/>
              <w:numPr>
                <w:ilvl w:val="0"/>
                <w:numId w:val="71"/>
              </w:numPr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szkołach realizuje się podstawę programową z uwzględnieniem zdobytej wiedzy na poprzednim etapie edukacji.</w:t>
            </w:r>
          </w:p>
          <w:p w14:paraId="3C87506F" w14:textId="77777777" w:rsidR="00437C51" w:rsidRPr="00031E92" w:rsidRDefault="006139D6">
            <w:pPr>
              <w:pStyle w:val="Akapitzlist"/>
              <w:numPr>
                <w:ilvl w:val="0"/>
                <w:numId w:val="71"/>
              </w:numPr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Bogate wyposażenie dydaktyczne szkół oraz dostosowywanie przez nauczycieli metod i form pracy do oczekiwań i możliwości słuchaczy umożliwiają pełną realizację podstaw programowych kształcenia w zawodach oraz mobilizują słuchaczy do aktywności podczas zajęć.</w:t>
            </w:r>
          </w:p>
          <w:p w14:paraId="2E258126" w14:textId="77777777" w:rsidR="00437C51" w:rsidRPr="00031E92" w:rsidRDefault="006139D6">
            <w:pPr>
              <w:pStyle w:val="Akapitzlist"/>
              <w:numPr>
                <w:ilvl w:val="0"/>
                <w:numId w:val="71"/>
              </w:numPr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tworzą warunki do nabywania kompetencji miękkich oraz umiejętności pracy w zespole.</w:t>
            </w:r>
          </w:p>
          <w:p w14:paraId="6FD86BF0" w14:textId="424AA749" w:rsidR="00437C51" w:rsidRPr="00031E92" w:rsidRDefault="006139D6">
            <w:pPr>
              <w:pStyle w:val="Akapitzlist"/>
              <w:numPr>
                <w:ilvl w:val="0"/>
                <w:numId w:val="71"/>
              </w:numPr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Współpraca z instytucjami zewnętrznymi oraz organizacja praktycznej nauki zawodu u potencjalnych pracodawców pozwala na zapoznawanie się słuchaczy ze środowiskiem pracy.</w:t>
            </w:r>
          </w:p>
          <w:p w14:paraId="5CB1CDEC" w14:textId="77777777" w:rsidR="00437C51" w:rsidRPr="00031E92" w:rsidRDefault="006139D6">
            <w:pPr>
              <w:pStyle w:val="Akapitzlist"/>
              <w:numPr>
                <w:ilvl w:val="0"/>
                <w:numId w:val="71"/>
              </w:numPr>
              <w:spacing w:after="120"/>
              <w:ind w:left="268" w:hanging="28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Metody stosowane przez nauczycieli są akceptowane przez słuchaczy.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35BAC4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244AB77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16DF86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</w:t>
            </w:r>
          </w:p>
          <w:p w14:paraId="52E0220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B8705E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  <w:p w14:paraId="05F9EC6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5FEDCBC1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0AEA3C0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6CCC12A" w14:textId="15BF153C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81B1583" w14:textId="503D12DB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2092FED" w14:textId="77777777" w:rsidR="004C399A" w:rsidRPr="00031E92" w:rsidRDefault="004C399A">
            <w:pPr>
              <w:rPr>
                <w:color w:val="000000" w:themeColor="text1"/>
              </w:rPr>
            </w:pPr>
          </w:p>
          <w:p w14:paraId="4306CAA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C501401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543F2D7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6BF5119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496E80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13649DD2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C64C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7753B874" w14:textId="77777777" w:rsidR="00437C51" w:rsidRPr="00031E92" w:rsidRDefault="006139D6">
            <w:pPr>
              <w:pStyle w:val="Akapitzlist"/>
              <w:numPr>
                <w:ilvl w:val="0"/>
                <w:numId w:val="72"/>
              </w:numPr>
              <w:spacing w:before="120"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Szkoły nie dokonują analizy jakościowej wyników egzaminów zawodowych, a działania wdrażane w wyniku analiz tych wyników nie przyczyniają się do ich poprawy.</w:t>
            </w:r>
          </w:p>
          <w:p w14:paraId="61D82BE1" w14:textId="77777777" w:rsidR="00437C51" w:rsidRPr="00031E92" w:rsidRDefault="006139D6">
            <w:pPr>
              <w:pStyle w:val="Akapitzlist"/>
              <w:numPr>
                <w:ilvl w:val="0"/>
                <w:numId w:val="72"/>
              </w:numPr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Organizacja praktycznej nauki zawodu u potencjalnych pracodawców w zbyt małym stopniu przyczynia się do poznawania środowiska przyszłej pracy słuchaczy oraz kształcenia kompetencji miękkich.</w:t>
            </w:r>
          </w:p>
          <w:p w14:paraId="3D184CC0" w14:textId="77777777" w:rsidR="00437C51" w:rsidRPr="00031E92" w:rsidRDefault="006139D6">
            <w:pPr>
              <w:pStyle w:val="Akapitzlist"/>
              <w:numPr>
                <w:ilvl w:val="0"/>
                <w:numId w:val="72"/>
              </w:numPr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Trudności z poprzednich etapów kształcenia oraz przerwy w nauce utrudniają części słuchaczy odnoszenie sukcesów edukacyjnych.</w:t>
            </w:r>
          </w:p>
          <w:p w14:paraId="68453ECF" w14:textId="77777777" w:rsidR="00437C51" w:rsidRPr="00031E92" w:rsidRDefault="006139D6">
            <w:pPr>
              <w:pStyle w:val="Akapitzlist"/>
              <w:numPr>
                <w:ilvl w:val="0"/>
                <w:numId w:val="72"/>
              </w:numPr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Podczas wykonywania zadań i rozwiązywania problemów słuchacze nie zawsze wykorzystują nabyte wiadomości i umiejętności.</w:t>
            </w:r>
          </w:p>
          <w:p w14:paraId="43877BF7" w14:textId="77777777" w:rsidR="00437C51" w:rsidRPr="00031E92" w:rsidRDefault="006139D6">
            <w:pPr>
              <w:pStyle w:val="Akapitzlist"/>
              <w:numPr>
                <w:ilvl w:val="0"/>
                <w:numId w:val="72"/>
              </w:numPr>
              <w:spacing w:after="12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Metody stosowane przez nauczycieli nie przyczyniają się bezpośrednio do kształcenia umiejętności uczenia się.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B9ABB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355BD645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F37E2D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3E0640C6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0EFD0A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B23B57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3F63FB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8F66DD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0E10409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CCF8601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73EE2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4236B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2F2BC43D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054AECD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BC2D18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Procesy edukacyjne są zorganizowane w sposób sprzyjający uczeniu się</w:t>
            </w:r>
          </w:p>
          <w:p w14:paraId="5BED06D3" w14:textId="6FAF4974" w:rsidR="00437C51" w:rsidRPr="00031E92" w:rsidRDefault="006139D6" w:rsidP="00396C96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2 badania w 1 </w:t>
            </w:r>
            <w:r w:rsidR="00396C96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5921EB0E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3D142E1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A39826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B4C4C9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846D883" w14:textId="77777777" w:rsidTr="004C399A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0543618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500A7E0" w14:textId="77777777" w:rsidR="00437C51" w:rsidRPr="00031E92" w:rsidRDefault="006139D6">
            <w:pPr>
              <w:pStyle w:val="Akapitzlist"/>
              <w:numPr>
                <w:ilvl w:val="0"/>
                <w:numId w:val="73"/>
              </w:numPr>
              <w:spacing w:before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Organizacja procesów edukacyjnych jest dostosowana do potrzeb słuchaczy, ukierunkowana na rozwój ich kompetencji i przygotowanie do egzaminów potwierdzających kwalifikacje w zawodzie, co przekłada się na wysoki poziom ich zdawalności.</w:t>
            </w:r>
          </w:p>
          <w:p w14:paraId="0534E238" w14:textId="77777777" w:rsidR="00437C51" w:rsidRPr="00031E92" w:rsidRDefault="006139D6">
            <w:pPr>
              <w:pStyle w:val="Akapitzlist"/>
              <w:numPr>
                <w:ilvl w:val="0"/>
                <w:numId w:val="73"/>
              </w:numPr>
              <w:spacing w:before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Wsparcie nauczycieli, pozytywny klimat nauczania, sposób oceniania i przekazywania informacji zwrotnej motywuje słuchaczy do pracy, wzmacnia wiarę we własne możliwości oraz pomaga pokonywać trudności i planować własny rozwój.</w:t>
            </w:r>
          </w:p>
          <w:p w14:paraId="58D72767" w14:textId="77777777" w:rsidR="00437C51" w:rsidRPr="00031E92" w:rsidRDefault="006139D6">
            <w:pPr>
              <w:pStyle w:val="Akapitzlist"/>
              <w:numPr>
                <w:ilvl w:val="0"/>
                <w:numId w:val="73"/>
              </w:numPr>
              <w:spacing w:before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 zajęciach praktycznych nauczyciele zawodu stosują różnorodne metody i formy pracy dostosowane do potrzeb słuchaczy.</w:t>
            </w:r>
          </w:p>
          <w:p w14:paraId="510F88F0" w14:textId="77777777" w:rsidR="00437C51" w:rsidRPr="00031E92" w:rsidRDefault="006139D6">
            <w:pPr>
              <w:pStyle w:val="Akapitzlist"/>
              <w:numPr>
                <w:ilvl w:val="0"/>
                <w:numId w:val="73"/>
              </w:numPr>
              <w:spacing w:before="120"/>
              <w:ind w:left="274" w:hanging="274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Nauczyciele wspierają się w rozwiązywaniu problemów, współpracują ze sobą w zakresie planowania, organizowania, realizowania i modyfikowania procesów edukacyjnych. </w:t>
            </w:r>
          </w:p>
          <w:p w14:paraId="5C0535F4" w14:textId="77777777" w:rsidR="00437C51" w:rsidRPr="00031E92" w:rsidRDefault="006139D6">
            <w:pPr>
              <w:pStyle w:val="Akapitzlist"/>
              <w:numPr>
                <w:ilvl w:val="0"/>
                <w:numId w:val="73"/>
              </w:numPr>
              <w:spacing w:before="120"/>
              <w:ind w:left="274" w:hanging="274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Większość nauczycieli motywuje słuchaczy do aktywnego uczenia się i wspiera ich w trudnych sytuacjach, tworząc atmosferę sprzyjającą uczeniu się.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F3B884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6FA88D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460F86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727305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5770D3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341ED7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43CB81D" w14:textId="778E8FDF" w:rsidR="004C399A" w:rsidRPr="00031E92" w:rsidRDefault="004C399A">
            <w:pPr>
              <w:rPr>
                <w:color w:val="000000" w:themeColor="text1"/>
              </w:rPr>
            </w:pPr>
          </w:p>
          <w:p w14:paraId="01A0937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F4D3231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20ECD29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85898C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9E9F44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5FD1C88" w14:textId="77777777" w:rsidTr="00C70134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B58F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FDFF8E9" w14:textId="77777777" w:rsidR="00437C51" w:rsidRPr="00031E92" w:rsidRDefault="006139D6" w:rsidP="00C70134">
            <w:pPr>
              <w:pStyle w:val="Akapitzlist"/>
              <w:numPr>
                <w:ilvl w:val="0"/>
                <w:numId w:val="74"/>
              </w:numPr>
              <w:spacing w:before="120"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Słuchacze, w większości nie widzą potrzeby partycypowania w organizacji i realizacji procesu dydaktycznego.</w:t>
            </w:r>
          </w:p>
          <w:p w14:paraId="1E5CB094" w14:textId="77777777" w:rsidR="00437C51" w:rsidRPr="00031E92" w:rsidRDefault="006139D6" w:rsidP="00C70134">
            <w:pPr>
              <w:pStyle w:val="Akapitzlist"/>
              <w:numPr>
                <w:ilvl w:val="0"/>
                <w:numId w:val="74"/>
              </w:numPr>
              <w:spacing w:after="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Słuchacze w niewielkim zakresie biorą udział w organizowaniu i przebiegu procesu uczenia się, najczęściej wypowiadają się na temat terminów sprawdzianów lub egzaminów.</w:t>
            </w:r>
          </w:p>
          <w:p w14:paraId="64EEDE80" w14:textId="77777777" w:rsidR="00437C51" w:rsidRPr="00031E92" w:rsidRDefault="006139D6" w:rsidP="00C70134">
            <w:pPr>
              <w:pStyle w:val="Akapitzlist"/>
              <w:numPr>
                <w:ilvl w:val="0"/>
                <w:numId w:val="74"/>
              </w:numPr>
              <w:spacing w:after="120"/>
              <w:ind w:left="268" w:hanging="268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Nauczyciele teoretycznych przedmiotów zawodowych najczęściej stosują metody podające, rzadziej aktywizujące.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DAD24E" w14:textId="77777777" w:rsidR="00437C51" w:rsidRPr="00031E92" w:rsidRDefault="006139D6" w:rsidP="00C70134">
            <w:pPr>
              <w:spacing w:before="120"/>
              <w:ind w:left="268" w:hanging="268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  <w:p w14:paraId="330C5F23" w14:textId="77777777" w:rsidR="005E40B4" w:rsidRPr="00031E92" w:rsidRDefault="00396C96" w:rsidP="00C70134">
            <w:pPr>
              <w:ind w:left="268" w:hanging="268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  <w:p w14:paraId="0239F4A3" w14:textId="77777777" w:rsidR="005E40B4" w:rsidRPr="00031E92" w:rsidRDefault="005E40B4" w:rsidP="00C70134">
            <w:pPr>
              <w:ind w:left="268" w:hanging="268"/>
              <w:rPr>
                <w:rFonts w:cs="Arial"/>
                <w:color w:val="000000" w:themeColor="text1"/>
              </w:rPr>
            </w:pPr>
          </w:p>
          <w:p w14:paraId="34F855B7" w14:textId="560468EB" w:rsidR="00437C51" w:rsidRPr="00031E92" w:rsidRDefault="00396C96" w:rsidP="00C70134">
            <w:pPr>
              <w:ind w:left="268" w:hanging="268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</w:tc>
      </w:tr>
      <w:tr w:rsidR="00031E92" w:rsidRPr="00031E92" w14:paraId="179A4183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A3C5915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08326601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Kształtowane są postawy i respektowane normy społeczne </w:t>
            </w:r>
          </w:p>
          <w:p w14:paraId="107FF302" w14:textId="774D56F9" w:rsidR="00437C51" w:rsidRPr="00031E92" w:rsidRDefault="006139D6" w:rsidP="00396C96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</w:rPr>
              <w:t xml:space="preserve">(Przeprowadzono 2 badania w 1 </w:t>
            </w:r>
            <w:r w:rsidR="00396C96" w:rsidRPr="00031E92">
              <w:rPr>
                <w:rFonts w:eastAsia="Calibri"/>
                <w:i/>
                <w:iCs/>
                <w:color w:val="000000" w:themeColor="text1"/>
              </w:rPr>
              <w:t>województwie</w:t>
            </w:r>
            <w:r w:rsidRPr="00031E92">
              <w:rPr>
                <w:rFonts w:eastAsia="Calibri"/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60AE6C1B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13CFF16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2B6C6903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905703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46F183B2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1E76335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79C1075" w14:textId="77777777" w:rsidR="00437C51" w:rsidRPr="00031E92" w:rsidRDefault="006139D6">
            <w:pPr>
              <w:spacing w:before="120" w:after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Ze względu na specyfikę szkół dla dorosłych, podejmowane działania w obszarze wychowawczo-profilaktycznym, to przede wszystkim profilaktyka uzależnień oraz promowanie zdrowego stylu życia.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302467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697693E0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3A561C4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488B19B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B1255E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2222CDCA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3D61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44EDB75F" w14:textId="41EA1493" w:rsidR="00437C51" w:rsidRPr="00031E92" w:rsidRDefault="006139D6" w:rsidP="00836B52">
            <w:pPr>
              <w:spacing w:before="120"/>
              <w:rPr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>Nie wskazano słabych stron pracy szkół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A0993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0D2A5EB5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D8D22" w14:textId="77777777" w:rsidR="00437C51" w:rsidRPr="00031E92" w:rsidRDefault="006139D6">
            <w:pPr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C2785" w14:textId="77777777" w:rsidR="00437C51" w:rsidRPr="00031E92" w:rsidRDefault="006139D6">
            <w:pPr>
              <w:spacing w:before="12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Pozostałe wymagania badane w ramach ewaluacji całościowej wybranej przez kuratorów oświaty (w ujęciu kompleksowym)</w:t>
            </w:r>
          </w:p>
          <w:p w14:paraId="7A64EECE" w14:textId="224E26F9" w:rsidR="00437C51" w:rsidRPr="00031E92" w:rsidRDefault="006139D6" w:rsidP="00836B52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</w:rPr>
              <w:t xml:space="preserve">(Przeprowadzono 1 badanie w 1 </w:t>
            </w:r>
            <w:r w:rsidR="00836B52" w:rsidRPr="00031E92">
              <w:rPr>
                <w:rFonts w:eastAsia="Calibri"/>
                <w:i/>
                <w:iCs/>
                <w:color w:val="000000" w:themeColor="text1"/>
              </w:rPr>
              <w:t>województwie)</w:t>
            </w:r>
          </w:p>
        </w:tc>
      </w:tr>
      <w:tr w:rsidR="00031E92" w:rsidRPr="00031E92" w14:paraId="55674876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2D8001A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22CB0F9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Mocne strony </w:t>
            </w:r>
            <w:r w:rsidR="002C53E9" w:rsidRPr="00031E92">
              <w:rPr>
                <w:color w:val="000000" w:themeColor="text1"/>
              </w:rPr>
              <w:t>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3231EF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238EB811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7653BE3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05B44A27" w14:textId="77777777" w:rsidR="00437C51" w:rsidRPr="00031E92" w:rsidRDefault="006139D6">
            <w:pPr>
              <w:spacing w:before="120"/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Nauczyciele podczas organizacji procesów edukacyjnych uwzględniają wnioski z doraźnie prowadzonych analiz wyników egzaminów zawodowych i własnych badań, wdrażając na ich podstawie odpowiednie działania, które są monitorowane, a w razie potrzeby modyfikowane.</w:t>
            </w:r>
          </w:p>
          <w:p w14:paraId="708D6074" w14:textId="77777777" w:rsidR="00437C51" w:rsidRPr="00031E92" w:rsidRDefault="006139D6">
            <w:pPr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Wypowiedzi wszystkich grup respondentów wykazują, że słuchacze czują się w szkole bezpiecznie, a zasady zachowania i wzajemnych relacji są ustalane i przestrzegane przez zdecydowaną większość członków społeczności szkolnej.</w:t>
            </w:r>
          </w:p>
          <w:p w14:paraId="7ABA3B5F" w14:textId="77777777" w:rsidR="00437C51" w:rsidRPr="00031E92" w:rsidRDefault="006139D6">
            <w:pPr>
              <w:spacing w:after="120"/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3. Nauczyciele angażują się w pracę zespołów zadaniowych, w ramach których wspólnie rozwiązują problemy edukacyjne i wychowawcze.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84A7D1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D26E3F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803D81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0686AD8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7BBB11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68691A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5C0F4D9F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35383C8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97673B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Słabe strony </w:t>
            </w:r>
            <w:r w:rsidR="002C53E9" w:rsidRPr="00031E92">
              <w:rPr>
                <w:color w:val="000000" w:themeColor="text1"/>
              </w:rPr>
              <w:t>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041EC3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437C51" w:rsidRPr="00031E92" w14:paraId="66DB1A75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1B89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72B31494" w14:textId="11F307FE" w:rsidR="00437C51" w:rsidRPr="00031E92" w:rsidRDefault="006139D6">
            <w:pPr>
              <w:spacing w:before="120"/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 Nauczyciele udzielają słuchaczom informacji zwrotnej, ale czynią to w sposób nieadekwatny do potrzeb słuchaczy</w:t>
            </w:r>
            <w:r w:rsidR="00D75505" w:rsidRPr="00031E92">
              <w:rPr>
                <w:color w:val="000000" w:themeColor="text1"/>
              </w:rPr>
              <w:t>,</w:t>
            </w:r>
            <w:r w:rsidRPr="00031E92">
              <w:rPr>
                <w:color w:val="000000" w:themeColor="text1"/>
              </w:rPr>
              <w:t xml:space="preserve"> zarówno w zakresie sposobu przekazu, jak i treści oraz częstotliwości, co ogranicza proces uczenia się. </w:t>
            </w:r>
          </w:p>
          <w:p w14:paraId="5B29538C" w14:textId="4E40DD2B" w:rsidR="00437C51" w:rsidRPr="00031E92" w:rsidRDefault="006139D6">
            <w:pPr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2. Szkoły w niepełnym zakresie monitorują i </w:t>
            </w:r>
            <w:r w:rsidR="00396C96" w:rsidRPr="00031E92">
              <w:rPr>
                <w:color w:val="000000" w:themeColor="text1"/>
              </w:rPr>
              <w:t>analizują</w:t>
            </w:r>
            <w:r w:rsidRPr="00031E92">
              <w:rPr>
                <w:color w:val="000000" w:themeColor="text1"/>
              </w:rPr>
              <w:t xml:space="preserve"> osiągnięcia każdego słuchacza z uwzględnieniem jego możliwości rozwojowych oraz </w:t>
            </w:r>
            <w:r w:rsidR="00D75505" w:rsidRPr="00031E92">
              <w:rPr>
                <w:color w:val="000000" w:themeColor="text1"/>
              </w:rPr>
              <w:t xml:space="preserve">podejmują </w:t>
            </w:r>
            <w:r w:rsidRPr="00031E92">
              <w:rPr>
                <w:color w:val="000000" w:themeColor="text1"/>
              </w:rPr>
              <w:t xml:space="preserve">próby formułowania i wdrażania wniosków z </w:t>
            </w:r>
            <w:r w:rsidR="00D75505" w:rsidRPr="00031E92">
              <w:rPr>
                <w:color w:val="000000" w:themeColor="text1"/>
              </w:rPr>
              <w:t xml:space="preserve">tych </w:t>
            </w:r>
            <w:r w:rsidRPr="00031E92">
              <w:rPr>
                <w:color w:val="000000" w:themeColor="text1"/>
              </w:rPr>
              <w:t xml:space="preserve">analiz. </w:t>
            </w:r>
            <w:r w:rsidR="00D75505" w:rsidRPr="00031E92">
              <w:rPr>
                <w:color w:val="000000" w:themeColor="text1"/>
              </w:rPr>
              <w:t xml:space="preserve">Działania te nie </w:t>
            </w:r>
            <w:r w:rsidRPr="00031E92">
              <w:rPr>
                <w:color w:val="000000" w:themeColor="text1"/>
              </w:rPr>
              <w:t>przyczynia</w:t>
            </w:r>
            <w:r w:rsidR="00D75505" w:rsidRPr="00031E92">
              <w:rPr>
                <w:color w:val="000000" w:themeColor="text1"/>
              </w:rPr>
              <w:t>ją</w:t>
            </w:r>
            <w:r w:rsidRPr="00031E92">
              <w:rPr>
                <w:color w:val="000000" w:themeColor="text1"/>
              </w:rPr>
              <w:t xml:space="preserve"> się do istotnego wzrostu efektów uczenia się i nie zwiększa</w:t>
            </w:r>
            <w:r w:rsidR="00D75505" w:rsidRPr="00031E92">
              <w:rPr>
                <w:color w:val="000000" w:themeColor="text1"/>
              </w:rPr>
              <w:t>ją</w:t>
            </w:r>
            <w:r w:rsidRPr="00031E92">
              <w:rPr>
                <w:color w:val="000000" w:themeColor="text1"/>
              </w:rPr>
              <w:t xml:space="preserve"> liczby słuchaczy przystępujących do egzaminów zawodowych. </w:t>
            </w:r>
          </w:p>
          <w:p w14:paraId="5B76FD58" w14:textId="6646527F" w:rsidR="00437C51" w:rsidRPr="00031E92" w:rsidRDefault="006139D6" w:rsidP="00D75505">
            <w:pPr>
              <w:spacing w:after="120"/>
              <w:ind w:left="274" w:hanging="27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3. Realizacja podstawy programowej uwzględnia osiągnięcia słuchaczy z poprzedniego etapu edukacyjnego, jednak zidentyfikowane deficyty wiedzy i umiejętności nie są wyrównywane równolegle z nauczaniem bieżącym, </w:t>
            </w:r>
            <w:r w:rsidR="00D75505" w:rsidRPr="00031E92">
              <w:rPr>
                <w:color w:val="000000" w:themeColor="text1"/>
              </w:rPr>
              <w:t>czego powodem są również</w:t>
            </w:r>
            <w:r w:rsidRPr="00031E92">
              <w:rPr>
                <w:color w:val="000000" w:themeColor="text1"/>
              </w:rPr>
              <w:t xml:space="preserve"> braki w wyposażeniu wskazanym w warunkach kształcenia w poszczególnych zawodach.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E210D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41AD6D0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53BE2A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57232D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914978E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606E05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0D8C3C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bookmarkEnd w:id="4"/>
    </w:tbl>
    <w:p w14:paraId="7E92D5B0" w14:textId="77777777" w:rsidR="00437C51" w:rsidRPr="00031E92" w:rsidRDefault="00437C51">
      <w:pPr>
        <w:rPr>
          <w:color w:val="000000" w:themeColor="text1"/>
        </w:rPr>
      </w:pPr>
    </w:p>
    <w:p w14:paraId="621CC350" w14:textId="77777777" w:rsidR="00437C51" w:rsidRPr="00031E92" w:rsidRDefault="00437C51">
      <w:pPr>
        <w:rPr>
          <w:color w:val="000000" w:themeColor="text1"/>
        </w:rPr>
      </w:pPr>
    </w:p>
    <w:p w14:paraId="047DB001" w14:textId="77777777" w:rsidR="00437C51" w:rsidRPr="00031E92" w:rsidRDefault="00437C51">
      <w:pPr>
        <w:rPr>
          <w:color w:val="000000" w:themeColor="text1"/>
        </w:rPr>
      </w:pPr>
    </w:p>
    <w:p w14:paraId="77F2372E" w14:textId="384B27BD" w:rsidR="00437C51" w:rsidRPr="00031E92" w:rsidRDefault="00437C51">
      <w:pPr>
        <w:rPr>
          <w:color w:val="000000" w:themeColor="text1"/>
        </w:rPr>
      </w:pPr>
    </w:p>
    <w:p w14:paraId="223BDECB" w14:textId="77777777" w:rsidR="00437C51" w:rsidRPr="00031E92" w:rsidRDefault="006139D6">
      <w:pPr>
        <w:spacing w:after="120"/>
        <w:rPr>
          <w:rFonts w:eastAsia="Calibri"/>
          <w:b/>
          <w:bCs/>
          <w:color w:val="000000" w:themeColor="text1"/>
          <w:sz w:val="24"/>
          <w:szCs w:val="24"/>
        </w:rPr>
      </w:pPr>
      <w:r w:rsidRPr="00031E92">
        <w:rPr>
          <w:b/>
          <w:bCs/>
          <w:color w:val="000000" w:themeColor="text1"/>
          <w:sz w:val="24"/>
          <w:szCs w:val="24"/>
        </w:rPr>
        <w:t xml:space="preserve">Poradnie </w:t>
      </w:r>
      <w:r w:rsidRPr="00031E92">
        <w:rPr>
          <w:rFonts w:eastAsia="Calibri"/>
          <w:b/>
          <w:bCs/>
          <w:color w:val="000000" w:themeColor="text1"/>
          <w:sz w:val="24"/>
          <w:szCs w:val="24"/>
        </w:rPr>
        <w:t>psychologiczno-pedagogiczne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1691"/>
        <w:gridCol w:w="1559"/>
      </w:tblGrid>
      <w:tr w:rsidR="00031E92" w:rsidRPr="00031E92" w14:paraId="292663F2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EC79E" w14:textId="77777777" w:rsidR="00437C51" w:rsidRPr="00031E92" w:rsidRDefault="006139D6">
            <w:pPr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CE93E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  <w:p w14:paraId="1CACB848" w14:textId="02E8388C" w:rsidR="00437C51" w:rsidRPr="00031E92" w:rsidRDefault="00437C51">
            <w:pPr>
              <w:rPr>
                <w:b/>
                <w:bCs/>
                <w:i/>
                <w:color w:val="000000" w:themeColor="text1"/>
              </w:rPr>
            </w:pPr>
          </w:p>
        </w:tc>
      </w:tr>
      <w:tr w:rsidR="00031E92" w:rsidRPr="00031E92" w14:paraId="4C55156F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0D500D3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68D6430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Placówka zaspokaja potrzeby osób, instytucji i organizacji korzystających z oferty placówki</w:t>
            </w:r>
          </w:p>
          <w:p w14:paraId="39494E7E" w14:textId="3757EF05" w:rsidR="00437C51" w:rsidRPr="00031E92" w:rsidRDefault="006139D6" w:rsidP="00D75505">
            <w:pPr>
              <w:spacing w:after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(Przeprowadzono 17 badań w 2 </w:t>
            </w:r>
            <w:r w:rsidR="00D75505"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31E92" w:rsidRPr="00031E92" w14:paraId="3808C2B1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77241F1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FCA629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234360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409BC736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4321E39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06249875" w14:textId="37036CAC" w:rsidR="00437C51" w:rsidRPr="00031E92" w:rsidRDefault="006139D6">
            <w:pPr>
              <w:pStyle w:val="Akapitzlist"/>
              <w:keepNext/>
              <w:numPr>
                <w:ilvl w:val="0"/>
                <w:numId w:val="75"/>
              </w:numPr>
              <w:spacing w:before="120" w:after="0"/>
              <w:ind w:left="340" w:hanging="305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Działania poradni realizowane są na podstawie zdiagnozowanych potrzeb osób, instytucji i organizacji korzystających</w:t>
            </w:r>
            <w:r w:rsidR="00D75505" w:rsidRPr="00031E92">
              <w:rPr>
                <w:rFonts w:ascii="Arial" w:eastAsia="Calibri" w:hAnsi="Arial" w:cs="Arial"/>
                <w:color w:val="000000" w:themeColor="text1"/>
              </w:rPr>
              <w:t xml:space="preserve"> z jej usług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44F9855D" w14:textId="77777777" w:rsidR="00437C51" w:rsidRPr="00031E92" w:rsidRDefault="006139D6">
            <w:pPr>
              <w:pStyle w:val="Akapitzlist"/>
              <w:keepNext/>
              <w:numPr>
                <w:ilvl w:val="0"/>
                <w:numId w:val="75"/>
              </w:numPr>
              <w:spacing w:after="0"/>
              <w:ind w:left="340" w:hanging="305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 xml:space="preserve"> Poradnie podejmują skuteczne działania w celu zwiększenia oferty oraz poczucia równego i sprawiedliwego traktowania klientów. </w:t>
            </w:r>
          </w:p>
          <w:p w14:paraId="337E17DA" w14:textId="62DF09AB" w:rsidR="00437C51" w:rsidRPr="00031E92" w:rsidRDefault="006139D6">
            <w:pPr>
              <w:pStyle w:val="Akapitzlist"/>
              <w:keepNext/>
              <w:numPr>
                <w:ilvl w:val="0"/>
                <w:numId w:val="75"/>
              </w:numPr>
              <w:spacing w:after="0"/>
              <w:ind w:left="340" w:hanging="305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 xml:space="preserve">Zachęcanie </w:t>
            </w:r>
            <w:r w:rsidR="00F15184" w:rsidRPr="00031E92">
              <w:rPr>
                <w:rFonts w:ascii="Arial" w:eastAsia="Calibri" w:hAnsi="Arial" w:cs="Arial"/>
                <w:color w:val="000000" w:themeColor="text1"/>
              </w:rPr>
              <w:t xml:space="preserve">osób 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 xml:space="preserve">do </w:t>
            </w:r>
            <w:r w:rsidR="00F15184" w:rsidRPr="00031E92">
              <w:rPr>
                <w:rFonts w:ascii="Arial" w:eastAsia="Calibri" w:hAnsi="Arial" w:cs="Arial"/>
                <w:color w:val="000000" w:themeColor="text1"/>
              </w:rPr>
              <w:t xml:space="preserve">własnego 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 xml:space="preserve">rozwoju przekłada się na wzrost liczby klientów korzystających z </w:t>
            </w:r>
            <w:r w:rsidR="00F15184" w:rsidRPr="00031E92">
              <w:rPr>
                <w:rFonts w:ascii="Arial" w:eastAsia="Calibri" w:hAnsi="Arial" w:cs="Arial"/>
                <w:color w:val="000000" w:themeColor="text1"/>
              </w:rPr>
              <w:t xml:space="preserve">oferty 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>poradni.</w:t>
            </w:r>
          </w:p>
          <w:p w14:paraId="0765E296" w14:textId="77777777" w:rsidR="00437C51" w:rsidRPr="00031E92" w:rsidRDefault="006139D6">
            <w:pPr>
              <w:pStyle w:val="Akapitzlist"/>
              <w:keepNext/>
              <w:numPr>
                <w:ilvl w:val="0"/>
                <w:numId w:val="75"/>
              </w:numPr>
              <w:spacing w:after="0"/>
              <w:ind w:left="340" w:hanging="305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Warunki lokalowe i wyposażenie poradni zaspokajają oczekiwania rodziców</w:t>
            </w:r>
            <w:r w:rsidR="00F15184" w:rsidRPr="00031E92">
              <w:rPr>
                <w:rFonts w:ascii="Arial" w:eastAsia="Calibri" w:hAnsi="Arial" w:cs="Arial"/>
                <w:color w:val="000000" w:themeColor="text1"/>
              </w:rPr>
              <w:t xml:space="preserve"> dzieci/uczniów korzystających z zajęć w poradni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6AB2468B" w14:textId="77777777" w:rsidR="00437C51" w:rsidRPr="00031E92" w:rsidRDefault="006139D6">
            <w:pPr>
              <w:pStyle w:val="Akapitzlist"/>
              <w:keepNext/>
              <w:numPr>
                <w:ilvl w:val="0"/>
                <w:numId w:val="75"/>
              </w:numPr>
              <w:spacing w:after="0"/>
              <w:ind w:left="340" w:hanging="305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Poradnie realizują działania rzetelnie i terminowo.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492939" w14:textId="77777777" w:rsidR="00437C51" w:rsidRPr="00031E92" w:rsidRDefault="006139D6">
            <w:pPr>
              <w:spacing w:before="120"/>
              <w:ind w:left="34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</w:t>
            </w:r>
          </w:p>
          <w:p w14:paraId="30EE068B" w14:textId="77777777" w:rsidR="00202670" w:rsidRPr="00031E92" w:rsidRDefault="00202670">
            <w:pPr>
              <w:ind w:left="340"/>
              <w:rPr>
                <w:rFonts w:cs="Arial"/>
                <w:color w:val="000000" w:themeColor="text1"/>
              </w:rPr>
            </w:pPr>
          </w:p>
          <w:p w14:paraId="15BF4AAC" w14:textId="040E3AAF" w:rsidR="00437C51" w:rsidRPr="00031E92" w:rsidRDefault="006139D6">
            <w:pPr>
              <w:ind w:left="34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  <w:p w14:paraId="66A06F97" w14:textId="77777777" w:rsidR="00437C51" w:rsidRPr="00031E92" w:rsidRDefault="00437C51">
            <w:pPr>
              <w:ind w:left="340"/>
              <w:rPr>
                <w:rFonts w:cs="Arial"/>
                <w:color w:val="000000" w:themeColor="text1"/>
              </w:rPr>
            </w:pPr>
          </w:p>
          <w:p w14:paraId="33E5DC28" w14:textId="77777777" w:rsidR="00437C51" w:rsidRPr="00031E92" w:rsidRDefault="006139D6">
            <w:pPr>
              <w:ind w:left="34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  <w:p w14:paraId="143BBE61" w14:textId="77777777" w:rsidR="00437C51" w:rsidRPr="00031E92" w:rsidRDefault="006139D6">
            <w:pPr>
              <w:ind w:left="34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  <w:p w14:paraId="53034C87" w14:textId="77777777" w:rsidR="00437C51" w:rsidRPr="00031E92" w:rsidRDefault="006139D6">
            <w:pPr>
              <w:spacing w:after="120"/>
              <w:ind w:left="34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</w:t>
            </w:r>
          </w:p>
        </w:tc>
      </w:tr>
      <w:tr w:rsidR="00031E92" w:rsidRPr="00031E92" w14:paraId="7815592A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3336393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23E8BB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4839C7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177BEC68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A906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E537C4A" w14:textId="77777777" w:rsidR="00437C51" w:rsidRPr="00031E92" w:rsidRDefault="006139D6">
            <w:pPr>
              <w:spacing w:before="120" w:after="120"/>
              <w:ind w:left="239" w:hanging="239"/>
              <w:rPr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>Nie wskazano słabych stron pracy poradni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D402C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5D4DF3B2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08291046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A6213A4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Placówka współpracuje ze środowiskiem lokalnym na rzecz wzajemnego rozwoju</w:t>
            </w:r>
          </w:p>
          <w:p w14:paraId="0F9835A0" w14:textId="648DCA25" w:rsidR="00437C51" w:rsidRPr="00031E92" w:rsidRDefault="006139D6" w:rsidP="00F15184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</w:rPr>
              <w:t xml:space="preserve">(Przeprowadzono 17 badań w 2 </w:t>
            </w:r>
            <w:r w:rsidR="00F15184" w:rsidRPr="00031E92">
              <w:rPr>
                <w:rFonts w:eastAsia="Calibri"/>
                <w:i/>
                <w:iCs/>
                <w:color w:val="000000" w:themeColor="text1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7AED4583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128AD2D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72C6B65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C4E826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716C65D4" w14:textId="77777777" w:rsidTr="004C399A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7B90B73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9D17FEF" w14:textId="77777777" w:rsidR="00437C51" w:rsidRPr="00031E92" w:rsidRDefault="006139D6">
            <w:pPr>
              <w:pStyle w:val="Akapitzlist"/>
              <w:numPr>
                <w:ilvl w:val="0"/>
                <w:numId w:val="76"/>
              </w:numPr>
              <w:spacing w:before="120" w:after="0"/>
              <w:ind w:left="305" w:hanging="305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Placówki współpracują ze środowiskiem lokalnym w realizacji różnorodnych działań, korzystnie wpływających na ich wzajemny rozwój.</w:t>
            </w:r>
          </w:p>
          <w:p w14:paraId="7525F49F" w14:textId="77777777" w:rsidR="00437C51" w:rsidRPr="00031E92" w:rsidRDefault="006139D6">
            <w:pPr>
              <w:pStyle w:val="Akapitzlist"/>
              <w:numPr>
                <w:ilvl w:val="0"/>
                <w:numId w:val="76"/>
              </w:numPr>
              <w:ind w:left="305" w:hanging="305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lastRenderedPageBreak/>
              <w:t>Celowe i użyteczne działania prowadzone przez poradnie w ramach współpracy z instytucjami i organizacjami środowiska lokalnego spełniają oczekiwania partnerów.</w:t>
            </w:r>
          </w:p>
          <w:p w14:paraId="4C268141" w14:textId="77777777" w:rsidR="00437C51" w:rsidRPr="00031E92" w:rsidRDefault="006139D6">
            <w:pPr>
              <w:pStyle w:val="Akapitzlist"/>
              <w:numPr>
                <w:ilvl w:val="0"/>
                <w:numId w:val="76"/>
              </w:numPr>
              <w:spacing w:after="120"/>
              <w:ind w:left="305" w:hanging="305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Współpraca poradni z instytucjami i podmiotami działającymi w środowisku lokalnym jest celowa i umożliwia kompleksowe wsparcie dziecka i rodziny.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398070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2</w:t>
            </w:r>
          </w:p>
          <w:p w14:paraId="4501431F" w14:textId="3793D255" w:rsidR="00437C51" w:rsidRPr="00031E92" w:rsidRDefault="00437C51">
            <w:pPr>
              <w:rPr>
                <w:color w:val="000000" w:themeColor="text1"/>
              </w:rPr>
            </w:pPr>
          </w:p>
          <w:p w14:paraId="3CF8E01E" w14:textId="77777777" w:rsidR="0060380D" w:rsidRPr="00031E92" w:rsidRDefault="0060380D">
            <w:pPr>
              <w:rPr>
                <w:color w:val="000000" w:themeColor="text1"/>
              </w:rPr>
            </w:pPr>
          </w:p>
          <w:p w14:paraId="5C78CE9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219B020D" w14:textId="228DEDFC" w:rsidR="00437C51" w:rsidRPr="00031E92" w:rsidRDefault="00437C51">
            <w:pPr>
              <w:rPr>
                <w:color w:val="000000" w:themeColor="text1"/>
              </w:rPr>
            </w:pPr>
          </w:p>
          <w:p w14:paraId="52AA7C3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D12A11F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668B6F0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0E2F208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0FEE13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36100F89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BE73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29A14733" w14:textId="77777777" w:rsidR="00437C51" w:rsidRPr="00031E92" w:rsidRDefault="006139D6">
            <w:pPr>
              <w:spacing w:before="120" w:after="120"/>
              <w:ind w:left="239" w:hanging="239"/>
              <w:rPr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>Nie wskazano słabych stron pracy poradni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3547C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4B126BFE" w14:textId="77777777">
        <w:trPr>
          <w:trHeight w:val="51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130DDFA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AC0862D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Zarządzanie placówką służy jej rozwojowi</w:t>
            </w:r>
          </w:p>
          <w:p w14:paraId="76E85BB0" w14:textId="0F13574D" w:rsidR="00437C51" w:rsidRPr="00031E92" w:rsidRDefault="006139D6" w:rsidP="00F15184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iCs/>
                <w:color w:val="000000" w:themeColor="text1"/>
              </w:rPr>
              <w:t xml:space="preserve">(Przeprowadzono 17 badań w 2 </w:t>
            </w:r>
            <w:r w:rsidR="00F15184" w:rsidRPr="00031E92">
              <w:rPr>
                <w:rFonts w:eastAsia="Calibri"/>
                <w:i/>
                <w:iCs/>
                <w:color w:val="000000" w:themeColor="text1"/>
              </w:rPr>
              <w:t>województwach</w:t>
            </w:r>
            <w:r w:rsidRPr="00031E92">
              <w:rPr>
                <w:rFonts w:eastAsia="Calibri"/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188181DF" w14:textId="77777777">
        <w:trPr>
          <w:trHeight w:val="510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1CC5CF4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6BACE49A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2CAC8A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90E0B62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3B60068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6DE64912" w14:textId="77777777" w:rsidR="00437C51" w:rsidRPr="00031E92" w:rsidRDefault="006139D6">
            <w:pPr>
              <w:pStyle w:val="Akapitzlist"/>
              <w:numPr>
                <w:ilvl w:val="0"/>
                <w:numId w:val="77"/>
              </w:numPr>
              <w:spacing w:before="120"/>
              <w:ind w:left="305" w:hanging="30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Poradnie planują i organizują pracę w oparciu o najnowszą wiedzę pedagogiczną, adekwatnie do potrzeb odbiorców usług.</w:t>
            </w:r>
          </w:p>
          <w:p w14:paraId="368E18F2" w14:textId="77777777" w:rsidR="00437C51" w:rsidRPr="00031E92" w:rsidRDefault="006139D6">
            <w:pPr>
              <w:pStyle w:val="Akapitzlist"/>
              <w:numPr>
                <w:ilvl w:val="0"/>
                <w:numId w:val="77"/>
              </w:numPr>
              <w:ind w:left="305" w:hanging="30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Istotnym elementem zarządzania stosowanym przez dyrektorów placówek jest przygotowanie pracowników do działania zgodnego z wypracowanymi wspólnie procedurami w zakresie organizacji pracy, sposobów postępowania i ochrony danych.</w:t>
            </w:r>
          </w:p>
          <w:p w14:paraId="045FDADA" w14:textId="366770C7" w:rsidR="00437C51" w:rsidRPr="00031E92" w:rsidRDefault="006139D6">
            <w:pPr>
              <w:pStyle w:val="Akapitzlist"/>
              <w:numPr>
                <w:ilvl w:val="0"/>
                <w:numId w:val="77"/>
              </w:numPr>
              <w:ind w:left="305" w:hanging="305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Poradnie systematycznie monitorują swoją pracę, a wnioski z </w:t>
            </w:r>
            <w:r w:rsidR="00F15184" w:rsidRPr="00031E92">
              <w:rPr>
                <w:rFonts w:ascii="Arial" w:hAnsi="Arial" w:cs="Arial"/>
                <w:color w:val="000000" w:themeColor="text1"/>
              </w:rPr>
              <w:t xml:space="preserve">monitorowania </w:t>
            </w:r>
            <w:r w:rsidRPr="00031E92">
              <w:rPr>
                <w:rFonts w:ascii="Arial" w:hAnsi="Arial" w:cs="Arial"/>
                <w:color w:val="000000" w:themeColor="text1"/>
              </w:rPr>
              <w:t>wykorzystują w procesie zarządzania.</w:t>
            </w:r>
          </w:p>
          <w:p w14:paraId="6C5B95FD" w14:textId="77777777" w:rsidR="00437C51" w:rsidRPr="00031E92" w:rsidRDefault="006139D6">
            <w:pPr>
              <w:pStyle w:val="Akapitzlist"/>
              <w:numPr>
                <w:ilvl w:val="0"/>
                <w:numId w:val="77"/>
              </w:numPr>
              <w:spacing w:after="120"/>
              <w:ind w:left="305" w:hanging="305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Praca poradni jest pozytywnie postrzegana przez rodziców i środowisko lokalne.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95FEF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5637E3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4EE8D3A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EACC43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4F012CE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A425A7E" w14:textId="77777777">
        <w:trPr>
          <w:trHeight w:val="510"/>
        </w:trPr>
        <w:tc>
          <w:tcPr>
            <w:tcW w:w="572" w:type="dxa"/>
            <w:vMerge/>
            <w:shd w:val="clear" w:color="auto" w:fill="auto"/>
            <w:vAlign w:val="center"/>
          </w:tcPr>
          <w:p w14:paraId="7AD757F5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2565C6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6237B6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437C51" w:rsidRPr="00031E92" w14:paraId="56017755" w14:textId="77777777">
        <w:trPr>
          <w:trHeight w:val="510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6441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5BF795A" w14:textId="77777777" w:rsidR="00437C51" w:rsidRPr="00031E92" w:rsidRDefault="006139D6">
            <w:pPr>
              <w:spacing w:before="120" w:after="120"/>
              <w:ind w:left="239" w:hanging="239"/>
              <w:rPr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>Nie wskazano słabych stron pracy poradni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9F5EB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</w:tbl>
    <w:p w14:paraId="114BE474" w14:textId="77777777" w:rsidR="00437C51" w:rsidRPr="00031E92" w:rsidRDefault="00437C51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2787F130" w14:textId="77777777" w:rsidR="00437C51" w:rsidRPr="00031E92" w:rsidRDefault="00437C51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253C7703" w14:textId="78763358" w:rsidR="00437C51" w:rsidRPr="00031E92" w:rsidRDefault="00437C51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699CA20A" w14:textId="5905476B" w:rsidR="00260F91" w:rsidRPr="00031E92" w:rsidRDefault="00260F91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3A91A89E" w14:textId="6871E903" w:rsidR="00260F91" w:rsidRPr="00031E92" w:rsidRDefault="00260F91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5703F34B" w14:textId="4531E47B" w:rsidR="00260F91" w:rsidRPr="00031E92" w:rsidRDefault="00260F91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1BAE66E3" w14:textId="77777777" w:rsidR="00437C51" w:rsidRPr="00031E92" w:rsidRDefault="006139D6">
      <w:pPr>
        <w:spacing w:after="120"/>
        <w:rPr>
          <w:color w:val="000000" w:themeColor="text1"/>
        </w:rPr>
      </w:pPr>
      <w:r w:rsidRPr="00031E92">
        <w:rPr>
          <w:b/>
          <w:bCs/>
          <w:color w:val="000000" w:themeColor="text1"/>
          <w:sz w:val="24"/>
          <w:szCs w:val="24"/>
        </w:rPr>
        <w:t>Biblioteki pedagogiczne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11691"/>
        <w:gridCol w:w="1559"/>
      </w:tblGrid>
      <w:tr w:rsidR="00031E92" w:rsidRPr="00031E92" w14:paraId="3D7BA9D4" w14:textId="77777777">
        <w:trPr>
          <w:trHeight w:val="51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ADE02B" w14:textId="77777777" w:rsidR="00437C51" w:rsidRPr="00031E92" w:rsidRDefault="006139D6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bookmarkStart w:id="5" w:name="_Hlk60947072"/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Lp</w:t>
            </w:r>
            <w:r w:rsidRPr="00031E9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D92F6" w14:textId="77777777" w:rsidR="00437C51" w:rsidRPr="00031E92" w:rsidRDefault="006139D6">
            <w:pPr>
              <w:spacing w:before="120" w:after="12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Wymagania wskazane przez MEN w kierunkach realizacji polityki oświatowej państwa </w:t>
            </w:r>
          </w:p>
        </w:tc>
      </w:tr>
      <w:tr w:rsidR="00031E92" w:rsidRPr="00031E92" w14:paraId="4232E2D7" w14:textId="77777777">
        <w:trPr>
          <w:trHeight w:val="51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C2F0846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435D529A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Placówka zaspokaja potrzeby osób, instytucji i organizacji korzystających z oferty placówki </w:t>
            </w:r>
          </w:p>
          <w:p w14:paraId="6E36AA5F" w14:textId="7F47D904" w:rsidR="00437C51" w:rsidRPr="00031E92" w:rsidRDefault="006139D6" w:rsidP="00F15184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color w:val="000000" w:themeColor="text1"/>
              </w:rPr>
              <w:t xml:space="preserve">(Przeprowadzono 21 badań w 11 </w:t>
            </w:r>
            <w:r w:rsidR="00F15184" w:rsidRPr="00031E92">
              <w:rPr>
                <w:rFonts w:eastAsia="Calibri"/>
                <w:i/>
                <w:color w:val="000000" w:themeColor="text1"/>
              </w:rPr>
              <w:t>województwach</w:t>
            </w:r>
            <w:r w:rsidRPr="00031E92">
              <w:rPr>
                <w:rFonts w:eastAsia="Calibri"/>
                <w:i/>
                <w:color w:val="000000" w:themeColor="text1"/>
              </w:rPr>
              <w:t>)</w:t>
            </w:r>
          </w:p>
        </w:tc>
      </w:tr>
      <w:tr w:rsidR="00031E92" w:rsidRPr="00031E92" w14:paraId="6C653E09" w14:textId="77777777">
        <w:trPr>
          <w:trHeight w:val="5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3535345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525A61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0620BA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38B7600A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0309C69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2914A1A4" w14:textId="77777777" w:rsidR="00437C51" w:rsidRPr="00031E92" w:rsidRDefault="006139D6">
            <w:pPr>
              <w:pStyle w:val="Akapitzlist"/>
              <w:keepNext/>
              <w:numPr>
                <w:ilvl w:val="0"/>
                <w:numId w:val="78"/>
              </w:numPr>
              <w:spacing w:before="120" w:after="0"/>
              <w:ind w:left="197" w:hanging="197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Pracownicy bibliotek pozyskują opinie na temat swojej pracy, analizują je i wprowadzają modyfikacje, które służą rozwojowi placówki oraz zaspokajają oczekiwania klientów.</w:t>
            </w:r>
          </w:p>
          <w:p w14:paraId="1789E40E" w14:textId="4303A257" w:rsidR="00437C51" w:rsidRPr="00031E92" w:rsidRDefault="006139D6">
            <w:pPr>
              <w:pStyle w:val="Akapitzlist"/>
              <w:keepNext/>
              <w:numPr>
                <w:ilvl w:val="0"/>
                <w:numId w:val="78"/>
              </w:numPr>
              <w:ind w:left="197" w:hanging="197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Biblioteki zapewniają swoim klientom wysoką jakość świadczonych usług, co przyczynia się do rozwoju instytucji funkcjonujących w środowisku lokalnym oraz korzystnie oddziałuje na rozwój biblioteki</w:t>
            </w:r>
            <w:r w:rsidR="00F15184" w:rsidRPr="00031E92">
              <w:rPr>
                <w:rFonts w:ascii="Arial" w:eastAsia="Calibri" w:hAnsi="Arial" w:cs="Arial"/>
                <w:color w:val="000000" w:themeColor="text1"/>
              </w:rPr>
              <w:t xml:space="preserve"> - 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>wzbogacanie oferty i poszerzanie grona odbiorców.</w:t>
            </w:r>
          </w:p>
          <w:p w14:paraId="1FFE9E8A" w14:textId="77777777" w:rsidR="00437C51" w:rsidRPr="00031E92" w:rsidRDefault="006139D6">
            <w:pPr>
              <w:pStyle w:val="Akapitzlist"/>
              <w:keepNext/>
              <w:numPr>
                <w:ilvl w:val="0"/>
                <w:numId w:val="78"/>
              </w:numPr>
              <w:ind w:left="197" w:hanging="197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Biblioteki pedagogiczne podejmują skuteczne działania ułatwiające odbiorcom dostęp do oferty.</w:t>
            </w:r>
          </w:p>
          <w:p w14:paraId="0614E97B" w14:textId="77777777" w:rsidR="00437C51" w:rsidRPr="00031E92" w:rsidRDefault="006139D6">
            <w:pPr>
              <w:pStyle w:val="Akapitzlist"/>
              <w:keepNext/>
              <w:numPr>
                <w:ilvl w:val="0"/>
                <w:numId w:val="78"/>
              </w:numPr>
              <w:ind w:left="197" w:hanging="197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Oferta placówek zaspokaja potrzeby osób i instytucji z niej korzystających, przyczynia się do rozwoju środowiska lokalnego oraz pozwala osiągać cele statutowe.</w:t>
            </w:r>
          </w:p>
          <w:p w14:paraId="6B4DC2E3" w14:textId="0B3A959D" w:rsidR="00437C51" w:rsidRPr="00031E92" w:rsidRDefault="006139D6" w:rsidP="00F15184">
            <w:pPr>
              <w:pStyle w:val="Akapitzlist"/>
              <w:keepNext/>
              <w:numPr>
                <w:ilvl w:val="0"/>
                <w:numId w:val="78"/>
              </w:numPr>
              <w:spacing w:after="120"/>
              <w:ind w:left="197" w:hanging="197"/>
              <w:outlineLvl w:val="0"/>
              <w:rPr>
                <w:rFonts w:ascii="Arial" w:eastAsia="Calibri" w:hAnsi="Arial" w:cs="Arial"/>
                <w:color w:val="000000" w:themeColor="text1"/>
              </w:rPr>
            </w:pPr>
            <w:r w:rsidRPr="00031E92">
              <w:rPr>
                <w:rFonts w:ascii="Arial" w:eastAsia="Calibri" w:hAnsi="Arial" w:cs="Arial"/>
                <w:color w:val="000000" w:themeColor="text1"/>
              </w:rPr>
              <w:t>Pracownicy bibliotek</w:t>
            </w:r>
            <w:r w:rsidR="00F15184" w:rsidRPr="00031E92">
              <w:rPr>
                <w:rFonts w:ascii="Arial" w:eastAsia="Calibri" w:hAnsi="Arial" w:cs="Arial"/>
                <w:color w:val="000000" w:themeColor="text1"/>
              </w:rPr>
              <w:t xml:space="preserve"> są 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>otwarci na potrzeby klientów</w:t>
            </w:r>
            <w:r w:rsidR="00F15184" w:rsidRPr="00031E92">
              <w:rPr>
                <w:rFonts w:ascii="Arial" w:eastAsia="Calibri" w:hAnsi="Arial" w:cs="Arial"/>
                <w:color w:val="000000" w:themeColor="text1"/>
              </w:rPr>
              <w:t xml:space="preserve"> i </w:t>
            </w:r>
            <w:r w:rsidRPr="00031E92">
              <w:rPr>
                <w:rFonts w:ascii="Arial" w:eastAsia="Calibri" w:hAnsi="Arial" w:cs="Arial"/>
                <w:color w:val="000000" w:themeColor="text1"/>
              </w:rPr>
              <w:t>dążą do zapewnienia wysokiej jakości usług bibliotecznych poprzez działalność edukacyjną, kulturalną, dostęp do elektronicznych źródeł informacji z jednoczesnym zachowaniem zbiorów biblioteki tradycyjnej.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A68F1" w14:textId="77777777" w:rsidR="00437C51" w:rsidRPr="00031E92" w:rsidRDefault="006139D6">
            <w:pPr>
              <w:spacing w:before="120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7</w:t>
            </w:r>
          </w:p>
          <w:p w14:paraId="58D89D5F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  <w:p w14:paraId="091A2BB8" w14:textId="77777777" w:rsidR="00437C51" w:rsidRPr="00031E92" w:rsidRDefault="006139D6">
            <w:pPr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6</w:t>
            </w:r>
          </w:p>
          <w:p w14:paraId="4C0BDC07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  <w:p w14:paraId="7E04DC7E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  <w:p w14:paraId="1B8BD9D1" w14:textId="77777777" w:rsidR="00437C51" w:rsidRPr="00031E92" w:rsidRDefault="006139D6">
            <w:pPr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3</w:t>
            </w:r>
          </w:p>
          <w:p w14:paraId="5F2FED22" w14:textId="77777777" w:rsidR="00437C51" w:rsidRPr="00031E92" w:rsidRDefault="006139D6">
            <w:pPr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3</w:t>
            </w:r>
          </w:p>
          <w:p w14:paraId="4CA912C2" w14:textId="77777777" w:rsidR="00437C51" w:rsidRPr="00031E92" w:rsidRDefault="00437C51">
            <w:pPr>
              <w:rPr>
                <w:rFonts w:cs="Arial"/>
                <w:color w:val="000000" w:themeColor="text1"/>
              </w:rPr>
            </w:pPr>
          </w:p>
          <w:p w14:paraId="0D417B6A" w14:textId="77777777" w:rsidR="00437C51" w:rsidRPr="00031E92" w:rsidRDefault="006139D6">
            <w:pPr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3</w:t>
            </w:r>
          </w:p>
          <w:p w14:paraId="24284A4E" w14:textId="77777777" w:rsidR="00437C51" w:rsidRPr="00031E92" w:rsidRDefault="00437C51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031E92" w:rsidRPr="00031E92" w14:paraId="5CF45087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6DEC20F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6B9B2E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D11BFB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16EA0391" w14:textId="77777777">
        <w:trPr>
          <w:trHeight w:val="51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239D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D329F8F" w14:textId="255F3149" w:rsidR="00437C51" w:rsidRPr="00031E92" w:rsidRDefault="006139D6">
            <w:pPr>
              <w:pStyle w:val="Akapitzlist"/>
              <w:numPr>
                <w:ilvl w:val="0"/>
                <w:numId w:val="79"/>
              </w:numPr>
              <w:spacing w:before="120" w:after="0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Funkcjonowanie bibliotek często </w:t>
            </w:r>
            <w:r w:rsidR="004A30BE" w:rsidRPr="00031E92">
              <w:rPr>
                <w:rFonts w:ascii="Arial" w:hAnsi="Arial" w:cs="Arial"/>
                <w:color w:val="000000" w:themeColor="text1"/>
              </w:rPr>
              <w:t xml:space="preserve">utrudnione jest poprzez </w:t>
            </w:r>
            <w:r w:rsidRPr="00031E92">
              <w:rPr>
                <w:rFonts w:ascii="Arial" w:hAnsi="Arial" w:cs="Arial"/>
                <w:color w:val="000000" w:themeColor="text1"/>
              </w:rPr>
              <w:t>problemy finansowe, bariery architektoniczne, lokalizacyjne (dojazd) oraz ograniczenia dla osób niewidomych i niedowidzących w dostępie do księgozbioru.</w:t>
            </w:r>
          </w:p>
          <w:p w14:paraId="4A202DB4" w14:textId="77777777" w:rsidR="00437C51" w:rsidRPr="00031E92" w:rsidRDefault="006139D6">
            <w:pPr>
              <w:pStyle w:val="Akapitzlist"/>
              <w:numPr>
                <w:ilvl w:val="0"/>
                <w:numId w:val="79"/>
              </w:numPr>
              <w:spacing w:after="0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Zdarzają się przypadki tworzenia filii w budynkach niespełniających wymogów organizacyjnych biblioteki – brak czytelni, pomieszczeń na księgozbiór oraz stanowisk komputerowych z dostępem do Internetu.</w:t>
            </w:r>
          </w:p>
          <w:p w14:paraId="4F863CDD" w14:textId="77777777" w:rsidR="00437C51" w:rsidRPr="00031E92" w:rsidRDefault="006139D6" w:rsidP="004A30BE">
            <w:pPr>
              <w:pStyle w:val="Akapitzlist"/>
              <w:numPr>
                <w:ilvl w:val="0"/>
                <w:numId w:val="79"/>
              </w:numPr>
              <w:spacing w:before="120" w:after="0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Ograniczona </w:t>
            </w:r>
            <w:r w:rsidR="004A30BE" w:rsidRPr="00031E92">
              <w:rPr>
                <w:rFonts w:ascii="Arial" w:hAnsi="Arial" w:cs="Arial"/>
                <w:color w:val="000000" w:themeColor="text1"/>
              </w:rPr>
              <w:t xml:space="preserve">jest </w:t>
            </w:r>
            <w:r w:rsidRPr="00031E92">
              <w:rPr>
                <w:rFonts w:ascii="Arial" w:hAnsi="Arial" w:cs="Arial"/>
                <w:color w:val="000000" w:themeColor="text1"/>
              </w:rPr>
              <w:t>oferta prasy i periodyków.</w:t>
            </w:r>
          </w:p>
          <w:p w14:paraId="6BD9C865" w14:textId="77777777" w:rsidR="00437C51" w:rsidRPr="00031E92" w:rsidRDefault="006139D6" w:rsidP="004A30BE">
            <w:pPr>
              <w:pStyle w:val="Akapitzlist"/>
              <w:numPr>
                <w:ilvl w:val="0"/>
                <w:numId w:val="79"/>
              </w:numPr>
              <w:spacing w:before="120" w:after="0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Mimo podejmowania różnorodnych działań na rzecz propagowania czytelnictwa, liczba odbiorów zwiększa się w nieznacznym stopniu. </w:t>
            </w:r>
          </w:p>
          <w:p w14:paraId="1CE9A9EE" w14:textId="77777777" w:rsidR="00437C51" w:rsidRPr="00031E92" w:rsidRDefault="006139D6">
            <w:pPr>
              <w:spacing w:after="120"/>
              <w:rPr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lastRenderedPageBreak/>
              <w:t>Uwaga: W dziewięciu kuratoriach oświaty nie wskazano słabych stron pracy bibliotek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28BDD7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7507CBA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71CAAB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1CF3C93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653AF6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037D517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9AA577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3E08FF93" w14:textId="77777777">
        <w:trPr>
          <w:trHeight w:val="51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A97800F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11883A3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Placówka współpracuje ze środowiskiem lokalnym na rzecz wzajemnego rozwoju </w:t>
            </w:r>
          </w:p>
          <w:p w14:paraId="747EC2ED" w14:textId="02301553" w:rsidR="00437C51" w:rsidRPr="00031E92" w:rsidRDefault="006139D6" w:rsidP="004A30BE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color w:val="000000" w:themeColor="text1"/>
              </w:rPr>
              <w:t xml:space="preserve">(Przeprowadzono 21 badań w 11 </w:t>
            </w:r>
            <w:r w:rsidR="004A30BE" w:rsidRPr="00031E92">
              <w:rPr>
                <w:rFonts w:eastAsia="Calibri"/>
                <w:i/>
                <w:color w:val="000000" w:themeColor="text1"/>
              </w:rPr>
              <w:t>województwach</w:t>
            </w:r>
            <w:r w:rsidRPr="00031E92">
              <w:rPr>
                <w:rFonts w:eastAsia="Calibri"/>
                <w:i/>
                <w:color w:val="000000" w:themeColor="text1"/>
              </w:rPr>
              <w:t>)</w:t>
            </w:r>
          </w:p>
        </w:tc>
      </w:tr>
      <w:tr w:rsidR="00031E92" w:rsidRPr="00031E92" w14:paraId="7CD0F392" w14:textId="77777777">
        <w:trPr>
          <w:trHeight w:val="5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7A417F7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DC3187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08EAEB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2CF3EE68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771D337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64CDC69" w14:textId="77777777" w:rsidR="00437C51" w:rsidRPr="00031E92" w:rsidRDefault="006139D6" w:rsidP="00836B52">
            <w:pPr>
              <w:pStyle w:val="Akapitzlist"/>
              <w:numPr>
                <w:ilvl w:val="0"/>
                <w:numId w:val="80"/>
              </w:numPr>
              <w:spacing w:before="120" w:after="0"/>
              <w:ind w:left="336" w:hanging="336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Placówki prowadzą aktywną współpracę z wieloma instytucjami o zasięgu lokalnym (rzadziej krajowym), która przynosi obopólne korzyści w obszarach propagowania czytelnictwa, rozwijania uzdolnień dzieci i młodzieży oraz podnoszenia kompetencji zawodowych pedagogów.</w:t>
            </w:r>
          </w:p>
          <w:p w14:paraId="3DB0832F" w14:textId="6C5B85B1" w:rsidR="00437C51" w:rsidRPr="00031E92" w:rsidRDefault="006139D6" w:rsidP="00836B52">
            <w:pPr>
              <w:pStyle w:val="Akapitzlist"/>
              <w:numPr>
                <w:ilvl w:val="0"/>
                <w:numId w:val="80"/>
              </w:numPr>
              <w:ind w:left="336" w:hanging="336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 xml:space="preserve">Pracownicy bibliotek podejmują działania promocyjne, kontaktują się z instytucjami, wychodzą z ofertą poza </w:t>
            </w:r>
            <w:r w:rsidR="004A30BE" w:rsidRPr="00031E92">
              <w:rPr>
                <w:rFonts w:ascii="Arial" w:hAnsi="Arial" w:cs="Arial"/>
                <w:bCs/>
                <w:color w:val="000000" w:themeColor="text1"/>
              </w:rPr>
              <w:t xml:space="preserve">siedzibę </w:t>
            </w:r>
            <w:r w:rsidRPr="00031E92">
              <w:rPr>
                <w:rFonts w:ascii="Arial" w:hAnsi="Arial" w:cs="Arial"/>
                <w:bCs/>
                <w:color w:val="000000" w:themeColor="text1"/>
              </w:rPr>
              <w:t>biblioteki, są pozytywnie odbierani zarówno przez partnerów jak i klientów placówki, przyczyniając się do rozwoju świadomego czytelnictwa.</w:t>
            </w:r>
          </w:p>
          <w:p w14:paraId="37A57026" w14:textId="77777777" w:rsidR="00437C51" w:rsidRPr="00031E92" w:rsidRDefault="006139D6" w:rsidP="00836B52">
            <w:pPr>
              <w:pStyle w:val="Akapitzlist"/>
              <w:numPr>
                <w:ilvl w:val="0"/>
                <w:numId w:val="80"/>
              </w:numPr>
              <w:ind w:left="336" w:hanging="336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Placówki w sposób celowy i systematyczny, z uwzględnieniem specyfiki ich działania, podejmują wielokierunkową współpracę z instytucjami i organizacjami, co sprzyja konsolidacji środowiska lokalnego.</w:t>
            </w:r>
          </w:p>
          <w:p w14:paraId="60CC45FB" w14:textId="77777777" w:rsidR="00437C51" w:rsidRPr="00031E92" w:rsidRDefault="006139D6" w:rsidP="00836B52">
            <w:pPr>
              <w:pStyle w:val="Akapitzlist"/>
              <w:numPr>
                <w:ilvl w:val="0"/>
                <w:numId w:val="80"/>
              </w:numPr>
              <w:ind w:left="336" w:hanging="336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Biblioteki współpracują systematycznie z przedszkolami i szkołami, wspierając nauczycieli, pedagogów, wychowawców, rodziców i dzieci w procesie dydaktyczno-wychowawczym i integracyjnym.</w:t>
            </w:r>
          </w:p>
          <w:p w14:paraId="17A5A8C5" w14:textId="77777777" w:rsidR="00437C51" w:rsidRPr="00031E92" w:rsidRDefault="006139D6" w:rsidP="00836B52">
            <w:pPr>
              <w:pStyle w:val="Akapitzlist"/>
              <w:numPr>
                <w:ilvl w:val="0"/>
                <w:numId w:val="80"/>
              </w:numPr>
              <w:spacing w:after="120"/>
              <w:ind w:left="336" w:hanging="336"/>
              <w:rPr>
                <w:rFonts w:ascii="Arial" w:hAnsi="Arial" w:cs="Arial"/>
                <w:bCs/>
                <w:color w:val="000000" w:themeColor="text1"/>
              </w:rPr>
            </w:pPr>
            <w:r w:rsidRPr="00031E92">
              <w:rPr>
                <w:rFonts w:ascii="Arial" w:hAnsi="Arial" w:cs="Arial"/>
                <w:bCs/>
                <w:color w:val="000000" w:themeColor="text1"/>
              </w:rPr>
              <w:t>Biblioteki pedagogiczne promują swoje działania z zastosowaniem technologii informacyjno-komunikacyjnej.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484756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  <w:p w14:paraId="74E589C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24E47C54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C8269E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6226608B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5529E38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D8CAF7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  <w:p w14:paraId="19357D5F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4175E1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7F812AC9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19535516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E9B534D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250DD53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EB952C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6A8A3A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554AEF32" w14:textId="77777777">
        <w:trPr>
          <w:trHeight w:val="51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780B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17110B1" w14:textId="77777777" w:rsidR="00437C51" w:rsidRPr="00031E92" w:rsidRDefault="006139D6" w:rsidP="00836B52">
            <w:pPr>
              <w:pStyle w:val="Akapitzlist"/>
              <w:numPr>
                <w:ilvl w:val="0"/>
                <w:numId w:val="81"/>
              </w:numPr>
              <w:spacing w:before="120" w:line="240" w:lineRule="auto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Ograniczone środki na działalność bibliotek nie pozwalają na realizację wielu zadań, w tym na rzecz promocji czytelnictwa i przeciwdziałania wykluczeniu cyfrowemu niektórych odbiorców.</w:t>
            </w:r>
          </w:p>
          <w:p w14:paraId="499A42F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>Uwaga: W dziewięciu kuratoriach oświaty nie wskazano słabych stron pracy bibliotek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07264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  <w:p w14:paraId="3354BFB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66CFC80E" w14:textId="77777777">
        <w:trPr>
          <w:trHeight w:val="51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6C741B5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5308FDA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Zarządzanie placówką służy jej rozwojowi </w:t>
            </w:r>
          </w:p>
          <w:p w14:paraId="030B6289" w14:textId="5E45641F" w:rsidR="00437C51" w:rsidRPr="00031E92" w:rsidRDefault="006139D6" w:rsidP="004A30BE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rFonts w:eastAsia="Calibri"/>
                <w:i/>
                <w:color w:val="000000" w:themeColor="text1"/>
              </w:rPr>
              <w:t xml:space="preserve">(Przeprowadzono 21 badań w 11 </w:t>
            </w:r>
            <w:r w:rsidR="004A30BE" w:rsidRPr="00031E92">
              <w:rPr>
                <w:rFonts w:eastAsia="Calibri"/>
                <w:i/>
                <w:color w:val="000000" w:themeColor="text1"/>
              </w:rPr>
              <w:t>województwach</w:t>
            </w:r>
            <w:r w:rsidRPr="00031E92">
              <w:rPr>
                <w:rFonts w:eastAsia="Calibri"/>
                <w:i/>
                <w:color w:val="000000" w:themeColor="text1"/>
              </w:rPr>
              <w:t>)</w:t>
            </w:r>
          </w:p>
        </w:tc>
      </w:tr>
      <w:tr w:rsidR="00031E92" w:rsidRPr="00031E92" w14:paraId="0E0AABA0" w14:textId="77777777">
        <w:trPr>
          <w:trHeight w:val="5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4C3ABA5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040AC89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CBDF27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7AAB9596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4A66D30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5BB367E" w14:textId="77777777" w:rsidR="00437C51" w:rsidRPr="00031E92" w:rsidRDefault="006139D6" w:rsidP="00836B52">
            <w:pPr>
              <w:pStyle w:val="Akapitzlist"/>
              <w:numPr>
                <w:ilvl w:val="0"/>
                <w:numId w:val="82"/>
              </w:numPr>
              <w:spacing w:before="120" w:after="0"/>
              <w:ind w:left="336" w:hanging="33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zarządcze dyrektorów ukierunkowane są na rozpoznanie potrzeb klientów, zapewnienie oferty odpowiedniej do oczekiwań oraz właściwych warunków do realizacji zadań statutowych.</w:t>
            </w:r>
          </w:p>
          <w:p w14:paraId="5A267662" w14:textId="77777777" w:rsidR="00437C51" w:rsidRPr="00031E92" w:rsidRDefault="006139D6" w:rsidP="00836B52">
            <w:pPr>
              <w:pStyle w:val="Akapitzlist"/>
              <w:numPr>
                <w:ilvl w:val="0"/>
                <w:numId w:val="82"/>
              </w:numPr>
              <w:spacing w:after="0"/>
              <w:ind w:left="336" w:hanging="33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Wnioski ze sprawowanego nadzoru pedagogicznego wykorzystywane są do podejmowania działań służących rozwojowi placówki.</w:t>
            </w:r>
          </w:p>
          <w:p w14:paraId="10987C0D" w14:textId="284255A1" w:rsidR="00437C51" w:rsidRPr="00031E92" w:rsidRDefault="006139D6" w:rsidP="00836B52">
            <w:pPr>
              <w:pStyle w:val="Akapitzlist"/>
              <w:numPr>
                <w:ilvl w:val="0"/>
                <w:numId w:val="82"/>
              </w:numPr>
              <w:spacing w:after="0" w:line="240" w:lineRule="auto"/>
              <w:ind w:left="336" w:hanging="33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Zarządzanie bibliotekami sprzyja </w:t>
            </w:r>
            <w:r w:rsidR="004A30BE" w:rsidRPr="00031E92">
              <w:rPr>
                <w:rFonts w:ascii="Arial" w:hAnsi="Arial" w:cs="Arial"/>
                <w:color w:val="000000" w:themeColor="text1"/>
              </w:rPr>
              <w:t xml:space="preserve">ich </w:t>
            </w:r>
            <w:r w:rsidRPr="00031E92">
              <w:rPr>
                <w:rFonts w:ascii="Arial" w:hAnsi="Arial" w:cs="Arial"/>
                <w:color w:val="000000" w:themeColor="text1"/>
              </w:rPr>
              <w:t>rozwojowi i zapewnia efektywne wspomaganie szkół i innych instytucji.</w:t>
            </w:r>
          </w:p>
          <w:p w14:paraId="44DBA828" w14:textId="77777777" w:rsidR="00437C51" w:rsidRPr="00031E92" w:rsidRDefault="006139D6" w:rsidP="00836B52">
            <w:pPr>
              <w:pStyle w:val="Akapitzlist"/>
              <w:numPr>
                <w:ilvl w:val="0"/>
                <w:numId w:val="82"/>
              </w:numPr>
              <w:spacing w:after="120"/>
              <w:ind w:left="336" w:hanging="33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 placówkach przestrzega się procedur w zakresie bezpieczeństwa, w tym również bezpieczeństwa danych wrażliwych.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CEF188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5314B091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6C1293E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1FC05CC2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1B34A8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  <w:p w14:paraId="463F04E5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</w:tr>
      <w:tr w:rsidR="00031E92" w:rsidRPr="00031E92" w14:paraId="35435BBD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239697E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634D33EE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3CE1D3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437C51" w:rsidRPr="00031E92" w14:paraId="3E021ECE" w14:textId="77777777">
        <w:trPr>
          <w:trHeight w:val="51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3213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02BD7C92" w14:textId="77777777" w:rsidR="00437C51" w:rsidRPr="00031E92" w:rsidRDefault="006139D6" w:rsidP="00836B52">
            <w:pPr>
              <w:pStyle w:val="Akapitzlist"/>
              <w:numPr>
                <w:ilvl w:val="0"/>
                <w:numId w:val="83"/>
              </w:numPr>
              <w:spacing w:before="120" w:after="0" w:line="240" w:lineRule="auto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Warunki lokalowe nie zawsze uwzględniają dostępność dla osób z niepełnosprawnościami.</w:t>
            </w:r>
          </w:p>
          <w:p w14:paraId="3A6094D4" w14:textId="77777777" w:rsidR="00437C51" w:rsidRPr="00031E92" w:rsidRDefault="006139D6" w:rsidP="00836B52">
            <w:pPr>
              <w:pStyle w:val="Akapitzlist"/>
              <w:numPr>
                <w:ilvl w:val="0"/>
                <w:numId w:val="83"/>
              </w:numPr>
              <w:spacing w:after="0" w:line="240" w:lineRule="auto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Zarządzanie licznymi filiami przy jednoczesnym ograniczaniu wydatków finansowych obniża jakość usług. </w:t>
            </w:r>
          </w:p>
          <w:p w14:paraId="263A4DCE" w14:textId="3CE5DEEC" w:rsidR="00437C51" w:rsidRPr="00031E92" w:rsidRDefault="004A30BE" w:rsidP="00836B52">
            <w:pPr>
              <w:pStyle w:val="Akapitzlist"/>
              <w:numPr>
                <w:ilvl w:val="0"/>
                <w:numId w:val="83"/>
              </w:numPr>
              <w:spacing w:after="0" w:line="240" w:lineRule="auto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Obserwowane jest t</w:t>
            </w:r>
            <w:r w:rsidR="006139D6" w:rsidRPr="00031E92">
              <w:rPr>
                <w:rFonts w:ascii="Arial" w:hAnsi="Arial" w:cs="Arial"/>
                <w:color w:val="000000" w:themeColor="text1"/>
              </w:rPr>
              <w:t>worzenie zbyt wielu wniosków z nadzoru, które nie są wykorzystywane w planie nadzoru na nowy rok.</w:t>
            </w:r>
          </w:p>
          <w:p w14:paraId="25C79893" w14:textId="77777777" w:rsidR="00437C51" w:rsidRPr="00031E92" w:rsidRDefault="006139D6" w:rsidP="00836B52">
            <w:pPr>
              <w:pStyle w:val="Akapitzlist"/>
              <w:numPr>
                <w:ilvl w:val="0"/>
                <w:numId w:val="83"/>
              </w:numPr>
              <w:spacing w:after="120" w:line="240" w:lineRule="auto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Braki wykwalifikowanej kadry powodują zakłócenia w pracy bibliotek, np. w okresie nieobecności pracownika.</w:t>
            </w:r>
          </w:p>
          <w:p w14:paraId="753516D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>Uwaga: W sześciu kuratoriach oświaty nie wskazano słabych stron pracy bibliotek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BA3556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  <w:p w14:paraId="529CE83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884E31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4D07C44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bookmarkEnd w:id="5"/>
    </w:tbl>
    <w:p w14:paraId="72648918" w14:textId="77777777" w:rsidR="00437C51" w:rsidRPr="00031E92" w:rsidRDefault="00437C51">
      <w:pPr>
        <w:rPr>
          <w:color w:val="000000" w:themeColor="text1"/>
        </w:rPr>
      </w:pPr>
    </w:p>
    <w:p w14:paraId="24D6BB59" w14:textId="00527713" w:rsidR="00437C51" w:rsidRPr="00031E92" w:rsidRDefault="00437C51">
      <w:pPr>
        <w:rPr>
          <w:color w:val="000000" w:themeColor="text1"/>
        </w:rPr>
      </w:pPr>
    </w:p>
    <w:p w14:paraId="5CDE0252" w14:textId="77777777" w:rsidR="00437C51" w:rsidRPr="00031E92" w:rsidRDefault="00437C51">
      <w:pPr>
        <w:rPr>
          <w:color w:val="000000" w:themeColor="text1"/>
        </w:rPr>
      </w:pPr>
    </w:p>
    <w:p w14:paraId="4C0BFE72" w14:textId="77777777" w:rsidR="00437C51" w:rsidRPr="00031E92" w:rsidRDefault="006139D6">
      <w:pPr>
        <w:spacing w:after="120"/>
        <w:rPr>
          <w:color w:val="000000" w:themeColor="text1"/>
        </w:rPr>
      </w:pPr>
      <w:r w:rsidRPr="00031E92">
        <w:rPr>
          <w:b/>
          <w:bCs/>
          <w:color w:val="000000" w:themeColor="text1"/>
          <w:sz w:val="24"/>
          <w:szCs w:val="24"/>
        </w:rPr>
        <w:t>Placówki oświatowo-wychowawcze</w:t>
      </w:r>
    </w:p>
    <w:p w14:paraId="032D4285" w14:textId="77777777" w:rsidR="00437C51" w:rsidRPr="00031E92" w:rsidRDefault="006139D6">
      <w:pPr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W okresie 1 września 2019 r. do 31 sierpnia 2020 r. nie prowadzono badań ewaluacyjnych.</w:t>
      </w:r>
    </w:p>
    <w:p w14:paraId="7A5D9964" w14:textId="77777777" w:rsidR="00437C51" w:rsidRPr="00031E92" w:rsidRDefault="00437C51">
      <w:pPr>
        <w:rPr>
          <w:color w:val="000000" w:themeColor="text1"/>
        </w:rPr>
      </w:pPr>
    </w:p>
    <w:p w14:paraId="73D2908E" w14:textId="77777777" w:rsidR="004A30BE" w:rsidRPr="00031E92" w:rsidRDefault="004A30BE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700098D6" w14:textId="77777777" w:rsidR="00437C51" w:rsidRPr="00031E92" w:rsidRDefault="006139D6">
      <w:pPr>
        <w:spacing w:after="120"/>
        <w:rPr>
          <w:color w:val="000000" w:themeColor="text1"/>
          <w:sz w:val="24"/>
          <w:szCs w:val="24"/>
        </w:rPr>
      </w:pPr>
      <w:r w:rsidRPr="00031E92">
        <w:rPr>
          <w:b/>
          <w:bCs/>
          <w:color w:val="000000" w:themeColor="text1"/>
          <w:sz w:val="24"/>
          <w:szCs w:val="24"/>
        </w:rPr>
        <w:t>Placówki kształcenia ustawicznego i inne, o których mowa w art. 2 pkt 4 ustawy - Prawo oświatowe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11691"/>
        <w:gridCol w:w="1559"/>
      </w:tblGrid>
      <w:tr w:rsidR="00031E92" w:rsidRPr="00031E92" w14:paraId="2CB9AF26" w14:textId="77777777">
        <w:trPr>
          <w:trHeight w:val="51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F43051" w14:textId="77777777" w:rsidR="00437C51" w:rsidRPr="00031E92" w:rsidRDefault="006139D6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Lp</w:t>
            </w:r>
            <w:r w:rsidRPr="00031E9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E86E3" w14:textId="77777777" w:rsidR="00437C51" w:rsidRPr="00031E92" w:rsidRDefault="006139D6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562A6F09" w14:textId="77777777">
        <w:trPr>
          <w:trHeight w:val="51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A8101DE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7231A346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Szkoła współpracuje ze środowiskiem lokalnym na rzecz wzajemnego rozwoju</w:t>
            </w:r>
          </w:p>
          <w:p w14:paraId="75519768" w14:textId="3A4D765E" w:rsidR="00437C51" w:rsidRPr="00031E92" w:rsidRDefault="006139D6" w:rsidP="004A30BE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4 badania w 1 </w:t>
            </w:r>
            <w:r w:rsidR="004A30BE" w:rsidRPr="00031E92">
              <w:rPr>
                <w:i/>
                <w:iCs/>
                <w:color w:val="000000" w:themeColor="text1"/>
              </w:rPr>
              <w:t>województwie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20E6610B" w14:textId="77777777">
        <w:trPr>
          <w:trHeight w:val="5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34F288A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7716D7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580952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3AFFD62F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4125AA1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5CFB8FBE" w14:textId="77777777" w:rsidR="00437C51" w:rsidRPr="00031E92" w:rsidRDefault="006139D6">
            <w:pPr>
              <w:spacing w:before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>Placówki prowadzą kształcenie w warunkach rzeczywistych.</w:t>
            </w:r>
          </w:p>
          <w:p w14:paraId="39C6663B" w14:textId="77777777" w:rsidR="00437C51" w:rsidRPr="00031E92" w:rsidRDefault="006139D6">
            <w:pPr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</w:t>
            </w:r>
            <w:r w:rsidRPr="00031E92">
              <w:rPr>
                <w:color w:val="000000" w:themeColor="text1"/>
              </w:rPr>
              <w:tab/>
              <w:t xml:space="preserve">Oferty placówek są dostosowane do potrzeb rynku pracy, w tym </w:t>
            </w:r>
            <w:r w:rsidR="004A30BE" w:rsidRPr="00031E92">
              <w:rPr>
                <w:color w:val="000000" w:themeColor="text1"/>
              </w:rPr>
              <w:t xml:space="preserve">rynku </w:t>
            </w:r>
            <w:r w:rsidRPr="00031E92">
              <w:rPr>
                <w:color w:val="000000" w:themeColor="text1"/>
              </w:rPr>
              <w:t>lokalnego.</w:t>
            </w:r>
          </w:p>
          <w:p w14:paraId="0B4CC917" w14:textId="77777777" w:rsidR="00437C51" w:rsidRPr="00031E92" w:rsidRDefault="006139D6">
            <w:pPr>
              <w:spacing w:after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3.</w:t>
            </w:r>
            <w:r w:rsidRPr="00031E92">
              <w:rPr>
                <w:color w:val="000000" w:themeColor="text1"/>
              </w:rPr>
              <w:tab/>
              <w:t>Uczestnicy szkoleń oraz partnerzy placówki mają dostęp do zewnętrznych specjalistów.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CB412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F8F988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2DAB288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3B91B6F7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03C8AD8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44B6EA5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847F51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255DABAF" w14:textId="77777777">
        <w:trPr>
          <w:trHeight w:val="51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4EC2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0383BC5B" w14:textId="77777777" w:rsidR="00437C51" w:rsidRPr="00031E92" w:rsidRDefault="006139D6">
            <w:pPr>
              <w:spacing w:before="120" w:after="120"/>
              <w:ind w:left="240" w:hanging="240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placówek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DDA70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719658A0" w14:textId="77777777">
        <w:trPr>
          <w:trHeight w:val="51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15902108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54FFC2F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Zarządzanie szkołą lub placówką służy jej rozwojowi</w:t>
            </w:r>
          </w:p>
          <w:p w14:paraId="788A6D77" w14:textId="096BCD04" w:rsidR="00437C51" w:rsidRPr="00031E92" w:rsidRDefault="006139D6" w:rsidP="004A30BE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4 badania w 1 </w:t>
            </w:r>
            <w:r w:rsidR="004A30BE" w:rsidRPr="00031E92">
              <w:rPr>
                <w:i/>
                <w:iCs/>
                <w:color w:val="000000" w:themeColor="text1"/>
              </w:rPr>
              <w:t>województwie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3564B9D5" w14:textId="77777777">
        <w:trPr>
          <w:trHeight w:val="5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2FD2EFA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A3FD6EB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0E24D0A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3F48D95A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7439F83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EF36B81" w14:textId="77777777" w:rsidR="00437C51" w:rsidRPr="00031E92" w:rsidRDefault="006139D6">
            <w:pPr>
              <w:spacing w:before="120"/>
              <w:ind w:left="336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>Placówki zapewniają warunki organizacyjne na wysokim poziomie.</w:t>
            </w:r>
          </w:p>
          <w:p w14:paraId="0B702FE0" w14:textId="77777777" w:rsidR="00437C51" w:rsidRPr="00031E92" w:rsidRDefault="006139D6">
            <w:pPr>
              <w:ind w:left="336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</w:t>
            </w:r>
            <w:r w:rsidRPr="00031E92">
              <w:rPr>
                <w:color w:val="000000" w:themeColor="text1"/>
              </w:rPr>
              <w:tab/>
              <w:t>Placówki prowadzą analizy jakościowe swojej działalności.</w:t>
            </w:r>
          </w:p>
          <w:p w14:paraId="69E9492A" w14:textId="77777777" w:rsidR="00437C51" w:rsidRPr="00031E92" w:rsidRDefault="006139D6">
            <w:pPr>
              <w:spacing w:after="120"/>
              <w:ind w:left="336" w:hanging="284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3.</w:t>
            </w:r>
            <w:r w:rsidRPr="00031E92">
              <w:rPr>
                <w:color w:val="000000" w:themeColor="text1"/>
              </w:rPr>
              <w:tab/>
              <w:t>Placówki powszechnie stosują procedury i środki bezpieczeństwa.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A8B137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3A3667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4E9EDB1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35950427" w14:textId="77777777">
        <w:trPr>
          <w:trHeight w:val="510"/>
        </w:trPr>
        <w:tc>
          <w:tcPr>
            <w:tcW w:w="516" w:type="dxa"/>
            <w:vMerge/>
            <w:shd w:val="clear" w:color="auto" w:fill="auto"/>
            <w:vAlign w:val="center"/>
          </w:tcPr>
          <w:p w14:paraId="68C72829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3B5C9E43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B30435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437C51" w:rsidRPr="00031E92" w14:paraId="6FC0F14E" w14:textId="77777777">
        <w:trPr>
          <w:trHeight w:val="51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D1D0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47DEFBEB" w14:textId="77777777" w:rsidR="00437C51" w:rsidRPr="00031E92" w:rsidRDefault="006139D6">
            <w:pPr>
              <w:spacing w:before="120" w:after="120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placów</w:t>
            </w:r>
            <w:r w:rsidR="002C53E9" w:rsidRPr="00031E92">
              <w:rPr>
                <w:i/>
                <w:color w:val="000000" w:themeColor="text1"/>
              </w:rPr>
              <w:t>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733B90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</w:tbl>
    <w:p w14:paraId="05CCF175" w14:textId="77777777" w:rsidR="0060380D" w:rsidRPr="00031E92" w:rsidRDefault="0060380D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7787C16B" w14:textId="77777777" w:rsidR="0060380D" w:rsidRPr="00031E92" w:rsidRDefault="0060380D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5A3462C8" w14:textId="77777777" w:rsidR="0060380D" w:rsidRPr="00031E92" w:rsidRDefault="0060380D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0F1BE427" w14:textId="77777777" w:rsidR="0060380D" w:rsidRPr="00031E92" w:rsidRDefault="0060380D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107EDEC9" w14:textId="77777777" w:rsidR="0060380D" w:rsidRPr="00031E92" w:rsidRDefault="0060380D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44E0E03B" w14:textId="77777777" w:rsidR="0060380D" w:rsidRPr="00031E92" w:rsidRDefault="0060380D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44102BC7" w14:textId="30AD75E2" w:rsidR="00437C51" w:rsidRPr="00031E92" w:rsidRDefault="006139D6">
      <w:pPr>
        <w:spacing w:after="120"/>
        <w:rPr>
          <w:b/>
          <w:bCs/>
          <w:color w:val="000000" w:themeColor="text1"/>
          <w:sz w:val="24"/>
          <w:szCs w:val="24"/>
        </w:rPr>
      </w:pPr>
      <w:r w:rsidRPr="00031E92">
        <w:rPr>
          <w:b/>
          <w:bCs/>
          <w:color w:val="000000" w:themeColor="text1"/>
          <w:sz w:val="24"/>
          <w:szCs w:val="24"/>
        </w:rPr>
        <w:lastRenderedPageBreak/>
        <w:t>Szkoły specjalne przysposabiające do pracy*, MOW-y, MOS-y i inne ośrodki, o których mowa w art. 2 pkt 7 ustawy - Prawo oświatowe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11691"/>
        <w:gridCol w:w="1559"/>
      </w:tblGrid>
      <w:tr w:rsidR="00031E92" w:rsidRPr="00031E92" w14:paraId="1E0A11F9" w14:textId="77777777">
        <w:trPr>
          <w:trHeight w:val="51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C44B0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3F425" w14:textId="77777777" w:rsidR="00437C51" w:rsidRPr="00031E92" w:rsidRDefault="006139D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color w:val="000000" w:themeColor="text1"/>
                <w:sz w:val="22"/>
                <w:szCs w:val="22"/>
              </w:rPr>
              <w:t>Wymagania wybrane przez kuratorów oświaty (ewaluacje problemowe)</w:t>
            </w:r>
          </w:p>
        </w:tc>
      </w:tr>
      <w:tr w:rsidR="00031E92" w:rsidRPr="00031E92" w14:paraId="3E237148" w14:textId="77777777">
        <w:trPr>
          <w:trHeight w:val="51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AE3FC"/>
          </w:tcPr>
          <w:p w14:paraId="036051D5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12FF9B9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Wychowankowie nabywają wiadomości i umiejętności określone w podstawie programowej</w:t>
            </w:r>
          </w:p>
          <w:p w14:paraId="488C0187" w14:textId="454E1B86" w:rsidR="00437C51" w:rsidRPr="00031E92" w:rsidRDefault="006139D6" w:rsidP="00D7074D">
            <w:pPr>
              <w:spacing w:after="120"/>
              <w:rPr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10 badań w 1 </w:t>
            </w:r>
            <w:r w:rsidR="00D7074D" w:rsidRPr="00031E92">
              <w:rPr>
                <w:i/>
                <w:iCs/>
                <w:color w:val="000000" w:themeColor="text1"/>
              </w:rPr>
              <w:t>województwie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46525B20" w14:textId="77777777">
        <w:trPr>
          <w:trHeight w:val="5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70BDBDC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A27823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8BA837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48069119" w14:textId="77777777" w:rsidTr="001E30A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607EADD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76E11648" w14:textId="77777777" w:rsidR="00437C51" w:rsidRPr="00031E92" w:rsidRDefault="006139D6">
            <w:pPr>
              <w:spacing w:before="120"/>
              <w:ind w:left="238" w:hanging="23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1. Placówki powszechnie monitorują nabywanie wiadomości i umiejętności przez każdego wychowanka. </w:t>
            </w:r>
          </w:p>
          <w:p w14:paraId="3420B2EE" w14:textId="4391236E" w:rsidR="00437C51" w:rsidRPr="00031E92" w:rsidRDefault="006139D6">
            <w:pPr>
              <w:ind w:left="238" w:hanging="23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 Placówki podejmują działania</w:t>
            </w:r>
            <w:r w:rsidR="00836B52" w:rsidRPr="00031E92">
              <w:rPr>
                <w:color w:val="000000" w:themeColor="text1"/>
              </w:rPr>
              <w:t xml:space="preserve"> edukacyjne</w:t>
            </w:r>
            <w:r w:rsidR="00086A02" w:rsidRPr="00031E92">
              <w:rPr>
                <w:color w:val="000000" w:themeColor="text1"/>
              </w:rPr>
              <w:t>,</w:t>
            </w:r>
            <w:r w:rsidRPr="00031E92">
              <w:rPr>
                <w:color w:val="000000" w:themeColor="text1"/>
              </w:rPr>
              <w:t xml:space="preserve"> adekwatne do potrzeb wychowanków, z zastosowaniem warunków i sposobów realizacji podstawy programowej. </w:t>
            </w:r>
          </w:p>
          <w:p w14:paraId="0D7A5C41" w14:textId="4FAF4E35" w:rsidR="00437C51" w:rsidRPr="00031E92" w:rsidRDefault="006139D6" w:rsidP="00086A02">
            <w:pPr>
              <w:spacing w:after="120"/>
              <w:ind w:left="238" w:hanging="238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3. Placówki stosują różnorodne metody i techniki pracy z wychowankami</w:t>
            </w:r>
            <w:r w:rsidR="00D7074D" w:rsidRPr="00031E92">
              <w:rPr>
                <w:color w:val="000000" w:themeColor="text1"/>
              </w:rPr>
              <w:t>,</w:t>
            </w:r>
            <w:r w:rsidRPr="00031E92">
              <w:rPr>
                <w:color w:val="000000" w:themeColor="text1"/>
              </w:rPr>
              <w:t xml:space="preserve"> sprzyjające pokonywaniu barier wynikających z ich niepełnosprawności.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31D54C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54D09A7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1C31A4D" w14:textId="72780E3A" w:rsidR="00437C51" w:rsidRPr="00031E92" w:rsidRDefault="00437C51">
            <w:pPr>
              <w:rPr>
                <w:color w:val="000000" w:themeColor="text1"/>
              </w:rPr>
            </w:pPr>
          </w:p>
          <w:p w14:paraId="14D4EFF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A33DCEA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3EF9590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ED93F6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F63294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7AE04D5B" w14:textId="77777777">
        <w:trPr>
          <w:trHeight w:val="51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EDF8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49C28580" w14:textId="77777777" w:rsidR="00437C51" w:rsidRPr="00031E92" w:rsidRDefault="006139D6" w:rsidP="002C53E9">
            <w:pPr>
              <w:spacing w:before="120" w:after="120"/>
              <w:ind w:left="238" w:hanging="238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placówek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886D92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65758953" w14:textId="77777777">
        <w:trPr>
          <w:trHeight w:val="51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AE3FC"/>
          </w:tcPr>
          <w:p w14:paraId="0A049BAA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</w:tcPr>
          <w:p w14:paraId="6DD4891E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Rodzice są partnerami placówki</w:t>
            </w:r>
          </w:p>
          <w:p w14:paraId="0D9D453A" w14:textId="11EE5EA8" w:rsidR="00437C51" w:rsidRPr="00031E92" w:rsidRDefault="006139D6" w:rsidP="00D7074D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10 badań w 1 </w:t>
            </w:r>
            <w:r w:rsidR="00D7074D" w:rsidRPr="00031E92">
              <w:rPr>
                <w:i/>
                <w:iCs/>
                <w:color w:val="000000" w:themeColor="text1"/>
              </w:rPr>
              <w:t>województwie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24E2B369" w14:textId="77777777">
        <w:trPr>
          <w:trHeight w:val="5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69222B6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5EE766E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E649CD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329B5C4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280996F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</w:tcPr>
          <w:p w14:paraId="12F24B91" w14:textId="14DADF13" w:rsidR="00437C51" w:rsidRPr="00031E92" w:rsidRDefault="006139D6">
            <w:pPr>
              <w:spacing w:before="120"/>
              <w:ind w:left="239" w:hanging="239"/>
              <w:rPr>
                <w:bCs/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 xml:space="preserve">1. </w:t>
            </w:r>
            <w:r w:rsidR="00D7074D" w:rsidRPr="00031E92">
              <w:rPr>
                <w:bCs/>
                <w:color w:val="000000" w:themeColor="text1"/>
              </w:rPr>
              <w:t>Placówki współpracują</w:t>
            </w:r>
            <w:r w:rsidRPr="00031E92">
              <w:rPr>
                <w:bCs/>
                <w:color w:val="000000" w:themeColor="text1"/>
              </w:rPr>
              <w:t xml:space="preserve"> z rodzicami na rzecz rozwoju uczniów</w:t>
            </w:r>
            <w:r w:rsidR="00D7074D" w:rsidRPr="00031E92">
              <w:rPr>
                <w:bCs/>
                <w:color w:val="000000" w:themeColor="text1"/>
              </w:rPr>
              <w:t>/wychowanków</w:t>
            </w:r>
            <w:r w:rsidRPr="00031E92">
              <w:rPr>
                <w:bCs/>
                <w:color w:val="000000" w:themeColor="text1"/>
              </w:rPr>
              <w:t xml:space="preserve"> poprzez stwarzanie odpowiednich warunków do partycypowania rodziców w procesie decyzyjnym</w:t>
            </w:r>
            <w:r w:rsidR="00D7074D" w:rsidRPr="00031E92">
              <w:rPr>
                <w:bCs/>
                <w:color w:val="000000" w:themeColor="text1"/>
              </w:rPr>
              <w:t xml:space="preserve"> (</w:t>
            </w:r>
            <w:r w:rsidRPr="00031E92">
              <w:rPr>
                <w:bCs/>
                <w:color w:val="000000" w:themeColor="text1"/>
              </w:rPr>
              <w:t>dotyczącym ważnych spraw</w:t>
            </w:r>
            <w:r w:rsidR="00D7074D" w:rsidRPr="00031E92">
              <w:rPr>
                <w:bCs/>
                <w:color w:val="000000" w:themeColor="text1"/>
              </w:rPr>
              <w:t>)</w:t>
            </w:r>
            <w:r w:rsidRPr="00031E92">
              <w:rPr>
                <w:bCs/>
                <w:color w:val="000000" w:themeColor="text1"/>
              </w:rPr>
              <w:t xml:space="preserve">, jak i w </w:t>
            </w:r>
            <w:r w:rsidR="00D7074D" w:rsidRPr="00031E92">
              <w:rPr>
                <w:bCs/>
                <w:color w:val="000000" w:themeColor="text1"/>
              </w:rPr>
              <w:t xml:space="preserve">podejmowanych </w:t>
            </w:r>
            <w:r w:rsidRPr="00031E92">
              <w:rPr>
                <w:bCs/>
                <w:color w:val="000000" w:themeColor="text1"/>
              </w:rPr>
              <w:t>działaniach.</w:t>
            </w:r>
          </w:p>
          <w:p w14:paraId="7449C37A" w14:textId="77777777" w:rsidR="00437C51" w:rsidRPr="00031E92" w:rsidRDefault="006139D6">
            <w:pPr>
              <w:ind w:left="239" w:hanging="239"/>
              <w:rPr>
                <w:bCs/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2. Placówki pozyskują opinie rodziców na temat swojej pracy i wykorzystują je do planowania oraz realizowania dalszych działań.</w:t>
            </w:r>
          </w:p>
          <w:p w14:paraId="59938EE9" w14:textId="6D750FA0" w:rsidR="00437C51" w:rsidRPr="00031E92" w:rsidRDefault="006139D6" w:rsidP="00260F91">
            <w:pPr>
              <w:spacing w:after="120"/>
              <w:ind w:left="239" w:hanging="239"/>
              <w:rPr>
                <w:bCs/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3. Rodzice włączają się w procesy decyzyjne dotyczące funkcjonowania placówek, szczególnie dotyczące organizacji imprez, uroczystości szkolnych i wycieczek.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DE71C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4CC0107F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F45C83A" w14:textId="16392F6F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31F4F1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3AD265E8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022EF19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5DF6784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37140D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206B0748" w14:textId="77777777">
        <w:trPr>
          <w:trHeight w:val="51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C4648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A40F931" w14:textId="77777777" w:rsidR="00437C51" w:rsidRPr="00031E92" w:rsidRDefault="006139D6" w:rsidP="002C53E9">
            <w:pPr>
              <w:spacing w:before="120" w:after="120"/>
              <w:ind w:left="239" w:hanging="239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placówek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A4C01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54738706" w14:textId="77777777">
        <w:trPr>
          <w:trHeight w:val="51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AE3FC"/>
          </w:tcPr>
          <w:p w14:paraId="45031A7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231B21BF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Zarządzanie placówką służy jej rozwojowi</w:t>
            </w:r>
          </w:p>
          <w:p w14:paraId="62EA600C" w14:textId="56C9D2DC" w:rsidR="00437C51" w:rsidRPr="00031E92" w:rsidRDefault="006139D6" w:rsidP="00D7074D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19 badań w 2 </w:t>
            </w:r>
            <w:r w:rsidR="00D7074D" w:rsidRPr="00031E92">
              <w:rPr>
                <w:i/>
                <w:iCs/>
                <w:color w:val="000000" w:themeColor="text1"/>
              </w:rPr>
              <w:t>województwach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7E6CA464" w14:textId="77777777">
        <w:trPr>
          <w:trHeight w:val="5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6F0FC2C6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AB01EB7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19724D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19454230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28EB863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E87D4FF" w14:textId="77777777" w:rsidR="00437C51" w:rsidRPr="00031E92" w:rsidRDefault="006139D6">
            <w:pPr>
              <w:spacing w:before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1. Zarządzanie szkołami, polegające na wprowadzaniu pożądanych zmian, wdrażaniu innowacyjnych rozwiązań w terapii i edukacji dzieci niepełnosprawnych oraz realizacji inicjatyw i projektów </w:t>
            </w:r>
            <w:r w:rsidR="00D7074D" w:rsidRPr="00031E92">
              <w:rPr>
                <w:color w:val="000000" w:themeColor="text1"/>
              </w:rPr>
              <w:t>(</w:t>
            </w:r>
            <w:r w:rsidRPr="00031E92">
              <w:rPr>
                <w:color w:val="000000" w:themeColor="text1"/>
              </w:rPr>
              <w:t>o wymiarze lokalnym i ogólnopolskim, w partnerstwie z instytucjami i organizacjami pozarządowymi</w:t>
            </w:r>
            <w:r w:rsidR="00D7074D" w:rsidRPr="00031E92">
              <w:rPr>
                <w:color w:val="000000" w:themeColor="text1"/>
              </w:rPr>
              <w:t>)</w:t>
            </w:r>
            <w:r w:rsidRPr="00031E92">
              <w:rPr>
                <w:color w:val="000000" w:themeColor="text1"/>
              </w:rPr>
              <w:t>, przekłada się na rozwój uczniów w integracji ze środowiskiem społecznym.</w:t>
            </w:r>
          </w:p>
          <w:p w14:paraId="6C033A9D" w14:textId="4503A902" w:rsidR="00437C51" w:rsidRPr="00031E92" w:rsidRDefault="006139D6">
            <w:pPr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2. Wyniki wewnętrznego nadzoru pedagogicznego są wykorzystywane do planowania pracy placówek i przyczyniają się do wprowadzania zmian w ich funkcjonowaniu; widoczna jest spójność planowania </w:t>
            </w:r>
            <w:r w:rsidR="00D7074D" w:rsidRPr="00031E92">
              <w:rPr>
                <w:color w:val="000000" w:themeColor="text1"/>
              </w:rPr>
              <w:t xml:space="preserve">pracy </w:t>
            </w:r>
            <w:r w:rsidRPr="00031E92">
              <w:rPr>
                <w:color w:val="000000" w:themeColor="text1"/>
              </w:rPr>
              <w:t>z wnioskami z nadzoru.</w:t>
            </w:r>
          </w:p>
          <w:p w14:paraId="52EC7C2A" w14:textId="77777777" w:rsidR="00437C51" w:rsidRPr="00031E92" w:rsidRDefault="006139D6">
            <w:pPr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3. Baza i wyposażenie placówek są na bieżąco unowocześniane.</w:t>
            </w:r>
          </w:p>
          <w:p w14:paraId="55643D16" w14:textId="77777777" w:rsidR="00437C51" w:rsidRPr="00031E92" w:rsidRDefault="006139D6">
            <w:pPr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4. </w:t>
            </w:r>
            <w:r w:rsidRPr="00031E92">
              <w:rPr>
                <w:color w:val="000000" w:themeColor="text1"/>
              </w:rPr>
              <w:tab/>
              <w:t xml:space="preserve">Wdrażane wnioski ze sprawowanego nadzoru pedagogicznego przyczyniają się do rozwoju placówek. </w:t>
            </w:r>
          </w:p>
          <w:p w14:paraId="01884911" w14:textId="77777777" w:rsidR="00437C51" w:rsidRPr="00031E92" w:rsidRDefault="006139D6">
            <w:pPr>
              <w:spacing w:after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5. </w:t>
            </w:r>
            <w:r w:rsidRPr="00031E92">
              <w:rPr>
                <w:color w:val="000000" w:themeColor="text1"/>
              </w:rPr>
              <w:tab/>
              <w:t>Dyrektorzy placówek skutecznie motywują nauczycieli do doskonalenia zawodowego.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67BD02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ACAD987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5308199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78CB626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2D8A85AC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3636EE5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7461D3F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680EC26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019868AA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1108F193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1F28487B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771536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6F6BAABD" w14:textId="77777777">
        <w:trPr>
          <w:trHeight w:val="51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3EC9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7EC93F57" w14:textId="77777777" w:rsidR="00437C51" w:rsidRPr="00031E92" w:rsidRDefault="006139D6">
            <w:pPr>
              <w:spacing w:before="120" w:after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>Wyposażenie placówek w pomoce dydaktyczne i sprzęt jest niezadowalające.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8FDF0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46E1C902" w14:textId="77777777">
        <w:trPr>
          <w:trHeight w:val="51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AE3FC"/>
          </w:tcPr>
          <w:p w14:paraId="10821265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908585F" w14:textId="77777777" w:rsidR="00437C51" w:rsidRPr="00031E92" w:rsidRDefault="006139D6">
            <w:pPr>
              <w:keepNext/>
              <w:spacing w:before="120" w:line="288" w:lineRule="auto"/>
              <w:outlineLvl w:val="0"/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Kształtowane są postawy i respektowane normy społeczne</w:t>
            </w:r>
          </w:p>
          <w:p w14:paraId="003330BF" w14:textId="0C3627F8" w:rsidR="00437C51" w:rsidRPr="00031E92" w:rsidRDefault="006139D6" w:rsidP="00D7074D">
            <w:pPr>
              <w:keepNext/>
              <w:spacing w:after="120" w:line="288" w:lineRule="auto"/>
              <w:outlineLvl w:val="0"/>
              <w:rPr>
                <w:rFonts w:eastAsia="Calibri"/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15 badań w 2 </w:t>
            </w:r>
            <w:r w:rsidR="00D7074D" w:rsidRPr="00031E92">
              <w:rPr>
                <w:i/>
                <w:iCs/>
                <w:color w:val="000000" w:themeColor="text1"/>
              </w:rPr>
              <w:t>województwach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2A7FB764" w14:textId="77777777">
        <w:trPr>
          <w:trHeight w:val="5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5EE91F5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3064AED1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19349B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DB52916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00AB3CD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444AB357" w14:textId="7476E5DB" w:rsidR="00437C51" w:rsidRPr="00031E92" w:rsidRDefault="006139D6" w:rsidP="00086A02">
            <w:pPr>
              <w:pStyle w:val="Akapitzlist"/>
              <w:numPr>
                <w:ilvl w:val="0"/>
                <w:numId w:val="84"/>
              </w:numPr>
              <w:spacing w:before="120" w:after="0"/>
              <w:ind w:left="331" w:hanging="331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Działania podejmowane przez placówki wynikają z potrzeb wychowanków i zagrożeń środowiska lokalnego</w:t>
            </w:r>
            <w:r w:rsidR="00D7074D" w:rsidRPr="00031E92">
              <w:rPr>
                <w:rFonts w:ascii="Arial" w:hAnsi="Arial" w:cs="Arial"/>
                <w:color w:val="000000" w:themeColor="text1"/>
              </w:rPr>
              <w:t xml:space="preserve"> i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przekłada</w:t>
            </w:r>
            <w:r w:rsidR="00D7074D" w:rsidRPr="00031E92">
              <w:rPr>
                <w:rFonts w:ascii="Arial" w:hAnsi="Arial" w:cs="Arial"/>
                <w:color w:val="000000" w:themeColor="text1"/>
              </w:rPr>
              <w:t>ją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się na wysokie poczucie bezpieczeństwa fizycznego i psychicznego wychowanków.</w:t>
            </w:r>
          </w:p>
          <w:p w14:paraId="00CEEE45" w14:textId="5005E515" w:rsidR="00437C51" w:rsidRPr="00031E92" w:rsidRDefault="006139D6" w:rsidP="00086A02">
            <w:pPr>
              <w:pStyle w:val="Akapitzlist"/>
              <w:numPr>
                <w:ilvl w:val="0"/>
                <w:numId w:val="84"/>
              </w:numPr>
              <w:spacing w:before="120" w:after="0"/>
              <w:ind w:left="331" w:hanging="331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Placówki realizują spójne</w:t>
            </w:r>
            <w:r w:rsidR="008C59BA" w:rsidRPr="00031E92">
              <w:rPr>
                <w:rFonts w:ascii="Arial" w:hAnsi="Arial" w:cs="Arial"/>
                <w:color w:val="000000" w:themeColor="text1"/>
              </w:rPr>
              <w:t xml:space="preserve"> i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różnorodne działania kształtujące pożądane zachowania</w:t>
            </w:r>
            <w:r w:rsidR="008C59BA" w:rsidRPr="00031E92">
              <w:rPr>
                <w:rFonts w:ascii="Arial" w:hAnsi="Arial" w:cs="Arial"/>
                <w:color w:val="000000" w:themeColor="text1"/>
              </w:rPr>
              <w:t>,</w:t>
            </w:r>
            <w:r w:rsidRPr="00031E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C59BA" w:rsidRPr="00031E92">
              <w:rPr>
                <w:rFonts w:ascii="Arial" w:hAnsi="Arial" w:cs="Arial"/>
                <w:color w:val="000000" w:themeColor="text1"/>
              </w:rPr>
              <w:t xml:space="preserve">które planują </w:t>
            </w:r>
            <w:r w:rsidRPr="00031E92">
              <w:rPr>
                <w:rFonts w:ascii="Arial" w:hAnsi="Arial" w:cs="Arial"/>
                <w:color w:val="000000" w:themeColor="text1"/>
              </w:rPr>
              <w:t>w oparciu o rozpoznane potrzeby oraz możliwości dzieci i młodzieży.</w:t>
            </w:r>
          </w:p>
          <w:p w14:paraId="1D978DF5" w14:textId="48D598B4" w:rsidR="00437C51" w:rsidRPr="00031E92" w:rsidRDefault="006139D6" w:rsidP="00086A02">
            <w:pPr>
              <w:pStyle w:val="Akapitzlist"/>
              <w:numPr>
                <w:ilvl w:val="0"/>
                <w:numId w:val="84"/>
              </w:numPr>
              <w:spacing w:before="120" w:after="0"/>
              <w:ind w:left="331" w:hanging="331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 xml:space="preserve">Palcówki stosują procedury bezpieczeństwa adekwatne do rozpoznanych zagrożeń. </w:t>
            </w:r>
          </w:p>
          <w:p w14:paraId="25A02EF1" w14:textId="79BA71D7" w:rsidR="00437C51" w:rsidRPr="00031E92" w:rsidRDefault="006139D6" w:rsidP="004C399A">
            <w:pPr>
              <w:pStyle w:val="Akapitzlist"/>
              <w:spacing w:before="120" w:after="120"/>
              <w:ind w:left="331"/>
              <w:rPr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Wszystkie podmioty społeczności placówki uczestniczą w tworzeniu zasad zachowania.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35A6BA" w14:textId="77777777" w:rsidR="00437C51" w:rsidRPr="00031E92" w:rsidRDefault="006139D6" w:rsidP="00AE1D89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5E49D282" w14:textId="77777777" w:rsidR="00437C51" w:rsidRPr="00031E92" w:rsidRDefault="00437C51" w:rsidP="00AE1D89">
            <w:pPr>
              <w:rPr>
                <w:color w:val="000000" w:themeColor="text1"/>
              </w:rPr>
            </w:pPr>
          </w:p>
          <w:p w14:paraId="511DB41F" w14:textId="77777777" w:rsidR="00437C51" w:rsidRPr="00031E92" w:rsidRDefault="006139D6" w:rsidP="00AE1D89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7B93DC81" w14:textId="77777777" w:rsidR="00437C51" w:rsidRPr="00031E92" w:rsidRDefault="00437C51" w:rsidP="00AE1D89">
            <w:pPr>
              <w:rPr>
                <w:color w:val="000000" w:themeColor="text1"/>
              </w:rPr>
            </w:pPr>
          </w:p>
          <w:p w14:paraId="727F397F" w14:textId="77777777" w:rsidR="00437C51" w:rsidRPr="00031E92" w:rsidRDefault="006139D6" w:rsidP="00AE1D89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15CDA810" w14:textId="77777777" w:rsidR="00437C51" w:rsidRPr="00031E92" w:rsidRDefault="006139D6" w:rsidP="00AE1D89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2133A05C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79F5D81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6770569A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BB7473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17E8C1EC" w14:textId="77777777">
        <w:trPr>
          <w:trHeight w:val="51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BB6AC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74BBC8BC" w14:textId="77777777" w:rsidR="00437C51" w:rsidRPr="00031E92" w:rsidRDefault="006139D6">
            <w:pPr>
              <w:spacing w:before="120" w:after="120"/>
              <w:ind w:left="239" w:hanging="239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>Pomimo podejmowanych działań mających na celu zapewnienie poczucia bezpieczeństwa część wychowanków MOS-ów doznaje przemocy rówieśniczej.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10D5D9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7CD03B30" w14:textId="77777777">
        <w:trPr>
          <w:trHeight w:val="51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7643746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3AA96FA4" w14:textId="77777777" w:rsidR="00437C51" w:rsidRPr="00031E92" w:rsidRDefault="006139D6">
            <w:pPr>
              <w:spacing w:before="120"/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rFonts w:eastAsia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Placówka w planowaniu pracy uwzględnia wnioski z analiz badań zewnętrznych i wewnętrznych</w:t>
            </w:r>
          </w:p>
          <w:p w14:paraId="112CC00C" w14:textId="58BF96D0" w:rsidR="00437C51" w:rsidRPr="00031E92" w:rsidRDefault="006139D6" w:rsidP="008C59BA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6 badań w 1 </w:t>
            </w:r>
            <w:r w:rsidR="008C59BA" w:rsidRPr="00031E92">
              <w:rPr>
                <w:i/>
                <w:iCs/>
                <w:color w:val="000000" w:themeColor="text1"/>
              </w:rPr>
              <w:t>województwie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2AD35D88" w14:textId="77777777">
        <w:trPr>
          <w:trHeight w:val="5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5B7B8E6E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2E1404AD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1043E3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57C5D2B2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09B801E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732E9A91" w14:textId="77777777" w:rsidR="00437C51" w:rsidRPr="00031E92" w:rsidRDefault="006139D6" w:rsidP="00086A02">
            <w:pPr>
              <w:pStyle w:val="Akapitzlist"/>
              <w:numPr>
                <w:ilvl w:val="0"/>
                <w:numId w:val="85"/>
              </w:numPr>
              <w:spacing w:before="120" w:after="120"/>
              <w:ind w:left="226" w:hanging="22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Prowadzone w placówkach analizy wyników badań wewnętrznych i zewnętrznych służą podejmowaniu działań, które przyczyniają się do rozwoju ośrodków oraz doskonalenia warsztatu pracy nauczycieli.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EC92BA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</w:tr>
      <w:tr w:rsidR="00031E92" w:rsidRPr="00031E92" w14:paraId="1C33B5B3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5B30CA6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79D2E102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A0EFE0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031E92" w:rsidRPr="00031E92" w14:paraId="0ED36038" w14:textId="77777777">
        <w:trPr>
          <w:trHeight w:val="51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4A21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32FE8D03" w14:textId="77777777" w:rsidR="00437C51" w:rsidRPr="00031E92" w:rsidRDefault="006139D6">
            <w:pPr>
              <w:spacing w:before="120" w:after="120"/>
              <w:ind w:left="239" w:hanging="239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Nie wskazano słabych stron pracy placówek 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746854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  <w:tr w:rsidR="00031E92" w:rsidRPr="00031E92" w14:paraId="3D917E4C" w14:textId="77777777">
        <w:trPr>
          <w:trHeight w:val="51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5E1F07ED" w14:textId="77777777" w:rsidR="00437C51" w:rsidRPr="00031E92" w:rsidRDefault="006139D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3250" w:type="dxa"/>
            <w:gridSpan w:val="2"/>
            <w:tcBorders>
              <w:bottom w:val="single" w:sz="4" w:space="0" w:color="auto"/>
            </w:tcBorders>
            <w:shd w:val="clear" w:color="auto" w:fill="BAE3FC"/>
            <w:vAlign w:val="center"/>
          </w:tcPr>
          <w:p w14:paraId="67800927" w14:textId="77777777" w:rsidR="00437C51" w:rsidRPr="00031E92" w:rsidRDefault="006139D6">
            <w:pPr>
              <w:spacing w:before="12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1E9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Placówka współpracuje ze środowiskiem lokalnym na rzecz wzajemnego rozwoju</w:t>
            </w:r>
          </w:p>
          <w:p w14:paraId="35EC1940" w14:textId="4B10BEE9" w:rsidR="00437C51" w:rsidRPr="00031E92" w:rsidRDefault="006139D6" w:rsidP="008C59BA">
            <w:pPr>
              <w:spacing w:after="120"/>
              <w:rPr>
                <w:b/>
                <w:bCs/>
                <w:i/>
                <w:iCs/>
                <w:color w:val="000000" w:themeColor="text1"/>
              </w:rPr>
            </w:pPr>
            <w:r w:rsidRPr="00031E92">
              <w:rPr>
                <w:i/>
                <w:iCs/>
                <w:color w:val="000000" w:themeColor="text1"/>
              </w:rPr>
              <w:t xml:space="preserve">(Przeprowadzono 9 badań w 1 </w:t>
            </w:r>
            <w:r w:rsidR="008C59BA" w:rsidRPr="00031E92">
              <w:rPr>
                <w:i/>
                <w:iCs/>
                <w:color w:val="000000" w:themeColor="text1"/>
              </w:rPr>
              <w:t>województwie</w:t>
            </w:r>
            <w:r w:rsidRPr="00031E92">
              <w:rPr>
                <w:i/>
                <w:iCs/>
                <w:color w:val="000000" w:themeColor="text1"/>
              </w:rPr>
              <w:t>)</w:t>
            </w:r>
          </w:p>
        </w:tc>
      </w:tr>
      <w:tr w:rsidR="00031E92" w:rsidRPr="00031E92" w14:paraId="361E8A1A" w14:textId="77777777">
        <w:trPr>
          <w:trHeight w:val="5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11A6FF7B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C5E0B3" w:themeFill="accent6" w:themeFillTint="66"/>
            <w:vAlign w:val="center"/>
          </w:tcPr>
          <w:p w14:paraId="4EA3CB4E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Mocne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CBB3CF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mocną stronę</w:t>
            </w:r>
          </w:p>
        </w:tc>
      </w:tr>
      <w:tr w:rsidR="00031E92" w:rsidRPr="00031E92" w14:paraId="0F998F4C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4CA4CE1A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983A04C" w14:textId="77777777" w:rsidR="00437C51" w:rsidRPr="00031E92" w:rsidRDefault="006139D6">
            <w:pPr>
              <w:spacing w:before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1.</w:t>
            </w:r>
            <w:r w:rsidRPr="00031E92">
              <w:rPr>
                <w:color w:val="000000" w:themeColor="text1"/>
              </w:rPr>
              <w:tab/>
              <w:t>Placówki we współpracy z partnerami i instytucjami środowiska lokalnego podejmują celowe działania ukierunkowane na rozwój wychowanków.</w:t>
            </w:r>
          </w:p>
          <w:p w14:paraId="79A9702D" w14:textId="77777777" w:rsidR="00437C51" w:rsidRPr="00031E92" w:rsidRDefault="006139D6">
            <w:pPr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2.</w:t>
            </w:r>
            <w:r w:rsidRPr="00031E92">
              <w:rPr>
                <w:color w:val="000000" w:themeColor="text1"/>
              </w:rPr>
              <w:tab/>
              <w:t>Współpraca placówek ze środowiskiem lokalnym jest użyteczna i wpływa na ich wzajemny rozwój.</w:t>
            </w:r>
          </w:p>
          <w:p w14:paraId="7441761D" w14:textId="77777777" w:rsidR="00437C51" w:rsidRPr="00031E92" w:rsidRDefault="006139D6">
            <w:pPr>
              <w:spacing w:after="120"/>
              <w:ind w:left="240" w:hanging="24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3.</w:t>
            </w:r>
            <w:r w:rsidRPr="00031E92">
              <w:rPr>
                <w:color w:val="000000" w:themeColor="text1"/>
              </w:rPr>
              <w:tab/>
              <w:t>Placówki we współpracy ze środowiskiem lokalnym realizują przedsięwzięcia przeciwdziałające wykluczeniu społecznemu osób niepełnosprawnych.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5D3BD6" w14:textId="77777777" w:rsidR="00437C51" w:rsidRPr="00031E92" w:rsidRDefault="006139D6">
            <w:pPr>
              <w:spacing w:before="12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  <w:p w14:paraId="29CD399D" w14:textId="77777777" w:rsidR="00437C51" w:rsidRPr="00031E92" w:rsidRDefault="00437C51">
            <w:pPr>
              <w:rPr>
                <w:color w:val="000000" w:themeColor="text1"/>
              </w:rPr>
            </w:pPr>
          </w:p>
          <w:p w14:paraId="412810B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  <w:p w14:paraId="3915ACF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</w:t>
            </w:r>
          </w:p>
        </w:tc>
      </w:tr>
      <w:tr w:rsidR="00031E92" w:rsidRPr="00031E92" w14:paraId="4B4B6076" w14:textId="77777777">
        <w:trPr>
          <w:trHeight w:val="510"/>
        </w:trPr>
        <w:tc>
          <w:tcPr>
            <w:tcW w:w="495" w:type="dxa"/>
            <w:vMerge/>
            <w:shd w:val="clear" w:color="auto" w:fill="auto"/>
            <w:vAlign w:val="center"/>
          </w:tcPr>
          <w:p w14:paraId="111B0AFD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shd w:val="clear" w:color="auto" w:fill="FFF2CC" w:themeFill="accent4" w:themeFillTint="33"/>
            <w:vAlign w:val="center"/>
          </w:tcPr>
          <w:p w14:paraId="55813E1C" w14:textId="77777777" w:rsidR="00437C51" w:rsidRPr="00031E92" w:rsidRDefault="006139D6">
            <w:pPr>
              <w:spacing w:after="120"/>
              <w:rPr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Słabe strony</w:t>
            </w:r>
            <w:r w:rsidR="002C53E9" w:rsidRPr="00031E92">
              <w:rPr>
                <w:color w:val="000000" w:themeColor="text1"/>
              </w:rPr>
              <w:t xml:space="preserve"> pracy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A38ACD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bCs/>
                <w:color w:val="000000" w:themeColor="text1"/>
              </w:rPr>
              <w:t>Liczba KO, które wskazały słabą stronę</w:t>
            </w:r>
          </w:p>
        </w:tc>
      </w:tr>
      <w:tr w:rsidR="00437C51" w:rsidRPr="00031E92" w14:paraId="2F00E64A" w14:textId="77777777">
        <w:trPr>
          <w:trHeight w:val="51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07D17" w14:textId="77777777" w:rsidR="00437C51" w:rsidRPr="00031E92" w:rsidRDefault="00437C51">
            <w:pPr>
              <w:rPr>
                <w:color w:val="000000" w:themeColor="text1"/>
              </w:rPr>
            </w:pPr>
          </w:p>
        </w:tc>
        <w:tc>
          <w:tcPr>
            <w:tcW w:w="11691" w:type="dxa"/>
            <w:tcBorders>
              <w:bottom w:val="single" w:sz="4" w:space="0" w:color="auto"/>
            </w:tcBorders>
            <w:vAlign w:val="center"/>
          </w:tcPr>
          <w:p w14:paraId="648B963F" w14:textId="77777777" w:rsidR="00437C51" w:rsidRPr="00031E92" w:rsidRDefault="006139D6">
            <w:pPr>
              <w:spacing w:before="120" w:after="120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 xml:space="preserve">Nie wskazano słabych stron pracy </w:t>
            </w:r>
            <w:r w:rsidR="002C53E9" w:rsidRPr="00031E92">
              <w:rPr>
                <w:i/>
                <w:color w:val="000000" w:themeColor="text1"/>
              </w:rPr>
              <w:t xml:space="preserve">placówek </w:t>
            </w:r>
            <w:r w:rsidRPr="00031E92">
              <w:rPr>
                <w:i/>
                <w:color w:val="000000" w:themeColor="text1"/>
              </w:rPr>
              <w:t>w tym wymaganiu.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0FE63F" w14:textId="77777777" w:rsidR="00437C51" w:rsidRPr="00031E92" w:rsidRDefault="00437C51">
            <w:pPr>
              <w:rPr>
                <w:color w:val="000000" w:themeColor="text1"/>
              </w:rPr>
            </w:pPr>
          </w:p>
        </w:tc>
      </w:tr>
    </w:tbl>
    <w:p w14:paraId="508F71D5" w14:textId="77777777" w:rsidR="00437C51" w:rsidRPr="00031E92" w:rsidRDefault="00437C51">
      <w:pPr>
        <w:rPr>
          <w:color w:val="000000" w:themeColor="text1"/>
        </w:rPr>
      </w:pPr>
    </w:p>
    <w:p w14:paraId="2A0EE720" w14:textId="77777777" w:rsidR="00437C51" w:rsidRPr="00031E92" w:rsidRDefault="00437C51">
      <w:pPr>
        <w:rPr>
          <w:color w:val="000000" w:themeColor="text1"/>
        </w:rPr>
      </w:pPr>
    </w:p>
    <w:p w14:paraId="18C57BF0" w14:textId="77777777" w:rsidR="00437C51" w:rsidRPr="00031E92" w:rsidRDefault="00437C51">
      <w:pPr>
        <w:rPr>
          <w:color w:val="000000" w:themeColor="text1"/>
        </w:rPr>
      </w:pPr>
    </w:p>
    <w:p w14:paraId="6B305A56" w14:textId="77777777" w:rsidR="00437C51" w:rsidRPr="00031E92" w:rsidRDefault="006139D6">
      <w:pPr>
        <w:rPr>
          <w:b/>
          <w:bCs/>
          <w:color w:val="000000" w:themeColor="text1"/>
          <w:sz w:val="24"/>
          <w:szCs w:val="24"/>
        </w:rPr>
      </w:pPr>
      <w:r w:rsidRPr="00031E92">
        <w:rPr>
          <w:b/>
          <w:bCs/>
          <w:color w:val="000000" w:themeColor="text1"/>
          <w:sz w:val="24"/>
          <w:szCs w:val="24"/>
        </w:rPr>
        <w:t>Placówki zapewniające opiekę i wychowanie, o których mowa w art. 2 pkt 8 ustawy - Prawo oświatowe</w:t>
      </w:r>
    </w:p>
    <w:p w14:paraId="39067F44" w14:textId="77777777" w:rsidR="00437C51" w:rsidRPr="00031E92" w:rsidRDefault="00437C51">
      <w:pPr>
        <w:rPr>
          <w:color w:val="000000" w:themeColor="text1"/>
        </w:rPr>
      </w:pPr>
    </w:p>
    <w:p w14:paraId="494D2E71" w14:textId="77777777" w:rsidR="00437C51" w:rsidRPr="00031E92" w:rsidRDefault="006139D6">
      <w:pPr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W okresie 1 września 2019 r. do 31 sierpnia 2020 r. nie prowadzono badań ewaluacyjnych.</w:t>
      </w:r>
    </w:p>
    <w:p w14:paraId="30FB7D9E" w14:textId="77777777" w:rsidR="00437C51" w:rsidRPr="00031E92" w:rsidRDefault="00437C51">
      <w:pPr>
        <w:rPr>
          <w:color w:val="000000" w:themeColor="text1"/>
        </w:rPr>
      </w:pPr>
    </w:p>
    <w:p w14:paraId="3B0EE4B3" w14:textId="77777777" w:rsidR="00437C51" w:rsidRPr="00031E92" w:rsidRDefault="00437C51">
      <w:pPr>
        <w:rPr>
          <w:color w:val="000000" w:themeColor="text1"/>
        </w:rPr>
        <w:sectPr w:rsidR="00437C51" w:rsidRPr="00031E92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456879C0" w14:textId="77777777" w:rsidR="00437C51" w:rsidRPr="00031E92" w:rsidRDefault="006139D6">
      <w:pPr>
        <w:rPr>
          <w:b/>
          <w:bCs/>
          <w:color w:val="000000" w:themeColor="text1"/>
          <w:sz w:val="32"/>
          <w:szCs w:val="32"/>
        </w:rPr>
      </w:pPr>
      <w:r w:rsidRPr="00031E92">
        <w:rPr>
          <w:b/>
          <w:bCs/>
          <w:color w:val="000000" w:themeColor="text1"/>
          <w:sz w:val="32"/>
          <w:szCs w:val="32"/>
        </w:rPr>
        <w:lastRenderedPageBreak/>
        <w:t>2.3. Wyniki ewaluacji doraźnych</w:t>
      </w:r>
    </w:p>
    <w:p w14:paraId="5413829B" w14:textId="77777777" w:rsidR="00437C51" w:rsidRPr="00031E92" w:rsidRDefault="00437C51">
      <w:pPr>
        <w:rPr>
          <w:color w:val="000000" w:themeColor="text1"/>
        </w:rPr>
      </w:pPr>
    </w:p>
    <w:p w14:paraId="0B865592" w14:textId="77777777" w:rsidR="00437C51" w:rsidRPr="00031E92" w:rsidRDefault="006139D6">
      <w:pPr>
        <w:ind w:left="567" w:hanging="567"/>
        <w:rPr>
          <w:b/>
          <w:bCs/>
          <w:color w:val="000000" w:themeColor="text1"/>
          <w:sz w:val="24"/>
          <w:szCs w:val="24"/>
        </w:rPr>
      </w:pPr>
      <w:r w:rsidRPr="00031E92">
        <w:rPr>
          <w:b/>
          <w:bCs/>
          <w:color w:val="000000" w:themeColor="text1"/>
          <w:sz w:val="24"/>
          <w:szCs w:val="24"/>
        </w:rPr>
        <w:t xml:space="preserve">2.3.1. Zestawienie danych ilościowych dotyczących ewaluacji </w:t>
      </w:r>
      <w:r w:rsidRPr="00031E92">
        <w:rPr>
          <w:b/>
          <w:bCs/>
          <w:color w:val="000000" w:themeColor="text1"/>
          <w:sz w:val="24"/>
          <w:szCs w:val="24"/>
        </w:rPr>
        <w:br/>
        <w:t xml:space="preserve"> przeprowadzonych w poszczególnych typach szkół i rodzajach placówek</w:t>
      </w:r>
    </w:p>
    <w:p w14:paraId="3B8D6CAD" w14:textId="77777777" w:rsidR="00437C51" w:rsidRPr="00031E92" w:rsidRDefault="00437C51">
      <w:pPr>
        <w:rPr>
          <w:color w:val="000000" w:themeColor="text1"/>
        </w:rPr>
      </w:pPr>
    </w:p>
    <w:p w14:paraId="3B8EE9E3" w14:textId="77777777" w:rsidR="00437C51" w:rsidRPr="00031E92" w:rsidRDefault="006139D6">
      <w:pPr>
        <w:spacing w:before="60" w:after="60" w:line="288" w:lineRule="auto"/>
        <w:jc w:val="both"/>
        <w:rPr>
          <w:rFonts w:eastAsia="Times New Roman"/>
          <w:bCs/>
          <w:color w:val="000000" w:themeColor="text1"/>
          <w:sz w:val="22"/>
          <w:szCs w:val="22"/>
          <w:lang w:eastAsia="pl-PL"/>
        </w:rPr>
      </w:pPr>
      <w:r w:rsidRPr="00031E92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Zestawienie badanych wymagań państwa w poszczególnych typach szkół i rodzajach placówek</w:t>
      </w:r>
      <w:r w:rsidRPr="00031E92">
        <w:rPr>
          <w:rFonts w:eastAsia="Times New Roman"/>
          <w:color w:val="000000" w:themeColor="text1"/>
          <w:sz w:val="22"/>
          <w:szCs w:val="22"/>
          <w:lang w:eastAsia="pl-PL"/>
        </w:rPr>
        <w:t>:</w:t>
      </w:r>
    </w:p>
    <w:tbl>
      <w:tblPr>
        <w:tblW w:w="9547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920"/>
        <w:gridCol w:w="115"/>
        <w:gridCol w:w="621"/>
        <w:gridCol w:w="184"/>
        <w:gridCol w:w="230"/>
        <w:gridCol w:w="690"/>
        <w:gridCol w:w="345"/>
        <w:gridCol w:w="207"/>
        <w:gridCol w:w="368"/>
        <w:gridCol w:w="461"/>
        <w:gridCol w:w="459"/>
        <w:gridCol w:w="369"/>
        <w:gridCol w:w="207"/>
        <w:gridCol w:w="344"/>
        <w:gridCol w:w="691"/>
        <w:gridCol w:w="229"/>
        <w:gridCol w:w="185"/>
        <w:gridCol w:w="621"/>
        <w:gridCol w:w="114"/>
        <w:gridCol w:w="1483"/>
      </w:tblGrid>
      <w:tr w:rsidR="00031E92" w:rsidRPr="00031E92" w14:paraId="0A5EAF41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4AF766A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I. Przedszkola i inne formy wychowania przedszkolnego*</w:t>
            </w:r>
          </w:p>
        </w:tc>
      </w:tr>
      <w:tr w:rsidR="00031E92" w:rsidRPr="00031E92" w14:paraId="4AAF03D7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1612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998F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10B1C45E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33875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4309A2D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3B7FC3F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454F24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9E03FA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AF6AEA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49807D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7720A5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D0384C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B09594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0FE0FB95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150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8C7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DD6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EEF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397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CF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FD1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1B9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36D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CA0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035C81A3" w14:textId="77777777">
        <w:trPr>
          <w:trHeight w:val="336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5204DFB" w14:textId="77777777" w:rsidR="00437C51" w:rsidRPr="00031E92" w:rsidRDefault="006139D6">
            <w:pPr>
              <w:spacing w:before="120" w:after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t>* dotyczy również oddziałów przedszkolnych zorganizowanych w szkołach podstawowych</w:t>
            </w:r>
          </w:p>
        </w:tc>
      </w:tr>
      <w:tr w:rsidR="00031E92" w:rsidRPr="00031E92" w14:paraId="253A23E4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EE5E977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II. Przedszkola specjalne*</w:t>
            </w:r>
          </w:p>
        </w:tc>
      </w:tr>
      <w:tr w:rsidR="00031E92" w:rsidRPr="00031E92" w14:paraId="7C277D92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BB5E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3E15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2EA1C031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93D22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077AF4D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30F3AB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A4B4B5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595A3B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8B77BC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2144D4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FE530F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693AEC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AA59DC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11DDC7C4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F1C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B1F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2E6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B43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405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9FB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417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5F9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385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223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74E56558" w14:textId="77777777">
        <w:trPr>
          <w:trHeight w:val="331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44562A1" w14:textId="77777777" w:rsidR="00437C51" w:rsidRPr="00031E92" w:rsidRDefault="006139D6">
            <w:pPr>
              <w:spacing w:before="120" w:after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t>* dotyczy również oddziałów przedszkolnych specjalnych zorganizowanych w szkołach podstawowych</w:t>
            </w:r>
          </w:p>
        </w:tc>
      </w:tr>
      <w:tr w:rsidR="00031E92" w:rsidRPr="00031E92" w14:paraId="54CEAD75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F6DDD47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III. Szkoły podstawowe*</w:t>
            </w:r>
          </w:p>
        </w:tc>
      </w:tr>
      <w:tr w:rsidR="00031E92" w:rsidRPr="00031E92" w14:paraId="04C268A3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31FB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720CF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5E84229D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4FAF9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588D006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455DA2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C9F808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E12C43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0FF220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6C9B75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38C73E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E474E3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08F8F9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13951A55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D8E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A131" w14:textId="77777777" w:rsidR="00437C51" w:rsidRPr="00031E92" w:rsidRDefault="006139D6">
            <w:pPr>
              <w:jc w:val="center"/>
              <w:rPr>
                <w:rFonts w:eastAsia="Times New Roman"/>
                <w:b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4E7" w14:textId="77777777" w:rsidR="00437C51" w:rsidRPr="00031E92" w:rsidRDefault="006139D6">
            <w:pPr>
              <w:jc w:val="center"/>
              <w:rPr>
                <w:rFonts w:eastAsia="Times New Roman"/>
                <w:b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8349" w14:textId="77777777" w:rsidR="00437C51" w:rsidRPr="00031E92" w:rsidRDefault="006139D6">
            <w:pPr>
              <w:jc w:val="center"/>
              <w:rPr>
                <w:rFonts w:eastAsia="Times New Roman"/>
                <w:b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718A" w14:textId="77777777" w:rsidR="00437C51" w:rsidRPr="00031E92" w:rsidRDefault="006139D6">
            <w:pPr>
              <w:jc w:val="center"/>
              <w:rPr>
                <w:rFonts w:eastAsia="Times New Roman"/>
                <w:b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color w:val="000000" w:themeColor="text1"/>
                <w:lang w:eastAsia="pl-PL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BC29" w14:textId="77777777" w:rsidR="00437C51" w:rsidRPr="00031E92" w:rsidRDefault="006139D6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42A4" w14:textId="77777777" w:rsidR="00437C51" w:rsidRPr="00031E92" w:rsidRDefault="006139D6">
            <w:pPr>
              <w:jc w:val="center"/>
              <w:rPr>
                <w:rFonts w:eastAsia="Times New Roman"/>
                <w:b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color w:val="000000" w:themeColor="text1"/>
                <w:lang w:eastAsia="pl-PL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6DEF" w14:textId="77777777" w:rsidR="00437C51" w:rsidRPr="00031E92" w:rsidRDefault="006139D6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A4C" w14:textId="77777777" w:rsidR="00437C51" w:rsidRPr="00031E92" w:rsidRDefault="006139D6">
            <w:pPr>
              <w:jc w:val="center"/>
              <w:rPr>
                <w:rFonts w:eastAsia="Times New Roman"/>
                <w:b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color w:val="000000" w:themeColor="text1"/>
                <w:lang w:eastAsia="pl-PL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BB60" w14:textId="77777777" w:rsidR="00437C51" w:rsidRPr="00031E92" w:rsidRDefault="006139D6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bCs/>
                <w:color w:val="000000" w:themeColor="text1"/>
                <w:lang w:eastAsia="pl-PL"/>
              </w:rPr>
              <w:t>2</w:t>
            </w:r>
          </w:p>
        </w:tc>
      </w:tr>
      <w:tr w:rsidR="00031E92" w:rsidRPr="00031E92" w14:paraId="17F303ED" w14:textId="77777777">
        <w:trPr>
          <w:trHeight w:val="671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1FFB28" w14:textId="77777777" w:rsidR="00437C51" w:rsidRPr="00031E92" w:rsidRDefault="006139D6">
            <w:pPr>
              <w:spacing w:before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t xml:space="preserve">* nie dotyczy szkół zorganizowanych w młodzieżowych ośrodkach wychowawczych, młodzieżowych </w:t>
            </w: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br/>
              <w:t xml:space="preserve">  ośrodkach socjoterapii i specjalnych ośrodkach szkolno-wychowawczych </w:t>
            </w:r>
          </w:p>
        </w:tc>
      </w:tr>
      <w:tr w:rsidR="00031E92" w:rsidRPr="00031E92" w14:paraId="1A50727F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0EA5F22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IV. Licea ogólnokształcące*</w:t>
            </w:r>
          </w:p>
        </w:tc>
      </w:tr>
      <w:tr w:rsidR="00031E92" w:rsidRPr="00031E92" w14:paraId="21F58642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2F22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DD94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38DFC65D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C696B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39D506B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C70447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9FF983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D7E7F8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8EEE47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FC05AB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164E70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6FF315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714828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656385BF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B16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B18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84A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B0C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2E9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31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816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CFD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7EFC" w14:textId="77777777" w:rsidR="00437C51" w:rsidRPr="00031E92" w:rsidRDefault="006139D6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bCs/>
                <w:color w:val="000000" w:themeColor="text1"/>
                <w:lang w:eastAsia="pl-PL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5F4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75984961" w14:textId="77777777">
        <w:trPr>
          <w:trHeight w:val="536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0EEC9E" w14:textId="77777777" w:rsidR="00437C51" w:rsidRPr="00031E92" w:rsidRDefault="006139D6">
            <w:pPr>
              <w:spacing w:before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t xml:space="preserve">* nie dotyczy szkół zorganizowanych w młodzieżowych ośrodkach wychowawczych, młodzieżowych </w:t>
            </w: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br/>
              <w:t xml:space="preserve">  ośrodkach socjoterapii i specjalnych ośrodkach szkolno-wychowawczych </w:t>
            </w:r>
          </w:p>
        </w:tc>
      </w:tr>
      <w:tr w:rsidR="00031E92" w:rsidRPr="00031E92" w14:paraId="42164BCE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E44023A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V. Technika*</w:t>
            </w:r>
          </w:p>
        </w:tc>
      </w:tr>
      <w:tr w:rsidR="00031E92" w:rsidRPr="00031E92" w14:paraId="5C30D8D8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E47E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9AA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6F7EE6E3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BC5D0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4DE0934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B7E048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C804F5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1707B1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32F347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4FB9C0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39DB59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44C8E7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8033E6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6D1CB29C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860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B1C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CC6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725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B63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252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ADE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0B0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C8D" w14:textId="77777777" w:rsidR="00437C51" w:rsidRPr="00031E92" w:rsidRDefault="006139D6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16F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0723DEB7" w14:textId="77777777">
        <w:trPr>
          <w:trHeight w:val="605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FD0E8D" w14:textId="77777777" w:rsidR="00437C51" w:rsidRPr="00031E92" w:rsidRDefault="006139D6">
            <w:pPr>
              <w:spacing w:before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t xml:space="preserve">* nie dotyczy szkół zorganizowanych w młodzieżowych ośrodkach wychowawczych, młodzieżowych </w:t>
            </w: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br/>
              <w:t xml:space="preserve">  ośrodkach socjoterapii i specjalnych ośrodkach szkolno-wychowawczych </w:t>
            </w:r>
          </w:p>
        </w:tc>
      </w:tr>
      <w:tr w:rsidR="00031E92" w:rsidRPr="00031E92" w14:paraId="23D8D76A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623BB65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 xml:space="preserve">VI. </w:t>
            </w:r>
            <w:r w:rsidRPr="00031E92">
              <w:rPr>
                <w:color w:val="000000" w:themeColor="text1"/>
              </w:rPr>
              <w:t>Branżowe szkoły I stopnia</w:t>
            </w:r>
            <w:r w:rsidRPr="00031E92">
              <w:rPr>
                <w:rFonts w:eastAsia="Times New Roman"/>
                <w:color w:val="000000" w:themeColor="text1"/>
                <w:lang w:eastAsia="pl-PL"/>
              </w:rPr>
              <w:t>*</w:t>
            </w:r>
          </w:p>
        </w:tc>
      </w:tr>
      <w:tr w:rsidR="00031E92" w:rsidRPr="00031E92" w14:paraId="4CF9F6DA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C4CD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6D30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22B40220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FDE17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4077EA7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36B272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0CA056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13DC1B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93C808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11AF9E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2F2FF3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F35E66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1D5D0B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186A1680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47B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F2E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3D0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A08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D9C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310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F14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DD7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688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140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1ACA1392" w14:textId="77777777">
        <w:trPr>
          <w:trHeight w:val="604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EDEDD7" w14:textId="77777777" w:rsidR="00437C51" w:rsidRPr="00031E92" w:rsidRDefault="006139D6">
            <w:pPr>
              <w:spacing w:before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lastRenderedPageBreak/>
              <w:t xml:space="preserve">* nie dotyczy szkół zorganizowanych w młodzieżowych ośrodkach wychowawczych, młodzieżowych </w:t>
            </w: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br/>
              <w:t xml:space="preserve">  ośrodkach socjoterapii i specjalnych ośrodkach szkolno-wychowawczych </w:t>
            </w:r>
          </w:p>
        </w:tc>
      </w:tr>
      <w:tr w:rsidR="00031E92" w:rsidRPr="00031E92" w14:paraId="7F01E0FE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55D7FEF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 xml:space="preserve">VII. Szkoły specjalne* </w:t>
            </w:r>
          </w:p>
        </w:tc>
      </w:tr>
      <w:tr w:rsidR="00031E92" w:rsidRPr="00031E92" w14:paraId="07E9E43D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6311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412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31535F89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5A9B0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2FABA14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655E5B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859C88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76E242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76EC35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F48B72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3A6FEC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888E73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71A26E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30F47388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C8A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D69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EE2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70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96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AD5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21D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1DE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57F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A78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18FF90BC" w14:textId="77777777">
        <w:trPr>
          <w:trHeight w:val="533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00F68F" w14:textId="77777777" w:rsidR="00437C51" w:rsidRPr="00031E92" w:rsidRDefault="006139D6">
            <w:pPr>
              <w:spacing w:before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t xml:space="preserve">* nie dotyczy szkół zorganizowanych w młodzieżowych ośrodkach wychowawczych, młodzieżowych </w:t>
            </w: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br/>
              <w:t xml:space="preserve">  ośrodkach socjoterapii i specjalnych ośrodkach szkolno-wychowawczych </w:t>
            </w:r>
          </w:p>
        </w:tc>
      </w:tr>
      <w:tr w:rsidR="00031E92" w:rsidRPr="00031E92" w14:paraId="4C5F9F33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F604C66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VIII. Szkoły policealne</w:t>
            </w:r>
          </w:p>
        </w:tc>
      </w:tr>
      <w:tr w:rsidR="00031E92" w:rsidRPr="00031E92" w14:paraId="40D5584E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3F92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287E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73E26A02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96D92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25DD4D9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5F63B4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24CC6B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67055F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E9EA56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73BE42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FACFC6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A5B801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34CC9B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5021300E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BF5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6D1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925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75F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547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A2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C04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D93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6ED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459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65B7C559" w14:textId="77777777">
        <w:trPr>
          <w:trHeight w:val="573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3D7B81" w14:textId="77777777" w:rsidR="00437C51" w:rsidRPr="00031E92" w:rsidRDefault="006139D6">
            <w:pPr>
              <w:spacing w:before="120"/>
              <w:rPr>
                <w:rFonts w:eastAsia="Times New Roman"/>
                <w:i/>
                <w:iCs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t xml:space="preserve">* nie dotyczy szkół zorganizowanych w młodzieżowych ośrodkach wychowawczych, młodzieżowych </w:t>
            </w:r>
            <w:r w:rsidRPr="00031E92">
              <w:rPr>
                <w:rFonts w:eastAsia="Times New Roman"/>
                <w:i/>
                <w:iCs/>
                <w:color w:val="000000" w:themeColor="text1"/>
                <w:lang w:eastAsia="pl-PL"/>
              </w:rPr>
              <w:br/>
              <w:t xml:space="preserve">  ośrodkach socjoterapii i specjalnych ośrodkach szkolno-wychowawczych</w:t>
            </w:r>
          </w:p>
        </w:tc>
      </w:tr>
      <w:tr w:rsidR="00031E92" w:rsidRPr="00031E92" w14:paraId="5FC714BC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61ADE18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IX. Poradnie psychologiczno-pedagogiczne</w:t>
            </w:r>
          </w:p>
        </w:tc>
      </w:tr>
      <w:tr w:rsidR="00031E92" w:rsidRPr="00031E92" w14:paraId="09E97435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5E37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24FB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Wymagania</w:t>
            </w:r>
          </w:p>
        </w:tc>
      </w:tr>
      <w:tr w:rsidR="00031E92" w:rsidRPr="00031E92" w14:paraId="39DE1131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BBC5D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2F1634F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1F9F6B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D7B8DC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7FB9C7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AAF15A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54AAAF9D" w14:textId="77777777">
        <w:trPr>
          <w:trHeight w:val="318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4BC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2BD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B33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41C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6D7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904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031E92" w:rsidRPr="00031E92" w14:paraId="6F65214E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3200B7A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X. Biblioteki pedagogiczne</w:t>
            </w:r>
          </w:p>
        </w:tc>
      </w:tr>
      <w:tr w:rsidR="00031E92" w:rsidRPr="00031E92" w14:paraId="4C7289CE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B350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AED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5959619C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D8EE8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460049C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41B159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E16E69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F9A02C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26A76B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538C0CB2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85A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F5D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471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1F7C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966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329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47A466DF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ECFDED5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XI. Placówki oświatowo-wychowawcze</w:t>
            </w:r>
          </w:p>
        </w:tc>
      </w:tr>
      <w:tr w:rsidR="00031E92" w:rsidRPr="00031E92" w14:paraId="7004E7EE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5C85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9163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68E34518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29405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20352F5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36657A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83C7D5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3A1B29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D4C72F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15A5CFEC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A1F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E21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5AC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7B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CF4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E06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7B079B46" w14:textId="77777777">
        <w:trPr>
          <w:trHeight w:val="39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52657EB" w14:textId="77777777" w:rsidR="00437C51" w:rsidRPr="00031E92" w:rsidRDefault="006139D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XII. Placówki kształcenia ustawicznego i inne, o których mowa w art. 2 pkt 4 ustawy - Prawo oświatowe</w:t>
            </w:r>
          </w:p>
        </w:tc>
      </w:tr>
      <w:tr w:rsidR="00031E92" w:rsidRPr="00031E92" w14:paraId="4B00FAE7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C284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25F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13F8601F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65F42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2CA1640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68766E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383067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49B70DF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A4607F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BAC1FE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550382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187379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B6B71C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9.</w:t>
            </w:r>
          </w:p>
        </w:tc>
      </w:tr>
      <w:tr w:rsidR="00031E92" w:rsidRPr="00031E92" w14:paraId="4539F75B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38B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7C5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A24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FF4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AC0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47F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22B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27E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EB4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40F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51F19A45" w14:textId="77777777">
        <w:trPr>
          <w:trHeight w:val="521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BD33DAA" w14:textId="77777777" w:rsidR="00437C51" w:rsidRPr="00031E92" w:rsidRDefault="006139D6">
            <w:pPr>
              <w:ind w:left="426" w:hanging="426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XIII. Szkoły specjalne przysposabiające do pracy*, MOW-y, MOS-y i inne ośrodki, o których mowa w art. 2</w:t>
            </w:r>
            <w:r w:rsidRPr="00031E92">
              <w:rPr>
                <w:rFonts w:eastAsia="Times New Roman"/>
                <w:color w:val="000000" w:themeColor="text1"/>
                <w:lang w:eastAsia="pl-PL"/>
              </w:rPr>
              <w:br/>
              <w:t>pkt 7 ustawy - Prawo oświatowe</w:t>
            </w:r>
          </w:p>
        </w:tc>
      </w:tr>
      <w:tr w:rsidR="00031E92" w:rsidRPr="00031E92" w14:paraId="116342E3" w14:textId="77777777">
        <w:trPr>
          <w:trHeight w:val="303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8180B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22B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5FC38235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9BCBB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189A299A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D3AC05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1F21A8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FEFB09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9564FA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F3A660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E68E26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8C24450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8.</w:t>
            </w:r>
          </w:p>
        </w:tc>
      </w:tr>
      <w:tr w:rsidR="00031E92" w:rsidRPr="00031E92" w14:paraId="24D8C27B" w14:textId="77777777">
        <w:trPr>
          <w:trHeight w:val="303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209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2BEE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129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0F7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DFB6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3709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400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BAEF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48CD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  <w:tr w:rsidR="00031E92" w:rsidRPr="00031E92" w14:paraId="4B36FBC5" w14:textId="77777777">
        <w:trPr>
          <w:trHeight w:val="606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A9B2A4" w14:textId="77777777" w:rsidR="00437C51" w:rsidRPr="00031E92" w:rsidRDefault="006139D6">
            <w:pPr>
              <w:spacing w:before="120"/>
              <w:ind w:left="142" w:hanging="142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 xml:space="preserve">* </w:t>
            </w:r>
            <w:r w:rsidRPr="00031E92">
              <w:rPr>
                <w:rFonts w:eastAsia="Times New Roman"/>
                <w:i/>
                <w:color w:val="000000" w:themeColor="text1"/>
                <w:lang w:eastAsia="pl-PL"/>
              </w:rPr>
              <w:t xml:space="preserve">szkoły specjalne przysposabiające do pracy dla uczniów </w:t>
            </w:r>
            <w:r w:rsidRPr="00031E92">
              <w:rPr>
                <w:rFonts w:eastAsia="Times New Roman"/>
                <w:bCs/>
                <w:i/>
                <w:color w:val="000000" w:themeColor="text1"/>
                <w:lang w:eastAsia="pl-PL"/>
              </w:rPr>
              <w:t>z niepełnosprawnością intelektualną w stopniu umiarkowanym lub znacznym</w:t>
            </w:r>
            <w:r w:rsidRPr="00031E92">
              <w:rPr>
                <w:rFonts w:eastAsia="Calibri"/>
                <w:color w:val="000000" w:themeColor="text1"/>
              </w:rPr>
              <w:t xml:space="preserve"> </w:t>
            </w:r>
            <w:r w:rsidRPr="00031E92">
              <w:rPr>
                <w:rFonts w:eastAsia="Times New Roman"/>
                <w:i/>
                <w:color w:val="000000" w:themeColor="text1"/>
                <w:lang w:eastAsia="pl-PL"/>
              </w:rPr>
              <w:t>oraz dla uczniów z niepełnosprawnościami sprzężonymi</w:t>
            </w:r>
          </w:p>
        </w:tc>
      </w:tr>
      <w:tr w:rsidR="00031E92" w:rsidRPr="00031E92" w14:paraId="2CB64D3B" w14:textId="77777777">
        <w:trPr>
          <w:trHeight w:val="287"/>
        </w:trPr>
        <w:tc>
          <w:tcPr>
            <w:tcW w:w="954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7658544" w14:textId="77777777" w:rsidR="00437C51" w:rsidRPr="00031E92" w:rsidRDefault="006139D6">
            <w:pPr>
              <w:ind w:left="426" w:hanging="426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 xml:space="preserve">XIV. Placówki zapewniające opiekę i wychowanie, o których mowa w art. 2 pkt 8 ustawy - Prawo </w:t>
            </w:r>
            <w:r w:rsidRPr="00031E92">
              <w:rPr>
                <w:rFonts w:eastAsia="Times New Roman"/>
                <w:color w:val="000000" w:themeColor="text1"/>
                <w:lang w:eastAsia="pl-PL"/>
              </w:rPr>
              <w:br/>
              <w:t>oświatowe</w:t>
            </w:r>
          </w:p>
        </w:tc>
      </w:tr>
      <w:tr w:rsidR="00031E92" w:rsidRPr="00031E92" w14:paraId="2EE2C697" w14:textId="77777777">
        <w:trPr>
          <w:trHeight w:val="303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ADDE" w14:textId="77777777" w:rsidR="00437C51" w:rsidRPr="00031E92" w:rsidRDefault="00437C51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8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40AE5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Wymaganie</w:t>
            </w:r>
          </w:p>
        </w:tc>
      </w:tr>
      <w:tr w:rsidR="00031E92" w:rsidRPr="00031E92" w14:paraId="448C5FAD" w14:textId="77777777">
        <w:trPr>
          <w:trHeight w:val="303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948B3" w14:textId="77777777" w:rsidR="00437C51" w:rsidRPr="00031E92" w:rsidRDefault="00437C51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</w:tcPr>
          <w:p w14:paraId="2C96DD8F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2BE8B52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2F3907F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4FB2B74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2BF00BF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5.</w:t>
            </w:r>
          </w:p>
        </w:tc>
      </w:tr>
      <w:tr w:rsidR="00031E92" w:rsidRPr="00031E92" w14:paraId="3E008E42" w14:textId="77777777">
        <w:trPr>
          <w:trHeight w:val="30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43D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liczba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80B3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1497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BC38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A89B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0A51" w14:textId="77777777" w:rsidR="00437C51" w:rsidRPr="00031E92" w:rsidRDefault="006139D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0</w:t>
            </w:r>
          </w:p>
        </w:tc>
      </w:tr>
    </w:tbl>
    <w:p w14:paraId="365E42BC" w14:textId="77777777" w:rsidR="00437C51" w:rsidRPr="00031E92" w:rsidRDefault="00437C51">
      <w:pPr>
        <w:rPr>
          <w:color w:val="000000" w:themeColor="text1"/>
        </w:rPr>
      </w:pPr>
    </w:p>
    <w:p w14:paraId="436F8655" w14:textId="77777777" w:rsidR="00BC0619" w:rsidRPr="00031E92" w:rsidRDefault="00BC0619" w:rsidP="0066011D">
      <w:pPr>
        <w:ind w:left="284" w:hanging="284"/>
        <w:rPr>
          <w:b/>
          <w:color w:val="000000" w:themeColor="text1"/>
          <w:sz w:val="28"/>
          <w:szCs w:val="28"/>
        </w:rPr>
      </w:pPr>
    </w:p>
    <w:p w14:paraId="288130CA" w14:textId="77777777" w:rsidR="00437C51" w:rsidRPr="00031E92" w:rsidRDefault="0066011D" w:rsidP="0066011D">
      <w:pPr>
        <w:ind w:left="284" w:hanging="284"/>
        <w:rPr>
          <w:b/>
          <w:color w:val="000000" w:themeColor="text1"/>
          <w:sz w:val="28"/>
          <w:szCs w:val="28"/>
        </w:rPr>
      </w:pPr>
      <w:r w:rsidRPr="00031E92">
        <w:rPr>
          <w:b/>
          <w:color w:val="000000" w:themeColor="text1"/>
          <w:sz w:val="28"/>
          <w:szCs w:val="28"/>
        </w:rPr>
        <w:t>3.</w:t>
      </w:r>
      <w:r w:rsidR="006139D6" w:rsidRPr="00031E92">
        <w:rPr>
          <w:b/>
          <w:color w:val="000000" w:themeColor="text1"/>
          <w:sz w:val="28"/>
          <w:szCs w:val="28"/>
        </w:rPr>
        <w:tab/>
        <w:t xml:space="preserve">Kontrole doraźne </w:t>
      </w:r>
    </w:p>
    <w:p w14:paraId="7F397AEA" w14:textId="77777777" w:rsidR="00705CBE" w:rsidRPr="00031E92" w:rsidRDefault="00705CBE">
      <w:pPr>
        <w:spacing w:after="240"/>
        <w:jc w:val="both"/>
        <w:rPr>
          <w:color w:val="000000" w:themeColor="text1"/>
          <w:sz w:val="22"/>
          <w:szCs w:val="22"/>
        </w:rPr>
      </w:pPr>
    </w:p>
    <w:p w14:paraId="5B2D526D" w14:textId="77777777" w:rsidR="00437C51" w:rsidRPr="00031E92" w:rsidRDefault="006139D6">
      <w:pPr>
        <w:spacing w:after="240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Kontrole doraźne są realizowane przez organ sprawujący nadzór pedagogiczny w sytuacji, gdy zaistnieje potrzeba przeprowadzenia w szkole lub placówce działań nieujętych w planie nadzoru pedagogicznego.</w:t>
      </w:r>
    </w:p>
    <w:p w14:paraId="74BFFD54" w14:textId="77777777" w:rsidR="00705CBE" w:rsidRPr="00031E92" w:rsidRDefault="00705CBE">
      <w:pPr>
        <w:spacing w:after="240"/>
        <w:jc w:val="both"/>
        <w:rPr>
          <w:color w:val="000000" w:themeColor="text1"/>
          <w:sz w:val="22"/>
          <w:szCs w:val="22"/>
        </w:rPr>
      </w:pPr>
    </w:p>
    <w:p w14:paraId="046688A3" w14:textId="77777777" w:rsidR="00437C51" w:rsidRPr="00031E92" w:rsidRDefault="0066011D" w:rsidP="0066011D">
      <w:pPr>
        <w:ind w:left="426" w:hanging="426"/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3.</w:t>
      </w:r>
      <w:r w:rsidR="006139D6" w:rsidRPr="00031E92">
        <w:rPr>
          <w:b/>
          <w:color w:val="000000" w:themeColor="text1"/>
          <w:sz w:val="24"/>
          <w:szCs w:val="24"/>
        </w:rPr>
        <w:t>1.</w:t>
      </w:r>
      <w:r w:rsidR="006139D6" w:rsidRPr="00031E92">
        <w:rPr>
          <w:b/>
          <w:color w:val="000000" w:themeColor="text1"/>
          <w:sz w:val="24"/>
          <w:szCs w:val="24"/>
        </w:rPr>
        <w:tab/>
        <w:t xml:space="preserve">Ogólne informacje o przeprowadzonych kontrolach doraźnych </w:t>
      </w:r>
    </w:p>
    <w:p w14:paraId="6C949846" w14:textId="77777777" w:rsidR="00705CBE" w:rsidRPr="00031E92" w:rsidRDefault="00705CBE">
      <w:pPr>
        <w:jc w:val="both"/>
        <w:rPr>
          <w:color w:val="000000" w:themeColor="text1"/>
          <w:sz w:val="22"/>
          <w:szCs w:val="22"/>
        </w:rPr>
      </w:pPr>
    </w:p>
    <w:p w14:paraId="1BA2A513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W roku szkolnym 2019/2020 pracownicy kuratoriów oświaty przeprowadzili łącznie 7402</w:t>
      </w:r>
    </w:p>
    <w:p w14:paraId="49A39641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kontrole doraźne w 6686 spośród 45760 nadzorowanych szkół i placówek.</w:t>
      </w:r>
    </w:p>
    <w:p w14:paraId="23C818FA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W tabeli poniżej przedstawiono informację o obszarach, w jakich zostały przeprowadzone kontrole doraźne w okresie od 1 września 2019 r. do 31 sierpnia 2020 r.</w:t>
      </w:r>
    </w:p>
    <w:p w14:paraId="4E72EEBC" w14:textId="77777777" w:rsidR="00437C51" w:rsidRPr="00031E92" w:rsidRDefault="00437C51">
      <w:pPr>
        <w:rPr>
          <w:color w:val="000000" w:themeColor="text1"/>
        </w:rPr>
      </w:pPr>
    </w:p>
    <w:tbl>
      <w:tblPr>
        <w:tblW w:w="91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3"/>
        <w:gridCol w:w="737"/>
        <w:gridCol w:w="851"/>
        <w:gridCol w:w="850"/>
        <w:gridCol w:w="709"/>
        <w:gridCol w:w="567"/>
        <w:gridCol w:w="913"/>
      </w:tblGrid>
      <w:tr w:rsidR="00031E92" w:rsidRPr="00031E92" w14:paraId="575708BE" w14:textId="77777777">
        <w:trPr>
          <w:trHeight w:val="425"/>
          <w:jc w:val="center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9D1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 xml:space="preserve">Obszary funkcjonowania szkół i placówek </w:t>
            </w:r>
            <w:r w:rsidRPr="00031E92">
              <w:rPr>
                <w:b/>
                <w:color w:val="000000" w:themeColor="text1"/>
              </w:rPr>
              <w:br/>
              <w:t>będące przedmiotem kontroli*: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0066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 xml:space="preserve">Liczba kontroli w: </w:t>
            </w:r>
          </w:p>
        </w:tc>
      </w:tr>
      <w:tr w:rsidR="00031E92" w:rsidRPr="00031E92" w14:paraId="32FBF707" w14:textId="77777777">
        <w:trPr>
          <w:trHeight w:val="712"/>
          <w:jc w:val="center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A00" w14:textId="77777777" w:rsidR="00437C51" w:rsidRPr="00031E92" w:rsidRDefault="00437C5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9DEA7D5" w14:textId="77777777" w:rsidR="00437C51" w:rsidRPr="00031E92" w:rsidRDefault="006139D6">
            <w:pPr>
              <w:ind w:left="113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przedszkolach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7B4F" w14:textId="77777777" w:rsidR="00437C51" w:rsidRPr="00031E92" w:rsidRDefault="006139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szkołach dla dzieci i młodzieży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5C52E0" w14:textId="77777777" w:rsidR="00437C51" w:rsidRPr="00031E92" w:rsidRDefault="006139D6">
            <w:pPr>
              <w:ind w:left="113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szkołach dla dorosłych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E438A9" w14:textId="77777777" w:rsidR="00437C51" w:rsidRPr="00031E92" w:rsidRDefault="006139D6">
            <w:pPr>
              <w:ind w:left="113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placówkach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15E8AB4" w14:textId="77777777" w:rsidR="00437C51" w:rsidRPr="00031E92" w:rsidRDefault="006139D6">
            <w:pPr>
              <w:ind w:left="113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1E92">
              <w:rPr>
                <w:b/>
                <w:bCs/>
                <w:color w:val="000000" w:themeColor="text1"/>
                <w:sz w:val="16"/>
                <w:szCs w:val="16"/>
              </w:rPr>
              <w:t>RAZEM</w:t>
            </w:r>
          </w:p>
        </w:tc>
      </w:tr>
      <w:tr w:rsidR="00031E92" w:rsidRPr="00031E92" w14:paraId="44A251AD" w14:textId="77777777">
        <w:trPr>
          <w:trHeight w:val="1649"/>
          <w:jc w:val="center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A701" w14:textId="77777777" w:rsidR="00437C51" w:rsidRPr="00031E92" w:rsidRDefault="00437C5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493" w14:textId="77777777" w:rsidR="00437C51" w:rsidRPr="00031E92" w:rsidRDefault="00437C5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77A29E" w14:textId="77777777" w:rsidR="00437C51" w:rsidRPr="00031E92" w:rsidRDefault="006139D6">
            <w:pPr>
              <w:ind w:left="113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szkołach podstawowych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BA671BA" w14:textId="77777777" w:rsidR="00437C51" w:rsidRPr="00031E92" w:rsidRDefault="006139D6">
            <w:pPr>
              <w:ind w:left="113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rFonts w:eastAsia="Arial Unicode MS"/>
                <w:bCs/>
                <w:color w:val="000000" w:themeColor="text1"/>
                <w:sz w:val="16"/>
                <w:szCs w:val="16"/>
                <w:lang w:eastAsia="pl-PL"/>
              </w:rPr>
              <w:t>szkołach ponadpodstawowych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9662" w14:textId="77777777" w:rsidR="00437C51" w:rsidRPr="00031E92" w:rsidRDefault="00437C5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EB7" w14:textId="77777777" w:rsidR="00437C51" w:rsidRPr="00031E92" w:rsidRDefault="00437C5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B666" w14:textId="77777777" w:rsidR="00437C51" w:rsidRPr="00031E92" w:rsidRDefault="00437C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31E92" w:rsidRPr="00031E92" w14:paraId="1ABCDF29" w14:textId="77777777">
        <w:trPr>
          <w:trHeight w:val="44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5E5" w14:textId="77777777" w:rsidR="00437C51" w:rsidRPr="00031E92" w:rsidRDefault="006139D6" w:rsidP="00C65572">
            <w:pPr>
              <w:pStyle w:val="Akapitzlist"/>
              <w:numPr>
                <w:ilvl w:val="0"/>
                <w:numId w:val="104"/>
              </w:numPr>
              <w:spacing w:after="0"/>
              <w:ind w:left="206" w:hanging="206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posiadanie przez nauczycieli wymaganych kwalifikacji do prowadzenia przydzielonych im zajęć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392E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957F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DF4F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C00E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9136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7D79F7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409</w:t>
            </w:r>
          </w:p>
        </w:tc>
      </w:tr>
      <w:tr w:rsidR="00031E92" w:rsidRPr="00031E92" w14:paraId="73814039" w14:textId="77777777">
        <w:trPr>
          <w:trHeight w:val="475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E6FC" w14:textId="77777777" w:rsidR="00437C51" w:rsidRPr="00031E92" w:rsidRDefault="006139D6">
            <w:pPr>
              <w:ind w:left="206" w:hanging="206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realizacja podstaw programowych i ramowych planów nauczania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2924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0A84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4BE3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686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3253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F86681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466</w:t>
            </w:r>
          </w:p>
        </w:tc>
      </w:tr>
      <w:tr w:rsidR="00031E92" w:rsidRPr="00031E92" w14:paraId="7843A226" w14:textId="77777777">
        <w:trPr>
          <w:trHeight w:val="416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B0FC" w14:textId="77777777" w:rsidR="00437C51" w:rsidRPr="00031E92" w:rsidRDefault="006139D6">
            <w:pPr>
              <w:ind w:left="206" w:hanging="206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przestrzeganie zasad oceniania, klasyfikowania i promowania uczniów oraz przeprowadzania egzaminów, a także przestrzeganie przepisów dotyczących obowiązku szkolnego oraz obowiązku nauki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8B22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A485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3DE2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F073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5475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8CB689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493</w:t>
            </w:r>
          </w:p>
        </w:tc>
      </w:tr>
      <w:tr w:rsidR="00031E92" w:rsidRPr="00031E92" w14:paraId="2D05F0B1" w14:textId="77777777">
        <w:trPr>
          <w:trHeight w:val="39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9B9" w14:textId="77777777" w:rsidR="00437C51" w:rsidRPr="00031E92" w:rsidRDefault="006139D6">
            <w:pPr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przestrzeganie statutu szkoły lub placówki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9A07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E6FE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8035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343E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F0D5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141211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709</w:t>
            </w:r>
          </w:p>
        </w:tc>
      </w:tr>
      <w:tr w:rsidR="00031E92" w:rsidRPr="00031E92" w14:paraId="09F22B20" w14:textId="77777777">
        <w:trPr>
          <w:trHeight w:val="41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79F6" w14:textId="77777777" w:rsidR="00437C51" w:rsidRPr="00031E92" w:rsidRDefault="006139D6">
            <w:pPr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 xml:space="preserve">przestrzeganie praw dziecka i praw ucznia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AD08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DD80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7048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72DE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7A07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0B2E0B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664</w:t>
            </w:r>
          </w:p>
        </w:tc>
      </w:tr>
      <w:tr w:rsidR="00031E92" w:rsidRPr="00031E92" w14:paraId="125292AA" w14:textId="77777777">
        <w:trPr>
          <w:trHeight w:val="46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6E9" w14:textId="77777777" w:rsidR="00437C51" w:rsidRPr="00031E92" w:rsidRDefault="006139D6">
            <w:pPr>
              <w:ind w:left="206" w:hanging="206"/>
              <w:rPr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zapewnienie uczniom bezpiecznych i higienicznych warunków nauki, wychowania i opieki.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4A989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ABC9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0EA5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9480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D40F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AA0A1C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1344</w:t>
            </w:r>
          </w:p>
        </w:tc>
      </w:tr>
      <w:tr w:rsidR="00031E92" w:rsidRPr="00031E92" w14:paraId="39A1C341" w14:textId="77777777">
        <w:trPr>
          <w:trHeight w:val="27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9F8" w14:textId="77777777" w:rsidR="00437C51" w:rsidRPr="00031E92" w:rsidRDefault="006139D6" w:rsidP="00C65572">
            <w:pPr>
              <w:numPr>
                <w:ilvl w:val="0"/>
                <w:numId w:val="108"/>
              </w:numPr>
              <w:spacing w:after="200"/>
              <w:ind w:left="243" w:hanging="243"/>
              <w:contextualSpacing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przestrzeganie przez szkołę niepubliczną przepisów art. 14 ust. 3 ustawy - Prawo oświatowe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6A23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9FA7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8289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BCCD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E833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E3E3AA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412</w:t>
            </w:r>
          </w:p>
        </w:tc>
      </w:tr>
      <w:tr w:rsidR="00031E92" w:rsidRPr="00031E92" w14:paraId="5F9EFD32" w14:textId="77777777">
        <w:trPr>
          <w:trHeight w:val="27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DEE" w14:textId="77777777" w:rsidR="00437C51" w:rsidRPr="00031E92" w:rsidRDefault="006139D6" w:rsidP="00C65572">
            <w:pPr>
              <w:numPr>
                <w:ilvl w:val="0"/>
                <w:numId w:val="108"/>
              </w:numPr>
              <w:spacing w:after="200"/>
              <w:ind w:left="243" w:hanging="243"/>
              <w:contextualSpacing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przestrzeganie przez szkołę niepubliczną przepisów art. 14 ust. 4 ustawy - Prawo oświatowe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0AB7" w14:textId="77777777" w:rsidR="00437C51" w:rsidRPr="00031E92" w:rsidRDefault="00437C51" w:rsidP="00FB7DA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04B8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D299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038F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65D5" w14:textId="77777777" w:rsidR="00437C51" w:rsidRPr="00031E92" w:rsidRDefault="00437C51" w:rsidP="00FB7DA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D370E7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18</w:t>
            </w:r>
          </w:p>
        </w:tc>
      </w:tr>
      <w:tr w:rsidR="00031E92" w:rsidRPr="00031E92" w14:paraId="6568DB3F" w14:textId="77777777">
        <w:trPr>
          <w:trHeight w:val="447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589A" w14:textId="77777777" w:rsidR="00437C51" w:rsidRPr="00031E92" w:rsidRDefault="006139D6" w:rsidP="00C65572">
            <w:pPr>
              <w:numPr>
                <w:ilvl w:val="0"/>
                <w:numId w:val="108"/>
              </w:numPr>
              <w:spacing w:after="200"/>
              <w:ind w:left="243" w:hanging="243"/>
              <w:contextualSpacing/>
              <w:rPr>
                <w:rFonts w:ascii="Symbol" w:hAnsi="Symbol"/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 xml:space="preserve">stosowanie przemocy słownej i/lub fizycznej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C4C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9F4C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D85D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32A3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82A9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1C795E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79</w:t>
            </w:r>
          </w:p>
        </w:tc>
      </w:tr>
      <w:tr w:rsidR="00031E92" w:rsidRPr="00031E92" w14:paraId="08E2D41B" w14:textId="77777777">
        <w:trPr>
          <w:trHeight w:val="438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066" w14:textId="77777777" w:rsidR="00437C51" w:rsidRPr="00031E92" w:rsidRDefault="006139D6">
            <w:pPr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inne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5ABC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A230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C549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C3DAF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5D4F" w14:textId="77777777" w:rsidR="00437C51" w:rsidRPr="00031E92" w:rsidRDefault="006139D6" w:rsidP="00FB7DAD">
            <w:pPr>
              <w:jc w:val="right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4436767" w14:textId="77777777" w:rsidR="00437C51" w:rsidRPr="00031E92" w:rsidRDefault="006139D6" w:rsidP="00FB7DAD">
            <w:pPr>
              <w:jc w:val="right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4856</w:t>
            </w:r>
          </w:p>
        </w:tc>
      </w:tr>
      <w:tr w:rsidR="00031E92" w:rsidRPr="00031E92" w14:paraId="090C9A3B" w14:textId="77777777">
        <w:trPr>
          <w:trHeight w:val="504"/>
          <w:jc w:val="center"/>
        </w:trPr>
        <w:tc>
          <w:tcPr>
            <w:tcW w:w="9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FC2B0" w14:textId="77777777" w:rsidR="00437C51" w:rsidRPr="00031E92" w:rsidRDefault="006139D6">
            <w:pPr>
              <w:spacing w:before="240"/>
              <w:ind w:left="206" w:hanging="206"/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>* W przypadku kontroli obejmujących zagadnienia z wielu obszarów wskazano je przy każdym obszarze, którego dotyczy kontrola.</w:t>
            </w:r>
          </w:p>
        </w:tc>
      </w:tr>
      <w:tr w:rsidR="00437C51" w:rsidRPr="00031E92" w14:paraId="72359DE7" w14:textId="77777777">
        <w:trPr>
          <w:trHeight w:val="509"/>
          <w:jc w:val="center"/>
        </w:trPr>
        <w:tc>
          <w:tcPr>
            <w:tcW w:w="91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857711" w14:textId="77777777" w:rsidR="00437C51" w:rsidRPr="00031E92" w:rsidRDefault="00437C51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DF79D75" w14:textId="77777777" w:rsidR="00437C51" w:rsidRPr="00031E92" w:rsidRDefault="00437C51">
      <w:pPr>
        <w:rPr>
          <w:b/>
          <w:color w:val="000000" w:themeColor="text1"/>
          <w:sz w:val="24"/>
          <w:szCs w:val="24"/>
        </w:rPr>
      </w:pPr>
    </w:p>
    <w:p w14:paraId="6F6052C4" w14:textId="77777777" w:rsidR="00437C51" w:rsidRPr="00031E92" w:rsidRDefault="00437C51">
      <w:pPr>
        <w:rPr>
          <w:b/>
          <w:color w:val="000000" w:themeColor="text1"/>
          <w:sz w:val="24"/>
          <w:szCs w:val="24"/>
        </w:rPr>
      </w:pPr>
    </w:p>
    <w:p w14:paraId="5D540B0F" w14:textId="77777777" w:rsidR="00437C51" w:rsidRPr="00031E92" w:rsidRDefault="00841DCC" w:rsidP="00841DCC">
      <w:pPr>
        <w:spacing w:after="120"/>
        <w:ind w:left="426" w:hanging="426"/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3.</w:t>
      </w:r>
      <w:r w:rsidR="006139D6" w:rsidRPr="00031E92">
        <w:rPr>
          <w:b/>
          <w:color w:val="000000" w:themeColor="text1"/>
          <w:sz w:val="24"/>
          <w:szCs w:val="24"/>
        </w:rPr>
        <w:t>2.</w:t>
      </w:r>
      <w:r w:rsidR="006139D6" w:rsidRPr="00031E92">
        <w:rPr>
          <w:b/>
          <w:color w:val="000000" w:themeColor="text1"/>
          <w:sz w:val="24"/>
          <w:szCs w:val="24"/>
        </w:rPr>
        <w:tab/>
        <w:t>Informacje dotyczące organizacji i przeprowadzania kontroli doraźnych</w:t>
      </w:r>
    </w:p>
    <w:p w14:paraId="7C3920FA" w14:textId="69FD7433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 xml:space="preserve">Przyczyną zarządzenia przez kuratora oświaty kontroli doraźnej jest stwierdzenie potrzeby przeprowadzenia w </w:t>
      </w:r>
      <w:r w:rsidR="00FB7DAD" w:rsidRPr="00031E92">
        <w:rPr>
          <w:color w:val="000000" w:themeColor="text1"/>
          <w:sz w:val="22"/>
          <w:szCs w:val="22"/>
        </w:rPr>
        <w:t xml:space="preserve">danej </w:t>
      </w:r>
      <w:r w:rsidRPr="00031E92">
        <w:rPr>
          <w:color w:val="000000" w:themeColor="text1"/>
          <w:sz w:val="22"/>
          <w:szCs w:val="22"/>
        </w:rPr>
        <w:t xml:space="preserve">szkole lub placówce działań nieujętych w planie nadzoru pedagogicznego. Takie stwierdzenie może nastąpić </w:t>
      </w:r>
      <w:r w:rsidR="00FB7DAD" w:rsidRPr="00031E92">
        <w:rPr>
          <w:color w:val="000000" w:themeColor="text1"/>
          <w:sz w:val="22"/>
          <w:szCs w:val="22"/>
        </w:rPr>
        <w:t xml:space="preserve">m.in.: </w:t>
      </w:r>
      <w:r w:rsidRPr="00031E92">
        <w:rPr>
          <w:color w:val="000000" w:themeColor="text1"/>
          <w:sz w:val="22"/>
          <w:szCs w:val="22"/>
        </w:rPr>
        <w:t xml:space="preserve">na skutek wniosku podmiotu zewnętrznego lub na skutek analizy przez kuratora oświaty dotychczasowych wyników nadzoru pedagogicznego nad szkołą lub placówką. </w:t>
      </w:r>
    </w:p>
    <w:p w14:paraId="36B3118E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Podmioty wnioskujące o zarządzenie w okresie od 1 września 2019 r. do 31 sierpnia 2020 r. kontroli doraźnych w szkołach lub placówkach przedstawiono w tabeli.</w:t>
      </w:r>
    </w:p>
    <w:p w14:paraId="0EB53C72" w14:textId="77777777" w:rsidR="00437C51" w:rsidRPr="00031E92" w:rsidRDefault="00437C51">
      <w:pPr>
        <w:rPr>
          <w:color w:val="000000" w:themeColor="text1"/>
        </w:rPr>
      </w:pPr>
    </w:p>
    <w:tbl>
      <w:tblPr>
        <w:tblW w:w="90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8"/>
        <w:gridCol w:w="770"/>
        <w:gridCol w:w="993"/>
        <w:gridCol w:w="992"/>
        <w:gridCol w:w="734"/>
        <w:gridCol w:w="627"/>
        <w:gridCol w:w="631"/>
      </w:tblGrid>
      <w:tr w:rsidR="00031E92" w:rsidRPr="00031E92" w14:paraId="6D48BB10" w14:textId="77777777">
        <w:trPr>
          <w:trHeight w:val="279"/>
          <w:jc w:val="center"/>
        </w:trPr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9C4E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Liczba kontroli doraźnych przeprowadzonych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53B1" w14:textId="77777777" w:rsidR="00437C51" w:rsidRPr="00031E92" w:rsidRDefault="006139D6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 xml:space="preserve">Liczba kontroli w: </w:t>
            </w:r>
          </w:p>
        </w:tc>
      </w:tr>
      <w:tr w:rsidR="00031E92" w:rsidRPr="00031E92" w14:paraId="026CBDFB" w14:textId="77777777">
        <w:trPr>
          <w:trHeight w:val="719"/>
          <w:jc w:val="center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4821" w14:textId="77777777" w:rsidR="00437C51" w:rsidRPr="00031E92" w:rsidRDefault="00437C5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C04E272" w14:textId="77777777" w:rsidR="00437C51" w:rsidRPr="00031E92" w:rsidRDefault="006139D6" w:rsidP="00FE0F71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przedszkolach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FFBB1" w14:textId="77777777" w:rsidR="00437C51" w:rsidRPr="00031E92" w:rsidRDefault="006139D6" w:rsidP="00FE0F71">
            <w:pPr>
              <w:spacing w:before="240"/>
              <w:ind w:left="57" w:right="57"/>
              <w:jc w:val="center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 xml:space="preserve">szkołach dla dzieci </w:t>
            </w:r>
            <w:r w:rsidRPr="00031E92">
              <w:rPr>
                <w:color w:val="000000" w:themeColor="text1"/>
                <w:sz w:val="16"/>
                <w:szCs w:val="16"/>
              </w:rPr>
              <w:br/>
              <w:t>i młodzieży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D178BB2" w14:textId="0DCED33E" w:rsidR="00437C51" w:rsidRPr="00031E92" w:rsidRDefault="006139D6" w:rsidP="00FE0F71">
            <w:pPr>
              <w:ind w:left="57" w:right="57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szkołach dla dorosłych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B56EFB3" w14:textId="77777777" w:rsidR="00437C51" w:rsidRPr="00031E92" w:rsidRDefault="006139D6" w:rsidP="00FE0F71">
            <w:pPr>
              <w:ind w:right="57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 xml:space="preserve"> placówkach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367D2B" w14:textId="77777777" w:rsidR="00437C51" w:rsidRPr="00031E92" w:rsidRDefault="006139D6" w:rsidP="00FE0F71">
            <w:pPr>
              <w:ind w:left="57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31E92">
              <w:rPr>
                <w:b/>
                <w:bCs/>
                <w:color w:val="000000" w:themeColor="text1"/>
                <w:sz w:val="18"/>
                <w:szCs w:val="18"/>
              </w:rPr>
              <w:t>RAZEM</w:t>
            </w:r>
          </w:p>
        </w:tc>
      </w:tr>
      <w:tr w:rsidR="00031E92" w:rsidRPr="00031E92" w14:paraId="1C6A0F3D" w14:textId="77777777">
        <w:trPr>
          <w:trHeight w:val="1703"/>
          <w:jc w:val="center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41E" w14:textId="77777777" w:rsidR="00437C51" w:rsidRPr="00031E92" w:rsidRDefault="00437C5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3A4" w14:textId="77777777" w:rsidR="00437C51" w:rsidRPr="00031E92" w:rsidRDefault="00437C5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766D2A9" w14:textId="77777777" w:rsidR="00437C51" w:rsidRPr="00031E92" w:rsidRDefault="006139D6" w:rsidP="00FE0F71">
            <w:pPr>
              <w:ind w:left="57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color w:val="000000" w:themeColor="text1"/>
                <w:sz w:val="16"/>
                <w:szCs w:val="16"/>
              </w:rPr>
              <w:t>szkołach podstawowych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EAC6D31" w14:textId="77777777" w:rsidR="00437C51" w:rsidRPr="00031E92" w:rsidRDefault="006139D6" w:rsidP="00FE0F71">
            <w:pPr>
              <w:ind w:left="57"/>
              <w:jc w:val="both"/>
              <w:rPr>
                <w:color w:val="000000" w:themeColor="text1"/>
                <w:sz w:val="16"/>
                <w:szCs w:val="16"/>
              </w:rPr>
            </w:pPr>
            <w:r w:rsidRPr="00031E92">
              <w:rPr>
                <w:rFonts w:eastAsia="Arial Unicode MS"/>
                <w:bCs/>
                <w:color w:val="000000" w:themeColor="text1"/>
                <w:sz w:val="16"/>
                <w:szCs w:val="16"/>
                <w:lang w:eastAsia="pl-PL"/>
              </w:rPr>
              <w:t>szkołach ponadpodstawowych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BCD" w14:textId="77777777" w:rsidR="00437C51" w:rsidRPr="00031E92" w:rsidRDefault="00437C51" w:rsidP="00FE0F71">
            <w:pPr>
              <w:ind w:left="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9A3" w14:textId="77777777" w:rsidR="00437C51" w:rsidRPr="00031E92" w:rsidRDefault="00437C5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7499" w14:textId="77777777" w:rsidR="00437C51" w:rsidRPr="00031E92" w:rsidRDefault="00437C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31E92" w:rsidRPr="00031E92" w14:paraId="66ACF5A1" w14:textId="77777777">
        <w:trPr>
          <w:trHeight w:val="328"/>
          <w:jc w:val="center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6217" w14:textId="77777777" w:rsidR="00437C51" w:rsidRPr="00031E92" w:rsidRDefault="006139D6">
            <w:pPr>
              <w:ind w:left="206" w:hanging="206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a) na wniosek, prośbę, w związku z informacją pozyskaną od: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DAD869" w14:textId="77777777" w:rsidR="00437C51" w:rsidRPr="00031E92" w:rsidRDefault="00437C5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31E92" w:rsidRPr="00031E92" w14:paraId="634D1F07" w14:textId="77777777">
        <w:trPr>
          <w:trHeight w:val="328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1841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organu prowadzącego szkołę lub placówkę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30B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5BD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FBC7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F5B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EB4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B04B80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132</w:t>
            </w:r>
          </w:p>
        </w:tc>
      </w:tr>
      <w:tr w:rsidR="00031E92" w:rsidRPr="00031E92" w14:paraId="52C24A11" w14:textId="77777777">
        <w:trPr>
          <w:trHeight w:val="328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2BDC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rodziców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590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838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EDA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8772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22ED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7BB458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1702</w:t>
            </w:r>
          </w:p>
        </w:tc>
      </w:tr>
      <w:tr w:rsidR="00031E92" w:rsidRPr="00031E92" w14:paraId="52B99453" w14:textId="77777777">
        <w:trPr>
          <w:trHeight w:val="295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4D90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uczniów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98E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A7E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09B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F92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E43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950A51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166</w:t>
            </w:r>
          </w:p>
        </w:tc>
      </w:tr>
      <w:tr w:rsidR="00031E92" w:rsidRPr="00031E92" w14:paraId="48D51F94" w14:textId="77777777">
        <w:trPr>
          <w:trHeight w:val="295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842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nauczycieli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693B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0BA5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DD5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2E9D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3F5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5F9B4A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147</w:t>
            </w:r>
          </w:p>
        </w:tc>
      </w:tr>
      <w:tr w:rsidR="00031E92" w:rsidRPr="00031E92" w14:paraId="52D64265" w14:textId="77777777">
        <w:trPr>
          <w:trHeight w:val="344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455C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Rzecznika Praw Obywatelskich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B70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9B3B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DA6E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B06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8F2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6569671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14</w:t>
            </w:r>
          </w:p>
        </w:tc>
      </w:tr>
      <w:tr w:rsidR="00031E92" w:rsidRPr="00031E92" w14:paraId="578D0116" w14:textId="77777777">
        <w:trPr>
          <w:trHeight w:val="328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244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Rzecznika Praw Dziecka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B87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F1E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7C3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93D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A97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F9E9D9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185</w:t>
            </w:r>
          </w:p>
        </w:tc>
      </w:tr>
      <w:tr w:rsidR="00031E92" w:rsidRPr="00031E92" w14:paraId="30A21209" w14:textId="77777777">
        <w:trPr>
          <w:trHeight w:val="295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3A8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Prokuratury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95A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13E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A3FE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12A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602B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E9120BF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16</w:t>
            </w:r>
          </w:p>
        </w:tc>
      </w:tr>
      <w:tr w:rsidR="00031E92" w:rsidRPr="00031E92" w14:paraId="7199654E" w14:textId="77777777">
        <w:trPr>
          <w:trHeight w:val="310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A428" w14:textId="77777777" w:rsidR="00437C51" w:rsidRPr="00031E92" w:rsidRDefault="006139D6">
            <w:pPr>
              <w:jc w:val="both"/>
              <w:rPr>
                <w:rFonts w:ascii="Symbol" w:hAnsi="Symbol"/>
                <w:color w:val="000000" w:themeColor="text1"/>
              </w:rPr>
            </w:pPr>
            <w:r w:rsidRPr="00031E92">
              <w:rPr>
                <w:rFonts w:ascii="Symbol" w:hAnsi="Symbol"/>
                <w:color w:val="000000" w:themeColor="text1"/>
              </w:rPr>
              <w:t></w:t>
            </w:r>
            <w:r w:rsidRPr="00031E92">
              <w:rPr>
                <w:rFonts w:ascii="Symbol" w:hAnsi="Symbol"/>
                <w:color w:val="000000" w:themeColor="text1"/>
              </w:rPr>
              <w:t></w:t>
            </w:r>
            <w:r w:rsidRPr="00031E92">
              <w:rPr>
                <w:color w:val="000000" w:themeColor="text1"/>
              </w:rPr>
              <w:t>innych podmiotów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77E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F645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79A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D0AF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9015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244C8C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549</w:t>
            </w:r>
          </w:p>
        </w:tc>
      </w:tr>
      <w:tr w:rsidR="00031E92" w:rsidRPr="00031E92" w14:paraId="30DDBC0A" w14:textId="77777777">
        <w:trPr>
          <w:trHeight w:val="541"/>
          <w:jc w:val="center"/>
        </w:trPr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685C" w14:textId="77777777" w:rsidR="00437C51" w:rsidRPr="00031E92" w:rsidRDefault="006139D6">
            <w:pPr>
              <w:ind w:left="206" w:hanging="142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b) na skutek stwierdzenia przez kuratora oświaty potrzeby przeprowadzenia kontroli doraźnej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512F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680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4987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A55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10FD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279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4B8298" w14:textId="77777777" w:rsidR="00437C51" w:rsidRPr="00031E92" w:rsidRDefault="006139D6">
            <w:pPr>
              <w:jc w:val="center"/>
              <w:rPr>
                <w:b/>
                <w:bCs/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4146</w:t>
            </w:r>
          </w:p>
        </w:tc>
      </w:tr>
    </w:tbl>
    <w:p w14:paraId="52F3862E" w14:textId="77777777" w:rsidR="00437C51" w:rsidRPr="00031E92" w:rsidRDefault="00437C51">
      <w:pPr>
        <w:ind w:left="709" w:hanging="709"/>
        <w:jc w:val="both"/>
        <w:rPr>
          <w:b/>
          <w:color w:val="000000" w:themeColor="text1"/>
          <w:sz w:val="24"/>
          <w:szCs w:val="24"/>
        </w:rPr>
      </w:pPr>
    </w:p>
    <w:p w14:paraId="636F7072" w14:textId="2EF7EC12" w:rsidR="00437C51" w:rsidRPr="00031E92" w:rsidRDefault="00437C51">
      <w:pPr>
        <w:ind w:left="709" w:hanging="709"/>
        <w:jc w:val="both"/>
        <w:rPr>
          <w:b/>
          <w:color w:val="000000" w:themeColor="text1"/>
          <w:sz w:val="24"/>
          <w:szCs w:val="24"/>
        </w:rPr>
      </w:pPr>
    </w:p>
    <w:p w14:paraId="78282C21" w14:textId="7C154C64" w:rsidR="00E90432" w:rsidRPr="00031E92" w:rsidRDefault="00E90432">
      <w:pPr>
        <w:ind w:left="709" w:hanging="709"/>
        <w:jc w:val="both"/>
        <w:rPr>
          <w:b/>
          <w:color w:val="000000" w:themeColor="text1"/>
          <w:sz w:val="24"/>
          <w:szCs w:val="24"/>
        </w:rPr>
      </w:pPr>
    </w:p>
    <w:p w14:paraId="582096CE" w14:textId="77777777" w:rsidR="00E90432" w:rsidRPr="00031E92" w:rsidRDefault="00E90432">
      <w:pPr>
        <w:ind w:left="709" w:hanging="709"/>
        <w:jc w:val="both"/>
        <w:rPr>
          <w:b/>
          <w:color w:val="000000" w:themeColor="text1"/>
          <w:sz w:val="24"/>
          <w:szCs w:val="24"/>
        </w:rPr>
      </w:pPr>
    </w:p>
    <w:p w14:paraId="4539A82B" w14:textId="77777777" w:rsidR="00437C51" w:rsidRPr="00031E92" w:rsidRDefault="00437C51">
      <w:pPr>
        <w:ind w:left="709" w:hanging="709"/>
        <w:jc w:val="both"/>
        <w:rPr>
          <w:b/>
          <w:color w:val="000000" w:themeColor="text1"/>
          <w:sz w:val="24"/>
          <w:szCs w:val="24"/>
        </w:rPr>
      </w:pPr>
    </w:p>
    <w:p w14:paraId="13DFCCE7" w14:textId="3A527DB4" w:rsidR="00437C51" w:rsidRPr="00031E92" w:rsidRDefault="00C65572" w:rsidP="00C65572">
      <w:pPr>
        <w:jc w:val="both"/>
        <w:rPr>
          <w:rFonts w:cs="Arial"/>
          <w:b/>
          <w:color w:val="000000" w:themeColor="text1"/>
          <w:sz w:val="24"/>
          <w:szCs w:val="24"/>
        </w:rPr>
      </w:pPr>
      <w:r w:rsidRPr="00031E92">
        <w:rPr>
          <w:rFonts w:cs="Arial"/>
          <w:b/>
          <w:color w:val="000000" w:themeColor="text1"/>
          <w:sz w:val="24"/>
          <w:szCs w:val="24"/>
        </w:rPr>
        <w:lastRenderedPageBreak/>
        <w:t xml:space="preserve">3.3. </w:t>
      </w:r>
      <w:r w:rsidR="006139D6" w:rsidRPr="00031E92">
        <w:rPr>
          <w:rFonts w:cs="Arial"/>
          <w:b/>
          <w:color w:val="000000" w:themeColor="text1"/>
          <w:sz w:val="24"/>
          <w:szCs w:val="24"/>
        </w:rPr>
        <w:t xml:space="preserve">Wyniki kontroli doraźnych </w:t>
      </w:r>
    </w:p>
    <w:p w14:paraId="0BC46801" w14:textId="457AC501" w:rsidR="00437C51" w:rsidRPr="00031E92" w:rsidRDefault="00FB7DAD" w:rsidP="00C65572">
      <w:pPr>
        <w:pStyle w:val="Akapitzlist"/>
        <w:ind w:left="0"/>
        <w:jc w:val="both"/>
        <w:rPr>
          <w:b/>
          <w:color w:val="000000" w:themeColor="text1"/>
        </w:rPr>
      </w:pPr>
      <w:r w:rsidRPr="00031E92">
        <w:rPr>
          <w:b/>
          <w:i/>
          <w:color w:val="000000" w:themeColor="text1"/>
          <w:sz w:val="24"/>
          <w:szCs w:val="24"/>
        </w:rPr>
        <w:t>L</w:t>
      </w:r>
      <w:r w:rsidR="006139D6" w:rsidRPr="00031E92">
        <w:rPr>
          <w:b/>
          <w:i/>
          <w:color w:val="000000" w:themeColor="text1"/>
          <w:sz w:val="24"/>
          <w:szCs w:val="24"/>
        </w:rPr>
        <w:t>iczba zaleceń wydanych w obszarach wynikających z art. 55 ust. 2 ustawy – Prawo oświatowe – najczęściej wydawane zalecenia</w:t>
      </w:r>
    </w:p>
    <w:tbl>
      <w:tblPr>
        <w:tblW w:w="8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3"/>
        <w:gridCol w:w="2220"/>
      </w:tblGrid>
      <w:tr w:rsidR="00031E92" w:rsidRPr="00031E92" w14:paraId="7F42B7F8" w14:textId="77777777">
        <w:trPr>
          <w:trHeight w:val="424"/>
          <w:jc w:val="center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96AE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 xml:space="preserve">Obszary funkcjonowania szkół i placówek </w:t>
            </w:r>
            <w:r w:rsidRPr="00031E92">
              <w:rPr>
                <w:b/>
                <w:color w:val="000000" w:themeColor="text1"/>
              </w:rPr>
              <w:br/>
              <w:t>będące przedmiotem kontroli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3A0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b/>
                <w:bCs/>
                <w:color w:val="000000" w:themeColor="text1"/>
              </w:rPr>
              <w:t>Liczba zaleceń</w:t>
            </w:r>
          </w:p>
        </w:tc>
      </w:tr>
      <w:tr w:rsidR="00031E92" w:rsidRPr="00031E92" w14:paraId="1E899BDC" w14:textId="77777777">
        <w:trPr>
          <w:trHeight w:val="424"/>
          <w:jc w:val="center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E96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posiadanie przez nauczycieli wymaganych kwalifikacji do prowadzenia przydzielonych im zajęć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56E9652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331</w:t>
            </w:r>
          </w:p>
        </w:tc>
      </w:tr>
      <w:tr w:rsidR="00031E92" w:rsidRPr="00031E92" w14:paraId="3AE20C22" w14:textId="77777777">
        <w:trPr>
          <w:trHeight w:val="470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91F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realizacja podstaw programowych i ramowych planów nauczania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D2977B3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488</w:t>
            </w:r>
          </w:p>
        </w:tc>
      </w:tr>
      <w:tr w:rsidR="00031E92" w:rsidRPr="00031E92" w14:paraId="28443EF8" w14:textId="77777777">
        <w:trPr>
          <w:trHeight w:val="773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2CE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przestrzeganie zasad oceniania, klasyfikowania i promowania uczniów oraz przeprowadzania egzaminów, a także przestrzeganie przepisów dotyczących obowiązku szkolnego oraz obowiązku nauki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279322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659</w:t>
            </w:r>
          </w:p>
        </w:tc>
      </w:tr>
      <w:tr w:rsidR="00031E92" w:rsidRPr="00031E92" w14:paraId="523E9A97" w14:textId="77777777">
        <w:trPr>
          <w:trHeight w:val="273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6BBC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przestrzeganie statutu szkoły lub placówki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5A1FB9E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1001</w:t>
            </w:r>
          </w:p>
        </w:tc>
      </w:tr>
      <w:tr w:rsidR="00031E92" w:rsidRPr="00031E92" w14:paraId="3F0DD7F9" w14:textId="77777777">
        <w:trPr>
          <w:trHeight w:val="288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38E" w14:textId="77777777" w:rsidR="00437C51" w:rsidRPr="00031E92" w:rsidRDefault="006139D6">
            <w:pPr>
              <w:jc w:val="both"/>
              <w:rPr>
                <w:strike/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przestrzeganie praw dziecka i praw ucznia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AA10A1D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516</w:t>
            </w:r>
          </w:p>
        </w:tc>
      </w:tr>
      <w:tr w:rsidR="00031E92" w:rsidRPr="00031E92" w14:paraId="08CC6B36" w14:textId="77777777">
        <w:trPr>
          <w:trHeight w:val="440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258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zapewnienie uczniom bezpiecznych i higienicznych warunków nauki, wychowania i opieki.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E4F0701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1435</w:t>
            </w:r>
          </w:p>
        </w:tc>
      </w:tr>
      <w:tr w:rsidR="00031E92" w:rsidRPr="00031E92" w14:paraId="7A7ECD08" w14:textId="77777777">
        <w:trPr>
          <w:trHeight w:val="500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B2C9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przestrzeganie przez szkołę niepubliczną przepisów art. 14 ust. 3 ustawy - Prawo oświatowe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18C9D64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446</w:t>
            </w:r>
          </w:p>
        </w:tc>
      </w:tr>
      <w:tr w:rsidR="00031E92" w:rsidRPr="00031E92" w14:paraId="2F4E5E72" w14:textId="77777777">
        <w:trPr>
          <w:trHeight w:val="500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596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przestrzeganie przez szkołę niepubliczną przepisów art. 14 ust. 4 ustawy - Prawo oświatowe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B96B18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26</w:t>
            </w:r>
          </w:p>
        </w:tc>
      </w:tr>
      <w:tr w:rsidR="00031E92" w:rsidRPr="00031E92" w14:paraId="168F6E59" w14:textId="77777777">
        <w:trPr>
          <w:trHeight w:val="356"/>
          <w:jc w:val="center"/>
        </w:trPr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1660" w14:textId="77777777" w:rsidR="00437C51" w:rsidRPr="00031E92" w:rsidRDefault="006139D6">
            <w:pPr>
              <w:jc w:val="both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Inne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8894E59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5101</w:t>
            </w:r>
          </w:p>
        </w:tc>
      </w:tr>
    </w:tbl>
    <w:p w14:paraId="0A31056F" w14:textId="77777777" w:rsidR="00437C51" w:rsidRPr="00031E92" w:rsidRDefault="00437C51">
      <w:pPr>
        <w:rPr>
          <w:color w:val="000000" w:themeColor="text1"/>
        </w:rPr>
      </w:pPr>
      <w:bookmarkStart w:id="6" w:name="_GoBack"/>
      <w:bookmarkEnd w:id="6"/>
    </w:p>
    <w:p w14:paraId="465C383D" w14:textId="37EFC6E8" w:rsidR="00E90432" w:rsidRPr="00031E92" w:rsidRDefault="00E90432">
      <w:pPr>
        <w:rPr>
          <w:color w:val="000000" w:themeColor="text1"/>
          <w:sz w:val="22"/>
          <w:szCs w:val="22"/>
        </w:rPr>
      </w:pPr>
    </w:p>
    <w:p w14:paraId="45E12B1F" w14:textId="77777777" w:rsidR="00437C51" w:rsidRPr="00031E92" w:rsidRDefault="00841DCC">
      <w:pPr>
        <w:spacing w:after="240"/>
        <w:rPr>
          <w:color w:val="000000" w:themeColor="text1"/>
          <w:sz w:val="28"/>
          <w:szCs w:val="28"/>
        </w:rPr>
      </w:pPr>
      <w:r w:rsidRPr="00031E92">
        <w:rPr>
          <w:rFonts w:eastAsia="Times New Roman"/>
          <w:b/>
          <w:bCs/>
          <w:color w:val="000000" w:themeColor="text1"/>
          <w:kern w:val="28"/>
          <w:sz w:val="28"/>
          <w:szCs w:val="28"/>
        </w:rPr>
        <w:t>4</w:t>
      </w:r>
      <w:r w:rsidR="006139D6" w:rsidRPr="00031E92">
        <w:rPr>
          <w:rFonts w:eastAsia="Times New Roman"/>
          <w:b/>
          <w:bCs/>
          <w:color w:val="000000" w:themeColor="text1"/>
          <w:kern w:val="28"/>
          <w:sz w:val="28"/>
          <w:szCs w:val="28"/>
        </w:rPr>
        <w:t>. Wspomaganie</w:t>
      </w:r>
    </w:p>
    <w:p w14:paraId="6A4030C1" w14:textId="77777777" w:rsidR="00437C51" w:rsidRPr="00031E92" w:rsidRDefault="00841DCC">
      <w:pPr>
        <w:spacing w:after="120"/>
        <w:ind w:left="567" w:hanging="567"/>
        <w:jc w:val="both"/>
        <w:rPr>
          <w:b/>
          <w:color w:val="000000" w:themeColor="text1"/>
          <w:sz w:val="28"/>
          <w:szCs w:val="28"/>
        </w:rPr>
      </w:pPr>
      <w:r w:rsidRPr="00031E92">
        <w:rPr>
          <w:b/>
          <w:color w:val="000000" w:themeColor="text1"/>
          <w:sz w:val="28"/>
          <w:szCs w:val="28"/>
        </w:rPr>
        <w:t>4</w:t>
      </w:r>
      <w:r w:rsidR="006139D6" w:rsidRPr="00031E92">
        <w:rPr>
          <w:b/>
          <w:color w:val="000000" w:themeColor="text1"/>
          <w:sz w:val="28"/>
          <w:szCs w:val="28"/>
        </w:rPr>
        <w:t>.1. Informacje opisujące działania kuratorów oświaty w zakresie wspomagania szkół i placówek</w:t>
      </w:r>
    </w:p>
    <w:p w14:paraId="3B9B5CEA" w14:textId="77777777" w:rsidR="00437C51" w:rsidRPr="00031E92" w:rsidRDefault="00841DCC">
      <w:pPr>
        <w:ind w:left="709" w:hanging="709"/>
        <w:jc w:val="both"/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4</w:t>
      </w:r>
      <w:r w:rsidR="006139D6" w:rsidRPr="00031E92">
        <w:rPr>
          <w:b/>
          <w:color w:val="000000" w:themeColor="text1"/>
          <w:sz w:val="24"/>
          <w:szCs w:val="24"/>
        </w:rPr>
        <w:t>.1.1. Przygotowywanie i podawanie do publicznej wiadomości na stronie internetowej kuratorium analiz wyników sprawowanego nadzoru pedagogicznego, w tym wniosków z ewaluacji zewnętrznych i kontroli</w:t>
      </w:r>
    </w:p>
    <w:p w14:paraId="52486010" w14:textId="77777777" w:rsidR="00437C51" w:rsidRPr="00031E92" w:rsidRDefault="00437C51">
      <w:pPr>
        <w:jc w:val="both"/>
        <w:rPr>
          <w:color w:val="000000" w:themeColor="text1"/>
          <w:sz w:val="22"/>
          <w:szCs w:val="22"/>
          <w:u w:val="single"/>
        </w:rPr>
      </w:pPr>
    </w:p>
    <w:p w14:paraId="3D9A2499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We wszystkich sprawozdaniach wskazuje się, że analizy wyników sprawowanego nadzoru pedagogicznego i wniosków, dokonywane w okresie sprawozdawczym, miały formę analiz bieżących, okresowych i całościowych.</w:t>
      </w:r>
    </w:p>
    <w:p w14:paraId="5D7AD2CE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Zakres tych analiz wynikał z tematyki kontroli, zakresu ewaluacji, zaleceń pokontrolnych, uwag oraz wniosków z ewaluacji.</w:t>
      </w:r>
    </w:p>
    <w:p w14:paraId="4BF5FEC7" w14:textId="097B4C59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 xml:space="preserve">W </w:t>
      </w:r>
      <w:r w:rsidR="00111EDD" w:rsidRPr="00031E92">
        <w:rPr>
          <w:color w:val="000000" w:themeColor="text1"/>
          <w:sz w:val="22"/>
          <w:szCs w:val="22"/>
        </w:rPr>
        <w:t xml:space="preserve">10 </w:t>
      </w:r>
      <w:r w:rsidRPr="00031E92">
        <w:rPr>
          <w:color w:val="000000" w:themeColor="text1"/>
          <w:sz w:val="22"/>
          <w:szCs w:val="22"/>
        </w:rPr>
        <w:t xml:space="preserve">sprawozdaniach </w:t>
      </w:r>
      <w:r w:rsidR="00111EDD" w:rsidRPr="00031E92">
        <w:rPr>
          <w:color w:val="000000" w:themeColor="text1"/>
          <w:sz w:val="22"/>
          <w:szCs w:val="22"/>
        </w:rPr>
        <w:t xml:space="preserve">wymieniono </w:t>
      </w:r>
      <w:r w:rsidRPr="00031E92">
        <w:rPr>
          <w:color w:val="000000" w:themeColor="text1"/>
          <w:sz w:val="22"/>
          <w:szCs w:val="22"/>
        </w:rPr>
        <w:t xml:space="preserve">również własne zakresy analiz, </w:t>
      </w:r>
      <w:r w:rsidR="00111EDD" w:rsidRPr="00031E92">
        <w:rPr>
          <w:color w:val="000000" w:themeColor="text1"/>
          <w:sz w:val="22"/>
          <w:szCs w:val="22"/>
        </w:rPr>
        <w:t>tj.</w:t>
      </w:r>
      <w:r w:rsidRPr="00031E92">
        <w:rPr>
          <w:color w:val="000000" w:themeColor="text1"/>
          <w:sz w:val="22"/>
          <w:szCs w:val="22"/>
        </w:rPr>
        <w:t>:</w:t>
      </w:r>
    </w:p>
    <w:p w14:paraId="373BFF3F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•</w:t>
      </w:r>
      <w:r w:rsidRPr="00031E92">
        <w:rPr>
          <w:color w:val="000000" w:themeColor="text1"/>
          <w:sz w:val="22"/>
          <w:szCs w:val="22"/>
        </w:rPr>
        <w:tab/>
        <w:t>poprawność stosowania klasyfikacji zawodów oraz realizacji podstaw programowych w zawodach;</w:t>
      </w:r>
    </w:p>
    <w:p w14:paraId="13BBDD65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organizowanie dodatkowych zajęć edukacyjnych w szkołach;</w:t>
      </w:r>
    </w:p>
    <w:p w14:paraId="29292670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analizę zgłaszanych skarg i wniosków;</w:t>
      </w:r>
    </w:p>
    <w:p w14:paraId="2AB459C0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wyniki egzaminów zewnętrznych;</w:t>
      </w:r>
    </w:p>
    <w:p w14:paraId="63E3E407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wnioski z monitorowania on-line:</w:t>
      </w:r>
    </w:p>
    <w:p w14:paraId="38AFD31C" w14:textId="77777777" w:rsidR="00437C51" w:rsidRPr="00031E92" w:rsidRDefault="006139D6">
      <w:pPr>
        <w:pStyle w:val="Akapitzlist"/>
        <w:spacing w:after="0"/>
        <w:ind w:left="426" w:hanging="142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i/>
          <w:color w:val="000000" w:themeColor="text1"/>
          <w:sz w:val="22"/>
          <w:szCs w:val="22"/>
        </w:rPr>
        <w:t>- „Prowadzenie działalności innowacyjnej w publicznych szkołach podstawowych”;</w:t>
      </w:r>
    </w:p>
    <w:p w14:paraId="4C42A898" w14:textId="77777777" w:rsidR="00437C51" w:rsidRPr="00031E92" w:rsidRDefault="006139D6">
      <w:pPr>
        <w:pStyle w:val="Akapitzlist"/>
        <w:spacing w:after="0"/>
        <w:ind w:left="426" w:hanging="142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i/>
          <w:color w:val="000000" w:themeColor="text1"/>
          <w:sz w:val="22"/>
          <w:szCs w:val="22"/>
        </w:rPr>
        <w:t>- „Realizacja obowiązkowych zajęć wychowania fizycznego w szkole podstawowej i ponadpodstawowej w roku szkolnym 2019/2020”;</w:t>
      </w:r>
    </w:p>
    <w:p w14:paraId="344ABDBD" w14:textId="77777777" w:rsidR="00437C51" w:rsidRPr="00031E92" w:rsidRDefault="006139D6">
      <w:pPr>
        <w:pStyle w:val="Akapitzlist"/>
        <w:spacing w:after="0"/>
        <w:ind w:left="426" w:hanging="142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>- „Wspieranie potencjału rozwojowego uczniów i stwarzania warunków do ich aktywnego i pełnego uczestnictwa w życiu przedszkola, szkoły i placówki oraz w środowisku społecznym”;</w:t>
      </w:r>
    </w:p>
    <w:p w14:paraId="325DD26E" w14:textId="77777777" w:rsidR="00437C51" w:rsidRPr="00031E92" w:rsidRDefault="006139D6">
      <w:pPr>
        <w:pStyle w:val="Akapitzlist"/>
        <w:spacing w:after="0"/>
        <w:ind w:left="426" w:hanging="142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i/>
          <w:color w:val="000000" w:themeColor="text1"/>
          <w:sz w:val="22"/>
          <w:szCs w:val="22"/>
        </w:rPr>
        <w:t>- „Przechodzenie uczniów ze szkół ogólnodostępnych do szkół specjalnych”;</w:t>
      </w:r>
    </w:p>
    <w:p w14:paraId="545E8679" w14:textId="77777777" w:rsidR="00437C51" w:rsidRPr="00031E92" w:rsidRDefault="006139D6">
      <w:pPr>
        <w:pStyle w:val="Akapitzlist"/>
        <w:spacing w:after="0"/>
        <w:ind w:left="426" w:hanging="142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i/>
          <w:color w:val="000000" w:themeColor="text1"/>
          <w:sz w:val="22"/>
          <w:szCs w:val="22"/>
        </w:rPr>
        <w:t>- „Wdrażanie podstaw programowych kształcenia w zawodach szkolnictwa branżowego w zakresie warunków realizacji kształcenia w zawodzie”;</w:t>
      </w:r>
    </w:p>
    <w:p w14:paraId="4959B8DB" w14:textId="77777777" w:rsidR="00437C51" w:rsidRPr="00031E92" w:rsidRDefault="006139D6">
      <w:pPr>
        <w:pStyle w:val="Akapitzlist"/>
        <w:spacing w:after="0"/>
        <w:ind w:left="426" w:hanging="142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i/>
          <w:color w:val="000000" w:themeColor="text1"/>
          <w:sz w:val="22"/>
          <w:szCs w:val="22"/>
        </w:rPr>
        <w:t>- „Monitorowanie Młodzieżowych Ośrodków Wychowawczych”;</w:t>
      </w:r>
    </w:p>
    <w:p w14:paraId="12158ECA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wojewódzkie, powiatowe i gminne strategie rozwoju oświaty;</w:t>
      </w:r>
    </w:p>
    <w:p w14:paraId="60139E11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 xml:space="preserve">badanie potrzeb szkoleniowych nowo powołanych dyrektorów szkół i placówek; </w:t>
      </w:r>
    </w:p>
    <w:p w14:paraId="6BA3E557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badanie potrzeb dyrektorów szkół zawodowych dotyczących tematyki spotkań branżowych;</w:t>
      </w:r>
    </w:p>
    <w:p w14:paraId="09A21B6B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wnioski z monitorowania pracy szkół podczas nauczania zdalnego (realizacji podstawy programowej, pomocy psychologiczno-pedagogicznej);</w:t>
      </w:r>
    </w:p>
    <w:p w14:paraId="2B027F0F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wnioski z kwartalnych analiz wypadków nadzwyczajnych w Młodzieżowych Ośrodkach Wychowawczych i Młodzieżowych Ośrodkach Socjoterapii;</w:t>
      </w:r>
    </w:p>
    <w:p w14:paraId="19D13C37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wnioski z narad z dyrektorami szkół i placówek;</w:t>
      </w:r>
    </w:p>
    <w:p w14:paraId="0AFFD4B0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wnioski z działań koordynowanych (doradztwo metodyczne, rekrutacja, konkursy i olimpiady, edukacja prozdrowotna i ekologiczna, działania na rzecz uczniów cudzoziemskich i mniejszości narodowych, edukacja europejska);</w:t>
      </w:r>
    </w:p>
    <w:p w14:paraId="138F1B16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sposób dokumentowania nadzoru pedagogicznego, informacje od rodziców uczniów;</w:t>
      </w:r>
    </w:p>
    <w:p w14:paraId="740EE8D7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rodzaj podmiotów, na wniosek których prowadzono kontrole doraźne;</w:t>
      </w:r>
    </w:p>
    <w:p w14:paraId="7B0775BD" w14:textId="77777777" w:rsidR="00437C51" w:rsidRPr="00031E92" w:rsidRDefault="006139D6" w:rsidP="00111EDD">
      <w:pPr>
        <w:pStyle w:val="Akapitzlist"/>
        <w:numPr>
          <w:ilvl w:val="0"/>
          <w:numId w:val="110"/>
        </w:numPr>
        <w:spacing w:after="24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spostrzeżenia kontrolujących.</w:t>
      </w:r>
    </w:p>
    <w:p w14:paraId="683CDAC1" w14:textId="4B950E65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  <w:u w:val="single"/>
        </w:rPr>
        <w:t xml:space="preserve">We wszystkich sprawozdaniach wskazuje się, że analizy wyników sprawowanego nadzoru pedagogicznego dokonywano na podstawie arkuszy zbiorczych kontroli planowych, arkuszy kontroli doraźnych oraz raportów z ewaluacji problemowych. W </w:t>
      </w:r>
      <w:r w:rsidR="00111EDD" w:rsidRPr="00031E92">
        <w:rPr>
          <w:color w:val="000000" w:themeColor="text1"/>
          <w:sz w:val="22"/>
          <w:szCs w:val="22"/>
          <w:u w:val="single"/>
        </w:rPr>
        <w:t>7</w:t>
      </w:r>
      <w:r w:rsidRPr="00031E92">
        <w:rPr>
          <w:color w:val="000000" w:themeColor="text1"/>
          <w:sz w:val="22"/>
          <w:szCs w:val="22"/>
          <w:u w:val="single"/>
        </w:rPr>
        <w:t xml:space="preserve"> sprawozdaniach wskazano również raporty z ewaluacji całościowych</w:t>
      </w:r>
      <w:r w:rsidR="00111EDD" w:rsidRPr="00031E92">
        <w:rPr>
          <w:color w:val="000000" w:themeColor="text1"/>
          <w:sz w:val="22"/>
          <w:szCs w:val="22"/>
          <w:u w:val="single"/>
        </w:rPr>
        <w:t xml:space="preserve"> oraz </w:t>
      </w:r>
      <w:r w:rsidRPr="00031E92">
        <w:rPr>
          <w:color w:val="000000" w:themeColor="text1"/>
          <w:sz w:val="22"/>
          <w:szCs w:val="22"/>
        </w:rPr>
        <w:t>inne źródła, takie jak:</w:t>
      </w:r>
    </w:p>
    <w:p w14:paraId="01A10B23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zestawienia i dane dotyczące egzaminów zewnętrznych OKE;</w:t>
      </w:r>
    </w:p>
    <w:p w14:paraId="1A34FC35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dane z monitorowania;</w:t>
      </w:r>
    </w:p>
    <w:p w14:paraId="7DBC4376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 xml:space="preserve">-  dane ilościowe i jakościowe zgromadzone na platformie </w:t>
      </w:r>
      <w:hyperlink r:id="rId11" w:history="1">
        <w:r w:rsidRPr="00031E92">
          <w:rPr>
            <w:rStyle w:val="Hipercze"/>
            <w:color w:val="000000" w:themeColor="text1"/>
            <w:sz w:val="22"/>
            <w:szCs w:val="22"/>
          </w:rPr>
          <w:t>www.seo2.npseo.pl</w:t>
        </w:r>
      </w:hyperlink>
      <w:r w:rsidRPr="00031E92">
        <w:rPr>
          <w:color w:val="000000" w:themeColor="text1"/>
          <w:sz w:val="22"/>
          <w:szCs w:val="22"/>
        </w:rPr>
        <w:t>;</w:t>
      </w:r>
    </w:p>
    <w:p w14:paraId="3A74F2C7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 xml:space="preserve">- raport z realizacji programu </w:t>
      </w:r>
      <w:r w:rsidRPr="00031E92">
        <w:rPr>
          <w:i/>
          <w:color w:val="000000" w:themeColor="text1"/>
          <w:sz w:val="22"/>
          <w:szCs w:val="22"/>
        </w:rPr>
        <w:t>„Wspomaganie dyrektorów szkół podstawowych  w zakresie sprawowania nadzoru pedagogicznego nad procesem kształcenia” (Lubuski Kurator Oświaty);</w:t>
      </w:r>
    </w:p>
    <w:p w14:paraId="3392838D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protokoły kontroli, skargi, wnioski, zapytania;</w:t>
      </w:r>
    </w:p>
    <w:p w14:paraId="16CD8819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dane statystyczne zbierane przez wizytatorów;</w:t>
      </w:r>
    </w:p>
    <w:p w14:paraId="65EAF2AF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zestawienia zbiorcze opracowane w oparciu o sprawozdawczość dyrektorów szkół i placówek;</w:t>
      </w:r>
    </w:p>
    <w:p w14:paraId="016D07FB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spotkania z dyrektorami;</w:t>
      </w:r>
    </w:p>
    <w:p w14:paraId="4ED7EAF2" w14:textId="77777777" w:rsidR="00437C51" w:rsidRPr="00031E92" w:rsidRDefault="006139D6">
      <w:pPr>
        <w:ind w:left="142" w:hanging="142"/>
        <w:jc w:val="both"/>
        <w:rPr>
          <w:i/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badania edukacyjne i kwestionariusze ankiet (</w:t>
      </w:r>
      <w:r w:rsidRPr="00031E92">
        <w:rPr>
          <w:i/>
          <w:color w:val="000000" w:themeColor="text1"/>
          <w:sz w:val="22"/>
          <w:szCs w:val="22"/>
        </w:rPr>
        <w:t>Regionalny System Informacji Oświatowej- platforma autorska Kuratorium Oświaty w Rzeszowie)</w:t>
      </w:r>
    </w:p>
    <w:p w14:paraId="4C5D19AF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i/>
          <w:color w:val="000000" w:themeColor="text1"/>
          <w:sz w:val="22"/>
          <w:szCs w:val="22"/>
        </w:rPr>
        <w:t xml:space="preserve">- </w:t>
      </w:r>
      <w:r w:rsidRPr="00031E92">
        <w:rPr>
          <w:color w:val="000000" w:themeColor="text1"/>
          <w:sz w:val="22"/>
          <w:szCs w:val="22"/>
        </w:rPr>
        <w:t>zgłoszenia podmiotów zewnętrznych, w tym skargi.</w:t>
      </w:r>
    </w:p>
    <w:p w14:paraId="2AAF36BA" w14:textId="77777777" w:rsidR="00437C51" w:rsidRPr="00031E92" w:rsidRDefault="00437C51">
      <w:pPr>
        <w:jc w:val="both"/>
        <w:rPr>
          <w:color w:val="000000" w:themeColor="text1"/>
          <w:sz w:val="22"/>
          <w:szCs w:val="22"/>
        </w:rPr>
      </w:pPr>
    </w:p>
    <w:p w14:paraId="1ED3437B" w14:textId="77777777" w:rsidR="00437C51" w:rsidRPr="00031E92" w:rsidRDefault="00437C51">
      <w:pPr>
        <w:jc w:val="both"/>
        <w:rPr>
          <w:color w:val="000000" w:themeColor="text1"/>
          <w:sz w:val="22"/>
          <w:szCs w:val="22"/>
        </w:rPr>
      </w:pPr>
    </w:p>
    <w:p w14:paraId="29D08B38" w14:textId="77777777" w:rsidR="00437C51" w:rsidRPr="00031E92" w:rsidRDefault="006139D6">
      <w:pPr>
        <w:jc w:val="both"/>
        <w:rPr>
          <w:color w:val="000000" w:themeColor="text1"/>
          <w:sz w:val="22"/>
          <w:szCs w:val="22"/>
          <w:u w:val="single"/>
        </w:rPr>
      </w:pPr>
      <w:r w:rsidRPr="00031E92">
        <w:rPr>
          <w:color w:val="000000" w:themeColor="text1"/>
          <w:sz w:val="22"/>
          <w:szCs w:val="22"/>
          <w:u w:val="single"/>
        </w:rPr>
        <w:t>We wszystkich sprawozdaniach wskazuje się, że wyniki i wnioski ze sprawowanego nadzoru pedagogicznego podawane są do publicznej wiadomości w formie publikacji na stronie internetowej lub podczas okresowych narad i konferencji.</w:t>
      </w:r>
    </w:p>
    <w:p w14:paraId="4079AC66" w14:textId="7847B6E6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 xml:space="preserve">W </w:t>
      </w:r>
      <w:r w:rsidR="00111EDD" w:rsidRPr="00031E92">
        <w:rPr>
          <w:color w:val="000000" w:themeColor="text1"/>
          <w:sz w:val="22"/>
          <w:szCs w:val="22"/>
        </w:rPr>
        <w:t>8</w:t>
      </w:r>
      <w:r w:rsidRPr="00031E92">
        <w:rPr>
          <w:color w:val="000000" w:themeColor="text1"/>
          <w:sz w:val="22"/>
          <w:szCs w:val="22"/>
        </w:rPr>
        <w:t xml:space="preserve"> sprawozdaniach podaje się inne formy, </w:t>
      </w:r>
      <w:r w:rsidR="00111EDD" w:rsidRPr="00031E92">
        <w:rPr>
          <w:color w:val="000000" w:themeColor="text1"/>
          <w:sz w:val="22"/>
          <w:szCs w:val="22"/>
        </w:rPr>
        <w:t>tj.</w:t>
      </w:r>
      <w:r w:rsidRPr="00031E92">
        <w:rPr>
          <w:color w:val="000000" w:themeColor="text1"/>
          <w:sz w:val="22"/>
          <w:szCs w:val="22"/>
        </w:rPr>
        <w:t>:</w:t>
      </w:r>
    </w:p>
    <w:p w14:paraId="16D7A2B8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audycje radiowe i telewizyjne;</w:t>
      </w:r>
    </w:p>
    <w:p w14:paraId="698A2244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konferencje z udziałem przedstawicieli OKE, jednostek samorządu terytorialnego, związków zawodowych, rad rodziców;</w:t>
      </w:r>
    </w:p>
    <w:p w14:paraId="73517818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lastRenderedPageBreak/>
        <w:t>- sprawozdania przekazywane do urzędu wojewódzkiego, wojewódzkiego urzędu pracy, Rzecznika Praw Obywatelskich oraz ministerstwa edukacji narodowej;</w:t>
      </w:r>
    </w:p>
    <w:p w14:paraId="1779386B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konferencje prasowe kuratorów, narady wizytatorów z dyrektorami, wideokonferencje;</w:t>
      </w:r>
    </w:p>
    <w:p w14:paraId="2076128D" w14:textId="77777777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stronę internetową kuratora oświaty;</w:t>
      </w:r>
    </w:p>
    <w:p w14:paraId="6CB26F1B" w14:textId="4D43037C" w:rsidR="00437C51" w:rsidRPr="00031E92" w:rsidRDefault="006139D6">
      <w:pPr>
        <w:ind w:left="142" w:hanging="142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udzielanie odpowiedzi w bezpośrednich rozmowach z interesariuszami.</w:t>
      </w:r>
    </w:p>
    <w:p w14:paraId="145D4E61" w14:textId="77777777" w:rsidR="00437C51" w:rsidRPr="00031E92" w:rsidRDefault="00437C51">
      <w:pPr>
        <w:rPr>
          <w:color w:val="000000" w:themeColor="text1"/>
          <w:sz w:val="22"/>
          <w:szCs w:val="22"/>
        </w:rPr>
      </w:pPr>
    </w:p>
    <w:p w14:paraId="5A94A48C" w14:textId="77777777" w:rsidR="00437C51" w:rsidRPr="00031E92" w:rsidRDefault="00437C51">
      <w:pPr>
        <w:rPr>
          <w:color w:val="000000" w:themeColor="text1"/>
        </w:rPr>
      </w:pPr>
    </w:p>
    <w:p w14:paraId="13796960" w14:textId="77777777" w:rsidR="00437C51" w:rsidRPr="00031E92" w:rsidRDefault="00437C51">
      <w:pPr>
        <w:rPr>
          <w:color w:val="000000" w:themeColor="text1"/>
        </w:rPr>
      </w:pPr>
    </w:p>
    <w:p w14:paraId="33CC4B89" w14:textId="77777777" w:rsidR="00437C51" w:rsidRPr="00031E92" w:rsidRDefault="00841DCC">
      <w:pPr>
        <w:ind w:left="284" w:hanging="284"/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4</w:t>
      </w:r>
      <w:r w:rsidR="006139D6" w:rsidRPr="00031E92">
        <w:rPr>
          <w:b/>
          <w:color w:val="000000" w:themeColor="text1"/>
          <w:sz w:val="24"/>
          <w:szCs w:val="24"/>
        </w:rPr>
        <w:t>.1.2. Organizowanie konferencji i narad dla dyrektorów szkół i placówek</w:t>
      </w:r>
    </w:p>
    <w:p w14:paraId="3F7AA16F" w14:textId="77777777" w:rsidR="00437C51" w:rsidRPr="00031E92" w:rsidRDefault="00437C51">
      <w:pPr>
        <w:rPr>
          <w:color w:val="000000" w:themeColor="text1"/>
        </w:rPr>
      </w:pPr>
    </w:p>
    <w:tbl>
      <w:tblPr>
        <w:tblStyle w:val="Tabela-Siatk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851"/>
        <w:gridCol w:w="2410"/>
      </w:tblGrid>
      <w:tr w:rsidR="00031E92" w:rsidRPr="00031E92" w14:paraId="1242156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0EB" w14:textId="77777777" w:rsidR="00437C51" w:rsidRPr="00031E92" w:rsidRDefault="006139D6">
            <w:pPr>
              <w:ind w:left="123" w:hanging="123"/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L.p.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028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Tematyka konferencji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0E1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Liczba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31E" w14:textId="77777777" w:rsidR="00437C51" w:rsidRPr="00031E92" w:rsidRDefault="006139D6">
            <w:pPr>
              <w:ind w:right="-12"/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 xml:space="preserve">Typy szkół i rodzaje placówek objętych konferencjami </w:t>
            </w:r>
          </w:p>
        </w:tc>
      </w:tr>
      <w:tr w:rsidR="00031E92" w:rsidRPr="00031E92" w14:paraId="5C3811E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92F" w14:textId="69033CA9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C5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Wyniki nadzoru pedagogicznego, przepisy prawa i inne zadania realizowane przez kuratorów oświaty </w:t>
            </w:r>
            <w:r w:rsidRPr="00031E92">
              <w:rPr>
                <w:i/>
                <w:color w:val="000000" w:themeColor="text1"/>
              </w:rPr>
              <w:t>(m.in. wytyczne w sprawie procedur opiniowania arkuszy organizacji szkół/placówek, analiza uwag i zastrzeżeń do projektów arkuszy).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65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A1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4BFC6F3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C63" w14:textId="29FCEDD1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38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Funkcjonowanie szkół i placówek w warunkach pandemii.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255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22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5A57A31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50D" w14:textId="59012759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0EE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Organizacja kształcenia w szkołach branżowych oraz upowszechnianie zmian w szkolnictwie zawodowym </w:t>
            </w:r>
            <w:r w:rsidRPr="00031E92">
              <w:rPr>
                <w:i/>
                <w:color w:val="000000" w:themeColor="text1"/>
              </w:rPr>
              <w:t>(m.in. Europejski Tydzień Umiejętności Zawodowych).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CA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4F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kształcące w zawodach, wszystkie typy szkół</w:t>
            </w:r>
          </w:p>
        </w:tc>
      </w:tr>
      <w:tr w:rsidR="00031E92" w:rsidRPr="00031E92" w14:paraId="5153D43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5E6" w14:textId="77777777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F7A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Kwalifikacje, awans zawodowy i odpowiedzialność nauczycieli.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E1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E2E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przedszkola, wszystkie typy szkół i rodzaje placówek </w:t>
            </w:r>
          </w:p>
        </w:tc>
      </w:tr>
      <w:tr w:rsidR="00031E92" w:rsidRPr="00031E92" w14:paraId="4D8C257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E70" w14:textId="77777777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D3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Spotkania informacyjne, nt. możliwości pozyskiwania środków w ramach FRSE oraz warsztaty i </w:t>
            </w:r>
            <w:proofErr w:type="spellStart"/>
            <w:r w:rsidRPr="00031E92">
              <w:rPr>
                <w:color w:val="000000" w:themeColor="text1"/>
              </w:rPr>
              <w:t>webinary</w:t>
            </w:r>
            <w:proofErr w:type="spellEnd"/>
            <w:r w:rsidRPr="00031E92">
              <w:rPr>
                <w:color w:val="000000" w:themeColor="text1"/>
              </w:rPr>
              <w:t xml:space="preserve"> na temat współpracy międzynarodowej szkół</w:t>
            </w:r>
          </w:p>
          <w:p w14:paraId="5EFE883E" w14:textId="77777777" w:rsidR="00437C51" w:rsidRPr="00031E92" w:rsidRDefault="006139D6">
            <w:pPr>
              <w:rPr>
                <w:i/>
                <w:color w:val="000000" w:themeColor="text1"/>
              </w:rPr>
            </w:pPr>
            <w:r w:rsidRPr="00031E92">
              <w:rPr>
                <w:i/>
                <w:color w:val="000000" w:themeColor="text1"/>
              </w:rPr>
              <w:t xml:space="preserve">(m. in. Program </w:t>
            </w:r>
            <w:proofErr w:type="spellStart"/>
            <w:r w:rsidRPr="00031E92">
              <w:rPr>
                <w:i/>
                <w:color w:val="000000" w:themeColor="text1"/>
              </w:rPr>
              <w:t>eTwinning</w:t>
            </w:r>
            <w:proofErr w:type="spellEnd"/>
            <w:r w:rsidRPr="00031E92">
              <w:rPr>
                <w:i/>
                <w:color w:val="000000" w:themeColor="text1"/>
              </w:rPr>
              <w:t>, Erasmus +).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946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46A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3DBD1A4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38D" w14:textId="77777777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45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Doradztwo metodyczne i doskonalenie zawodowe nauczycieli.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05F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DA2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przedszkola, wszystkie typy szkół i rodzaje placówek</w:t>
            </w:r>
          </w:p>
        </w:tc>
      </w:tr>
      <w:tr w:rsidR="00031E92" w:rsidRPr="00031E92" w14:paraId="219DF2B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E8C" w14:textId="77777777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AC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Edukacja zdrowotna </w:t>
            </w:r>
            <w:r w:rsidRPr="00031E92">
              <w:rPr>
                <w:i/>
                <w:color w:val="000000" w:themeColor="text1"/>
              </w:rPr>
              <w:t xml:space="preserve">(m.in. „Szkoła Promująca Zdrowie”, „Festiwalu Zdrowia im. Zbigniewa Kociuby”, „Dziecko z cukrzycą w szkole i przedszkolu”, „(Nie)widzialna nastoletnia depresja”, „Śląska </w:t>
            </w:r>
            <w:proofErr w:type="spellStart"/>
            <w:r w:rsidRPr="00031E92">
              <w:rPr>
                <w:i/>
                <w:color w:val="000000" w:themeColor="text1"/>
              </w:rPr>
              <w:t>Komórkomania</w:t>
            </w:r>
            <w:proofErr w:type="spellEnd"/>
            <w:r w:rsidRPr="00031E92">
              <w:rPr>
                <w:i/>
                <w:color w:val="000000" w:themeColor="text1"/>
              </w:rPr>
              <w:t>”, Gala Sportu Dzieci i Młodzieży Szkolnej).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DDCB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84F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13716FD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CCB" w14:textId="7CF4EB97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A5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Wspieranie uczniów ze specjalnymi potrzebami edukacyjnymi.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35B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4A4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</w:t>
            </w:r>
          </w:p>
        </w:tc>
      </w:tr>
      <w:tr w:rsidR="00031E92" w:rsidRPr="00031E92" w14:paraId="03C399A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395F" w14:textId="1608A4B3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53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AF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Egzaminy zewnętrzne.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0EA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A2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podstawowa, ponadpodstawowe, placówki oświatowe</w:t>
            </w:r>
          </w:p>
        </w:tc>
      </w:tr>
      <w:tr w:rsidR="00031E92" w:rsidRPr="00031E92" w14:paraId="18FF9E5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D3E" w14:textId="1C71CF91" w:rsidR="00437C51" w:rsidRPr="00031E92" w:rsidRDefault="00437C51" w:rsidP="005A1E8D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4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804" w14:textId="77777777" w:rsidR="00437C51" w:rsidRPr="00031E92" w:rsidRDefault="006139D6">
            <w:pPr>
              <w:rPr>
                <w:i/>
                <w:color w:val="000000" w:themeColor="text1"/>
              </w:rPr>
            </w:pPr>
            <w:r w:rsidRPr="00031E92">
              <w:rPr>
                <w:color w:val="000000" w:themeColor="text1"/>
              </w:rPr>
              <w:t>Wychowanie ku wartościom patriotycznym</w:t>
            </w:r>
            <w:r w:rsidRPr="00031E92">
              <w:rPr>
                <w:i/>
                <w:color w:val="000000" w:themeColor="text1"/>
              </w:rPr>
              <w:t xml:space="preserve"> (m.in. „Nie </w:t>
            </w:r>
            <w:proofErr w:type="spellStart"/>
            <w:r w:rsidRPr="00031E92">
              <w:rPr>
                <w:i/>
                <w:color w:val="000000" w:themeColor="text1"/>
              </w:rPr>
              <w:t>rzucim</w:t>
            </w:r>
            <w:proofErr w:type="spellEnd"/>
            <w:r w:rsidRPr="00031E92">
              <w:rPr>
                <w:i/>
                <w:color w:val="000000" w:themeColor="text1"/>
              </w:rPr>
              <w:t xml:space="preserve"> ziemi, skąd nasz ród...”, „Najwyższa cena”, "Komuniści przeciw wolności. Stan wojenny w Polsce", „Polacy na frontach II wojny światowej”, </w:t>
            </w:r>
            <w:r w:rsidRPr="00031E92">
              <w:rPr>
                <w:i/>
                <w:color w:val="000000" w:themeColor="text1"/>
              </w:rPr>
              <w:lastRenderedPageBreak/>
              <w:t>„Porozmawiajmy o życiu”, „Narodowy Dzień Pamięci Duchownych Niezłomnych”).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668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98B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32FBC3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056" w14:textId="61BB2572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lastRenderedPageBreak/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8F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Bezpieczeństwo uczniów w szkole, w drodze, w sieci, podczas wypoczynku.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EA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41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Przedszkola, wszystkie typy szkół</w:t>
            </w:r>
          </w:p>
        </w:tc>
      </w:tr>
      <w:tr w:rsidR="00031E92" w:rsidRPr="00031E92" w14:paraId="6CA16C1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FFC" w14:textId="0731157C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48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Wykorzystywanie nowych technologii w szkołach </w:t>
            </w:r>
            <w:r w:rsidRPr="00031E92">
              <w:rPr>
                <w:i/>
                <w:color w:val="000000" w:themeColor="text1"/>
              </w:rPr>
              <w:t xml:space="preserve">(m.in. Europejski Tydzień Kodowania, Ogólnopolska Sieć Edukacyjna – </w:t>
            </w:r>
            <w:proofErr w:type="spellStart"/>
            <w:r w:rsidRPr="00031E92">
              <w:rPr>
                <w:i/>
                <w:color w:val="000000" w:themeColor="text1"/>
              </w:rPr>
              <w:t>OSEregio</w:t>
            </w:r>
            <w:proofErr w:type="spellEnd"/>
            <w:r w:rsidRPr="00031E92">
              <w:rPr>
                <w:i/>
                <w:color w:val="000000" w:themeColor="text1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F4DA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63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publiczne szkoły podstawowe i ponadpodstawowe</w:t>
            </w:r>
          </w:p>
        </w:tc>
      </w:tr>
      <w:tr w:rsidR="00031E92" w:rsidRPr="00031E92" w14:paraId="08C5524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2C9" w14:textId="495DBB59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27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Profilaktyka szkolna.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B77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6D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przedszkola, szkoły podstawowe i ponadpodstawowe</w:t>
            </w:r>
          </w:p>
        </w:tc>
      </w:tr>
      <w:tr w:rsidR="00031E92" w:rsidRPr="00031E92" w14:paraId="0947E8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8E7" w14:textId="01FD7EB8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 xml:space="preserve">14.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31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Miliony publikacji dla każdej szkoły - </w:t>
            </w:r>
            <w:proofErr w:type="spellStart"/>
            <w:r w:rsidRPr="00031E92">
              <w:rPr>
                <w:color w:val="000000" w:themeColor="text1"/>
              </w:rPr>
              <w:t>Academica</w:t>
            </w:r>
            <w:proofErr w:type="spellEnd"/>
            <w:r w:rsidRPr="00031E92">
              <w:rPr>
                <w:color w:val="000000" w:themeColor="text1"/>
              </w:rPr>
              <w:t xml:space="preserve"> – inauguracja podłączeń do zbiorów Biblioteki Narodowej.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D0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EA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publiczne szkoły podstawowe</w:t>
            </w:r>
          </w:p>
        </w:tc>
      </w:tr>
      <w:tr w:rsidR="00031E92" w:rsidRPr="00031E92" w14:paraId="2B11809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CB9" w14:textId="75738D34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 xml:space="preserve">15.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86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Doradztwo zawodowe w szkole.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1817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E5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podstawowe i ponadpodstawowe</w:t>
            </w:r>
          </w:p>
        </w:tc>
      </w:tr>
      <w:tr w:rsidR="00031E92" w:rsidRPr="00031E92" w14:paraId="071CF7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26E" w14:textId="1DE39331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 xml:space="preserve">16.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1A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Edukacja włączająca w szkołach ogólnodostępnych.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C9E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D51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przedszkola, wszystkie typy szkół</w:t>
            </w:r>
          </w:p>
        </w:tc>
      </w:tr>
      <w:tr w:rsidR="00031E92" w:rsidRPr="00031E92" w14:paraId="776E170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848" w14:textId="5228F8C2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 xml:space="preserve">17.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A7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Współpraca szkół z pracodawcami.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73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F3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124D1F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5C0" w14:textId="3ACA9FC3" w:rsidR="00437C51" w:rsidRPr="00031E92" w:rsidRDefault="005A1E8D" w:rsidP="005A1E8D">
            <w:pPr>
              <w:spacing w:line="240" w:lineRule="auto"/>
              <w:ind w:left="113"/>
              <w:jc w:val="both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 xml:space="preserve">18.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5B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Religia w szkołach.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1E0F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F39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72FADE3F" w14:textId="77777777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908" w14:textId="561C88F8" w:rsidR="00437C51" w:rsidRPr="00031E92" w:rsidRDefault="005A1E8D" w:rsidP="005A1E8D">
            <w:pPr>
              <w:spacing w:line="240" w:lineRule="auto"/>
              <w:ind w:left="113"/>
              <w:jc w:val="both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 xml:space="preserve">19.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86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Nadzór pedagogiczny dyrektora szkoły.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28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DF2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podstawowe i ponadpodstawowe</w:t>
            </w:r>
          </w:p>
        </w:tc>
      </w:tr>
      <w:tr w:rsidR="00031E92" w:rsidRPr="00031E92" w14:paraId="24C519E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E5D" w14:textId="205CBDD6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9C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II Podlaska Konferencja Rad Rodziców mająca na celu upowszechnienie wiedzy dotyczącej działalności rad rodziców, gospodarki finansowej oraz tworzenia programów wychowawczo-profilaktycznych.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08E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E0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przedszkola, wszystkie typy szkół</w:t>
            </w:r>
          </w:p>
        </w:tc>
      </w:tr>
      <w:tr w:rsidR="00031E92" w:rsidRPr="00031E92" w14:paraId="0D5E428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1B1" w14:textId="089BC430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92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II Ogólnopolska Konferencja Naukowa Uczeń – zawodnik. Szanse i wyzwania sportu w szkołach sportowych/szkołach mistrzostwa sportowego.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69A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5F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podstawowe i ponadpodstawowe</w:t>
            </w:r>
          </w:p>
        </w:tc>
      </w:tr>
      <w:tr w:rsidR="00031E92" w:rsidRPr="00031E92" w14:paraId="1BFC7EA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E87" w14:textId="3E12C152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54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Inspiracja, współpraca, rozwój – międzynarodowa współpraca interdyscyplinarna gwarancją rozwoju placówki edukacyjnej.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8A7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04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podstawowe</w:t>
            </w:r>
          </w:p>
        </w:tc>
      </w:tr>
      <w:tr w:rsidR="00031E92" w:rsidRPr="00031E92" w14:paraId="1F5FCB0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A43" w14:textId="45E028CB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4A6" w14:textId="77777777" w:rsidR="00437C51" w:rsidRPr="00031E92" w:rsidRDefault="006139D6">
            <w:pPr>
              <w:spacing w:line="360" w:lineRule="auto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Łódzki Okrągły Stół Edukacyjny.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2A5" w14:textId="77777777" w:rsidR="00437C51" w:rsidRPr="00031E92" w:rsidRDefault="006139D6">
            <w:pPr>
              <w:spacing w:line="360" w:lineRule="auto"/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294" w14:textId="77777777" w:rsidR="00437C51" w:rsidRPr="00031E92" w:rsidRDefault="006139D6">
            <w:pPr>
              <w:spacing w:line="360" w:lineRule="auto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64EDDA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FE9" w14:textId="25FDD0B7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D7B" w14:textId="77777777" w:rsidR="00437C51" w:rsidRPr="00031E92" w:rsidRDefault="006139D6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after="217"/>
              <w:jc w:val="both"/>
              <w:rPr>
                <w:b w:val="0"/>
                <w:bCs w:val="0"/>
                <w:color w:val="000000" w:themeColor="text1"/>
                <w:spacing w:val="-14"/>
                <w:sz w:val="20"/>
                <w:szCs w:val="20"/>
              </w:rPr>
            </w:pPr>
            <w:r w:rsidRPr="00031E92">
              <w:rPr>
                <w:b w:val="0"/>
                <w:bCs w:val="0"/>
                <w:color w:val="000000" w:themeColor="text1"/>
                <w:spacing w:val="-14"/>
                <w:sz w:val="20"/>
                <w:szCs w:val="20"/>
              </w:rPr>
              <w:t>Konferencja podsumowująca IV edycję Certyfikatu Szkolnego Ogrodu Dydaktycznego.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E9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14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624D104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BC9" w14:textId="569225EE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278" w14:textId="77777777" w:rsidR="00437C51" w:rsidRPr="00031E92" w:rsidRDefault="006139D6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after="217"/>
              <w:jc w:val="both"/>
              <w:rPr>
                <w:b w:val="0"/>
                <w:bCs w:val="0"/>
                <w:color w:val="000000" w:themeColor="text1"/>
                <w:spacing w:val="-14"/>
                <w:sz w:val="20"/>
                <w:szCs w:val="20"/>
              </w:rPr>
            </w:pPr>
            <w:r w:rsidRPr="00031E92">
              <w:rPr>
                <w:b w:val="0"/>
                <w:bCs w:val="0"/>
                <w:color w:val="000000" w:themeColor="text1"/>
                <w:spacing w:val="-14"/>
                <w:sz w:val="20"/>
                <w:szCs w:val="20"/>
              </w:rPr>
              <w:t>Konferencja „Od idei do działania. Miejsce szkoły w organizacji wolontariatu”.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52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D2A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  <w:p w14:paraId="62DA0DB7" w14:textId="77777777" w:rsidR="00437C51" w:rsidRPr="00031E92" w:rsidRDefault="00437C51">
            <w:pPr>
              <w:jc w:val="center"/>
              <w:rPr>
                <w:color w:val="000000" w:themeColor="text1"/>
              </w:rPr>
            </w:pPr>
          </w:p>
        </w:tc>
      </w:tr>
      <w:tr w:rsidR="00031E92" w:rsidRPr="00031E92" w14:paraId="30279CC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13C" w14:textId="07659CE4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98C" w14:textId="77777777" w:rsidR="00437C51" w:rsidRPr="00031E92" w:rsidRDefault="006139D6">
            <w:pPr>
              <w:rPr>
                <w:rFonts w:eastAsia="Calibri"/>
                <w:color w:val="000000" w:themeColor="text1"/>
              </w:rPr>
            </w:pPr>
            <w:r w:rsidRPr="00031E92">
              <w:rPr>
                <w:rFonts w:eastAsia="Arial Narrow"/>
                <w:color w:val="000000" w:themeColor="text1"/>
              </w:rPr>
              <w:t>Kongres Mediacji Szkolnych.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608" w14:textId="77777777" w:rsidR="00437C51" w:rsidRPr="00031E92" w:rsidRDefault="006139D6">
            <w:pPr>
              <w:jc w:val="center"/>
              <w:rPr>
                <w:rFonts w:eastAsia="Calibri"/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008" w14:textId="77777777" w:rsidR="00437C51" w:rsidRPr="00031E92" w:rsidRDefault="006139D6">
            <w:pPr>
              <w:rPr>
                <w:rFonts w:eastAsia="Calibri"/>
                <w:color w:val="000000" w:themeColor="text1"/>
              </w:rPr>
            </w:pPr>
            <w:r w:rsidRPr="00031E92">
              <w:rPr>
                <w:rFonts w:eastAsia="Calibri"/>
                <w:color w:val="000000" w:themeColor="text1"/>
              </w:rPr>
              <w:t>szkoły podstawowe i ponadpodstawowe</w:t>
            </w:r>
          </w:p>
        </w:tc>
      </w:tr>
      <w:tr w:rsidR="00031E92" w:rsidRPr="00031E92" w14:paraId="732440C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A28" w14:textId="49DFE3C1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5C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Konferencja upowszechniająca program LOWE2 </w:t>
            </w:r>
            <w:r w:rsidRPr="00031E92">
              <w:rPr>
                <w:i/>
                <w:color w:val="000000" w:themeColor="text1"/>
              </w:rPr>
              <w:t>(Lokalne Ośrodki Wiedzy i Edukacji).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57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2E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publiczne i niepubliczne szkoły podstawowe i ponadpodstawowe</w:t>
            </w:r>
          </w:p>
        </w:tc>
      </w:tr>
      <w:tr w:rsidR="00437C51" w:rsidRPr="00031E92" w14:paraId="78868F2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5A0D" w14:textId="24674729" w:rsidR="00437C51" w:rsidRPr="00031E92" w:rsidRDefault="005A1E8D" w:rsidP="005A1E8D">
            <w:pPr>
              <w:spacing w:line="240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87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Podsumowanie działań w ramach akcji „Paczka na Kresy” – 2019 r.</w:t>
            </w:r>
            <w:r w:rsidRPr="00031E92">
              <w:rPr>
                <w:color w:val="000000" w:themeColor="text1"/>
              </w:rPr>
              <w:br/>
            </w:r>
            <w:r w:rsidRPr="00031E92">
              <w:rPr>
                <w:i/>
                <w:color w:val="000000" w:themeColor="text1"/>
              </w:rPr>
              <w:t>(pomoc rodakom mieszkającym na Białorusi i Litwie).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AEB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58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</w:tbl>
    <w:p w14:paraId="5D2FB5F6" w14:textId="77777777" w:rsidR="00437C51" w:rsidRPr="00031E92" w:rsidRDefault="00437C51">
      <w:pPr>
        <w:rPr>
          <w:color w:val="000000" w:themeColor="text1"/>
        </w:rPr>
      </w:pP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608"/>
        <w:gridCol w:w="4925"/>
        <w:gridCol w:w="851"/>
        <w:gridCol w:w="2405"/>
      </w:tblGrid>
      <w:tr w:rsidR="00031E92" w:rsidRPr="00031E92" w14:paraId="1506E1A2" w14:textId="77777777">
        <w:tc>
          <w:tcPr>
            <w:tcW w:w="576" w:type="dxa"/>
          </w:tcPr>
          <w:p w14:paraId="0A647C68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4952" w:type="dxa"/>
          </w:tcPr>
          <w:p w14:paraId="4C0553AF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Tematyka narad</w:t>
            </w:r>
          </w:p>
        </w:tc>
        <w:tc>
          <w:tcPr>
            <w:tcW w:w="851" w:type="dxa"/>
          </w:tcPr>
          <w:p w14:paraId="0368395E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>Liczba</w:t>
            </w:r>
          </w:p>
        </w:tc>
        <w:tc>
          <w:tcPr>
            <w:tcW w:w="2410" w:type="dxa"/>
          </w:tcPr>
          <w:p w14:paraId="506D87FD" w14:textId="77777777" w:rsidR="00437C51" w:rsidRPr="00031E92" w:rsidRDefault="006139D6">
            <w:pPr>
              <w:jc w:val="center"/>
              <w:rPr>
                <w:b/>
                <w:color w:val="000000" w:themeColor="text1"/>
              </w:rPr>
            </w:pPr>
            <w:r w:rsidRPr="00031E92">
              <w:rPr>
                <w:b/>
                <w:color w:val="000000" w:themeColor="text1"/>
              </w:rPr>
              <w:t xml:space="preserve">Typy szkół i rodzaje placówek objętych konferencjami </w:t>
            </w:r>
          </w:p>
        </w:tc>
      </w:tr>
      <w:tr w:rsidR="00031E92" w:rsidRPr="00031E92" w14:paraId="5FA8392D" w14:textId="77777777">
        <w:tc>
          <w:tcPr>
            <w:tcW w:w="576" w:type="dxa"/>
          </w:tcPr>
          <w:p w14:paraId="440ACCD5" w14:textId="2E8C7456" w:rsidR="00437C51" w:rsidRPr="00031E92" w:rsidRDefault="00AD7FF7" w:rsidP="00AD7FF7">
            <w:pPr>
              <w:spacing w:after="160" w:line="259" w:lineRule="auto"/>
              <w:ind w:left="113"/>
              <w:jc w:val="both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4952" w:type="dxa"/>
          </w:tcPr>
          <w:p w14:paraId="6D60DE1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Zmiany w przepisach prawa oświatowego, ocena pracy dyrektora, awans zawodowy nauczycieli.</w:t>
            </w:r>
          </w:p>
        </w:tc>
        <w:tc>
          <w:tcPr>
            <w:tcW w:w="851" w:type="dxa"/>
          </w:tcPr>
          <w:p w14:paraId="3834387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711</w:t>
            </w:r>
          </w:p>
        </w:tc>
        <w:tc>
          <w:tcPr>
            <w:tcW w:w="2410" w:type="dxa"/>
          </w:tcPr>
          <w:p w14:paraId="46665A6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0B39F524" w14:textId="77777777">
        <w:tc>
          <w:tcPr>
            <w:tcW w:w="576" w:type="dxa"/>
          </w:tcPr>
          <w:p w14:paraId="53A65FEB" w14:textId="59102E53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4952" w:type="dxa"/>
          </w:tcPr>
          <w:p w14:paraId="30BA9BC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Rekrutacja do szkół.</w:t>
            </w:r>
          </w:p>
        </w:tc>
        <w:tc>
          <w:tcPr>
            <w:tcW w:w="851" w:type="dxa"/>
          </w:tcPr>
          <w:p w14:paraId="01F7003B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542</w:t>
            </w:r>
          </w:p>
        </w:tc>
        <w:tc>
          <w:tcPr>
            <w:tcW w:w="2410" w:type="dxa"/>
          </w:tcPr>
          <w:p w14:paraId="7BD0903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 i rodzaje placówek</w:t>
            </w:r>
          </w:p>
        </w:tc>
      </w:tr>
      <w:tr w:rsidR="00031E92" w:rsidRPr="00031E92" w14:paraId="20BE7A40" w14:textId="77777777">
        <w:tc>
          <w:tcPr>
            <w:tcW w:w="576" w:type="dxa"/>
          </w:tcPr>
          <w:p w14:paraId="497E180E" w14:textId="0A4913E5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4952" w:type="dxa"/>
          </w:tcPr>
          <w:p w14:paraId="056DB0D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Pomoc psychologiczno-pedagogiczna</w:t>
            </w:r>
          </w:p>
        </w:tc>
        <w:tc>
          <w:tcPr>
            <w:tcW w:w="851" w:type="dxa"/>
          </w:tcPr>
          <w:p w14:paraId="5C262D8D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514</w:t>
            </w:r>
          </w:p>
        </w:tc>
        <w:tc>
          <w:tcPr>
            <w:tcW w:w="2410" w:type="dxa"/>
          </w:tcPr>
          <w:p w14:paraId="3FAE675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 i rodzaje placówek</w:t>
            </w:r>
          </w:p>
        </w:tc>
      </w:tr>
      <w:tr w:rsidR="00031E92" w:rsidRPr="00031E92" w14:paraId="044B2595" w14:textId="77777777">
        <w:tc>
          <w:tcPr>
            <w:tcW w:w="576" w:type="dxa"/>
          </w:tcPr>
          <w:p w14:paraId="4664AB56" w14:textId="09872E14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4.</w:t>
            </w:r>
          </w:p>
        </w:tc>
        <w:tc>
          <w:tcPr>
            <w:tcW w:w="4952" w:type="dxa"/>
          </w:tcPr>
          <w:p w14:paraId="1F0DE40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Funkcjonowanie przedszkoli i szkół w sytuacji zagrożenia wirusem SARS-CoV-2.</w:t>
            </w:r>
          </w:p>
        </w:tc>
        <w:tc>
          <w:tcPr>
            <w:tcW w:w="851" w:type="dxa"/>
          </w:tcPr>
          <w:p w14:paraId="72F19597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474</w:t>
            </w:r>
          </w:p>
        </w:tc>
        <w:tc>
          <w:tcPr>
            <w:tcW w:w="2410" w:type="dxa"/>
          </w:tcPr>
          <w:p w14:paraId="3904B2C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i rodzaje placówek</w:t>
            </w:r>
          </w:p>
        </w:tc>
      </w:tr>
      <w:tr w:rsidR="00031E92" w:rsidRPr="00031E92" w14:paraId="149E4F1C" w14:textId="77777777">
        <w:tc>
          <w:tcPr>
            <w:tcW w:w="576" w:type="dxa"/>
          </w:tcPr>
          <w:p w14:paraId="51ED7BD3" w14:textId="19EAA503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5.</w:t>
            </w:r>
          </w:p>
        </w:tc>
        <w:tc>
          <w:tcPr>
            <w:tcW w:w="4952" w:type="dxa"/>
          </w:tcPr>
          <w:p w14:paraId="1EB43E6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Informacje o wynikach i wnioskach z nadzoru pedagogicznego, plan nadzoru pedagogicznego na rok szkolny 2019/2020.</w:t>
            </w:r>
          </w:p>
        </w:tc>
        <w:tc>
          <w:tcPr>
            <w:tcW w:w="851" w:type="dxa"/>
          </w:tcPr>
          <w:p w14:paraId="03CB76E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384</w:t>
            </w:r>
          </w:p>
        </w:tc>
        <w:tc>
          <w:tcPr>
            <w:tcW w:w="2410" w:type="dxa"/>
          </w:tcPr>
          <w:p w14:paraId="2F9C275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5A8578AC" w14:textId="77777777">
        <w:tc>
          <w:tcPr>
            <w:tcW w:w="576" w:type="dxa"/>
          </w:tcPr>
          <w:p w14:paraId="184DAD7B" w14:textId="27B0FFAB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6.</w:t>
            </w:r>
          </w:p>
        </w:tc>
        <w:tc>
          <w:tcPr>
            <w:tcW w:w="4952" w:type="dxa"/>
          </w:tcPr>
          <w:p w14:paraId="7705060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Kształcenie zawodowe, w tym kształcenie i dokształcanie pracowników młodocianych.</w:t>
            </w:r>
          </w:p>
        </w:tc>
        <w:tc>
          <w:tcPr>
            <w:tcW w:w="851" w:type="dxa"/>
          </w:tcPr>
          <w:p w14:paraId="16C4F2D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318</w:t>
            </w:r>
          </w:p>
        </w:tc>
        <w:tc>
          <w:tcPr>
            <w:tcW w:w="2410" w:type="dxa"/>
          </w:tcPr>
          <w:p w14:paraId="1CA3FF4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i placówki realizujące kształcenie i dokształcanie zawodowe</w:t>
            </w:r>
          </w:p>
        </w:tc>
      </w:tr>
      <w:tr w:rsidR="00031E92" w:rsidRPr="00031E92" w14:paraId="0C0B3A0D" w14:textId="77777777">
        <w:tc>
          <w:tcPr>
            <w:tcW w:w="576" w:type="dxa"/>
          </w:tcPr>
          <w:p w14:paraId="4D734091" w14:textId="3FA0B8D0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7.</w:t>
            </w:r>
          </w:p>
        </w:tc>
        <w:tc>
          <w:tcPr>
            <w:tcW w:w="4952" w:type="dxa"/>
          </w:tcPr>
          <w:p w14:paraId="5980CB9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Nadzór pedagogiczny dyrektora szkoły/placówki.</w:t>
            </w:r>
          </w:p>
        </w:tc>
        <w:tc>
          <w:tcPr>
            <w:tcW w:w="851" w:type="dxa"/>
          </w:tcPr>
          <w:p w14:paraId="3D0F8D0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201</w:t>
            </w:r>
          </w:p>
        </w:tc>
        <w:tc>
          <w:tcPr>
            <w:tcW w:w="2410" w:type="dxa"/>
          </w:tcPr>
          <w:p w14:paraId="18A1A38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i rodzaje placówek</w:t>
            </w:r>
          </w:p>
        </w:tc>
      </w:tr>
      <w:tr w:rsidR="00031E92" w:rsidRPr="00031E92" w14:paraId="7614F992" w14:textId="77777777">
        <w:tc>
          <w:tcPr>
            <w:tcW w:w="576" w:type="dxa"/>
          </w:tcPr>
          <w:p w14:paraId="25BECD8E" w14:textId="17C3C09A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8.</w:t>
            </w:r>
          </w:p>
        </w:tc>
        <w:tc>
          <w:tcPr>
            <w:tcW w:w="4952" w:type="dxa"/>
          </w:tcPr>
          <w:p w14:paraId="23E0895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Bezpieczeństwo dzieci i młodzieży podczas pobytu w przedszkolu, szkole/placówce. Bezpieczeństwo w sieci. Opieka zdrowotna nad uczniami.</w:t>
            </w:r>
          </w:p>
        </w:tc>
        <w:tc>
          <w:tcPr>
            <w:tcW w:w="851" w:type="dxa"/>
          </w:tcPr>
          <w:p w14:paraId="7801B6C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174</w:t>
            </w:r>
          </w:p>
        </w:tc>
        <w:tc>
          <w:tcPr>
            <w:tcW w:w="2410" w:type="dxa"/>
          </w:tcPr>
          <w:p w14:paraId="74CCF66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Publiczne i niepubliczne przedszkola, szkoły i placówki</w:t>
            </w:r>
          </w:p>
        </w:tc>
      </w:tr>
      <w:tr w:rsidR="00031E92" w:rsidRPr="00031E92" w14:paraId="03139B8D" w14:textId="77777777">
        <w:tc>
          <w:tcPr>
            <w:tcW w:w="576" w:type="dxa"/>
          </w:tcPr>
          <w:p w14:paraId="1DB74C81" w14:textId="7708F788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4952" w:type="dxa"/>
          </w:tcPr>
          <w:p w14:paraId="1BFEAB1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Zintegrowany System Kwalifikacji.</w:t>
            </w:r>
          </w:p>
        </w:tc>
        <w:tc>
          <w:tcPr>
            <w:tcW w:w="851" w:type="dxa"/>
          </w:tcPr>
          <w:p w14:paraId="13F623A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133</w:t>
            </w:r>
          </w:p>
        </w:tc>
        <w:tc>
          <w:tcPr>
            <w:tcW w:w="2410" w:type="dxa"/>
          </w:tcPr>
          <w:p w14:paraId="64C20A5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5E324D60" w14:textId="77777777">
        <w:tc>
          <w:tcPr>
            <w:tcW w:w="576" w:type="dxa"/>
          </w:tcPr>
          <w:p w14:paraId="224331F0" w14:textId="44BC45F7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4952" w:type="dxa"/>
          </w:tcPr>
          <w:p w14:paraId="06DF832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rFonts w:eastAsia="Times New Roman"/>
                <w:color w:val="000000" w:themeColor="text1"/>
                <w:lang w:eastAsia="pl-PL"/>
              </w:rPr>
              <w:t>Ramowe plany nauczania dla szkół ponadpodstawowych.</w:t>
            </w:r>
          </w:p>
        </w:tc>
        <w:tc>
          <w:tcPr>
            <w:tcW w:w="851" w:type="dxa"/>
          </w:tcPr>
          <w:p w14:paraId="47B669A5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127</w:t>
            </w:r>
          </w:p>
        </w:tc>
        <w:tc>
          <w:tcPr>
            <w:tcW w:w="2410" w:type="dxa"/>
          </w:tcPr>
          <w:p w14:paraId="3BFFC4E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ponadpodstawowe</w:t>
            </w:r>
          </w:p>
        </w:tc>
      </w:tr>
      <w:tr w:rsidR="00031E92" w:rsidRPr="00031E92" w14:paraId="10F82CCD" w14:textId="77777777">
        <w:tc>
          <w:tcPr>
            <w:tcW w:w="576" w:type="dxa"/>
          </w:tcPr>
          <w:p w14:paraId="4ACF4C31" w14:textId="5ACAB99D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4952" w:type="dxa"/>
          </w:tcPr>
          <w:p w14:paraId="0DAAD85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Opiniowanie arkuszy organizacyjnych, prowadzenie dokumentacji przebiegu nauczania, działalności wychowawczej i opiekuńczej oraz rodzaje tej dokumentacji.</w:t>
            </w:r>
          </w:p>
        </w:tc>
        <w:tc>
          <w:tcPr>
            <w:tcW w:w="851" w:type="dxa"/>
          </w:tcPr>
          <w:p w14:paraId="6E3AEBC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111</w:t>
            </w:r>
          </w:p>
        </w:tc>
        <w:tc>
          <w:tcPr>
            <w:tcW w:w="2410" w:type="dxa"/>
          </w:tcPr>
          <w:p w14:paraId="65733D0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19E0D5A8" w14:textId="77777777">
        <w:tc>
          <w:tcPr>
            <w:tcW w:w="576" w:type="dxa"/>
          </w:tcPr>
          <w:p w14:paraId="1BDB7B5B" w14:textId="2F3AF3E0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12.</w:t>
            </w:r>
          </w:p>
        </w:tc>
        <w:tc>
          <w:tcPr>
            <w:tcW w:w="4952" w:type="dxa"/>
          </w:tcPr>
          <w:p w14:paraId="4E18257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Organizacja i bezpieczeństwo wypoczynku.</w:t>
            </w:r>
          </w:p>
        </w:tc>
        <w:tc>
          <w:tcPr>
            <w:tcW w:w="851" w:type="dxa"/>
          </w:tcPr>
          <w:p w14:paraId="0F61B35A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110</w:t>
            </w:r>
          </w:p>
        </w:tc>
        <w:tc>
          <w:tcPr>
            <w:tcW w:w="2410" w:type="dxa"/>
          </w:tcPr>
          <w:p w14:paraId="322A3FD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5E093D75" w14:textId="77777777">
        <w:tc>
          <w:tcPr>
            <w:tcW w:w="576" w:type="dxa"/>
          </w:tcPr>
          <w:p w14:paraId="617155BC" w14:textId="0E8178A5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13.</w:t>
            </w:r>
          </w:p>
        </w:tc>
        <w:tc>
          <w:tcPr>
            <w:tcW w:w="4952" w:type="dxa"/>
          </w:tcPr>
          <w:p w14:paraId="53F306F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Doradztwo zawodowe.</w:t>
            </w:r>
          </w:p>
        </w:tc>
        <w:tc>
          <w:tcPr>
            <w:tcW w:w="851" w:type="dxa"/>
          </w:tcPr>
          <w:p w14:paraId="2D5FA46D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87</w:t>
            </w:r>
          </w:p>
        </w:tc>
        <w:tc>
          <w:tcPr>
            <w:tcW w:w="2410" w:type="dxa"/>
          </w:tcPr>
          <w:p w14:paraId="4933A9E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 rodzaje placówek</w:t>
            </w:r>
          </w:p>
        </w:tc>
      </w:tr>
      <w:tr w:rsidR="00031E92" w:rsidRPr="00031E92" w14:paraId="37382984" w14:textId="77777777">
        <w:tc>
          <w:tcPr>
            <w:tcW w:w="576" w:type="dxa"/>
          </w:tcPr>
          <w:p w14:paraId="2387A319" w14:textId="417EEA60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14.</w:t>
            </w:r>
          </w:p>
        </w:tc>
        <w:tc>
          <w:tcPr>
            <w:tcW w:w="4952" w:type="dxa"/>
          </w:tcPr>
          <w:p w14:paraId="2588B7A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Stypendia Prezesa Rady Ministrów dla uczniów.</w:t>
            </w:r>
          </w:p>
        </w:tc>
        <w:tc>
          <w:tcPr>
            <w:tcW w:w="851" w:type="dxa"/>
          </w:tcPr>
          <w:p w14:paraId="08FA0C5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49</w:t>
            </w:r>
          </w:p>
        </w:tc>
        <w:tc>
          <w:tcPr>
            <w:tcW w:w="2410" w:type="dxa"/>
          </w:tcPr>
          <w:p w14:paraId="7BB7049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  <w:r w:rsidRPr="00031E92">
              <w:rPr>
                <w:color w:val="000000" w:themeColor="text1"/>
              </w:rPr>
              <w:br/>
              <w:t>i placówek</w:t>
            </w:r>
          </w:p>
        </w:tc>
      </w:tr>
      <w:tr w:rsidR="00031E92" w:rsidRPr="00031E92" w14:paraId="01B70D77" w14:textId="77777777">
        <w:tc>
          <w:tcPr>
            <w:tcW w:w="576" w:type="dxa"/>
          </w:tcPr>
          <w:p w14:paraId="009D6ED2" w14:textId="5580DAA2" w:rsidR="00437C51" w:rsidRPr="00031E92" w:rsidRDefault="00AD7FF7" w:rsidP="00AD7FF7">
            <w:pPr>
              <w:spacing w:after="160" w:line="259" w:lineRule="auto"/>
              <w:ind w:left="113"/>
              <w:rPr>
                <w:rFonts w:cs="Arial"/>
                <w:color w:val="000000" w:themeColor="text1"/>
              </w:rPr>
            </w:pPr>
            <w:r w:rsidRPr="00031E92">
              <w:rPr>
                <w:rFonts w:cs="Arial"/>
                <w:color w:val="000000" w:themeColor="text1"/>
              </w:rPr>
              <w:t>15.</w:t>
            </w:r>
          </w:p>
        </w:tc>
        <w:tc>
          <w:tcPr>
            <w:tcW w:w="4952" w:type="dxa"/>
          </w:tcPr>
          <w:p w14:paraId="32B114C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Autorytet, obowiązki i odpowiedzialność dyrektora i nauczycieli oraz kompetencje rady pedagogicznej.</w:t>
            </w:r>
          </w:p>
        </w:tc>
        <w:tc>
          <w:tcPr>
            <w:tcW w:w="851" w:type="dxa"/>
          </w:tcPr>
          <w:p w14:paraId="4E77E44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43</w:t>
            </w:r>
          </w:p>
        </w:tc>
        <w:tc>
          <w:tcPr>
            <w:tcW w:w="2410" w:type="dxa"/>
          </w:tcPr>
          <w:p w14:paraId="687C402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2D7A285B" w14:textId="77777777">
        <w:tc>
          <w:tcPr>
            <w:tcW w:w="576" w:type="dxa"/>
          </w:tcPr>
          <w:p w14:paraId="668C3F28" w14:textId="0589BA93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16.</w:t>
            </w:r>
          </w:p>
        </w:tc>
        <w:tc>
          <w:tcPr>
            <w:tcW w:w="4952" w:type="dxa"/>
          </w:tcPr>
          <w:p w14:paraId="2D5FD2D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Egzaminy zewnętrzne.</w:t>
            </w:r>
          </w:p>
        </w:tc>
        <w:tc>
          <w:tcPr>
            <w:tcW w:w="851" w:type="dxa"/>
          </w:tcPr>
          <w:p w14:paraId="5027CBB5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37</w:t>
            </w:r>
          </w:p>
        </w:tc>
        <w:tc>
          <w:tcPr>
            <w:tcW w:w="2410" w:type="dxa"/>
          </w:tcPr>
          <w:p w14:paraId="21BEBD8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2FC01949" w14:textId="77777777">
        <w:tc>
          <w:tcPr>
            <w:tcW w:w="576" w:type="dxa"/>
          </w:tcPr>
          <w:p w14:paraId="426B0100" w14:textId="57496D90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17.</w:t>
            </w:r>
          </w:p>
        </w:tc>
        <w:tc>
          <w:tcPr>
            <w:tcW w:w="4952" w:type="dxa"/>
          </w:tcPr>
          <w:p w14:paraId="1E1243F4" w14:textId="77777777" w:rsidR="00437C51" w:rsidRPr="00031E92" w:rsidRDefault="006139D6">
            <w:pPr>
              <w:tabs>
                <w:tab w:val="left" w:pos="1155"/>
              </w:tabs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Narady w rejonach wizytacyjnych organizacji zajęć wychowania do życia w rodzinie .</w:t>
            </w:r>
          </w:p>
        </w:tc>
        <w:tc>
          <w:tcPr>
            <w:tcW w:w="851" w:type="dxa"/>
            <w:vAlign w:val="center"/>
          </w:tcPr>
          <w:p w14:paraId="3DC5B125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31</w:t>
            </w:r>
          </w:p>
        </w:tc>
        <w:tc>
          <w:tcPr>
            <w:tcW w:w="2410" w:type="dxa"/>
            <w:vAlign w:val="center"/>
          </w:tcPr>
          <w:p w14:paraId="6429B98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publiczne i niepubliczne szkoły i placówki</w:t>
            </w:r>
          </w:p>
        </w:tc>
      </w:tr>
      <w:tr w:rsidR="00031E92" w:rsidRPr="00031E92" w14:paraId="654E0A05" w14:textId="77777777">
        <w:tc>
          <w:tcPr>
            <w:tcW w:w="576" w:type="dxa"/>
          </w:tcPr>
          <w:p w14:paraId="7796CECC" w14:textId="215B95E3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18.</w:t>
            </w:r>
          </w:p>
        </w:tc>
        <w:tc>
          <w:tcPr>
            <w:tcW w:w="4952" w:type="dxa"/>
          </w:tcPr>
          <w:p w14:paraId="6F885AA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Wychowawcza funkcja szkoły. Opracowanie i ewaluacja programów wychowawczo-profilaktycznych.</w:t>
            </w:r>
          </w:p>
        </w:tc>
        <w:tc>
          <w:tcPr>
            <w:tcW w:w="851" w:type="dxa"/>
          </w:tcPr>
          <w:p w14:paraId="5D0B6E5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22</w:t>
            </w:r>
          </w:p>
        </w:tc>
        <w:tc>
          <w:tcPr>
            <w:tcW w:w="2410" w:type="dxa"/>
          </w:tcPr>
          <w:p w14:paraId="1A951B8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6F4DC063" w14:textId="77777777">
        <w:tc>
          <w:tcPr>
            <w:tcW w:w="576" w:type="dxa"/>
          </w:tcPr>
          <w:p w14:paraId="7DE344F1" w14:textId="20E8C6A6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lastRenderedPageBreak/>
              <w:t>19.</w:t>
            </w:r>
          </w:p>
        </w:tc>
        <w:tc>
          <w:tcPr>
            <w:tcW w:w="4952" w:type="dxa"/>
          </w:tcPr>
          <w:p w14:paraId="12D8DDA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Relacje rodzice - szkoła, obszary współpracy, współdziałania z poszanowaniem odrębności zadań i kompetencji.</w:t>
            </w:r>
          </w:p>
        </w:tc>
        <w:tc>
          <w:tcPr>
            <w:tcW w:w="851" w:type="dxa"/>
          </w:tcPr>
          <w:p w14:paraId="24BCB660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21</w:t>
            </w:r>
          </w:p>
        </w:tc>
        <w:tc>
          <w:tcPr>
            <w:tcW w:w="2410" w:type="dxa"/>
          </w:tcPr>
          <w:p w14:paraId="76AD3EC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4639C213" w14:textId="77777777">
        <w:tc>
          <w:tcPr>
            <w:tcW w:w="576" w:type="dxa"/>
          </w:tcPr>
          <w:p w14:paraId="14DA986B" w14:textId="4E9B5782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20.</w:t>
            </w:r>
          </w:p>
        </w:tc>
        <w:tc>
          <w:tcPr>
            <w:tcW w:w="4952" w:type="dxa"/>
          </w:tcPr>
          <w:p w14:paraId="2115FD7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Szkoła Promująca Zdrowie.</w:t>
            </w:r>
          </w:p>
        </w:tc>
        <w:tc>
          <w:tcPr>
            <w:tcW w:w="851" w:type="dxa"/>
          </w:tcPr>
          <w:p w14:paraId="63AA7C3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19</w:t>
            </w:r>
          </w:p>
        </w:tc>
        <w:tc>
          <w:tcPr>
            <w:tcW w:w="2410" w:type="dxa"/>
          </w:tcPr>
          <w:p w14:paraId="1E6C926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 i rodzaje placówek</w:t>
            </w:r>
          </w:p>
        </w:tc>
      </w:tr>
      <w:tr w:rsidR="00031E92" w:rsidRPr="00031E92" w14:paraId="193B0BBC" w14:textId="77777777">
        <w:tc>
          <w:tcPr>
            <w:tcW w:w="576" w:type="dxa"/>
          </w:tcPr>
          <w:p w14:paraId="30D73D60" w14:textId="31C25516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21.</w:t>
            </w:r>
          </w:p>
        </w:tc>
        <w:tc>
          <w:tcPr>
            <w:tcW w:w="4952" w:type="dxa"/>
          </w:tcPr>
          <w:p w14:paraId="4C5A69F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Prawa i obowiązki ucznia.</w:t>
            </w:r>
          </w:p>
        </w:tc>
        <w:tc>
          <w:tcPr>
            <w:tcW w:w="851" w:type="dxa"/>
          </w:tcPr>
          <w:p w14:paraId="43A0C7C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17</w:t>
            </w:r>
          </w:p>
        </w:tc>
        <w:tc>
          <w:tcPr>
            <w:tcW w:w="2410" w:type="dxa"/>
          </w:tcPr>
          <w:p w14:paraId="0A1D185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 i rodzaje placówek</w:t>
            </w:r>
          </w:p>
        </w:tc>
      </w:tr>
      <w:tr w:rsidR="00031E92" w:rsidRPr="00031E92" w14:paraId="2B054EFE" w14:textId="77777777">
        <w:tc>
          <w:tcPr>
            <w:tcW w:w="576" w:type="dxa"/>
          </w:tcPr>
          <w:p w14:paraId="093DEE23" w14:textId="7C20E5B8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22.</w:t>
            </w:r>
          </w:p>
        </w:tc>
        <w:tc>
          <w:tcPr>
            <w:tcW w:w="4952" w:type="dxa"/>
          </w:tcPr>
          <w:p w14:paraId="27E5691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Organizacja i przebieg konkursów przedmiotowych.</w:t>
            </w:r>
          </w:p>
        </w:tc>
        <w:tc>
          <w:tcPr>
            <w:tcW w:w="851" w:type="dxa"/>
          </w:tcPr>
          <w:p w14:paraId="26FD6FE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17</w:t>
            </w:r>
          </w:p>
        </w:tc>
        <w:tc>
          <w:tcPr>
            <w:tcW w:w="2410" w:type="dxa"/>
          </w:tcPr>
          <w:p w14:paraId="63BB7F0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  <w:r w:rsidRPr="00031E92">
              <w:rPr>
                <w:color w:val="000000" w:themeColor="text1"/>
              </w:rPr>
              <w:br/>
              <w:t>i placówek</w:t>
            </w:r>
          </w:p>
        </w:tc>
      </w:tr>
      <w:tr w:rsidR="00031E92" w:rsidRPr="00031E92" w14:paraId="61A148AF" w14:textId="77777777">
        <w:tc>
          <w:tcPr>
            <w:tcW w:w="576" w:type="dxa"/>
          </w:tcPr>
          <w:p w14:paraId="05B42E22" w14:textId="502BD1A5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23.</w:t>
            </w:r>
          </w:p>
        </w:tc>
        <w:tc>
          <w:tcPr>
            <w:tcW w:w="4952" w:type="dxa"/>
          </w:tcPr>
          <w:p w14:paraId="6C5A893E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Narady dla dyrektorów pierwszej kadencji.</w:t>
            </w:r>
          </w:p>
        </w:tc>
        <w:tc>
          <w:tcPr>
            <w:tcW w:w="851" w:type="dxa"/>
          </w:tcPr>
          <w:p w14:paraId="685006E2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</w:tc>
        <w:tc>
          <w:tcPr>
            <w:tcW w:w="2410" w:type="dxa"/>
          </w:tcPr>
          <w:p w14:paraId="6124F39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 i rodzaje placówek</w:t>
            </w:r>
          </w:p>
        </w:tc>
      </w:tr>
      <w:tr w:rsidR="00031E92" w:rsidRPr="00031E92" w14:paraId="2636E8E5" w14:textId="77777777">
        <w:tc>
          <w:tcPr>
            <w:tcW w:w="576" w:type="dxa"/>
          </w:tcPr>
          <w:p w14:paraId="036E4C34" w14:textId="1C0FC053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24.</w:t>
            </w:r>
          </w:p>
        </w:tc>
        <w:tc>
          <w:tcPr>
            <w:tcW w:w="4952" w:type="dxa"/>
          </w:tcPr>
          <w:p w14:paraId="396E063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Edukacja włączająca.</w:t>
            </w:r>
          </w:p>
        </w:tc>
        <w:tc>
          <w:tcPr>
            <w:tcW w:w="851" w:type="dxa"/>
          </w:tcPr>
          <w:p w14:paraId="4CF11C9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9</w:t>
            </w:r>
          </w:p>
        </w:tc>
        <w:tc>
          <w:tcPr>
            <w:tcW w:w="2410" w:type="dxa"/>
          </w:tcPr>
          <w:p w14:paraId="58E3621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Szkoły i placówki specjalne</w:t>
            </w:r>
          </w:p>
        </w:tc>
      </w:tr>
      <w:tr w:rsidR="00031E92" w:rsidRPr="00031E92" w14:paraId="659931ED" w14:textId="77777777">
        <w:tc>
          <w:tcPr>
            <w:tcW w:w="576" w:type="dxa"/>
          </w:tcPr>
          <w:p w14:paraId="2391592F" w14:textId="03D046A9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25.</w:t>
            </w:r>
          </w:p>
        </w:tc>
        <w:tc>
          <w:tcPr>
            <w:tcW w:w="4952" w:type="dxa"/>
          </w:tcPr>
          <w:p w14:paraId="1A17183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Doradztwo metodyczne.</w:t>
            </w:r>
          </w:p>
        </w:tc>
        <w:tc>
          <w:tcPr>
            <w:tcW w:w="851" w:type="dxa"/>
          </w:tcPr>
          <w:p w14:paraId="030811E1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8</w:t>
            </w:r>
          </w:p>
        </w:tc>
        <w:tc>
          <w:tcPr>
            <w:tcW w:w="2410" w:type="dxa"/>
          </w:tcPr>
          <w:p w14:paraId="67A2A4C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  <w:r w:rsidRPr="00031E92">
              <w:rPr>
                <w:color w:val="000000" w:themeColor="text1"/>
              </w:rPr>
              <w:br/>
              <w:t>i placówek</w:t>
            </w:r>
          </w:p>
        </w:tc>
      </w:tr>
      <w:tr w:rsidR="00031E92" w:rsidRPr="00031E92" w14:paraId="0773F5DA" w14:textId="77777777">
        <w:tc>
          <w:tcPr>
            <w:tcW w:w="576" w:type="dxa"/>
          </w:tcPr>
          <w:p w14:paraId="411D3FB1" w14:textId="37325F37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26.</w:t>
            </w:r>
          </w:p>
        </w:tc>
        <w:tc>
          <w:tcPr>
            <w:tcW w:w="4952" w:type="dxa"/>
          </w:tcPr>
          <w:p w14:paraId="1A21470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Nauczanie języka mniejszości narodowej.</w:t>
            </w:r>
          </w:p>
        </w:tc>
        <w:tc>
          <w:tcPr>
            <w:tcW w:w="851" w:type="dxa"/>
          </w:tcPr>
          <w:p w14:paraId="09AF0707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</w:tc>
        <w:tc>
          <w:tcPr>
            <w:tcW w:w="2410" w:type="dxa"/>
          </w:tcPr>
          <w:p w14:paraId="1AAD5A7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szkoła podstawowa</w:t>
            </w:r>
          </w:p>
        </w:tc>
      </w:tr>
      <w:tr w:rsidR="00031E92" w:rsidRPr="00031E92" w14:paraId="1401EB6D" w14:textId="77777777">
        <w:tc>
          <w:tcPr>
            <w:tcW w:w="576" w:type="dxa"/>
          </w:tcPr>
          <w:p w14:paraId="06AB5A48" w14:textId="6502CE09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27.</w:t>
            </w:r>
          </w:p>
        </w:tc>
        <w:tc>
          <w:tcPr>
            <w:tcW w:w="4952" w:type="dxa"/>
          </w:tcPr>
          <w:p w14:paraId="76B32477" w14:textId="77777777" w:rsidR="00437C51" w:rsidRPr="00031E92" w:rsidRDefault="006139D6">
            <w:pPr>
              <w:spacing w:before="60" w:after="6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Mediacja i organizacja grup terapeutycznych.</w:t>
            </w:r>
          </w:p>
        </w:tc>
        <w:tc>
          <w:tcPr>
            <w:tcW w:w="851" w:type="dxa"/>
          </w:tcPr>
          <w:p w14:paraId="518ADECB" w14:textId="77777777" w:rsidR="00437C51" w:rsidRPr="00031E92" w:rsidRDefault="006139D6">
            <w:pPr>
              <w:spacing w:before="60" w:after="60"/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7</w:t>
            </w:r>
          </w:p>
        </w:tc>
        <w:tc>
          <w:tcPr>
            <w:tcW w:w="2410" w:type="dxa"/>
          </w:tcPr>
          <w:p w14:paraId="5791EB6F" w14:textId="77777777" w:rsidR="00437C51" w:rsidRPr="00031E92" w:rsidRDefault="006139D6">
            <w:pPr>
              <w:spacing w:before="60" w:after="60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szkół i placówek </w:t>
            </w:r>
          </w:p>
        </w:tc>
      </w:tr>
      <w:tr w:rsidR="00031E92" w:rsidRPr="00031E92" w14:paraId="3F416996" w14:textId="77777777">
        <w:tc>
          <w:tcPr>
            <w:tcW w:w="576" w:type="dxa"/>
          </w:tcPr>
          <w:p w14:paraId="28B16FDE" w14:textId="5EAF2F4B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28.</w:t>
            </w:r>
          </w:p>
        </w:tc>
        <w:tc>
          <w:tcPr>
            <w:tcW w:w="4952" w:type="dxa"/>
          </w:tcPr>
          <w:p w14:paraId="3A1D652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Zmiany w przepisach prawa, funkcjonowanie szkół w okresie reformy oświaty.</w:t>
            </w:r>
          </w:p>
        </w:tc>
        <w:tc>
          <w:tcPr>
            <w:tcW w:w="851" w:type="dxa"/>
          </w:tcPr>
          <w:p w14:paraId="14BD4F6C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5</w:t>
            </w:r>
          </w:p>
        </w:tc>
        <w:tc>
          <w:tcPr>
            <w:tcW w:w="2410" w:type="dxa"/>
          </w:tcPr>
          <w:p w14:paraId="3D9CB10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przedstawiciele związków zawodowych</w:t>
            </w:r>
          </w:p>
        </w:tc>
      </w:tr>
      <w:tr w:rsidR="00031E92" w:rsidRPr="00031E92" w14:paraId="35E58D3C" w14:textId="77777777">
        <w:tc>
          <w:tcPr>
            <w:tcW w:w="576" w:type="dxa"/>
          </w:tcPr>
          <w:p w14:paraId="4B7C70DD" w14:textId="034F2848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29.</w:t>
            </w:r>
          </w:p>
        </w:tc>
        <w:tc>
          <w:tcPr>
            <w:tcW w:w="4952" w:type="dxa"/>
          </w:tcPr>
          <w:p w14:paraId="0002B22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Monitoring wizyjny. Raport NIK-u o WWRD.</w:t>
            </w:r>
          </w:p>
        </w:tc>
        <w:tc>
          <w:tcPr>
            <w:tcW w:w="851" w:type="dxa"/>
          </w:tcPr>
          <w:p w14:paraId="0279D3F9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14:paraId="16C59B5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2A1FF56C" w14:textId="77777777">
        <w:tc>
          <w:tcPr>
            <w:tcW w:w="576" w:type="dxa"/>
          </w:tcPr>
          <w:p w14:paraId="4267F763" w14:textId="0E292978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30.</w:t>
            </w:r>
          </w:p>
        </w:tc>
        <w:tc>
          <w:tcPr>
            <w:tcW w:w="4952" w:type="dxa"/>
          </w:tcPr>
          <w:p w14:paraId="298A5A79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Zasady tworzenia statutów w oparciu o przepisy prawa.</w:t>
            </w:r>
          </w:p>
        </w:tc>
        <w:tc>
          <w:tcPr>
            <w:tcW w:w="851" w:type="dxa"/>
          </w:tcPr>
          <w:p w14:paraId="3BBD8EB4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  <w:tc>
          <w:tcPr>
            <w:tcW w:w="2410" w:type="dxa"/>
          </w:tcPr>
          <w:p w14:paraId="7218527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  <w:r w:rsidRPr="00031E92">
              <w:rPr>
                <w:color w:val="000000" w:themeColor="text1"/>
              </w:rPr>
              <w:br/>
              <w:t>i placówek</w:t>
            </w:r>
          </w:p>
        </w:tc>
      </w:tr>
      <w:tr w:rsidR="00031E92" w:rsidRPr="00031E92" w14:paraId="39F9BECB" w14:textId="77777777">
        <w:tc>
          <w:tcPr>
            <w:tcW w:w="576" w:type="dxa"/>
          </w:tcPr>
          <w:p w14:paraId="2716FC97" w14:textId="3B296F74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31.</w:t>
            </w:r>
          </w:p>
        </w:tc>
        <w:tc>
          <w:tcPr>
            <w:tcW w:w="4952" w:type="dxa"/>
          </w:tcPr>
          <w:p w14:paraId="37E4E3D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Profilaktyka uzależnień w szkołach i placówkach.  </w:t>
            </w:r>
          </w:p>
        </w:tc>
        <w:tc>
          <w:tcPr>
            <w:tcW w:w="851" w:type="dxa"/>
          </w:tcPr>
          <w:p w14:paraId="6306087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3</w:t>
            </w:r>
          </w:p>
        </w:tc>
        <w:tc>
          <w:tcPr>
            <w:tcW w:w="2410" w:type="dxa"/>
          </w:tcPr>
          <w:p w14:paraId="797FE17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  <w:r w:rsidRPr="00031E92">
              <w:rPr>
                <w:color w:val="000000" w:themeColor="text1"/>
              </w:rPr>
              <w:br/>
              <w:t>i placówek</w:t>
            </w:r>
          </w:p>
        </w:tc>
      </w:tr>
      <w:tr w:rsidR="00031E92" w:rsidRPr="00031E92" w14:paraId="7A7F99BF" w14:textId="77777777">
        <w:tc>
          <w:tcPr>
            <w:tcW w:w="576" w:type="dxa"/>
          </w:tcPr>
          <w:p w14:paraId="3D193183" w14:textId="7D1CD21E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32.</w:t>
            </w:r>
          </w:p>
        </w:tc>
        <w:tc>
          <w:tcPr>
            <w:tcW w:w="4952" w:type="dxa"/>
          </w:tcPr>
          <w:p w14:paraId="0A8D382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 xml:space="preserve">Wybrane zagadnienia z ustawy o postępowaniu nieletnich. Obowiązki i prawa nauczycieli w związku z różnymi </w:t>
            </w:r>
            <w:proofErr w:type="spellStart"/>
            <w:r w:rsidRPr="00031E92">
              <w:rPr>
                <w:color w:val="000000" w:themeColor="text1"/>
              </w:rPr>
              <w:t>zachowaniami</w:t>
            </w:r>
            <w:proofErr w:type="spellEnd"/>
            <w:r w:rsidRPr="00031E92">
              <w:rPr>
                <w:color w:val="000000" w:themeColor="text1"/>
              </w:rPr>
              <w:t xml:space="preserve"> uczniów.</w:t>
            </w:r>
          </w:p>
        </w:tc>
        <w:tc>
          <w:tcPr>
            <w:tcW w:w="851" w:type="dxa"/>
          </w:tcPr>
          <w:p w14:paraId="66B0B1B2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14:paraId="239DDEF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 i rodzaje placówek</w:t>
            </w:r>
          </w:p>
        </w:tc>
      </w:tr>
      <w:tr w:rsidR="00031E92" w:rsidRPr="00031E92" w14:paraId="2619F7F5" w14:textId="77777777">
        <w:tc>
          <w:tcPr>
            <w:tcW w:w="576" w:type="dxa"/>
          </w:tcPr>
          <w:p w14:paraId="0C3A236F" w14:textId="5AAB83E8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33.</w:t>
            </w:r>
          </w:p>
        </w:tc>
        <w:tc>
          <w:tcPr>
            <w:tcW w:w="4952" w:type="dxa"/>
          </w:tcPr>
          <w:p w14:paraId="2D6E144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Rola i zadania bibliotek szkolnych.</w:t>
            </w:r>
          </w:p>
        </w:tc>
        <w:tc>
          <w:tcPr>
            <w:tcW w:w="851" w:type="dxa"/>
          </w:tcPr>
          <w:p w14:paraId="730D5936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14:paraId="62244FE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6E02D009" w14:textId="77777777">
        <w:tc>
          <w:tcPr>
            <w:tcW w:w="576" w:type="dxa"/>
          </w:tcPr>
          <w:p w14:paraId="4D4A3DD5" w14:textId="2FABA609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34.</w:t>
            </w:r>
          </w:p>
        </w:tc>
        <w:tc>
          <w:tcPr>
            <w:tcW w:w="4952" w:type="dxa"/>
          </w:tcPr>
          <w:p w14:paraId="3432E753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Zindywidualizowana ścieżka kształcenia.</w:t>
            </w:r>
          </w:p>
        </w:tc>
        <w:tc>
          <w:tcPr>
            <w:tcW w:w="851" w:type="dxa"/>
          </w:tcPr>
          <w:p w14:paraId="1FE137EA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1E2AE0E7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 i wszystkie typy szkół  i rodzaje placówek</w:t>
            </w:r>
          </w:p>
        </w:tc>
      </w:tr>
      <w:tr w:rsidR="00031E92" w:rsidRPr="00031E92" w14:paraId="04B9FA57" w14:textId="77777777">
        <w:tc>
          <w:tcPr>
            <w:tcW w:w="576" w:type="dxa"/>
          </w:tcPr>
          <w:p w14:paraId="7CF3EC77" w14:textId="75604426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35.</w:t>
            </w:r>
          </w:p>
        </w:tc>
        <w:tc>
          <w:tcPr>
            <w:tcW w:w="4952" w:type="dxa"/>
          </w:tcPr>
          <w:p w14:paraId="34C3938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Wczesne wspomaganie rozwoju dzieci – ogólne zagadnienia.</w:t>
            </w:r>
          </w:p>
        </w:tc>
        <w:tc>
          <w:tcPr>
            <w:tcW w:w="851" w:type="dxa"/>
          </w:tcPr>
          <w:p w14:paraId="4DFF9D7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624824D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Przedszkola, szkoły, placówki</w:t>
            </w:r>
          </w:p>
        </w:tc>
      </w:tr>
      <w:tr w:rsidR="00031E92" w:rsidRPr="00031E92" w14:paraId="03D51C8A" w14:textId="77777777">
        <w:tc>
          <w:tcPr>
            <w:tcW w:w="576" w:type="dxa"/>
          </w:tcPr>
          <w:p w14:paraId="6DC591DA" w14:textId="1A84BDF8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36.</w:t>
            </w:r>
          </w:p>
        </w:tc>
        <w:tc>
          <w:tcPr>
            <w:tcW w:w="4952" w:type="dxa"/>
          </w:tcPr>
          <w:p w14:paraId="4F79458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RODO w przedszkolu - wybrane zagadnienia. Problem tzw. zgód rodziców (jednego/obojga) jako ustawowych przedstawicieli dziecka.</w:t>
            </w:r>
          </w:p>
        </w:tc>
        <w:tc>
          <w:tcPr>
            <w:tcW w:w="851" w:type="dxa"/>
          </w:tcPr>
          <w:p w14:paraId="7A6CB363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372AE66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41D16A42" w14:textId="77777777">
        <w:tc>
          <w:tcPr>
            <w:tcW w:w="576" w:type="dxa"/>
          </w:tcPr>
          <w:p w14:paraId="21B492EE" w14:textId="4A790F29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37.</w:t>
            </w:r>
          </w:p>
        </w:tc>
        <w:tc>
          <w:tcPr>
            <w:tcW w:w="4952" w:type="dxa"/>
          </w:tcPr>
          <w:p w14:paraId="2775822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Organizacja III stopnia Wojewódzkich Konkursów Przedmiotowych.</w:t>
            </w:r>
          </w:p>
        </w:tc>
        <w:tc>
          <w:tcPr>
            <w:tcW w:w="851" w:type="dxa"/>
          </w:tcPr>
          <w:p w14:paraId="620F4698" w14:textId="77777777" w:rsidR="00437C51" w:rsidRPr="00031E92" w:rsidRDefault="006139D6">
            <w:pPr>
              <w:jc w:val="center"/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7F141E0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Placówki doskonalenia nauczycieli</w:t>
            </w:r>
          </w:p>
        </w:tc>
      </w:tr>
      <w:tr w:rsidR="00031E92" w:rsidRPr="00031E92" w14:paraId="5D477E57" w14:textId="77777777">
        <w:tc>
          <w:tcPr>
            <w:tcW w:w="576" w:type="dxa"/>
          </w:tcPr>
          <w:p w14:paraId="19E62CF0" w14:textId="7F82BB1F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38.</w:t>
            </w:r>
          </w:p>
        </w:tc>
        <w:tc>
          <w:tcPr>
            <w:tcW w:w="4952" w:type="dxa"/>
          </w:tcPr>
          <w:p w14:paraId="2E56A730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Współpraca dyrektora szkoły ze Związkiem Harcerstwa Polskiego.</w:t>
            </w:r>
          </w:p>
        </w:tc>
        <w:tc>
          <w:tcPr>
            <w:tcW w:w="851" w:type="dxa"/>
          </w:tcPr>
          <w:p w14:paraId="4D58B88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5FABCF95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60CD4DEC" w14:textId="77777777">
        <w:tc>
          <w:tcPr>
            <w:tcW w:w="576" w:type="dxa"/>
          </w:tcPr>
          <w:p w14:paraId="1AC6A913" w14:textId="0C423EA0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39.</w:t>
            </w:r>
          </w:p>
        </w:tc>
        <w:tc>
          <w:tcPr>
            <w:tcW w:w="4952" w:type="dxa"/>
          </w:tcPr>
          <w:p w14:paraId="5250ECBB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Model „szkoły ćwiczeń”</w:t>
            </w:r>
          </w:p>
        </w:tc>
        <w:tc>
          <w:tcPr>
            <w:tcW w:w="851" w:type="dxa"/>
          </w:tcPr>
          <w:p w14:paraId="0596AFEF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00E809D1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3A71B1FD" w14:textId="77777777">
        <w:tc>
          <w:tcPr>
            <w:tcW w:w="576" w:type="dxa"/>
          </w:tcPr>
          <w:p w14:paraId="3F333D03" w14:textId="21DAF895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40.</w:t>
            </w:r>
          </w:p>
        </w:tc>
        <w:tc>
          <w:tcPr>
            <w:tcW w:w="4952" w:type="dxa"/>
          </w:tcPr>
          <w:p w14:paraId="2BB87F12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Organizacja zajęć artystycznych w placówkach.</w:t>
            </w:r>
          </w:p>
        </w:tc>
        <w:tc>
          <w:tcPr>
            <w:tcW w:w="851" w:type="dxa"/>
          </w:tcPr>
          <w:p w14:paraId="5FEFAD5A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08DA5168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031E92" w:rsidRPr="00031E92" w14:paraId="7E914270" w14:textId="77777777">
        <w:tc>
          <w:tcPr>
            <w:tcW w:w="576" w:type="dxa"/>
          </w:tcPr>
          <w:p w14:paraId="36C5FB05" w14:textId="48E504DA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41.</w:t>
            </w:r>
          </w:p>
        </w:tc>
        <w:tc>
          <w:tcPr>
            <w:tcW w:w="4952" w:type="dxa"/>
          </w:tcPr>
          <w:p w14:paraId="643BCCE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Dostosowanie bazy lokalowej do wymagań standaryzacji.</w:t>
            </w:r>
          </w:p>
        </w:tc>
        <w:tc>
          <w:tcPr>
            <w:tcW w:w="851" w:type="dxa"/>
          </w:tcPr>
          <w:p w14:paraId="65317F5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36EEB48C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  <w:tr w:rsidR="00437C51" w:rsidRPr="00031E92" w14:paraId="7008E08E" w14:textId="77777777">
        <w:tc>
          <w:tcPr>
            <w:tcW w:w="576" w:type="dxa"/>
          </w:tcPr>
          <w:p w14:paraId="25AEABE4" w14:textId="15636357" w:rsidR="00437C51" w:rsidRPr="00031E92" w:rsidRDefault="00AD7FF7" w:rsidP="00AD7FF7">
            <w:pPr>
              <w:pStyle w:val="Akapitzlist"/>
              <w:spacing w:after="160" w:line="259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031E92">
              <w:rPr>
                <w:rFonts w:ascii="Arial" w:hAnsi="Arial" w:cs="Arial"/>
                <w:color w:val="000000" w:themeColor="text1"/>
              </w:rPr>
              <w:t>42.</w:t>
            </w:r>
          </w:p>
        </w:tc>
        <w:tc>
          <w:tcPr>
            <w:tcW w:w="4952" w:type="dxa"/>
          </w:tcPr>
          <w:p w14:paraId="3904FE34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Tworzenie i wdrażanie programów nauczania w świetle zmian w przepisach prawa.</w:t>
            </w:r>
          </w:p>
        </w:tc>
        <w:tc>
          <w:tcPr>
            <w:tcW w:w="851" w:type="dxa"/>
          </w:tcPr>
          <w:p w14:paraId="0F98E976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7840FBCD" w14:textId="77777777" w:rsidR="00437C51" w:rsidRPr="00031E92" w:rsidRDefault="006139D6">
            <w:pPr>
              <w:rPr>
                <w:color w:val="000000" w:themeColor="text1"/>
              </w:rPr>
            </w:pPr>
            <w:r w:rsidRPr="00031E92">
              <w:rPr>
                <w:color w:val="000000" w:themeColor="text1"/>
              </w:rPr>
              <w:t>Wszystkie typy szkół</w:t>
            </w:r>
          </w:p>
        </w:tc>
      </w:tr>
    </w:tbl>
    <w:p w14:paraId="1F9B95CF" w14:textId="77777777" w:rsidR="00841DCC" w:rsidRPr="00031E92" w:rsidRDefault="00841DCC" w:rsidP="00841DCC">
      <w:pPr>
        <w:spacing w:after="120"/>
        <w:rPr>
          <w:rFonts w:cs="Arial"/>
          <w:b/>
          <w:color w:val="000000" w:themeColor="text1"/>
          <w:sz w:val="24"/>
          <w:szCs w:val="24"/>
        </w:rPr>
      </w:pPr>
    </w:p>
    <w:p w14:paraId="2ECEE12B" w14:textId="77777777" w:rsidR="00841DCC" w:rsidRPr="00031E92" w:rsidRDefault="00841DCC" w:rsidP="00841DCC">
      <w:pPr>
        <w:spacing w:after="120"/>
        <w:rPr>
          <w:rFonts w:cs="Arial"/>
          <w:b/>
          <w:color w:val="000000" w:themeColor="text1"/>
          <w:sz w:val="24"/>
          <w:szCs w:val="24"/>
        </w:rPr>
      </w:pPr>
    </w:p>
    <w:p w14:paraId="51A10696" w14:textId="77777777" w:rsidR="00841DCC" w:rsidRPr="00031E92" w:rsidRDefault="00841DCC" w:rsidP="00841DCC">
      <w:pPr>
        <w:spacing w:after="120"/>
        <w:rPr>
          <w:rFonts w:cs="Arial"/>
          <w:b/>
          <w:color w:val="000000" w:themeColor="text1"/>
          <w:sz w:val="24"/>
          <w:szCs w:val="24"/>
        </w:rPr>
      </w:pPr>
    </w:p>
    <w:p w14:paraId="29868BC6" w14:textId="77777777" w:rsidR="00841DCC" w:rsidRPr="00031E92" w:rsidRDefault="00841DCC" w:rsidP="00841DCC">
      <w:pPr>
        <w:spacing w:after="120"/>
        <w:rPr>
          <w:rFonts w:cs="Arial"/>
          <w:b/>
          <w:color w:val="000000" w:themeColor="text1"/>
          <w:sz w:val="24"/>
          <w:szCs w:val="24"/>
        </w:rPr>
      </w:pPr>
    </w:p>
    <w:p w14:paraId="29ACF842" w14:textId="3E859116" w:rsidR="00437C51" w:rsidRPr="00031E92" w:rsidRDefault="006139D6" w:rsidP="00D1486E">
      <w:pPr>
        <w:pStyle w:val="Akapitzlist"/>
        <w:numPr>
          <w:ilvl w:val="2"/>
          <w:numId w:val="140"/>
        </w:numPr>
        <w:spacing w:after="120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031E92">
        <w:rPr>
          <w:rFonts w:ascii="Arial" w:hAnsi="Arial" w:cs="Arial"/>
          <w:b/>
          <w:color w:val="000000" w:themeColor="text1"/>
          <w:sz w:val="24"/>
          <w:szCs w:val="24"/>
        </w:rPr>
        <w:t>Przekazywanie informacji o istotnych zagadnieniach dotyczących systemu oświaty i zmianach w przepisach prawa dotyczących funkcjonowania szkół i placówek.</w:t>
      </w:r>
    </w:p>
    <w:p w14:paraId="6BBCC0D5" w14:textId="77777777" w:rsidR="00437C51" w:rsidRPr="00031E92" w:rsidRDefault="00437C51">
      <w:pPr>
        <w:pStyle w:val="Akapitzlist"/>
        <w:spacing w:after="120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3EA8CF" w14:textId="77777777" w:rsidR="00437C51" w:rsidRPr="00031E92" w:rsidRDefault="006139D6">
      <w:pPr>
        <w:pStyle w:val="Akapitzlist"/>
        <w:spacing w:before="240" w:after="24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Z analizy sprawozdań wynika, że informacje o istotnych zagadnieniach dotyczących systemu oświaty wszyscy kuratorzy przekazywali w formie:</w:t>
      </w:r>
    </w:p>
    <w:p w14:paraId="55DEE9BC" w14:textId="77777777" w:rsidR="00437C51" w:rsidRPr="00031E92" w:rsidRDefault="006139D6">
      <w:pPr>
        <w:pStyle w:val="Akapitzlist"/>
        <w:ind w:left="142" w:hanging="142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konferencji i narad dla dyrektorów szkół i placówek,</w:t>
      </w:r>
    </w:p>
    <w:p w14:paraId="63B9B7A6" w14:textId="77777777" w:rsidR="00437C51" w:rsidRPr="00031E92" w:rsidRDefault="006139D6">
      <w:pPr>
        <w:pStyle w:val="Akapitzlist"/>
        <w:ind w:left="142" w:hanging="142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informacji na stronie internetowej kuratora,</w:t>
      </w:r>
    </w:p>
    <w:p w14:paraId="66C739CA" w14:textId="77777777" w:rsidR="00437C51" w:rsidRPr="00031E92" w:rsidRDefault="006139D6">
      <w:pPr>
        <w:pStyle w:val="Akapitzlist"/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szkoleń /spotkań o tematyce związanej z przepisami prawa oświatowego.</w:t>
      </w:r>
    </w:p>
    <w:p w14:paraId="0400D619" w14:textId="77777777" w:rsidR="00437C51" w:rsidRPr="00031E92" w:rsidRDefault="00437C51">
      <w:pPr>
        <w:pStyle w:val="Akapitzlist"/>
        <w:spacing w:after="0" w:line="240" w:lineRule="auto"/>
        <w:ind w:left="142" w:hanging="142"/>
        <w:jc w:val="both"/>
        <w:rPr>
          <w:rFonts w:ascii="Arial" w:hAnsi="Arial" w:cs="Arial"/>
          <w:color w:val="000000" w:themeColor="text1"/>
        </w:rPr>
      </w:pPr>
    </w:p>
    <w:p w14:paraId="2F223D26" w14:textId="77777777" w:rsidR="00437C51" w:rsidRPr="00031E92" w:rsidRDefault="006139D6">
      <w:pPr>
        <w:pStyle w:val="Akapitzlist"/>
        <w:spacing w:before="24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Wśród innych sposobów przekazu wymieniano również:</w:t>
      </w:r>
    </w:p>
    <w:p w14:paraId="4F9099E5" w14:textId="77777777" w:rsidR="00437C51" w:rsidRPr="00031E92" w:rsidRDefault="006139D6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bezpośrednie rozmowy z dyrektorami, nauczycielami, rodzicami (9 wskazań),</w:t>
      </w:r>
    </w:p>
    <w:p w14:paraId="796CBDC8" w14:textId="03B1D6F4" w:rsidR="00437C51" w:rsidRPr="00031E92" w:rsidRDefault="00AD7FF7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pocztę elektroniczną</w:t>
      </w:r>
      <w:r w:rsidR="006139D6" w:rsidRPr="00031E92">
        <w:rPr>
          <w:rFonts w:ascii="Arial" w:hAnsi="Arial" w:cs="Arial"/>
          <w:color w:val="000000" w:themeColor="text1"/>
          <w:sz w:val="22"/>
          <w:szCs w:val="22"/>
        </w:rPr>
        <w:t xml:space="preserve"> (8)</w:t>
      </w:r>
    </w:p>
    <w:p w14:paraId="5BB98875" w14:textId="1F8BD24C" w:rsidR="00437C51" w:rsidRPr="00031E92" w:rsidRDefault="006139D6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konferencje prasow</w:t>
      </w:r>
      <w:r w:rsidR="00AD7FF7" w:rsidRPr="00031E92">
        <w:rPr>
          <w:rFonts w:ascii="Arial" w:hAnsi="Arial" w:cs="Arial"/>
          <w:color w:val="000000" w:themeColor="text1"/>
          <w:sz w:val="22"/>
          <w:szCs w:val="22"/>
        </w:rPr>
        <w:t>e</w:t>
      </w:r>
      <w:r w:rsidRPr="00031E92">
        <w:rPr>
          <w:rFonts w:ascii="Arial" w:hAnsi="Arial" w:cs="Arial"/>
          <w:color w:val="000000" w:themeColor="text1"/>
          <w:sz w:val="22"/>
          <w:szCs w:val="22"/>
        </w:rPr>
        <w:t xml:space="preserve"> lub wideokonferencje (8),</w:t>
      </w:r>
    </w:p>
    <w:p w14:paraId="77B4D26F" w14:textId="77777777" w:rsidR="00437C51" w:rsidRPr="00031E92" w:rsidRDefault="006139D6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konsultacje telefoniczne (5),</w:t>
      </w:r>
    </w:p>
    <w:p w14:paraId="6EF9D5AC" w14:textId="77777777" w:rsidR="00437C51" w:rsidRPr="00031E92" w:rsidRDefault="006139D6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audycje radiowe i telewizyjne (5),</w:t>
      </w:r>
    </w:p>
    <w:p w14:paraId="01871050" w14:textId="77777777" w:rsidR="00437C51" w:rsidRPr="00031E92" w:rsidRDefault="006139D6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debaty, narady, warsztaty i spotkania dotyczące edukacji (5),</w:t>
      </w:r>
    </w:p>
    <w:p w14:paraId="35898509" w14:textId="77777777" w:rsidR="00437C51" w:rsidRPr="00031E92" w:rsidRDefault="006139D6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broszury, informatory, foldery informacyjne (4),</w:t>
      </w:r>
    </w:p>
    <w:p w14:paraId="77C1780B" w14:textId="77777777" w:rsidR="00437C51" w:rsidRPr="00031E92" w:rsidRDefault="006139D6">
      <w:pPr>
        <w:pStyle w:val="Akapitzli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platformę informacyjną utworzoną na stronie internetowej kuratora oświaty (3),</w:t>
      </w:r>
    </w:p>
    <w:p w14:paraId="54273821" w14:textId="77777777" w:rsidR="00437C51" w:rsidRPr="00031E92" w:rsidRDefault="006139D6">
      <w:pPr>
        <w:pStyle w:val="Akapitzlist"/>
        <w:spacing w:after="0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E92">
        <w:rPr>
          <w:rFonts w:ascii="Arial" w:hAnsi="Arial" w:cs="Arial"/>
          <w:color w:val="000000" w:themeColor="text1"/>
          <w:sz w:val="22"/>
          <w:szCs w:val="22"/>
        </w:rPr>
        <w:t>- publikacje prasowe (2).</w:t>
      </w:r>
    </w:p>
    <w:p w14:paraId="7FA126D2" w14:textId="77777777" w:rsidR="00437C51" w:rsidRPr="00031E92" w:rsidRDefault="00437C51">
      <w:pPr>
        <w:pStyle w:val="Akapitzlist"/>
        <w:spacing w:after="0"/>
        <w:ind w:left="0"/>
        <w:jc w:val="both"/>
        <w:rPr>
          <w:rFonts w:ascii="Arial" w:hAnsi="Arial" w:cs="Arial"/>
          <w:color w:val="000000" w:themeColor="text1"/>
        </w:rPr>
      </w:pPr>
    </w:p>
    <w:p w14:paraId="645B4883" w14:textId="77777777" w:rsidR="00437C51" w:rsidRPr="00031E92" w:rsidRDefault="00437C51">
      <w:pPr>
        <w:rPr>
          <w:color w:val="000000" w:themeColor="text1"/>
        </w:rPr>
      </w:pPr>
    </w:p>
    <w:p w14:paraId="1CF9BE1B" w14:textId="77777777" w:rsidR="00437C51" w:rsidRPr="00031E92" w:rsidRDefault="00CF6CC6">
      <w:pPr>
        <w:spacing w:after="120"/>
        <w:rPr>
          <w:b/>
          <w:color w:val="000000" w:themeColor="text1"/>
          <w:sz w:val="24"/>
          <w:szCs w:val="24"/>
        </w:rPr>
      </w:pPr>
      <w:r w:rsidRPr="00031E92">
        <w:rPr>
          <w:b/>
          <w:color w:val="000000" w:themeColor="text1"/>
          <w:sz w:val="24"/>
          <w:szCs w:val="24"/>
        </w:rPr>
        <w:t>4</w:t>
      </w:r>
      <w:r w:rsidR="006139D6" w:rsidRPr="00031E92">
        <w:rPr>
          <w:b/>
          <w:color w:val="000000" w:themeColor="text1"/>
          <w:sz w:val="24"/>
          <w:szCs w:val="24"/>
        </w:rPr>
        <w:t>.1.4. Inne działania wspomagające</w:t>
      </w:r>
    </w:p>
    <w:p w14:paraId="33FED698" w14:textId="77777777" w:rsidR="00437C51" w:rsidRPr="00031E92" w:rsidRDefault="006139D6">
      <w:pPr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Pracownicy kuratoriów oświaty wspierali szkoły i placówki w realizacji podstawowych kierunków polityki oświatowej państwa, wskazując najczęściej następujące działania:</w:t>
      </w:r>
    </w:p>
    <w:p w14:paraId="527B5551" w14:textId="77777777" w:rsidR="00437C51" w:rsidRPr="00031E92" w:rsidRDefault="006139D6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1.</w:t>
      </w:r>
      <w:r w:rsidRPr="00031E92">
        <w:rPr>
          <w:color w:val="000000" w:themeColor="text1"/>
          <w:sz w:val="22"/>
          <w:szCs w:val="22"/>
        </w:rPr>
        <w:tab/>
        <w:t>Monitorowanie warunków i sposobu funkcjonowania przedszkoli i szkół w okresie pandemii (w tym szczegółowych rozwiązań z zakresu realizacji zdalnego nauczania, udzielania pomocy psychologiczno-pedagogicznej, współpracy z rodzicami, dostępu do Internetu oraz wykorzystywania metod i technik kształcenia na odległość).</w:t>
      </w:r>
    </w:p>
    <w:p w14:paraId="6084E4EF" w14:textId="40BF7C33" w:rsidR="00437C51" w:rsidRPr="00031E92" w:rsidRDefault="006139D6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2.</w:t>
      </w:r>
      <w:r w:rsidRPr="00031E92">
        <w:rPr>
          <w:color w:val="000000" w:themeColor="text1"/>
          <w:sz w:val="22"/>
          <w:szCs w:val="22"/>
        </w:rPr>
        <w:tab/>
        <w:t>Organizowanie sieci doradztwa metodycznego i współorganizowanie szkoleń online dla nauczycieli z zakresu nauczania zdalnego</w:t>
      </w:r>
      <w:r w:rsidR="00AD7FF7" w:rsidRPr="00031E92">
        <w:rPr>
          <w:color w:val="000000" w:themeColor="text1"/>
          <w:sz w:val="22"/>
          <w:szCs w:val="22"/>
        </w:rPr>
        <w:t>,</w:t>
      </w:r>
      <w:r w:rsidRPr="00031E92">
        <w:rPr>
          <w:color w:val="000000" w:themeColor="text1"/>
          <w:sz w:val="22"/>
          <w:szCs w:val="22"/>
        </w:rPr>
        <w:t xml:space="preserve"> z wykorzystaniem platform/aplikacji i narzędzi multimedialnych.</w:t>
      </w:r>
    </w:p>
    <w:p w14:paraId="654F7CDD" w14:textId="77777777" w:rsidR="00437C51" w:rsidRPr="00031E92" w:rsidRDefault="006139D6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3.</w:t>
      </w:r>
      <w:r w:rsidRPr="00031E92">
        <w:rPr>
          <w:color w:val="000000" w:themeColor="text1"/>
          <w:sz w:val="22"/>
          <w:szCs w:val="22"/>
        </w:rPr>
        <w:tab/>
        <w:t>Upowszechnianie na stronach internetowych kuratorów oświaty:</w:t>
      </w:r>
    </w:p>
    <w:p w14:paraId="35761489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dobrych praktyk dotyczących funkcjonowania szkół w systemie zdalnym;</w:t>
      </w:r>
    </w:p>
    <w:p w14:paraId="0DFE94FA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informacji o platformach edukacyjnych, aplikacjach, programach i materiałach edukacyjnych do wykorzystania podczas pracy zdalnej;</w:t>
      </w:r>
    </w:p>
    <w:p w14:paraId="7AA6000D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informacji na temat ofert i propozycji firm i instytucji wspierających szkoły i nauczycieli w zakresie zdalnego nauczania;</w:t>
      </w:r>
    </w:p>
    <w:p w14:paraId="4D5CECA1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materiałów, komunikatów i rekomendacji Ministerstwa Edukacji Narodowej, Ministerstwa Zdrowia oraz Głównego Inspektora Sanitarnego, dotyczących zapewnienia higienicznych i bezpiecznych warunków kształcenia uczniom i pracownikom szkół i placówek;</w:t>
      </w:r>
    </w:p>
    <w:p w14:paraId="00EECAB6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lastRenderedPageBreak/>
        <w:t>- bieżących informacji na temat prawnych aspektów funkcjonowania szkół i placówek w czasie kształcenia na odległość;</w:t>
      </w:r>
    </w:p>
    <w:p w14:paraId="63E36302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oferty szkół kształcących w zawodach;</w:t>
      </w:r>
    </w:p>
    <w:p w14:paraId="255A3B17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informacji dla organizatorów wypoczynku dotyczących zasad rejestracji, przepisów związanych z bezpieczeństwem dzieci i młodzieży oraz wytycznych dla organizatorów wypoczynku w czasie trwania epidemii COVID-19.</w:t>
      </w:r>
    </w:p>
    <w:p w14:paraId="1199ADDC" w14:textId="77777777" w:rsidR="00437C51" w:rsidRPr="00031E92" w:rsidRDefault="006139D6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4.</w:t>
      </w:r>
      <w:r w:rsidRPr="00031E92">
        <w:rPr>
          <w:color w:val="000000" w:themeColor="text1"/>
          <w:sz w:val="22"/>
          <w:szCs w:val="22"/>
        </w:rPr>
        <w:tab/>
        <w:t>Prowadzenie konsultacji i porad indywidualnych dla nauczycieli, przedstawicieli organów prowadzących oraz rodziców;</w:t>
      </w:r>
    </w:p>
    <w:p w14:paraId="4FAF95DB" w14:textId="77777777" w:rsidR="00437C51" w:rsidRPr="00031E92" w:rsidRDefault="006139D6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5.</w:t>
      </w:r>
      <w:r w:rsidRPr="00031E92">
        <w:rPr>
          <w:color w:val="000000" w:themeColor="text1"/>
          <w:sz w:val="22"/>
          <w:szCs w:val="22"/>
        </w:rPr>
        <w:tab/>
        <w:t xml:space="preserve">Konferencje, narady, warsztaty i konsultacje, które dotyczyły w szczególności nadzoru pedagogicznego sprawowanego przez dyrektora szkoły, pragmatyki zawodowej nauczycieli, pomocy psychologiczno-pedagogicznej, szkolnictwa branżowego i doradztwa zawodowego, funkcjonowania szkół w warunkach pandemii, zmian w przepisach prawa oświatowego, rekrutacji do szkół ponadpodstawowych, prowadzenia dokumentacji pedagogicznej, organizacji świetlicy szkolnej, kształcenia dzieci cudzoziemskich i powracających z zagranicy, przestrzegania praw dziecka i ucznia, metod nauczania z wykorzystaniem nowych technologii, egzaminów zewnętrznych oraz wniosków </w:t>
      </w:r>
      <w:r w:rsidRPr="00031E92">
        <w:rPr>
          <w:color w:val="000000" w:themeColor="text1"/>
          <w:sz w:val="22"/>
          <w:szCs w:val="22"/>
        </w:rPr>
        <w:br/>
        <w:t>z nadzoru pedagogicznego sprawowanego przez kuratorów oświaty.</w:t>
      </w:r>
    </w:p>
    <w:p w14:paraId="1F932F7D" w14:textId="59AB98CE" w:rsidR="00437C51" w:rsidRPr="00031E92" w:rsidRDefault="00AD7FF7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6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>Monitorowanie realizacji przez szkoły i placówki projektów dofinansowanych w ramach programów rządowych (np.: Aktywna tablica, Posiłek w szkole i w domu, Narodowy Program Rozwoju Czytelnictwa, Za życiem).</w:t>
      </w:r>
    </w:p>
    <w:p w14:paraId="6C9180D6" w14:textId="474A6A06" w:rsidR="00437C51" w:rsidRPr="00031E92" w:rsidRDefault="00AD7FF7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7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>Organizacja przedsięwzięć edukacyjnych, profilaktycznych, zdrowego stylu życia, sportowych, integracyjnych i promocyjnych oraz redukujących zagrożenia w szkołach i placówkach oświatowych, ze szczególnym uwzględnieniem ochrony zdrowia w czasie pandemii (np. Bezpiecznie w szkole, Twoje dane – Twoja Sprawa, Festiwal Zdrowia, Kochane Pierwszaki, Zlot Szkół Promujących Zdrowie, Europejski Tydzień Sportu, Zawody Przyszłości, Polscy Olimpijczycy – Patrioci, Kongres Edukacja Przyszłości – Zawody Przyszłości, Śpiewajmy i grajmy w szkole – edukacja przez sztukę, Mury i mosty – uczeń niepełnosprawny w przedszkolu i szkole ogólnodostępnej.</w:t>
      </w:r>
    </w:p>
    <w:p w14:paraId="250874F3" w14:textId="033A1F31" w:rsidR="00437C51" w:rsidRPr="00031E92" w:rsidRDefault="00AD7FF7">
      <w:pPr>
        <w:ind w:left="426" w:hanging="284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8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>Udzielanie odpowiedzi dyrektorom, nauczycielom i rodzicom na zapytania (pisemne, mailowe i telefoniczne) związane realizacją nauczania indywidualnego, organizacją kształcenia specjalnego i pomocą psychologiczno-pedagogiczną, awansem zawodowym nauczycieli, rekrutacją do szkół i przedszkoli, ocenianiem oraz bezpieczeństwem dzieci i uczniów w szkołach i placówkach.</w:t>
      </w:r>
    </w:p>
    <w:p w14:paraId="507B54A2" w14:textId="31EDC6A0" w:rsidR="00437C51" w:rsidRPr="00031E92" w:rsidRDefault="00AD7FF7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9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>Prowadzenie akcji informacyjnych skierowanych do dyrektorów szkół i placówek oraz organizatorów wypoczynku dzieci i młodzieży, a także do rodziców oraz osób zainteresowanych zasadami organizacji i bezpieczeństwa wypoczynku dzieci i młodzieży.</w:t>
      </w:r>
    </w:p>
    <w:p w14:paraId="266ABA32" w14:textId="6DC117E3" w:rsidR="00437C51" w:rsidRPr="00031E92" w:rsidRDefault="00AD7FF7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10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>Koordyn</w:t>
      </w:r>
      <w:r w:rsidRPr="00031E92">
        <w:rPr>
          <w:color w:val="000000" w:themeColor="text1"/>
          <w:sz w:val="22"/>
          <w:szCs w:val="22"/>
        </w:rPr>
        <w:t>owanie</w:t>
      </w:r>
      <w:r w:rsidR="006139D6" w:rsidRPr="00031E92">
        <w:rPr>
          <w:color w:val="000000" w:themeColor="text1"/>
          <w:sz w:val="22"/>
          <w:szCs w:val="22"/>
        </w:rPr>
        <w:t xml:space="preserve"> działań związanych z:</w:t>
      </w:r>
    </w:p>
    <w:p w14:paraId="6775E6DB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rekrutacją do szkół ponadpodstawowych,</w:t>
      </w:r>
    </w:p>
    <w:p w14:paraId="31263F78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eksperymentami pedagogicznymi  w szkołach i placówkach,</w:t>
      </w:r>
    </w:p>
    <w:p w14:paraId="235DA541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organizacją i promocją kształcenia i dokształcania zawodowego młodocianych pracowników,</w:t>
      </w:r>
    </w:p>
    <w:p w14:paraId="5A996D1A" w14:textId="77777777" w:rsidR="00437C51" w:rsidRPr="00031E92" w:rsidRDefault="006139D6">
      <w:pPr>
        <w:ind w:left="567" w:hanging="141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- funkcjonowaniem sieci szkół promujących zdrowie</w:t>
      </w:r>
    </w:p>
    <w:p w14:paraId="4AFB6B04" w14:textId="77777777" w:rsidR="00437C51" w:rsidRPr="00031E92" w:rsidRDefault="006139D6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12.</w:t>
      </w:r>
      <w:r w:rsidRPr="00031E92">
        <w:rPr>
          <w:color w:val="000000" w:themeColor="text1"/>
          <w:sz w:val="22"/>
          <w:szCs w:val="22"/>
        </w:rPr>
        <w:tab/>
        <w:t xml:space="preserve"> Funkcjonowanie Rady Edukacyjnej, której zadaniem było wypracowanie metod poprawy jakości kształcenia oraz wyników egzaminów zewnętrznych.</w:t>
      </w:r>
    </w:p>
    <w:p w14:paraId="2A4559DD" w14:textId="77777777" w:rsidR="00437C51" w:rsidRPr="00031E92" w:rsidRDefault="006139D6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13.</w:t>
      </w:r>
      <w:r w:rsidRPr="00031E92">
        <w:rPr>
          <w:color w:val="000000" w:themeColor="text1"/>
          <w:sz w:val="22"/>
          <w:szCs w:val="22"/>
        </w:rPr>
        <w:tab/>
        <w:t xml:space="preserve"> Zachęcanie dyrektorów szkół i placówek oświatowych do składania wniosków o sfinansowanie zakupu laptopów, tabletów oraz dostępu do Internetu dla uczniów, którzy nie posiadają sprzętu umożliwiającego im realizację zdalnych lekcji (działanie finansowane </w:t>
      </w:r>
      <w:r w:rsidRPr="00031E92">
        <w:rPr>
          <w:color w:val="000000" w:themeColor="text1"/>
          <w:sz w:val="22"/>
          <w:szCs w:val="22"/>
        </w:rPr>
        <w:lastRenderedPageBreak/>
        <w:t>ze środków Europejskiego Funduszu Rozwoju Regionalnego w ramach Programu Operacyjnego Polska Cyfrowa na lata 2014-2020).</w:t>
      </w:r>
    </w:p>
    <w:p w14:paraId="12C04FB8" w14:textId="4DB4B2C9" w:rsidR="00437C51" w:rsidRPr="00031E92" w:rsidRDefault="00233247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14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 xml:space="preserve">Upowszechnianie informacji o możliwościach nawiązywania przez szkoły i placówki współpracy lokalnej, regionalnej, krajowej i transgranicznej (wizyty studyjne, konferencje, seminaria kontaktowe). </w:t>
      </w:r>
    </w:p>
    <w:p w14:paraId="76BF138B" w14:textId="3C0A5AF3" w:rsidR="00437C51" w:rsidRPr="00031E92" w:rsidRDefault="00233247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15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>Promowanie międzynarodowej współpracy szkół/przedszkoli poprzez upowszechnianie przykładów dobrej praktyki, ukazywanie korzyści wynikających z międzynarodowej współpracy szkół i rezultatów osiąganych w projektach, a także wpływu działań projektowych na kształtowanie kompetencji kluczowych uczniów i nauczycieli.</w:t>
      </w:r>
    </w:p>
    <w:p w14:paraId="1B5DA333" w14:textId="0996C55E" w:rsidR="00437C51" w:rsidRPr="00031E92" w:rsidRDefault="00233247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16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 xml:space="preserve">Organizacja nieodpłatnego i dofinansowanego wypoczynku  letniego dla dzieci </w:t>
      </w:r>
      <w:r w:rsidR="006139D6" w:rsidRPr="00031E92">
        <w:rPr>
          <w:color w:val="000000" w:themeColor="text1"/>
          <w:sz w:val="22"/>
          <w:szCs w:val="22"/>
        </w:rPr>
        <w:br/>
        <w:t xml:space="preserve">i młodzieży oraz dofinansowanie sportowych i turystycznych imprez szkolnych </w:t>
      </w:r>
      <w:r w:rsidR="006139D6" w:rsidRPr="00031E92">
        <w:rPr>
          <w:color w:val="000000" w:themeColor="text1"/>
          <w:sz w:val="22"/>
          <w:szCs w:val="22"/>
        </w:rPr>
        <w:br/>
        <w:t>i wojewódzkich.</w:t>
      </w:r>
    </w:p>
    <w:p w14:paraId="724A9DFC" w14:textId="537811F3" w:rsidR="00437C51" w:rsidRPr="00031E92" w:rsidRDefault="00233247">
      <w:pPr>
        <w:ind w:left="426" w:hanging="426"/>
        <w:jc w:val="both"/>
        <w:rPr>
          <w:color w:val="000000" w:themeColor="text1"/>
          <w:sz w:val="22"/>
          <w:szCs w:val="22"/>
        </w:rPr>
      </w:pPr>
      <w:r w:rsidRPr="00031E92">
        <w:rPr>
          <w:color w:val="000000" w:themeColor="text1"/>
          <w:sz w:val="22"/>
          <w:szCs w:val="22"/>
        </w:rPr>
        <w:t>17</w:t>
      </w:r>
      <w:r w:rsidR="006139D6" w:rsidRPr="00031E92">
        <w:rPr>
          <w:color w:val="000000" w:themeColor="text1"/>
          <w:sz w:val="22"/>
          <w:szCs w:val="22"/>
        </w:rPr>
        <w:t>.</w:t>
      </w:r>
      <w:r w:rsidR="006139D6" w:rsidRPr="00031E92">
        <w:rPr>
          <w:color w:val="000000" w:themeColor="text1"/>
          <w:sz w:val="22"/>
          <w:szCs w:val="22"/>
        </w:rPr>
        <w:tab/>
        <w:t xml:space="preserve"> Funkcjonowanie Regionalnych Punktów Informacyjnych Programu Erasmus+.</w:t>
      </w:r>
    </w:p>
    <w:p w14:paraId="7BB44BF0" w14:textId="77777777" w:rsidR="00437C51" w:rsidRPr="00031E92" w:rsidRDefault="00437C51">
      <w:pPr>
        <w:rPr>
          <w:color w:val="000000" w:themeColor="text1"/>
          <w:sz w:val="22"/>
          <w:szCs w:val="22"/>
        </w:rPr>
      </w:pPr>
    </w:p>
    <w:sectPr w:rsidR="00437C51" w:rsidRPr="00031E92">
      <w:pgSz w:w="11906" w:h="16838"/>
      <w:pgMar w:top="1417" w:right="1417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BDE74" w14:textId="77777777" w:rsidR="006A341A" w:rsidRDefault="006A341A">
      <w:pPr>
        <w:spacing w:line="240" w:lineRule="auto"/>
      </w:pPr>
      <w:r>
        <w:separator/>
      </w:r>
    </w:p>
  </w:endnote>
  <w:endnote w:type="continuationSeparator" w:id="0">
    <w:p w14:paraId="2BB683F8" w14:textId="77777777" w:rsidR="006A341A" w:rsidRDefault="006A3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233990"/>
    </w:sdtPr>
    <w:sdtEndPr/>
    <w:sdtContent>
      <w:p w14:paraId="3DB4E993" w14:textId="4E2478FD" w:rsidR="00E90432" w:rsidRDefault="00E9043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92">
          <w:rPr>
            <w:noProof/>
          </w:rPr>
          <w:t>57</w:t>
        </w:r>
        <w:r>
          <w:fldChar w:fldCharType="end"/>
        </w:r>
      </w:p>
    </w:sdtContent>
  </w:sdt>
  <w:p w14:paraId="60718ACF" w14:textId="77777777" w:rsidR="00E90432" w:rsidRDefault="00E904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696176"/>
    </w:sdtPr>
    <w:sdtEndPr/>
    <w:sdtContent>
      <w:p w14:paraId="041BF4E3" w14:textId="4B62C0A4" w:rsidR="00E90432" w:rsidRDefault="00E9043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92">
          <w:rPr>
            <w:noProof/>
          </w:rPr>
          <w:t>1</w:t>
        </w:r>
        <w:r>
          <w:fldChar w:fldCharType="end"/>
        </w:r>
      </w:p>
    </w:sdtContent>
  </w:sdt>
  <w:p w14:paraId="3F8E6754" w14:textId="77777777" w:rsidR="00E90432" w:rsidRDefault="00E90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E2CF4" w14:textId="77777777" w:rsidR="006A341A" w:rsidRDefault="006A341A">
      <w:pPr>
        <w:spacing w:line="240" w:lineRule="auto"/>
      </w:pPr>
      <w:r>
        <w:separator/>
      </w:r>
    </w:p>
  </w:footnote>
  <w:footnote w:type="continuationSeparator" w:id="0">
    <w:p w14:paraId="11415AB8" w14:textId="77777777" w:rsidR="006A341A" w:rsidRDefault="006A34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25D"/>
    <w:multiLevelType w:val="multilevel"/>
    <w:tmpl w:val="0021325D"/>
    <w:lvl w:ilvl="0">
      <w:start w:val="1"/>
      <w:numFmt w:val="decimal"/>
      <w:lvlText w:val="%1."/>
      <w:lvlJc w:val="left"/>
      <w:pPr>
        <w:ind w:left="2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51" w:hanging="360"/>
      </w:pPr>
    </w:lvl>
    <w:lvl w:ilvl="2">
      <w:start w:val="1"/>
      <w:numFmt w:val="lowerRoman"/>
      <w:lvlText w:val="%3."/>
      <w:lvlJc w:val="right"/>
      <w:pPr>
        <w:ind w:left="1671" w:hanging="180"/>
      </w:pPr>
    </w:lvl>
    <w:lvl w:ilvl="3">
      <w:start w:val="1"/>
      <w:numFmt w:val="decimal"/>
      <w:lvlText w:val="%4."/>
      <w:lvlJc w:val="left"/>
      <w:pPr>
        <w:ind w:left="2391" w:hanging="360"/>
      </w:pPr>
    </w:lvl>
    <w:lvl w:ilvl="4">
      <w:start w:val="1"/>
      <w:numFmt w:val="lowerLetter"/>
      <w:lvlText w:val="%5."/>
      <w:lvlJc w:val="left"/>
      <w:pPr>
        <w:ind w:left="3111" w:hanging="360"/>
      </w:pPr>
    </w:lvl>
    <w:lvl w:ilvl="5">
      <w:start w:val="1"/>
      <w:numFmt w:val="lowerRoman"/>
      <w:lvlText w:val="%6."/>
      <w:lvlJc w:val="right"/>
      <w:pPr>
        <w:ind w:left="3831" w:hanging="180"/>
      </w:pPr>
    </w:lvl>
    <w:lvl w:ilvl="6">
      <w:start w:val="1"/>
      <w:numFmt w:val="decimal"/>
      <w:lvlText w:val="%7."/>
      <w:lvlJc w:val="left"/>
      <w:pPr>
        <w:ind w:left="4551" w:hanging="360"/>
      </w:pPr>
    </w:lvl>
    <w:lvl w:ilvl="7">
      <w:start w:val="1"/>
      <w:numFmt w:val="lowerLetter"/>
      <w:lvlText w:val="%8."/>
      <w:lvlJc w:val="left"/>
      <w:pPr>
        <w:ind w:left="5271" w:hanging="360"/>
      </w:pPr>
    </w:lvl>
    <w:lvl w:ilvl="8">
      <w:start w:val="1"/>
      <w:numFmt w:val="lowerRoman"/>
      <w:lvlText w:val="%9."/>
      <w:lvlJc w:val="right"/>
      <w:pPr>
        <w:ind w:left="5991" w:hanging="180"/>
      </w:pPr>
    </w:lvl>
  </w:abstractNum>
  <w:abstractNum w:abstractNumId="1" w15:restartNumberingAfterBreak="0">
    <w:nsid w:val="036E4D13"/>
    <w:multiLevelType w:val="multilevel"/>
    <w:tmpl w:val="036E4D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788A"/>
    <w:multiLevelType w:val="multilevel"/>
    <w:tmpl w:val="05CB78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603"/>
    <w:multiLevelType w:val="multilevel"/>
    <w:tmpl w:val="06C856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22D03"/>
    <w:multiLevelType w:val="hybridMultilevel"/>
    <w:tmpl w:val="19F04C62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77D6"/>
    <w:multiLevelType w:val="multilevel"/>
    <w:tmpl w:val="0B4F7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35713"/>
    <w:multiLevelType w:val="multilevel"/>
    <w:tmpl w:val="0BD3571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C914EE1"/>
    <w:multiLevelType w:val="multilevel"/>
    <w:tmpl w:val="0C914E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406D1"/>
    <w:multiLevelType w:val="multilevel"/>
    <w:tmpl w:val="0DF406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16A6"/>
    <w:multiLevelType w:val="multilevel"/>
    <w:tmpl w:val="0E731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E3678"/>
    <w:multiLevelType w:val="multilevel"/>
    <w:tmpl w:val="CDBC44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D70CC"/>
    <w:multiLevelType w:val="multilevel"/>
    <w:tmpl w:val="0FBD7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E0D31"/>
    <w:multiLevelType w:val="multilevel"/>
    <w:tmpl w:val="101E0D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D6A33"/>
    <w:multiLevelType w:val="hybridMultilevel"/>
    <w:tmpl w:val="CDE41B1C"/>
    <w:lvl w:ilvl="0" w:tplc="FE187A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95B5C"/>
    <w:multiLevelType w:val="multilevel"/>
    <w:tmpl w:val="14595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80E15"/>
    <w:multiLevelType w:val="multilevel"/>
    <w:tmpl w:val="14680E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57FC4"/>
    <w:multiLevelType w:val="hybridMultilevel"/>
    <w:tmpl w:val="E734432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3704B"/>
    <w:multiLevelType w:val="multilevel"/>
    <w:tmpl w:val="17A370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14527"/>
    <w:multiLevelType w:val="multilevel"/>
    <w:tmpl w:val="183145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32642A"/>
    <w:multiLevelType w:val="multilevel"/>
    <w:tmpl w:val="18326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8E82D21"/>
    <w:multiLevelType w:val="hybridMultilevel"/>
    <w:tmpl w:val="04DCDDFA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310C6"/>
    <w:multiLevelType w:val="multilevel"/>
    <w:tmpl w:val="191310C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B053E5"/>
    <w:multiLevelType w:val="multilevel"/>
    <w:tmpl w:val="1BB053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A2AE2"/>
    <w:multiLevelType w:val="multilevel"/>
    <w:tmpl w:val="57FCE7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A19E4"/>
    <w:multiLevelType w:val="multilevel"/>
    <w:tmpl w:val="1E0A1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073AB8"/>
    <w:multiLevelType w:val="multilevel"/>
    <w:tmpl w:val="EBF0F7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 w15:restartNumberingAfterBreak="0">
    <w:nsid w:val="22067524"/>
    <w:multiLevelType w:val="multilevel"/>
    <w:tmpl w:val="22067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4F6E1C"/>
    <w:multiLevelType w:val="multilevel"/>
    <w:tmpl w:val="D354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23800B84"/>
    <w:multiLevelType w:val="multilevel"/>
    <w:tmpl w:val="23800B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1B396A"/>
    <w:multiLevelType w:val="multilevel"/>
    <w:tmpl w:val="B6C29E4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25892B72"/>
    <w:multiLevelType w:val="multilevel"/>
    <w:tmpl w:val="25892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750CAA"/>
    <w:multiLevelType w:val="multilevel"/>
    <w:tmpl w:val="26750CAA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abstractNum w:abstractNumId="32" w15:restartNumberingAfterBreak="0">
    <w:nsid w:val="26D62A55"/>
    <w:multiLevelType w:val="multilevel"/>
    <w:tmpl w:val="26D62A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4A732B"/>
    <w:multiLevelType w:val="hybridMultilevel"/>
    <w:tmpl w:val="38269572"/>
    <w:lvl w:ilvl="0" w:tplc="65A61F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5D48F8"/>
    <w:multiLevelType w:val="multilevel"/>
    <w:tmpl w:val="2B5D4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D1EF0"/>
    <w:multiLevelType w:val="multilevel"/>
    <w:tmpl w:val="2BBD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F91A50"/>
    <w:multiLevelType w:val="multilevel"/>
    <w:tmpl w:val="2BF91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DB7881"/>
    <w:multiLevelType w:val="multilevel"/>
    <w:tmpl w:val="2CDB788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BE7C1C"/>
    <w:multiLevelType w:val="multilevel"/>
    <w:tmpl w:val="2EBE7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2134F9"/>
    <w:multiLevelType w:val="multilevel"/>
    <w:tmpl w:val="2F2134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91196E"/>
    <w:multiLevelType w:val="hybridMultilevel"/>
    <w:tmpl w:val="00EC9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D81E9B"/>
    <w:multiLevelType w:val="multilevel"/>
    <w:tmpl w:val="2FD81E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D87A0D"/>
    <w:multiLevelType w:val="multilevel"/>
    <w:tmpl w:val="30D87A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FD6D84"/>
    <w:multiLevelType w:val="multilevel"/>
    <w:tmpl w:val="31FD6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970480"/>
    <w:multiLevelType w:val="multilevel"/>
    <w:tmpl w:val="32970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276DFA"/>
    <w:multiLevelType w:val="multilevel"/>
    <w:tmpl w:val="34276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7C3065"/>
    <w:multiLevelType w:val="multilevel"/>
    <w:tmpl w:val="347C3065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1D5271"/>
    <w:multiLevelType w:val="multilevel"/>
    <w:tmpl w:val="351D527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CC0E2B"/>
    <w:multiLevelType w:val="multilevel"/>
    <w:tmpl w:val="35CC0E2B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447FD"/>
    <w:multiLevelType w:val="multilevel"/>
    <w:tmpl w:val="36B447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091D0B"/>
    <w:multiLevelType w:val="multilevel"/>
    <w:tmpl w:val="37091D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F336D4"/>
    <w:multiLevelType w:val="multilevel"/>
    <w:tmpl w:val="37F3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276A29"/>
    <w:multiLevelType w:val="multilevel"/>
    <w:tmpl w:val="38276A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C22EF8"/>
    <w:multiLevelType w:val="multilevel"/>
    <w:tmpl w:val="288E40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4" w15:restartNumberingAfterBreak="0">
    <w:nsid w:val="39AF2346"/>
    <w:multiLevelType w:val="multilevel"/>
    <w:tmpl w:val="39AF2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001A9"/>
    <w:multiLevelType w:val="hybridMultilevel"/>
    <w:tmpl w:val="CF8A929E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23533C"/>
    <w:multiLevelType w:val="hybridMultilevel"/>
    <w:tmpl w:val="E0F6D09E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B81D7B"/>
    <w:multiLevelType w:val="multilevel"/>
    <w:tmpl w:val="3CB81D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E072AD"/>
    <w:multiLevelType w:val="multilevel"/>
    <w:tmpl w:val="3DE072AD"/>
    <w:lvl w:ilvl="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F34EFE"/>
    <w:multiLevelType w:val="multilevel"/>
    <w:tmpl w:val="41F34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DF059F"/>
    <w:multiLevelType w:val="multilevel"/>
    <w:tmpl w:val="43DF05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4956FF"/>
    <w:multiLevelType w:val="multilevel"/>
    <w:tmpl w:val="454956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6D0AAA"/>
    <w:multiLevelType w:val="hybridMultilevel"/>
    <w:tmpl w:val="A2342128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4364E5"/>
    <w:multiLevelType w:val="multilevel"/>
    <w:tmpl w:val="484364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8130B5"/>
    <w:multiLevelType w:val="multilevel"/>
    <w:tmpl w:val="488130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AE0104"/>
    <w:multiLevelType w:val="hybridMultilevel"/>
    <w:tmpl w:val="25A6C398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5F5FCF"/>
    <w:multiLevelType w:val="multilevel"/>
    <w:tmpl w:val="4A5F5F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877470"/>
    <w:multiLevelType w:val="multilevel"/>
    <w:tmpl w:val="D9E855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4C4B23A2"/>
    <w:multiLevelType w:val="multilevel"/>
    <w:tmpl w:val="4C4B2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C32D1D"/>
    <w:multiLevelType w:val="multilevel"/>
    <w:tmpl w:val="4CC32D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FC17B8"/>
    <w:multiLevelType w:val="multilevel"/>
    <w:tmpl w:val="4CFC1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174333"/>
    <w:multiLevelType w:val="hybridMultilevel"/>
    <w:tmpl w:val="98929E42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DE12FE"/>
    <w:multiLevelType w:val="multilevel"/>
    <w:tmpl w:val="4DDE1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8D41FC"/>
    <w:multiLevelType w:val="multilevel"/>
    <w:tmpl w:val="4E8D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E14411"/>
    <w:multiLevelType w:val="multilevel"/>
    <w:tmpl w:val="4EE144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4F5A74BF"/>
    <w:multiLevelType w:val="multilevel"/>
    <w:tmpl w:val="4F5A74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F94B88"/>
    <w:multiLevelType w:val="multilevel"/>
    <w:tmpl w:val="4FF94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9C445E"/>
    <w:multiLevelType w:val="multilevel"/>
    <w:tmpl w:val="509C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0A3A9A"/>
    <w:multiLevelType w:val="multilevel"/>
    <w:tmpl w:val="510A3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1A0A60"/>
    <w:multiLevelType w:val="multilevel"/>
    <w:tmpl w:val="511A0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917AD"/>
    <w:multiLevelType w:val="multilevel"/>
    <w:tmpl w:val="514917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7256C5"/>
    <w:multiLevelType w:val="hybridMultilevel"/>
    <w:tmpl w:val="3BB29816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1B0E87"/>
    <w:multiLevelType w:val="multilevel"/>
    <w:tmpl w:val="521B0E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CD5107"/>
    <w:multiLevelType w:val="multilevel"/>
    <w:tmpl w:val="52CD51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605F58"/>
    <w:multiLevelType w:val="multilevel"/>
    <w:tmpl w:val="53605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54313543"/>
    <w:multiLevelType w:val="multilevel"/>
    <w:tmpl w:val="54313543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6" w15:restartNumberingAfterBreak="0">
    <w:nsid w:val="557A7722"/>
    <w:multiLevelType w:val="hybridMultilevel"/>
    <w:tmpl w:val="4A309D64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6B3578D"/>
    <w:multiLevelType w:val="hybridMultilevel"/>
    <w:tmpl w:val="E6665A38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8129B2"/>
    <w:multiLevelType w:val="multilevel"/>
    <w:tmpl w:val="57812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D3744F"/>
    <w:multiLevelType w:val="multilevel"/>
    <w:tmpl w:val="57D3744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E543EB"/>
    <w:multiLevelType w:val="multilevel"/>
    <w:tmpl w:val="57E543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1D12EA"/>
    <w:multiLevelType w:val="multilevel"/>
    <w:tmpl w:val="581D1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7B1D7B"/>
    <w:multiLevelType w:val="multilevel"/>
    <w:tmpl w:val="597B1D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59EB4A1F"/>
    <w:multiLevelType w:val="multilevel"/>
    <w:tmpl w:val="59EB4A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EE50EC"/>
    <w:multiLevelType w:val="multilevel"/>
    <w:tmpl w:val="59EE5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2B5751"/>
    <w:multiLevelType w:val="multilevel"/>
    <w:tmpl w:val="5B2B57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C90631"/>
    <w:multiLevelType w:val="multilevel"/>
    <w:tmpl w:val="5BC90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1A292C"/>
    <w:multiLevelType w:val="multilevel"/>
    <w:tmpl w:val="88FE0F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2551F6"/>
    <w:multiLevelType w:val="hybridMultilevel"/>
    <w:tmpl w:val="0448A22E"/>
    <w:lvl w:ilvl="0" w:tplc="65A61F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0C3F11"/>
    <w:multiLevelType w:val="multilevel"/>
    <w:tmpl w:val="5E0C3F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D31847"/>
    <w:multiLevelType w:val="multilevel"/>
    <w:tmpl w:val="69E630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14554B"/>
    <w:multiLevelType w:val="multilevel"/>
    <w:tmpl w:val="5F1455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6903D5"/>
    <w:multiLevelType w:val="multilevel"/>
    <w:tmpl w:val="5F6903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F271BB"/>
    <w:multiLevelType w:val="multilevel"/>
    <w:tmpl w:val="60F271BB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9717B2"/>
    <w:multiLevelType w:val="multilevel"/>
    <w:tmpl w:val="61971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192B7D"/>
    <w:multiLevelType w:val="multilevel"/>
    <w:tmpl w:val="65192B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B578E"/>
    <w:multiLevelType w:val="multilevel"/>
    <w:tmpl w:val="666B5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2A7637"/>
    <w:multiLevelType w:val="multilevel"/>
    <w:tmpl w:val="672A7637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3241D6"/>
    <w:multiLevelType w:val="hybridMultilevel"/>
    <w:tmpl w:val="D6EEF688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7382DF1"/>
    <w:multiLevelType w:val="multilevel"/>
    <w:tmpl w:val="67382D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C52D31"/>
    <w:multiLevelType w:val="multilevel"/>
    <w:tmpl w:val="67C52D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8E3549"/>
    <w:multiLevelType w:val="multilevel"/>
    <w:tmpl w:val="698E35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9660B9"/>
    <w:multiLevelType w:val="multilevel"/>
    <w:tmpl w:val="699660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906FFC"/>
    <w:multiLevelType w:val="multilevel"/>
    <w:tmpl w:val="6A906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A87FFD"/>
    <w:multiLevelType w:val="multilevel"/>
    <w:tmpl w:val="6AA87F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D966C92"/>
    <w:multiLevelType w:val="hybridMultilevel"/>
    <w:tmpl w:val="BDB66B62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F54EE"/>
    <w:multiLevelType w:val="multilevel"/>
    <w:tmpl w:val="6F1F5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024761"/>
    <w:multiLevelType w:val="multilevel"/>
    <w:tmpl w:val="70024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9417B3"/>
    <w:multiLevelType w:val="multilevel"/>
    <w:tmpl w:val="719417B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19D62DB"/>
    <w:multiLevelType w:val="multilevel"/>
    <w:tmpl w:val="719D62DB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310F8E"/>
    <w:multiLevelType w:val="multilevel"/>
    <w:tmpl w:val="7231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502F6A"/>
    <w:multiLevelType w:val="multilevel"/>
    <w:tmpl w:val="72502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30B3630"/>
    <w:multiLevelType w:val="multilevel"/>
    <w:tmpl w:val="730B3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10594B"/>
    <w:multiLevelType w:val="multilevel"/>
    <w:tmpl w:val="7410594B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45108D6"/>
    <w:multiLevelType w:val="multilevel"/>
    <w:tmpl w:val="7451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4DD064F"/>
    <w:multiLevelType w:val="multilevel"/>
    <w:tmpl w:val="74DD06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58B25FD"/>
    <w:multiLevelType w:val="multilevel"/>
    <w:tmpl w:val="758B25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5EB0538"/>
    <w:multiLevelType w:val="multilevel"/>
    <w:tmpl w:val="75EB053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605D07"/>
    <w:multiLevelType w:val="multilevel"/>
    <w:tmpl w:val="77605D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301249"/>
    <w:multiLevelType w:val="hybridMultilevel"/>
    <w:tmpl w:val="4FB2F37C"/>
    <w:lvl w:ilvl="0" w:tplc="876CC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9A6458"/>
    <w:multiLevelType w:val="multilevel"/>
    <w:tmpl w:val="799A6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427737"/>
    <w:multiLevelType w:val="multilevel"/>
    <w:tmpl w:val="7A4277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5F719E"/>
    <w:multiLevelType w:val="multilevel"/>
    <w:tmpl w:val="7A5F7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990097"/>
    <w:multiLevelType w:val="multilevel"/>
    <w:tmpl w:val="A9AE20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4" w15:restartNumberingAfterBreak="0">
    <w:nsid w:val="7B0B36DF"/>
    <w:multiLevelType w:val="multilevel"/>
    <w:tmpl w:val="7B0B36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1D52A8"/>
    <w:multiLevelType w:val="hybridMultilevel"/>
    <w:tmpl w:val="EEC0F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BAC5868"/>
    <w:multiLevelType w:val="multilevel"/>
    <w:tmpl w:val="7BAC5868"/>
    <w:lvl w:ilvl="0">
      <w:start w:val="1"/>
      <w:numFmt w:val="decimal"/>
      <w:pStyle w:val="Nagwek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left" w:pos="1440"/>
        </w:tabs>
        <w:ind w:left="144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37" w15:restartNumberingAfterBreak="0">
    <w:nsid w:val="7C896137"/>
    <w:multiLevelType w:val="multilevel"/>
    <w:tmpl w:val="7C8961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D362C4"/>
    <w:multiLevelType w:val="multilevel"/>
    <w:tmpl w:val="7DD36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6C3E2C"/>
    <w:multiLevelType w:val="multilevel"/>
    <w:tmpl w:val="7E6C3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6"/>
  </w:num>
  <w:num w:numId="2">
    <w:abstractNumId w:val="67"/>
  </w:num>
  <w:num w:numId="3">
    <w:abstractNumId w:val="44"/>
  </w:num>
  <w:num w:numId="4">
    <w:abstractNumId w:val="35"/>
  </w:num>
  <w:num w:numId="5">
    <w:abstractNumId w:val="9"/>
  </w:num>
  <w:num w:numId="6">
    <w:abstractNumId w:val="24"/>
  </w:num>
  <w:num w:numId="7">
    <w:abstractNumId w:val="64"/>
  </w:num>
  <w:num w:numId="8">
    <w:abstractNumId w:val="131"/>
  </w:num>
  <w:num w:numId="9">
    <w:abstractNumId w:val="34"/>
  </w:num>
  <w:num w:numId="10">
    <w:abstractNumId w:val="61"/>
  </w:num>
  <w:num w:numId="11">
    <w:abstractNumId w:val="102"/>
  </w:num>
  <w:num w:numId="12">
    <w:abstractNumId w:val="73"/>
  </w:num>
  <w:num w:numId="13">
    <w:abstractNumId w:val="6"/>
  </w:num>
  <w:num w:numId="14">
    <w:abstractNumId w:val="105"/>
  </w:num>
  <w:num w:numId="15">
    <w:abstractNumId w:val="110"/>
  </w:num>
  <w:num w:numId="16">
    <w:abstractNumId w:val="132"/>
  </w:num>
  <w:num w:numId="17">
    <w:abstractNumId w:val="18"/>
  </w:num>
  <w:num w:numId="18">
    <w:abstractNumId w:val="32"/>
  </w:num>
  <w:num w:numId="19">
    <w:abstractNumId w:val="36"/>
  </w:num>
  <w:num w:numId="20">
    <w:abstractNumId w:val="11"/>
  </w:num>
  <w:num w:numId="21">
    <w:abstractNumId w:val="112"/>
  </w:num>
  <w:num w:numId="22">
    <w:abstractNumId w:val="68"/>
  </w:num>
  <w:num w:numId="23">
    <w:abstractNumId w:val="72"/>
  </w:num>
  <w:num w:numId="24">
    <w:abstractNumId w:val="41"/>
  </w:num>
  <w:num w:numId="25">
    <w:abstractNumId w:val="106"/>
  </w:num>
  <w:num w:numId="26">
    <w:abstractNumId w:val="1"/>
  </w:num>
  <w:num w:numId="27">
    <w:abstractNumId w:val="52"/>
  </w:num>
  <w:num w:numId="28">
    <w:abstractNumId w:val="127"/>
  </w:num>
  <w:num w:numId="29">
    <w:abstractNumId w:val="95"/>
  </w:num>
  <w:num w:numId="30">
    <w:abstractNumId w:val="114"/>
  </w:num>
  <w:num w:numId="31">
    <w:abstractNumId w:val="125"/>
  </w:num>
  <w:num w:numId="32">
    <w:abstractNumId w:val="91"/>
  </w:num>
  <w:num w:numId="33">
    <w:abstractNumId w:val="77"/>
  </w:num>
  <w:num w:numId="34">
    <w:abstractNumId w:val="88"/>
  </w:num>
  <w:num w:numId="35">
    <w:abstractNumId w:val="15"/>
  </w:num>
  <w:num w:numId="36">
    <w:abstractNumId w:val="5"/>
  </w:num>
  <w:num w:numId="37">
    <w:abstractNumId w:val="128"/>
  </w:num>
  <w:num w:numId="38">
    <w:abstractNumId w:val="2"/>
  </w:num>
  <w:num w:numId="39">
    <w:abstractNumId w:val="89"/>
  </w:num>
  <w:num w:numId="40">
    <w:abstractNumId w:val="126"/>
  </w:num>
  <w:num w:numId="41">
    <w:abstractNumId w:val="26"/>
  </w:num>
  <w:num w:numId="42">
    <w:abstractNumId w:val="42"/>
  </w:num>
  <w:num w:numId="43">
    <w:abstractNumId w:val="116"/>
  </w:num>
  <w:num w:numId="44">
    <w:abstractNumId w:val="3"/>
  </w:num>
  <w:num w:numId="45">
    <w:abstractNumId w:val="12"/>
  </w:num>
  <w:num w:numId="46">
    <w:abstractNumId w:val="30"/>
  </w:num>
  <w:num w:numId="47">
    <w:abstractNumId w:val="22"/>
  </w:num>
  <w:num w:numId="48">
    <w:abstractNumId w:val="82"/>
  </w:num>
  <w:num w:numId="49">
    <w:abstractNumId w:val="103"/>
  </w:num>
  <w:num w:numId="50">
    <w:abstractNumId w:val="17"/>
  </w:num>
  <w:num w:numId="51">
    <w:abstractNumId w:val="137"/>
  </w:num>
  <w:num w:numId="52">
    <w:abstractNumId w:val="124"/>
  </w:num>
  <w:num w:numId="53">
    <w:abstractNumId w:val="139"/>
  </w:num>
  <w:num w:numId="54">
    <w:abstractNumId w:val="119"/>
  </w:num>
  <w:num w:numId="55">
    <w:abstractNumId w:val="122"/>
  </w:num>
  <w:num w:numId="56">
    <w:abstractNumId w:val="51"/>
  </w:num>
  <w:num w:numId="57">
    <w:abstractNumId w:val="75"/>
  </w:num>
  <w:num w:numId="58">
    <w:abstractNumId w:val="47"/>
  </w:num>
  <w:num w:numId="59">
    <w:abstractNumId w:val="14"/>
  </w:num>
  <w:num w:numId="60">
    <w:abstractNumId w:val="76"/>
  </w:num>
  <w:num w:numId="61">
    <w:abstractNumId w:val="50"/>
  </w:num>
  <w:num w:numId="62">
    <w:abstractNumId w:val="104"/>
  </w:num>
  <w:num w:numId="63">
    <w:abstractNumId w:val="46"/>
  </w:num>
  <w:num w:numId="64">
    <w:abstractNumId w:val="90"/>
  </w:num>
  <w:num w:numId="65">
    <w:abstractNumId w:val="123"/>
  </w:num>
  <w:num w:numId="66">
    <w:abstractNumId w:val="138"/>
  </w:num>
  <w:num w:numId="67">
    <w:abstractNumId w:val="39"/>
  </w:num>
  <w:num w:numId="68">
    <w:abstractNumId w:val="63"/>
  </w:num>
  <w:num w:numId="69">
    <w:abstractNumId w:val="43"/>
  </w:num>
  <w:num w:numId="70">
    <w:abstractNumId w:val="109"/>
  </w:num>
  <w:num w:numId="71">
    <w:abstractNumId w:val="117"/>
  </w:num>
  <w:num w:numId="72">
    <w:abstractNumId w:val="134"/>
  </w:num>
  <w:num w:numId="73">
    <w:abstractNumId w:val="78"/>
  </w:num>
  <w:num w:numId="74">
    <w:abstractNumId w:val="99"/>
  </w:num>
  <w:num w:numId="75">
    <w:abstractNumId w:val="31"/>
  </w:num>
  <w:num w:numId="76">
    <w:abstractNumId w:val="83"/>
  </w:num>
  <w:num w:numId="77">
    <w:abstractNumId w:val="8"/>
  </w:num>
  <w:num w:numId="78">
    <w:abstractNumId w:val="57"/>
  </w:num>
  <w:num w:numId="79">
    <w:abstractNumId w:val="121"/>
  </w:num>
  <w:num w:numId="80">
    <w:abstractNumId w:val="79"/>
  </w:num>
  <w:num w:numId="81">
    <w:abstractNumId w:val="92"/>
  </w:num>
  <w:num w:numId="82">
    <w:abstractNumId w:val="130"/>
  </w:num>
  <w:num w:numId="83">
    <w:abstractNumId w:val="111"/>
  </w:num>
  <w:num w:numId="84">
    <w:abstractNumId w:val="10"/>
  </w:num>
  <w:num w:numId="85">
    <w:abstractNumId w:val="120"/>
  </w:num>
  <w:num w:numId="86">
    <w:abstractNumId w:val="23"/>
  </w:num>
  <w:num w:numId="87">
    <w:abstractNumId w:val="45"/>
  </w:num>
  <w:num w:numId="88">
    <w:abstractNumId w:val="66"/>
  </w:num>
  <w:num w:numId="89">
    <w:abstractNumId w:val="7"/>
  </w:num>
  <w:num w:numId="90">
    <w:abstractNumId w:val="100"/>
  </w:num>
  <w:num w:numId="91">
    <w:abstractNumId w:val="84"/>
  </w:num>
  <w:num w:numId="92">
    <w:abstractNumId w:val="93"/>
  </w:num>
  <w:num w:numId="93">
    <w:abstractNumId w:val="0"/>
  </w:num>
  <w:num w:numId="94">
    <w:abstractNumId w:val="94"/>
  </w:num>
  <w:num w:numId="95">
    <w:abstractNumId w:val="70"/>
  </w:num>
  <w:num w:numId="96">
    <w:abstractNumId w:val="80"/>
  </w:num>
  <w:num w:numId="97">
    <w:abstractNumId w:val="69"/>
  </w:num>
  <w:num w:numId="98">
    <w:abstractNumId w:val="19"/>
  </w:num>
  <w:num w:numId="99">
    <w:abstractNumId w:val="74"/>
  </w:num>
  <w:num w:numId="100">
    <w:abstractNumId w:val="49"/>
  </w:num>
  <w:num w:numId="101">
    <w:abstractNumId w:val="96"/>
  </w:num>
  <w:num w:numId="102">
    <w:abstractNumId w:val="113"/>
  </w:num>
  <w:num w:numId="103">
    <w:abstractNumId w:val="101"/>
  </w:num>
  <w:num w:numId="104">
    <w:abstractNumId w:val="85"/>
  </w:num>
  <w:num w:numId="105">
    <w:abstractNumId w:val="28"/>
  </w:num>
  <w:num w:numId="106">
    <w:abstractNumId w:val="107"/>
  </w:num>
  <w:num w:numId="107">
    <w:abstractNumId w:val="58"/>
  </w:num>
  <w:num w:numId="108">
    <w:abstractNumId w:val="118"/>
  </w:num>
  <w:num w:numId="109">
    <w:abstractNumId w:val="37"/>
  </w:num>
  <w:num w:numId="110">
    <w:abstractNumId w:val="21"/>
  </w:num>
  <w:num w:numId="1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7"/>
  </w:num>
  <w:num w:numId="113">
    <w:abstractNumId w:val="60"/>
  </w:num>
  <w:num w:numId="114">
    <w:abstractNumId w:val="38"/>
  </w:num>
  <w:num w:numId="115">
    <w:abstractNumId w:val="54"/>
  </w:num>
  <w:num w:numId="116">
    <w:abstractNumId w:val="59"/>
  </w:num>
  <w:num w:numId="117">
    <w:abstractNumId w:val="25"/>
  </w:num>
  <w:num w:numId="118">
    <w:abstractNumId w:val="53"/>
  </w:num>
  <w:num w:numId="119">
    <w:abstractNumId w:val="133"/>
  </w:num>
  <w:num w:numId="120">
    <w:abstractNumId w:val="20"/>
  </w:num>
  <w:num w:numId="121">
    <w:abstractNumId w:val="65"/>
  </w:num>
  <w:num w:numId="122">
    <w:abstractNumId w:val="86"/>
  </w:num>
  <w:num w:numId="123">
    <w:abstractNumId w:val="115"/>
  </w:num>
  <w:num w:numId="124">
    <w:abstractNumId w:val="62"/>
  </w:num>
  <w:num w:numId="125">
    <w:abstractNumId w:val="129"/>
  </w:num>
  <w:num w:numId="126">
    <w:abstractNumId w:val="81"/>
  </w:num>
  <w:num w:numId="127">
    <w:abstractNumId w:val="56"/>
  </w:num>
  <w:num w:numId="128">
    <w:abstractNumId w:val="4"/>
  </w:num>
  <w:num w:numId="129">
    <w:abstractNumId w:val="55"/>
  </w:num>
  <w:num w:numId="130">
    <w:abstractNumId w:val="87"/>
  </w:num>
  <w:num w:numId="131">
    <w:abstractNumId w:val="71"/>
  </w:num>
  <w:num w:numId="132">
    <w:abstractNumId w:val="108"/>
  </w:num>
  <w:num w:numId="133">
    <w:abstractNumId w:val="27"/>
  </w:num>
  <w:num w:numId="134">
    <w:abstractNumId w:val="40"/>
  </w:num>
  <w:num w:numId="135">
    <w:abstractNumId w:val="16"/>
  </w:num>
  <w:num w:numId="136">
    <w:abstractNumId w:val="135"/>
  </w:num>
  <w:num w:numId="137">
    <w:abstractNumId w:val="33"/>
  </w:num>
  <w:num w:numId="138">
    <w:abstractNumId w:val="98"/>
  </w:num>
  <w:num w:numId="139">
    <w:abstractNumId w:val="13"/>
  </w:num>
  <w:num w:numId="140">
    <w:abstractNumId w:val="29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90"/>
    <w:rsid w:val="00004B47"/>
    <w:rsid w:val="00011AD4"/>
    <w:rsid w:val="0001452D"/>
    <w:rsid w:val="0002035F"/>
    <w:rsid w:val="00020D19"/>
    <w:rsid w:val="00022FDA"/>
    <w:rsid w:val="00023829"/>
    <w:rsid w:val="00024AD1"/>
    <w:rsid w:val="00031E92"/>
    <w:rsid w:val="000325DB"/>
    <w:rsid w:val="00034487"/>
    <w:rsid w:val="00036552"/>
    <w:rsid w:val="00037226"/>
    <w:rsid w:val="0004558B"/>
    <w:rsid w:val="00051949"/>
    <w:rsid w:val="00057466"/>
    <w:rsid w:val="000619B5"/>
    <w:rsid w:val="00064A43"/>
    <w:rsid w:val="000679C8"/>
    <w:rsid w:val="00067B76"/>
    <w:rsid w:val="0007349E"/>
    <w:rsid w:val="00075EBD"/>
    <w:rsid w:val="000837A7"/>
    <w:rsid w:val="00086A02"/>
    <w:rsid w:val="00086FDD"/>
    <w:rsid w:val="000952E7"/>
    <w:rsid w:val="000955D3"/>
    <w:rsid w:val="00095CF1"/>
    <w:rsid w:val="000A2DCA"/>
    <w:rsid w:val="000A52C9"/>
    <w:rsid w:val="000B364E"/>
    <w:rsid w:val="000B72BF"/>
    <w:rsid w:val="000B7C08"/>
    <w:rsid w:val="000B7CD2"/>
    <w:rsid w:val="000C03E0"/>
    <w:rsid w:val="000C193A"/>
    <w:rsid w:val="000C21AD"/>
    <w:rsid w:val="000C38FD"/>
    <w:rsid w:val="000C4B3D"/>
    <w:rsid w:val="000C6BDB"/>
    <w:rsid w:val="000D25DB"/>
    <w:rsid w:val="000D5F14"/>
    <w:rsid w:val="000D6C69"/>
    <w:rsid w:val="000E24C7"/>
    <w:rsid w:val="000E4543"/>
    <w:rsid w:val="000F374C"/>
    <w:rsid w:val="000F3D1E"/>
    <w:rsid w:val="00103260"/>
    <w:rsid w:val="00106F1C"/>
    <w:rsid w:val="001102E2"/>
    <w:rsid w:val="00110846"/>
    <w:rsid w:val="00111681"/>
    <w:rsid w:val="00111EDD"/>
    <w:rsid w:val="00111F55"/>
    <w:rsid w:val="001208F1"/>
    <w:rsid w:val="00121D5A"/>
    <w:rsid w:val="00124945"/>
    <w:rsid w:val="001253DA"/>
    <w:rsid w:val="001260E8"/>
    <w:rsid w:val="001304D1"/>
    <w:rsid w:val="00133E0E"/>
    <w:rsid w:val="00133FEC"/>
    <w:rsid w:val="0013723C"/>
    <w:rsid w:val="00145B99"/>
    <w:rsid w:val="0015001B"/>
    <w:rsid w:val="00150ACE"/>
    <w:rsid w:val="001519E7"/>
    <w:rsid w:val="0015340A"/>
    <w:rsid w:val="00154066"/>
    <w:rsid w:val="001548A3"/>
    <w:rsid w:val="00154C71"/>
    <w:rsid w:val="00167F6F"/>
    <w:rsid w:val="00171247"/>
    <w:rsid w:val="001756BB"/>
    <w:rsid w:val="0017588A"/>
    <w:rsid w:val="0017649F"/>
    <w:rsid w:val="0018144B"/>
    <w:rsid w:val="00181672"/>
    <w:rsid w:val="0018193B"/>
    <w:rsid w:val="00182418"/>
    <w:rsid w:val="00184302"/>
    <w:rsid w:val="00184A93"/>
    <w:rsid w:val="001A36EF"/>
    <w:rsid w:val="001A374E"/>
    <w:rsid w:val="001A3BB2"/>
    <w:rsid w:val="001B1F5A"/>
    <w:rsid w:val="001C14A3"/>
    <w:rsid w:val="001C283C"/>
    <w:rsid w:val="001C4359"/>
    <w:rsid w:val="001C5037"/>
    <w:rsid w:val="001C7C4E"/>
    <w:rsid w:val="001D1814"/>
    <w:rsid w:val="001D2AFC"/>
    <w:rsid w:val="001E198A"/>
    <w:rsid w:val="001E257D"/>
    <w:rsid w:val="001E30A7"/>
    <w:rsid w:val="001E34E9"/>
    <w:rsid w:val="001E742B"/>
    <w:rsid w:val="001F0D03"/>
    <w:rsid w:val="001F19A1"/>
    <w:rsid w:val="001F4D18"/>
    <w:rsid w:val="00200BCB"/>
    <w:rsid w:val="00201990"/>
    <w:rsid w:val="00202670"/>
    <w:rsid w:val="00203C15"/>
    <w:rsid w:val="0020442A"/>
    <w:rsid w:val="0020498D"/>
    <w:rsid w:val="00204FAB"/>
    <w:rsid w:val="00205A9B"/>
    <w:rsid w:val="0021684B"/>
    <w:rsid w:val="00220740"/>
    <w:rsid w:val="00224435"/>
    <w:rsid w:val="00230657"/>
    <w:rsid w:val="002318B4"/>
    <w:rsid w:val="00232633"/>
    <w:rsid w:val="00233247"/>
    <w:rsid w:val="00235428"/>
    <w:rsid w:val="002407BF"/>
    <w:rsid w:val="002427A6"/>
    <w:rsid w:val="002429FD"/>
    <w:rsid w:val="00250B3F"/>
    <w:rsid w:val="00251205"/>
    <w:rsid w:val="00251210"/>
    <w:rsid w:val="002534BD"/>
    <w:rsid w:val="002550D3"/>
    <w:rsid w:val="00255775"/>
    <w:rsid w:val="00256F5C"/>
    <w:rsid w:val="0025753A"/>
    <w:rsid w:val="00260F91"/>
    <w:rsid w:val="002623A7"/>
    <w:rsid w:val="00262D46"/>
    <w:rsid w:val="00263118"/>
    <w:rsid w:val="00263AB4"/>
    <w:rsid w:val="00270A13"/>
    <w:rsid w:val="002759EA"/>
    <w:rsid w:val="002778D2"/>
    <w:rsid w:val="00284042"/>
    <w:rsid w:val="00285069"/>
    <w:rsid w:val="00285222"/>
    <w:rsid w:val="00286193"/>
    <w:rsid w:val="002863CF"/>
    <w:rsid w:val="002873A5"/>
    <w:rsid w:val="00291F17"/>
    <w:rsid w:val="00292160"/>
    <w:rsid w:val="00293511"/>
    <w:rsid w:val="00295A4F"/>
    <w:rsid w:val="002A00AB"/>
    <w:rsid w:val="002A0A60"/>
    <w:rsid w:val="002A6C2C"/>
    <w:rsid w:val="002B049B"/>
    <w:rsid w:val="002B7944"/>
    <w:rsid w:val="002B7E80"/>
    <w:rsid w:val="002C2DFF"/>
    <w:rsid w:val="002C4232"/>
    <w:rsid w:val="002C42D4"/>
    <w:rsid w:val="002C493B"/>
    <w:rsid w:val="002C53E9"/>
    <w:rsid w:val="002D1C21"/>
    <w:rsid w:val="002D3F52"/>
    <w:rsid w:val="002D4817"/>
    <w:rsid w:val="002D59E8"/>
    <w:rsid w:val="002E1446"/>
    <w:rsid w:val="002E334D"/>
    <w:rsid w:val="002F17B9"/>
    <w:rsid w:val="002F1D97"/>
    <w:rsid w:val="002F7E41"/>
    <w:rsid w:val="00300B29"/>
    <w:rsid w:val="00303C14"/>
    <w:rsid w:val="00303C40"/>
    <w:rsid w:val="003042A0"/>
    <w:rsid w:val="003063A6"/>
    <w:rsid w:val="00307F4C"/>
    <w:rsid w:val="00310360"/>
    <w:rsid w:val="0031097C"/>
    <w:rsid w:val="003146E5"/>
    <w:rsid w:val="003265BD"/>
    <w:rsid w:val="003308C8"/>
    <w:rsid w:val="00334F26"/>
    <w:rsid w:val="0034077A"/>
    <w:rsid w:val="00340845"/>
    <w:rsid w:val="003432B2"/>
    <w:rsid w:val="003473F3"/>
    <w:rsid w:val="00352CCC"/>
    <w:rsid w:val="00355E75"/>
    <w:rsid w:val="00363525"/>
    <w:rsid w:val="00363D55"/>
    <w:rsid w:val="00364A7F"/>
    <w:rsid w:val="0037133B"/>
    <w:rsid w:val="00371B8E"/>
    <w:rsid w:val="00372847"/>
    <w:rsid w:val="00373C3E"/>
    <w:rsid w:val="0037695F"/>
    <w:rsid w:val="00380FCF"/>
    <w:rsid w:val="00382EB5"/>
    <w:rsid w:val="00384ADC"/>
    <w:rsid w:val="0038529D"/>
    <w:rsid w:val="00387C93"/>
    <w:rsid w:val="00390AC0"/>
    <w:rsid w:val="003944F5"/>
    <w:rsid w:val="00396C96"/>
    <w:rsid w:val="0039785F"/>
    <w:rsid w:val="003978CF"/>
    <w:rsid w:val="00397C00"/>
    <w:rsid w:val="003A6166"/>
    <w:rsid w:val="003B1431"/>
    <w:rsid w:val="003B17C2"/>
    <w:rsid w:val="003B6E63"/>
    <w:rsid w:val="003C1315"/>
    <w:rsid w:val="003C48EE"/>
    <w:rsid w:val="003C706A"/>
    <w:rsid w:val="003D40F7"/>
    <w:rsid w:val="003D4D4F"/>
    <w:rsid w:val="003D51E9"/>
    <w:rsid w:val="003D60C0"/>
    <w:rsid w:val="003E7377"/>
    <w:rsid w:val="003E7A16"/>
    <w:rsid w:val="003F111B"/>
    <w:rsid w:val="003F11AF"/>
    <w:rsid w:val="003F1634"/>
    <w:rsid w:val="003F37F6"/>
    <w:rsid w:val="004033E4"/>
    <w:rsid w:val="004038D2"/>
    <w:rsid w:val="00404358"/>
    <w:rsid w:val="0040589A"/>
    <w:rsid w:val="00414EA4"/>
    <w:rsid w:val="00415548"/>
    <w:rsid w:val="0041639E"/>
    <w:rsid w:val="0041737D"/>
    <w:rsid w:val="00424C33"/>
    <w:rsid w:val="004269D0"/>
    <w:rsid w:val="004347A8"/>
    <w:rsid w:val="00437C51"/>
    <w:rsid w:val="00442BD1"/>
    <w:rsid w:val="00447563"/>
    <w:rsid w:val="00456486"/>
    <w:rsid w:val="004573DB"/>
    <w:rsid w:val="00457456"/>
    <w:rsid w:val="00475C9C"/>
    <w:rsid w:val="00477C03"/>
    <w:rsid w:val="00486702"/>
    <w:rsid w:val="00493455"/>
    <w:rsid w:val="00493A9B"/>
    <w:rsid w:val="00495E12"/>
    <w:rsid w:val="00496829"/>
    <w:rsid w:val="00497648"/>
    <w:rsid w:val="004A132A"/>
    <w:rsid w:val="004A2596"/>
    <w:rsid w:val="004A30BE"/>
    <w:rsid w:val="004B12CF"/>
    <w:rsid w:val="004B7026"/>
    <w:rsid w:val="004B7C05"/>
    <w:rsid w:val="004C06E4"/>
    <w:rsid w:val="004C399A"/>
    <w:rsid w:val="004C5A51"/>
    <w:rsid w:val="004D1470"/>
    <w:rsid w:val="004D3DE3"/>
    <w:rsid w:val="004D69D5"/>
    <w:rsid w:val="004D6D8A"/>
    <w:rsid w:val="004D6F78"/>
    <w:rsid w:val="004D78FF"/>
    <w:rsid w:val="004E4374"/>
    <w:rsid w:val="004E5EC4"/>
    <w:rsid w:val="004E6F42"/>
    <w:rsid w:val="004F00CA"/>
    <w:rsid w:val="004F2A54"/>
    <w:rsid w:val="004F4B27"/>
    <w:rsid w:val="004F5668"/>
    <w:rsid w:val="004F7621"/>
    <w:rsid w:val="004F7ACC"/>
    <w:rsid w:val="0050530F"/>
    <w:rsid w:val="0050628B"/>
    <w:rsid w:val="00511363"/>
    <w:rsid w:val="005123B8"/>
    <w:rsid w:val="00515AFB"/>
    <w:rsid w:val="005208C5"/>
    <w:rsid w:val="005218CB"/>
    <w:rsid w:val="00522449"/>
    <w:rsid w:val="005243E5"/>
    <w:rsid w:val="00525BAE"/>
    <w:rsid w:val="0052679E"/>
    <w:rsid w:val="00526C7E"/>
    <w:rsid w:val="005273E7"/>
    <w:rsid w:val="005277CB"/>
    <w:rsid w:val="0053282F"/>
    <w:rsid w:val="00532EB3"/>
    <w:rsid w:val="00533215"/>
    <w:rsid w:val="00541AC9"/>
    <w:rsid w:val="0054255B"/>
    <w:rsid w:val="00551015"/>
    <w:rsid w:val="0056012C"/>
    <w:rsid w:val="0056154E"/>
    <w:rsid w:val="00562712"/>
    <w:rsid w:val="005631C1"/>
    <w:rsid w:val="00563B6A"/>
    <w:rsid w:val="00564CF2"/>
    <w:rsid w:val="00567B84"/>
    <w:rsid w:val="0057018B"/>
    <w:rsid w:val="00570766"/>
    <w:rsid w:val="00570798"/>
    <w:rsid w:val="00580383"/>
    <w:rsid w:val="005823AA"/>
    <w:rsid w:val="00592DFD"/>
    <w:rsid w:val="00593DC1"/>
    <w:rsid w:val="005964C2"/>
    <w:rsid w:val="00597B26"/>
    <w:rsid w:val="005A1E8D"/>
    <w:rsid w:val="005A2AA4"/>
    <w:rsid w:val="005A2BCF"/>
    <w:rsid w:val="005A379E"/>
    <w:rsid w:val="005C5014"/>
    <w:rsid w:val="005C7B96"/>
    <w:rsid w:val="005C7E3E"/>
    <w:rsid w:val="005D54CB"/>
    <w:rsid w:val="005E40B4"/>
    <w:rsid w:val="005F2018"/>
    <w:rsid w:val="005F2E91"/>
    <w:rsid w:val="005F5282"/>
    <w:rsid w:val="005F6DE3"/>
    <w:rsid w:val="00600DF9"/>
    <w:rsid w:val="00601224"/>
    <w:rsid w:val="006013B3"/>
    <w:rsid w:val="00601B9E"/>
    <w:rsid w:val="0060380D"/>
    <w:rsid w:val="00606021"/>
    <w:rsid w:val="0060697A"/>
    <w:rsid w:val="00607CDB"/>
    <w:rsid w:val="00607DE1"/>
    <w:rsid w:val="006120DE"/>
    <w:rsid w:val="006136B1"/>
    <w:rsid w:val="006139D6"/>
    <w:rsid w:val="0061526C"/>
    <w:rsid w:val="00615A00"/>
    <w:rsid w:val="00625D4B"/>
    <w:rsid w:val="00631F60"/>
    <w:rsid w:val="0063255D"/>
    <w:rsid w:val="00640B9A"/>
    <w:rsid w:val="006458CD"/>
    <w:rsid w:val="0065186B"/>
    <w:rsid w:val="00654970"/>
    <w:rsid w:val="00657C9A"/>
    <w:rsid w:val="00657F7D"/>
    <w:rsid w:val="0066011D"/>
    <w:rsid w:val="00662F81"/>
    <w:rsid w:val="00664DE6"/>
    <w:rsid w:val="00671495"/>
    <w:rsid w:val="00677212"/>
    <w:rsid w:val="00680188"/>
    <w:rsid w:val="006907D9"/>
    <w:rsid w:val="00691BE2"/>
    <w:rsid w:val="00691F09"/>
    <w:rsid w:val="00692A0D"/>
    <w:rsid w:val="0069640F"/>
    <w:rsid w:val="006A0B69"/>
    <w:rsid w:val="006A16AB"/>
    <w:rsid w:val="006A341A"/>
    <w:rsid w:val="006A6EA0"/>
    <w:rsid w:val="006B1096"/>
    <w:rsid w:val="006B4BFB"/>
    <w:rsid w:val="006B4C0F"/>
    <w:rsid w:val="006C5074"/>
    <w:rsid w:val="006C5153"/>
    <w:rsid w:val="006C58C8"/>
    <w:rsid w:val="006D08E6"/>
    <w:rsid w:val="006D09BC"/>
    <w:rsid w:val="006D1AC1"/>
    <w:rsid w:val="006E0EF4"/>
    <w:rsid w:val="006E2DA5"/>
    <w:rsid w:val="006E391C"/>
    <w:rsid w:val="006E48EC"/>
    <w:rsid w:val="006E61D6"/>
    <w:rsid w:val="006F089A"/>
    <w:rsid w:val="006F161E"/>
    <w:rsid w:val="006F1C3B"/>
    <w:rsid w:val="006F3E2C"/>
    <w:rsid w:val="0070178D"/>
    <w:rsid w:val="00705CBE"/>
    <w:rsid w:val="00707E21"/>
    <w:rsid w:val="00710FC0"/>
    <w:rsid w:val="0071228C"/>
    <w:rsid w:val="00712893"/>
    <w:rsid w:val="00715850"/>
    <w:rsid w:val="00716ACE"/>
    <w:rsid w:val="007208B1"/>
    <w:rsid w:val="00721D28"/>
    <w:rsid w:val="00722BD5"/>
    <w:rsid w:val="007249D7"/>
    <w:rsid w:val="00725E28"/>
    <w:rsid w:val="007261D2"/>
    <w:rsid w:val="00726428"/>
    <w:rsid w:val="0072747F"/>
    <w:rsid w:val="007322FD"/>
    <w:rsid w:val="00734BE3"/>
    <w:rsid w:val="007353C9"/>
    <w:rsid w:val="00740B5B"/>
    <w:rsid w:val="00742A07"/>
    <w:rsid w:val="007443EB"/>
    <w:rsid w:val="007458B2"/>
    <w:rsid w:val="00745A22"/>
    <w:rsid w:val="00745B41"/>
    <w:rsid w:val="0074617B"/>
    <w:rsid w:val="00750F08"/>
    <w:rsid w:val="00756EC6"/>
    <w:rsid w:val="007607E1"/>
    <w:rsid w:val="0076231F"/>
    <w:rsid w:val="00763D1B"/>
    <w:rsid w:val="00764642"/>
    <w:rsid w:val="00765A3A"/>
    <w:rsid w:val="007743AD"/>
    <w:rsid w:val="00782370"/>
    <w:rsid w:val="0078500B"/>
    <w:rsid w:val="0078513C"/>
    <w:rsid w:val="00787FE5"/>
    <w:rsid w:val="00795405"/>
    <w:rsid w:val="007960F9"/>
    <w:rsid w:val="007A1558"/>
    <w:rsid w:val="007A2D1C"/>
    <w:rsid w:val="007A4B19"/>
    <w:rsid w:val="007A75DB"/>
    <w:rsid w:val="007B23ED"/>
    <w:rsid w:val="007B4142"/>
    <w:rsid w:val="007B4DC6"/>
    <w:rsid w:val="007B7700"/>
    <w:rsid w:val="007C3C6C"/>
    <w:rsid w:val="007C48C1"/>
    <w:rsid w:val="007C62F8"/>
    <w:rsid w:val="007D165F"/>
    <w:rsid w:val="007D2103"/>
    <w:rsid w:val="007E0EAC"/>
    <w:rsid w:val="007E106D"/>
    <w:rsid w:val="007E3837"/>
    <w:rsid w:val="007E43E0"/>
    <w:rsid w:val="007E7DF0"/>
    <w:rsid w:val="007F30DD"/>
    <w:rsid w:val="007F33CA"/>
    <w:rsid w:val="008027C2"/>
    <w:rsid w:val="00802AE3"/>
    <w:rsid w:val="0080429D"/>
    <w:rsid w:val="00804432"/>
    <w:rsid w:val="008106E6"/>
    <w:rsid w:val="00820CB2"/>
    <w:rsid w:val="00821DF8"/>
    <w:rsid w:val="00823083"/>
    <w:rsid w:val="0082699E"/>
    <w:rsid w:val="00827645"/>
    <w:rsid w:val="00830DD8"/>
    <w:rsid w:val="008322DC"/>
    <w:rsid w:val="008346A2"/>
    <w:rsid w:val="008350C4"/>
    <w:rsid w:val="00836B52"/>
    <w:rsid w:val="008372FE"/>
    <w:rsid w:val="0084098E"/>
    <w:rsid w:val="008409AF"/>
    <w:rsid w:val="0084193A"/>
    <w:rsid w:val="00841944"/>
    <w:rsid w:val="00841DCC"/>
    <w:rsid w:val="00844BC4"/>
    <w:rsid w:val="00852640"/>
    <w:rsid w:val="0085468F"/>
    <w:rsid w:val="008575D9"/>
    <w:rsid w:val="008579F0"/>
    <w:rsid w:val="00857E9A"/>
    <w:rsid w:val="00862098"/>
    <w:rsid w:val="00862357"/>
    <w:rsid w:val="008636F7"/>
    <w:rsid w:val="0086511C"/>
    <w:rsid w:val="00865DE0"/>
    <w:rsid w:val="00867270"/>
    <w:rsid w:val="00871AF3"/>
    <w:rsid w:val="00875922"/>
    <w:rsid w:val="00876CBD"/>
    <w:rsid w:val="0088001D"/>
    <w:rsid w:val="0088091C"/>
    <w:rsid w:val="0088226C"/>
    <w:rsid w:val="00883013"/>
    <w:rsid w:val="00893D3C"/>
    <w:rsid w:val="00894179"/>
    <w:rsid w:val="008A1570"/>
    <w:rsid w:val="008A4EF1"/>
    <w:rsid w:val="008B103E"/>
    <w:rsid w:val="008B3F2E"/>
    <w:rsid w:val="008B4851"/>
    <w:rsid w:val="008B51E4"/>
    <w:rsid w:val="008B5988"/>
    <w:rsid w:val="008B5B34"/>
    <w:rsid w:val="008B5B4E"/>
    <w:rsid w:val="008C2666"/>
    <w:rsid w:val="008C3F85"/>
    <w:rsid w:val="008C59BA"/>
    <w:rsid w:val="008C5E56"/>
    <w:rsid w:val="008C6974"/>
    <w:rsid w:val="008C6C6C"/>
    <w:rsid w:val="008C782A"/>
    <w:rsid w:val="008D373F"/>
    <w:rsid w:val="008D3941"/>
    <w:rsid w:val="008D3E5B"/>
    <w:rsid w:val="008E2A06"/>
    <w:rsid w:val="008F2945"/>
    <w:rsid w:val="008F3D0F"/>
    <w:rsid w:val="008F7B30"/>
    <w:rsid w:val="0090165A"/>
    <w:rsid w:val="00902F10"/>
    <w:rsid w:val="00903271"/>
    <w:rsid w:val="0090724D"/>
    <w:rsid w:val="00911707"/>
    <w:rsid w:val="00912EE5"/>
    <w:rsid w:val="009170AF"/>
    <w:rsid w:val="00917F36"/>
    <w:rsid w:val="00920620"/>
    <w:rsid w:val="00923E6B"/>
    <w:rsid w:val="0093207C"/>
    <w:rsid w:val="009323E6"/>
    <w:rsid w:val="0093552E"/>
    <w:rsid w:val="00940B17"/>
    <w:rsid w:val="00940E47"/>
    <w:rsid w:val="00941C14"/>
    <w:rsid w:val="009432A0"/>
    <w:rsid w:val="00944B3B"/>
    <w:rsid w:val="00955B1C"/>
    <w:rsid w:val="00962F06"/>
    <w:rsid w:val="0096334E"/>
    <w:rsid w:val="00971938"/>
    <w:rsid w:val="00976862"/>
    <w:rsid w:val="009809BE"/>
    <w:rsid w:val="009908F0"/>
    <w:rsid w:val="0099218C"/>
    <w:rsid w:val="0099266B"/>
    <w:rsid w:val="00995F5B"/>
    <w:rsid w:val="009A3A57"/>
    <w:rsid w:val="009A542C"/>
    <w:rsid w:val="009B3F81"/>
    <w:rsid w:val="009C24AD"/>
    <w:rsid w:val="009C5229"/>
    <w:rsid w:val="009C65CF"/>
    <w:rsid w:val="009D2D0C"/>
    <w:rsid w:val="009D2E7B"/>
    <w:rsid w:val="009E07FE"/>
    <w:rsid w:val="009E658B"/>
    <w:rsid w:val="009E7F51"/>
    <w:rsid w:val="009F4764"/>
    <w:rsid w:val="009F5BDF"/>
    <w:rsid w:val="009F6DAD"/>
    <w:rsid w:val="009F72B1"/>
    <w:rsid w:val="00A01A7B"/>
    <w:rsid w:val="00A04692"/>
    <w:rsid w:val="00A14967"/>
    <w:rsid w:val="00A16FAE"/>
    <w:rsid w:val="00A20A32"/>
    <w:rsid w:val="00A22815"/>
    <w:rsid w:val="00A22BBE"/>
    <w:rsid w:val="00A236FF"/>
    <w:rsid w:val="00A242DD"/>
    <w:rsid w:val="00A30F3B"/>
    <w:rsid w:val="00A34243"/>
    <w:rsid w:val="00A35B28"/>
    <w:rsid w:val="00A363DD"/>
    <w:rsid w:val="00A37BA8"/>
    <w:rsid w:val="00A40121"/>
    <w:rsid w:val="00A4076C"/>
    <w:rsid w:val="00A428D5"/>
    <w:rsid w:val="00A440B6"/>
    <w:rsid w:val="00A57A69"/>
    <w:rsid w:val="00A60764"/>
    <w:rsid w:val="00A623E4"/>
    <w:rsid w:val="00A62D78"/>
    <w:rsid w:val="00A642A3"/>
    <w:rsid w:val="00A64AB0"/>
    <w:rsid w:val="00A67DE4"/>
    <w:rsid w:val="00A72197"/>
    <w:rsid w:val="00A726AA"/>
    <w:rsid w:val="00A7398D"/>
    <w:rsid w:val="00A83090"/>
    <w:rsid w:val="00A87E8B"/>
    <w:rsid w:val="00A917AB"/>
    <w:rsid w:val="00A973E9"/>
    <w:rsid w:val="00AA1CE6"/>
    <w:rsid w:val="00AA38D0"/>
    <w:rsid w:val="00AA6521"/>
    <w:rsid w:val="00AB1497"/>
    <w:rsid w:val="00AB27CB"/>
    <w:rsid w:val="00AB2EC3"/>
    <w:rsid w:val="00AB7F7C"/>
    <w:rsid w:val="00AC0419"/>
    <w:rsid w:val="00AC29D8"/>
    <w:rsid w:val="00AC6D7A"/>
    <w:rsid w:val="00AC6DFB"/>
    <w:rsid w:val="00AC7569"/>
    <w:rsid w:val="00AD375E"/>
    <w:rsid w:val="00AD402B"/>
    <w:rsid w:val="00AD502E"/>
    <w:rsid w:val="00AD5DC4"/>
    <w:rsid w:val="00AD5ED5"/>
    <w:rsid w:val="00AD7FF7"/>
    <w:rsid w:val="00AE0654"/>
    <w:rsid w:val="00AE1D89"/>
    <w:rsid w:val="00AF19FA"/>
    <w:rsid w:val="00AF32E1"/>
    <w:rsid w:val="00AF4AF1"/>
    <w:rsid w:val="00AF55F8"/>
    <w:rsid w:val="00AF5872"/>
    <w:rsid w:val="00B00B33"/>
    <w:rsid w:val="00B02911"/>
    <w:rsid w:val="00B0329B"/>
    <w:rsid w:val="00B114DA"/>
    <w:rsid w:val="00B159A7"/>
    <w:rsid w:val="00B16AE4"/>
    <w:rsid w:val="00B205CD"/>
    <w:rsid w:val="00B25942"/>
    <w:rsid w:val="00B27588"/>
    <w:rsid w:val="00B276F8"/>
    <w:rsid w:val="00B31AE5"/>
    <w:rsid w:val="00B32459"/>
    <w:rsid w:val="00B32A14"/>
    <w:rsid w:val="00B337F5"/>
    <w:rsid w:val="00B34D7B"/>
    <w:rsid w:val="00B37E1B"/>
    <w:rsid w:val="00B508C4"/>
    <w:rsid w:val="00B526DD"/>
    <w:rsid w:val="00B547F8"/>
    <w:rsid w:val="00B57E41"/>
    <w:rsid w:val="00B6287E"/>
    <w:rsid w:val="00B62B3C"/>
    <w:rsid w:val="00B702E0"/>
    <w:rsid w:val="00B74FD9"/>
    <w:rsid w:val="00B75C56"/>
    <w:rsid w:val="00B7631C"/>
    <w:rsid w:val="00B90AAD"/>
    <w:rsid w:val="00B91B56"/>
    <w:rsid w:val="00B95AFC"/>
    <w:rsid w:val="00BA3A7C"/>
    <w:rsid w:val="00BA61AC"/>
    <w:rsid w:val="00BA70BC"/>
    <w:rsid w:val="00BB1161"/>
    <w:rsid w:val="00BB7F51"/>
    <w:rsid w:val="00BC0619"/>
    <w:rsid w:val="00BC238B"/>
    <w:rsid w:val="00BC3086"/>
    <w:rsid w:val="00BC734D"/>
    <w:rsid w:val="00BD1C74"/>
    <w:rsid w:val="00BD7BFE"/>
    <w:rsid w:val="00BE37C0"/>
    <w:rsid w:val="00BF1F12"/>
    <w:rsid w:val="00BF35E2"/>
    <w:rsid w:val="00BF47CD"/>
    <w:rsid w:val="00C01760"/>
    <w:rsid w:val="00C01EAA"/>
    <w:rsid w:val="00C02AC0"/>
    <w:rsid w:val="00C0769E"/>
    <w:rsid w:val="00C15004"/>
    <w:rsid w:val="00C156D8"/>
    <w:rsid w:val="00C169BB"/>
    <w:rsid w:val="00C2222D"/>
    <w:rsid w:val="00C2505B"/>
    <w:rsid w:val="00C304D6"/>
    <w:rsid w:val="00C322FD"/>
    <w:rsid w:val="00C344DB"/>
    <w:rsid w:val="00C36230"/>
    <w:rsid w:val="00C451F1"/>
    <w:rsid w:val="00C47201"/>
    <w:rsid w:val="00C47B18"/>
    <w:rsid w:val="00C52CBD"/>
    <w:rsid w:val="00C5427F"/>
    <w:rsid w:val="00C640FA"/>
    <w:rsid w:val="00C65572"/>
    <w:rsid w:val="00C657A6"/>
    <w:rsid w:val="00C70134"/>
    <w:rsid w:val="00C70349"/>
    <w:rsid w:val="00C73595"/>
    <w:rsid w:val="00C76E70"/>
    <w:rsid w:val="00C774AD"/>
    <w:rsid w:val="00C832D6"/>
    <w:rsid w:val="00C86744"/>
    <w:rsid w:val="00C90CBD"/>
    <w:rsid w:val="00C91D0C"/>
    <w:rsid w:val="00C9343F"/>
    <w:rsid w:val="00C97E52"/>
    <w:rsid w:val="00CA25A8"/>
    <w:rsid w:val="00CA50AE"/>
    <w:rsid w:val="00CA5D2C"/>
    <w:rsid w:val="00CA7443"/>
    <w:rsid w:val="00CA76E4"/>
    <w:rsid w:val="00CB2266"/>
    <w:rsid w:val="00CB683B"/>
    <w:rsid w:val="00CC00A0"/>
    <w:rsid w:val="00CC2254"/>
    <w:rsid w:val="00CC2F4A"/>
    <w:rsid w:val="00CC3505"/>
    <w:rsid w:val="00CC54B6"/>
    <w:rsid w:val="00CC5D67"/>
    <w:rsid w:val="00CC7F8D"/>
    <w:rsid w:val="00CD15AF"/>
    <w:rsid w:val="00CD27A6"/>
    <w:rsid w:val="00CD2A23"/>
    <w:rsid w:val="00CD30BE"/>
    <w:rsid w:val="00CD34DE"/>
    <w:rsid w:val="00CD50A8"/>
    <w:rsid w:val="00CE11FC"/>
    <w:rsid w:val="00CE3498"/>
    <w:rsid w:val="00CE5BDF"/>
    <w:rsid w:val="00CF6CC6"/>
    <w:rsid w:val="00D045BB"/>
    <w:rsid w:val="00D06235"/>
    <w:rsid w:val="00D1194A"/>
    <w:rsid w:val="00D1486E"/>
    <w:rsid w:val="00D209BB"/>
    <w:rsid w:val="00D26CEA"/>
    <w:rsid w:val="00D26E41"/>
    <w:rsid w:val="00D277FA"/>
    <w:rsid w:val="00D33D08"/>
    <w:rsid w:val="00D40FC7"/>
    <w:rsid w:val="00D41895"/>
    <w:rsid w:val="00D53E38"/>
    <w:rsid w:val="00D5507E"/>
    <w:rsid w:val="00D665A7"/>
    <w:rsid w:val="00D676FD"/>
    <w:rsid w:val="00D677D8"/>
    <w:rsid w:val="00D7074D"/>
    <w:rsid w:val="00D70BDD"/>
    <w:rsid w:val="00D7206A"/>
    <w:rsid w:val="00D74283"/>
    <w:rsid w:val="00D75505"/>
    <w:rsid w:val="00D75FBB"/>
    <w:rsid w:val="00D81EDB"/>
    <w:rsid w:val="00D879C9"/>
    <w:rsid w:val="00D91585"/>
    <w:rsid w:val="00D94E87"/>
    <w:rsid w:val="00D9598D"/>
    <w:rsid w:val="00D96392"/>
    <w:rsid w:val="00DA27F7"/>
    <w:rsid w:val="00DA2F05"/>
    <w:rsid w:val="00DA4102"/>
    <w:rsid w:val="00DA769B"/>
    <w:rsid w:val="00DB19F9"/>
    <w:rsid w:val="00DB1DB7"/>
    <w:rsid w:val="00DB27B4"/>
    <w:rsid w:val="00DB5413"/>
    <w:rsid w:val="00DB6BB6"/>
    <w:rsid w:val="00DB7176"/>
    <w:rsid w:val="00DC1472"/>
    <w:rsid w:val="00DC1621"/>
    <w:rsid w:val="00DC397E"/>
    <w:rsid w:val="00DC71D8"/>
    <w:rsid w:val="00DD0C20"/>
    <w:rsid w:val="00DD2D3D"/>
    <w:rsid w:val="00DD2F17"/>
    <w:rsid w:val="00DD5F7F"/>
    <w:rsid w:val="00DD6788"/>
    <w:rsid w:val="00DE248B"/>
    <w:rsid w:val="00DE3310"/>
    <w:rsid w:val="00DE3464"/>
    <w:rsid w:val="00DF15EE"/>
    <w:rsid w:val="00DF45FE"/>
    <w:rsid w:val="00DF4D78"/>
    <w:rsid w:val="00E0520E"/>
    <w:rsid w:val="00E0695E"/>
    <w:rsid w:val="00E1105C"/>
    <w:rsid w:val="00E1230A"/>
    <w:rsid w:val="00E13AD9"/>
    <w:rsid w:val="00E14844"/>
    <w:rsid w:val="00E14EFE"/>
    <w:rsid w:val="00E164C6"/>
    <w:rsid w:val="00E22BAC"/>
    <w:rsid w:val="00E269A0"/>
    <w:rsid w:val="00E3532C"/>
    <w:rsid w:val="00E3685E"/>
    <w:rsid w:val="00E408AF"/>
    <w:rsid w:val="00E43DA4"/>
    <w:rsid w:val="00E56B0D"/>
    <w:rsid w:val="00E64AD5"/>
    <w:rsid w:val="00E703CE"/>
    <w:rsid w:val="00E73901"/>
    <w:rsid w:val="00E747F1"/>
    <w:rsid w:val="00E74E2D"/>
    <w:rsid w:val="00E85716"/>
    <w:rsid w:val="00E87770"/>
    <w:rsid w:val="00E90432"/>
    <w:rsid w:val="00E96086"/>
    <w:rsid w:val="00E977EF"/>
    <w:rsid w:val="00EA0357"/>
    <w:rsid w:val="00EA125C"/>
    <w:rsid w:val="00EA469A"/>
    <w:rsid w:val="00EA5CA2"/>
    <w:rsid w:val="00EA5E52"/>
    <w:rsid w:val="00EA63C0"/>
    <w:rsid w:val="00EA6BDF"/>
    <w:rsid w:val="00EB1205"/>
    <w:rsid w:val="00EB470F"/>
    <w:rsid w:val="00EB72F2"/>
    <w:rsid w:val="00EC04BC"/>
    <w:rsid w:val="00EC253A"/>
    <w:rsid w:val="00EC3AA4"/>
    <w:rsid w:val="00EC3AA8"/>
    <w:rsid w:val="00ED1E66"/>
    <w:rsid w:val="00ED4E9F"/>
    <w:rsid w:val="00ED5540"/>
    <w:rsid w:val="00ED55C4"/>
    <w:rsid w:val="00ED7C4D"/>
    <w:rsid w:val="00EE4C1C"/>
    <w:rsid w:val="00EE6638"/>
    <w:rsid w:val="00EE6CAE"/>
    <w:rsid w:val="00EE732C"/>
    <w:rsid w:val="00EE7D10"/>
    <w:rsid w:val="00EF2558"/>
    <w:rsid w:val="00F0287A"/>
    <w:rsid w:val="00F031AC"/>
    <w:rsid w:val="00F0515A"/>
    <w:rsid w:val="00F1047C"/>
    <w:rsid w:val="00F13B51"/>
    <w:rsid w:val="00F147CC"/>
    <w:rsid w:val="00F14851"/>
    <w:rsid w:val="00F15184"/>
    <w:rsid w:val="00F15695"/>
    <w:rsid w:val="00F176F4"/>
    <w:rsid w:val="00F2145B"/>
    <w:rsid w:val="00F22C57"/>
    <w:rsid w:val="00F2496B"/>
    <w:rsid w:val="00F277C2"/>
    <w:rsid w:val="00F319F9"/>
    <w:rsid w:val="00F31CB7"/>
    <w:rsid w:val="00F37CCE"/>
    <w:rsid w:val="00F5008B"/>
    <w:rsid w:val="00F5012A"/>
    <w:rsid w:val="00F527B9"/>
    <w:rsid w:val="00F540DB"/>
    <w:rsid w:val="00F544A6"/>
    <w:rsid w:val="00F550B2"/>
    <w:rsid w:val="00F56C86"/>
    <w:rsid w:val="00F6267E"/>
    <w:rsid w:val="00F72B8C"/>
    <w:rsid w:val="00F7679D"/>
    <w:rsid w:val="00F7738D"/>
    <w:rsid w:val="00F804C9"/>
    <w:rsid w:val="00F81325"/>
    <w:rsid w:val="00F82470"/>
    <w:rsid w:val="00F82669"/>
    <w:rsid w:val="00F840B4"/>
    <w:rsid w:val="00F84B4A"/>
    <w:rsid w:val="00F85EF4"/>
    <w:rsid w:val="00F86005"/>
    <w:rsid w:val="00FA2863"/>
    <w:rsid w:val="00FA4823"/>
    <w:rsid w:val="00FA617B"/>
    <w:rsid w:val="00FB19B5"/>
    <w:rsid w:val="00FB3712"/>
    <w:rsid w:val="00FB3DA5"/>
    <w:rsid w:val="00FB4A25"/>
    <w:rsid w:val="00FB50E4"/>
    <w:rsid w:val="00FB7DAD"/>
    <w:rsid w:val="00FC4EE2"/>
    <w:rsid w:val="00FD158F"/>
    <w:rsid w:val="00FD5249"/>
    <w:rsid w:val="00FE0F71"/>
    <w:rsid w:val="00FE4A8C"/>
    <w:rsid w:val="00FE4A96"/>
    <w:rsid w:val="00FE581E"/>
    <w:rsid w:val="00FF0B95"/>
    <w:rsid w:val="00FF6B04"/>
    <w:rsid w:val="00FF6B1C"/>
    <w:rsid w:val="04E165EE"/>
    <w:rsid w:val="2ED4557C"/>
    <w:rsid w:val="2EFA0EF8"/>
    <w:rsid w:val="36C54B8B"/>
    <w:rsid w:val="3ECC6926"/>
    <w:rsid w:val="46355A15"/>
    <w:rsid w:val="4D494B3D"/>
    <w:rsid w:val="53614F6F"/>
    <w:rsid w:val="5AE4139C"/>
    <w:rsid w:val="6A4654BD"/>
    <w:rsid w:val="71E44D3C"/>
    <w:rsid w:val="7E8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5FFA"/>
  <w15:docId w15:val="{1F7B9D32-7DF2-4169-B0E9-D3F17372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AkapitzlistZnak">
    <w:name w:val="Akapit z listą Znak"/>
    <w:link w:val="Akapitzlist"/>
    <w:uiPriority w:val="34"/>
    <w:qFormat/>
    <w:rPr>
      <w:rFonts w:asciiTheme="minorHAnsi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basedOn w:val="Domylnaczcionkaakapitu"/>
    <w:link w:val="Nagwek1"/>
    <w:qFormat/>
    <w:rPr>
      <w:rFonts w:eastAsia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qFormat/>
    <w:rPr>
      <w:rFonts w:eastAsia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eastAsia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Pr>
      <w:rFonts w:eastAsia="Times New Roman"/>
      <w:sz w:val="22"/>
      <w:szCs w:val="22"/>
    </w:rPr>
  </w:style>
  <w:style w:type="paragraph" w:styleId="Bezodstpw">
    <w:name w:val="No Spacing"/>
    <w:link w:val="BezodstpwZnak"/>
    <w:uiPriority w:val="1"/>
    <w:qFormat/>
    <w:pPr>
      <w:spacing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21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A1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A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A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o2.npseo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F6E53-5B3A-46E9-A1B7-2E31C8BE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16060</Words>
  <Characters>96365</Characters>
  <Application>Microsoft Office Word</Application>
  <DocSecurity>0</DocSecurity>
  <Lines>803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Boryca Bronisław</dc:creator>
  <cp:lastModifiedBy>Baran Dariusz</cp:lastModifiedBy>
  <cp:revision>3</cp:revision>
  <cp:lastPrinted>2023-01-17T08:06:00Z</cp:lastPrinted>
  <dcterms:created xsi:type="dcterms:W3CDTF">2023-02-21T07:53:00Z</dcterms:created>
  <dcterms:modified xsi:type="dcterms:W3CDTF">2023-02-21T07:54:00Z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