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084A0" w14:textId="7CAD4390" w:rsidR="00B4699C" w:rsidRDefault="00F1391C" w:rsidP="007B49EF">
      <w:pPr>
        <w:spacing w:after="0"/>
        <w:rPr>
          <w:rFonts w:ascii="Lato" w:hAnsi="Lato" w:cs="Lato"/>
          <w:sz w:val="21"/>
          <w:szCs w:val="21"/>
        </w:rPr>
      </w:pPr>
      <w:r w:rsidRPr="001F2539">
        <w:rPr>
          <w:rFonts w:ascii="Lato" w:hAnsi="Lato" w:cs="Lato"/>
          <w:sz w:val="21"/>
          <w:szCs w:val="21"/>
        </w:rPr>
        <w:t>RDOŚ-Gd-WOO.420.</w:t>
      </w:r>
      <w:r w:rsidR="001F2539">
        <w:rPr>
          <w:rFonts w:ascii="Lato" w:hAnsi="Lato" w:cs="Lato"/>
          <w:sz w:val="21"/>
          <w:szCs w:val="21"/>
        </w:rPr>
        <w:t>59</w:t>
      </w:r>
      <w:r w:rsidRPr="001F2539">
        <w:rPr>
          <w:rFonts w:ascii="Lato" w:hAnsi="Lato" w:cs="Lato"/>
          <w:sz w:val="21"/>
          <w:szCs w:val="21"/>
        </w:rPr>
        <w:t>.202</w:t>
      </w:r>
      <w:r w:rsidR="00F90388" w:rsidRPr="001F2539">
        <w:rPr>
          <w:rFonts w:ascii="Lato" w:hAnsi="Lato" w:cs="Lato"/>
          <w:sz w:val="21"/>
          <w:szCs w:val="21"/>
        </w:rPr>
        <w:t>6</w:t>
      </w:r>
      <w:r w:rsidRPr="001F2539">
        <w:rPr>
          <w:rFonts w:ascii="Lato" w:hAnsi="Lato" w:cs="Lato"/>
          <w:sz w:val="21"/>
          <w:szCs w:val="21"/>
        </w:rPr>
        <w:t>.</w:t>
      </w:r>
      <w:r w:rsidR="001F2539">
        <w:rPr>
          <w:rFonts w:ascii="Lato" w:hAnsi="Lato" w:cs="Lato"/>
          <w:sz w:val="21"/>
          <w:szCs w:val="21"/>
        </w:rPr>
        <w:t>PM</w:t>
      </w:r>
      <w:r w:rsidR="007C2801">
        <w:rPr>
          <w:rFonts w:ascii="Lato" w:hAnsi="Lato" w:cs="Lato"/>
          <w:sz w:val="21"/>
          <w:szCs w:val="21"/>
        </w:rPr>
        <w:t>/AKĆ.</w:t>
      </w:r>
      <w:r w:rsidR="00600BEE">
        <w:rPr>
          <w:rFonts w:ascii="Lato" w:hAnsi="Lato" w:cs="Lato"/>
          <w:sz w:val="21"/>
          <w:szCs w:val="21"/>
        </w:rPr>
        <w:t>8</w:t>
      </w:r>
      <w:r w:rsidR="007C2801">
        <w:rPr>
          <w:rFonts w:ascii="Lato" w:hAnsi="Lato" w:cs="Lato"/>
          <w:sz w:val="21"/>
          <w:szCs w:val="21"/>
        </w:rPr>
        <w:tab/>
      </w:r>
      <w:r w:rsidR="007C2801">
        <w:rPr>
          <w:rFonts w:ascii="Lato" w:hAnsi="Lato" w:cs="Lato"/>
          <w:sz w:val="21"/>
          <w:szCs w:val="21"/>
        </w:rPr>
        <w:tab/>
      </w:r>
      <w:r w:rsidR="006D5EB4" w:rsidRPr="001F2539">
        <w:rPr>
          <w:rFonts w:ascii="Lato" w:hAnsi="Lato" w:cs="Lato"/>
          <w:sz w:val="21"/>
          <w:szCs w:val="21"/>
        </w:rPr>
        <w:t xml:space="preserve"> </w:t>
      </w:r>
      <w:r w:rsidR="00D50D3F">
        <w:rPr>
          <w:rFonts w:ascii="Lato" w:hAnsi="Lato" w:cs="Lato"/>
          <w:sz w:val="21"/>
          <w:szCs w:val="21"/>
        </w:rPr>
        <w:t xml:space="preserve">Gdańsk, dnia  </w:t>
      </w:r>
      <w:r w:rsidR="00090333">
        <w:rPr>
          <w:rFonts w:ascii="Lato" w:hAnsi="Lato" w:cs="Lato"/>
          <w:sz w:val="21"/>
          <w:szCs w:val="21"/>
        </w:rPr>
        <w:t xml:space="preserve">20 </w:t>
      </w:r>
      <w:r w:rsidR="00D50D3F">
        <w:rPr>
          <w:rFonts w:ascii="Lato" w:hAnsi="Lato" w:cs="Lato"/>
          <w:sz w:val="21"/>
          <w:szCs w:val="21"/>
        </w:rPr>
        <w:t>października 2026 r.</w:t>
      </w:r>
    </w:p>
    <w:p w14:paraId="317F86F1" w14:textId="77777777" w:rsidR="004C6E34" w:rsidRDefault="004C6E34" w:rsidP="007B49EF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Lato" w:eastAsia="Times New Roman" w:hAnsi="Lato" w:cs="Lato"/>
          <w:b/>
          <w:sz w:val="21"/>
          <w:szCs w:val="21"/>
          <w:lang w:eastAsia="pl-PL"/>
        </w:rPr>
      </w:pPr>
    </w:p>
    <w:p w14:paraId="69CCC7A9" w14:textId="3BB8897E" w:rsidR="00B4699C" w:rsidRPr="001F2539" w:rsidRDefault="00B4699C" w:rsidP="007B49EF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Lato" w:eastAsia="Times New Roman" w:hAnsi="Lato" w:cs="Lato"/>
          <w:b/>
          <w:sz w:val="21"/>
          <w:szCs w:val="21"/>
          <w:lang w:eastAsia="pl-PL"/>
        </w:rPr>
      </w:pPr>
      <w:r w:rsidRPr="001F2539">
        <w:rPr>
          <w:rFonts w:ascii="Lato" w:eastAsia="Times New Roman" w:hAnsi="Lato" w:cs="Lato"/>
          <w:b/>
          <w:sz w:val="21"/>
          <w:szCs w:val="21"/>
          <w:lang w:eastAsia="pl-PL"/>
        </w:rPr>
        <w:t xml:space="preserve">Z A W I A D O M I E N I E </w:t>
      </w:r>
    </w:p>
    <w:p w14:paraId="7014A0EB" w14:textId="77777777" w:rsidR="00B4699C" w:rsidRPr="001F2539" w:rsidRDefault="00B4699C" w:rsidP="007B49EF">
      <w:pPr>
        <w:spacing w:after="0"/>
        <w:rPr>
          <w:rFonts w:ascii="Lato" w:eastAsia="Times New Roman" w:hAnsi="Lato" w:cs="Lato"/>
          <w:sz w:val="8"/>
          <w:szCs w:val="8"/>
          <w:lang w:eastAsia="pl-PL"/>
        </w:rPr>
      </w:pPr>
    </w:p>
    <w:p w14:paraId="4F38C182" w14:textId="6E161BB9" w:rsidR="004F5B6E" w:rsidRPr="00600BEE" w:rsidRDefault="00B4699C" w:rsidP="007B49EF">
      <w:pPr>
        <w:spacing w:after="0"/>
        <w:rPr>
          <w:rFonts w:ascii="Lato" w:hAnsi="Lato" w:cs="Lato"/>
          <w:bCs/>
          <w:sz w:val="21"/>
          <w:szCs w:val="21"/>
        </w:rPr>
      </w:pPr>
      <w:r w:rsidRPr="001F2539">
        <w:rPr>
          <w:rFonts w:ascii="Lato" w:hAnsi="Lato" w:cs="Lato"/>
          <w:sz w:val="21"/>
          <w:szCs w:val="21"/>
        </w:rPr>
        <w:t xml:space="preserve">Działając na podstawie </w:t>
      </w:r>
      <w:r w:rsidRPr="004C6E34">
        <w:rPr>
          <w:rFonts w:ascii="Lato" w:hAnsi="Lato" w:cs="Lato"/>
          <w:b/>
          <w:bCs/>
          <w:sz w:val="21"/>
          <w:szCs w:val="21"/>
        </w:rPr>
        <w:t>art. 49</w:t>
      </w:r>
      <w:r w:rsidRPr="001F2539">
        <w:rPr>
          <w:rFonts w:ascii="Lato" w:hAnsi="Lato" w:cs="Lato"/>
          <w:sz w:val="21"/>
          <w:szCs w:val="21"/>
        </w:rPr>
        <w:t xml:space="preserve"> </w:t>
      </w:r>
      <w:r w:rsidRPr="004C6E34">
        <w:rPr>
          <w:rFonts w:ascii="Lato" w:hAnsi="Lato" w:cs="Lato"/>
          <w:i/>
          <w:sz w:val="21"/>
          <w:szCs w:val="21"/>
        </w:rPr>
        <w:t>ustawy z dnia 14 czerwca 1960 r. Kodeks postępowania administracyjnego (tekst jedn. Dz. U. z 202</w:t>
      </w:r>
      <w:r w:rsidR="00F90388" w:rsidRPr="004C6E34">
        <w:rPr>
          <w:rFonts w:ascii="Lato" w:hAnsi="Lato" w:cs="Lato"/>
          <w:i/>
          <w:sz w:val="21"/>
          <w:szCs w:val="21"/>
        </w:rPr>
        <w:t>5</w:t>
      </w:r>
      <w:r w:rsidRPr="004C6E34">
        <w:rPr>
          <w:rFonts w:ascii="Lato" w:hAnsi="Lato" w:cs="Lato"/>
          <w:i/>
          <w:sz w:val="21"/>
          <w:szCs w:val="21"/>
        </w:rPr>
        <w:t xml:space="preserve"> r., poz. </w:t>
      </w:r>
      <w:r w:rsidR="00F90388" w:rsidRPr="004C6E34">
        <w:rPr>
          <w:rFonts w:ascii="Lato" w:hAnsi="Lato" w:cs="Lato"/>
          <w:i/>
          <w:sz w:val="21"/>
          <w:szCs w:val="21"/>
        </w:rPr>
        <w:t>169</w:t>
      </w:r>
      <w:r w:rsidR="004C6E34">
        <w:rPr>
          <w:rFonts w:ascii="Lato" w:hAnsi="Lato" w:cs="Lato"/>
          <w:i/>
          <w:sz w:val="21"/>
          <w:szCs w:val="21"/>
        </w:rPr>
        <w:t>1,</w:t>
      </w:r>
      <w:r w:rsidRPr="004C6E34">
        <w:rPr>
          <w:rFonts w:ascii="Lato" w:hAnsi="Lato" w:cs="Lato"/>
          <w:i/>
          <w:sz w:val="21"/>
          <w:szCs w:val="21"/>
        </w:rPr>
        <w:t xml:space="preserve"> dalej kpa</w:t>
      </w:r>
      <w:r w:rsidR="004C6E34">
        <w:rPr>
          <w:rFonts w:ascii="Lato" w:hAnsi="Lato" w:cs="Lato"/>
          <w:i/>
          <w:sz w:val="21"/>
          <w:szCs w:val="21"/>
        </w:rPr>
        <w:t>)</w:t>
      </w:r>
      <w:r w:rsidR="00AD67D2" w:rsidRPr="001F2539">
        <w:rPr>
          <w:rFonts w:ascii="Lato" w:hAnsi="Lato" w:cs="Lato"/>
          <w:sz w:val="21"/>
          <w:szCs w:val="21"/>
        </w:rPr>
        <w:t>, w </w:t>
      </w:r>
      <w:r w:rsidRPr="001F2539">
        <w:rPr>
          <w:rFonts w:ascii="Lato" w:hAnsi="Lato" w:cs="Lato"/>
          <w:sz w:val="21"/>
          <w:szCs w:val="21"/>
        </w:rPr>
        <w:t xml:space="preserve">związku z </w:t>
      </w:r>
      <w:r w:rsidRPr="004C6E34">
        <w:rPr>
          <w:rFonts w:ascii="Lato" w:hAnsi="Lato" w:cs="Lato"/>
          <w:b/>
          <w:bCs/>
          <w:sz w:val="21"/>
          <w:szCs w:val="21"/>
        </w:rPr>
        <w:t xml:space="preserve">art. </w:t>
      </w:r>
      <w:r w:rsidR="001A275B" w:rsidRPr="004C6E34">
        <w:rPr>
          <w:rFonts w:ascii="Lato" w:hAnsi="Lato" w:cs="Lato"/>
          <w:b/>
          <w:bCs/>
          <w:sz w:val="21"/>
          <w:szCs w:val="21"/>
        </w:rPr>
        <w:t xml:space="preserve">75 ust. </w:t>
      </w:r>
      <w:r w:rsidR="007C2801">
        <w:rPr>
          <w:rFonts w:ascii="Lato" w:hAnsi="Lato" w:cs="Lato"/>
          <w:b/>
          <w:bCs/>
          <w:sz w:val="21"/>
          <w:szCs w:val="21"/>
        </w:rPr>
        <w:t>7</w:t>
      </w:r>
      <w:r w:rsidR="001A275B" w:rsidRPr="004C6E34">
        <w:rPr>
          <w:rFonts w:ascii="Lato" w:hAnsi="Lato" w:cs="Lato"/>
          <w:b/>
          <w:bCs/>
          <w:sz w:val="21"/>
          <w:szCs w:val="21"/>
        </w:rPr>
        <w:t xml:space="preserve"> </w:t>
      </w:r>
      <w:r w:rsidRPr="004C6E34">
        <w:rPr>
          <w:rFonts w:ascii="Lato" w:hAnsi="Lato" w:cs="Lato"/>
          <w:b/>
          <w:bCs/>
          <w:sz w:val="21"/>
          <w:szCs w:val="21"/>
        </w:rPr>
        <w:t>oraz art. 74 ust. 3</w:t>
      </w:r>
      <w:r w:rsidRPr="001F2539">
        <w:rPr>
          <w:rFonts w:ascii="Lato" w:hAnsi="Lato" w:cs="Lato"/>
          <w:sz w:val="21"/>
          <w:szCs w:val="21"/>
        </w:rPr>
        <w:t xml:space="preserve"> </w:t>
      </w:r>
      <w:r w:rsidRPr="004C6E34">
        <w:rPr>
          <w:rFonts w:ascii="Lato" w:hAnsi="Lato" w:cs="Lato"/>
          <w:i/>
          <w:iCs/>
          <w:sz w:val="21"/>
          <w:szCs w:val="21"/>
        </w:rPr>
        <w:t>ustawy z dnia 3 paź</w:t>
      </w:r>
      <w:r w:rsidR="00AD67D2" w:rsidRPr="004C6E34">
        <w:rPr>
          <w:rFonts w:ascii="Lato" w:hAnsi="Lato" w:cs="Lato"/>
          <w:i/>
          <w:iCs/>
          <w:sz w:val="21"/>
          <w:szCs w:val="21"/>
        </w:rPr>
        <w:t>dziernika 2008 r. o </w:t>
      </w:r>
      <w:r w:rsidRPr="004C6E34">
        <w:rPr>
          <w:rFonts w:ascii="Lato" w:hAnsi="Lato" w:cs="Lato"/>
          <w:i/>
          <w:iCs/>
          <w:sz w:val="21"/>
          <w:szCs w:val="21"/>
        </w:rPr>
        <w:t>udostępnianiu informacji o</w:t>
      </w:r>
      <w:r w:rsidR="000278AD" w:rsidRPr="004C6E34">
        <w:rPr>
          <w:rFonts w:ascii="Lato" w:hAnsi="Lato" w:cs="Lato"/>
          <w:i/>
          <w:iCs/>
          <w:sz w:val="21"/>
          <w:szCs w:val="21"/>
        </w:rPr>
        <w:t> </w:t>
      </w:r>
      <w:r w:rsidRPr="004C6E34">
        <w:rPr>
          <w:rFonts w:ascii="Lato" w:hAnsi="Lato" w:cs="Lato"/>
          <w:i/>
          <w:iCs/>
          <w:sz w:val="21"/>
          <w:szCs w:val="21"/>
        </w:rPr>
        <w:t>środowisku i jego ochronie, udziale społeczeństwa w ochronie środowiska oraz o</w:t>
      </w:r>
      <w:r w:rsidR="005C4542" w:rsidRPr="004C6E34">
        <w:rPr>
          <w:rFonts w:ascii="Lato" w:hAnsi="Lato" w:cs="Lato"/>
          <w:i/>
          <w:iCs/>
          <w:sz w:val="21"/>
          <w:szCs w:val="21"/>
        </w:rPr>
        <w:t> </w:t>
      </w:r>
      <w:r w:rsidRPr="004C6E34">
        <w:rPr>
          <w:rFonts w:ascii="Lato" w:hAnsi="Lato" w:cs="Lato"/>
          <w:i/>
          <w:iCs/>
          <w:sz w:val="21"/>
          <w:szCs w:val="21"/>
        </w:rPr>
        <w:t>ocenach oddziaływania na środowisko (tekst jedn. Dz. U. z 202</w:t>
      </w:r>
      <w:r w:rsidR="004C6E34">
        <w:rPr>
          <w:rFonts w:ascii="Lato" w:hAnsi="Lato" w:cs="Lato"/>
          <w:i/>
          <w:iCs/>
          <w:sz w:val="21"/>
          <w:szCs w:val="21"/>
        </w:rPr>
        <w:t>6</w:t>
      </w:r>
      <w:r w:rsidRPr="004C6E34">
        <w:rPr>
          <w:rFonts w:ascii="Lato" w:hAnsi="Lato" w:cs="Lato"/>
          <w:i/>
          <w:iCs/>
          <w:sz w:val="21"/>
          <w:szCs w:val="21"/>
        </w:rPr>
        <w:t xml:space="preserve"> r., poz. </w:t>
      </w:r>
      <w:r w:rsidR="004C6E34">
        <w:rPr>
          <w:rFonts w:ascii="Lato" w:hAnsi="Lato" w:cs="Lato"/>
          <w:i/>
          <w:iCs/>
          <w:sz w:val="21"/>
          <w:szCs w:val="21"/>
        </w:rPr>
        <w:t>670</w:t>
      </w:r>
      <w:r w:rsidR="007A17FF" w:rsidRPr="004C6E34">
        <w:rPr>
          <w:rFonts w:ascii="Lato" w:hAnsi="Lato" w:cs="Lato"/>
          <w:i/>
          <w:iCs/>
          <w:sz w:val="21"/>
          <w:szCs w:val="21"/>
        </w:rPr>
        <w:t xml:space="preserve"> ze zm.</w:t>
      </w:r>
      <w:r w:rsidRPr="004C6E34">
        <w:rPr>
          <w:rFonts w:ascii="Lato" w:hAnsi="Lato" w:cs="Lato"/>
          <w:i/>
          <w:iCs/>
          <w:sz w:val="21"/>
          <w:szCs w:val="21"/>
        </w:rPr>
        <w:t xml:space="preserve">), zwanej dalej ustawą </w:t>
      </w:r>
      <w:proofErr w:type="spellStart"/>
      <w:r w:rsidRPr="004C6E34">
        <w:rPr>
          <w:rFonts w:ascii="Lato" w:hAnsi="Lato" w:cs="Lato"/>
          <w:i/>
          <w:iCs/>
          <w:sz w:val="21"/>
          <w:szCs w:val="21"/>
        </w:rPr>
        <w:t>ooś</w:t>
      </w:r>
      <w:proofErr w:type="spellEnd"/>
      <w:r w:rsidRPr="001F2539">
        <w:rPr>
          <w:rFonts w:ascii="Lato" w:hAnsi="Lato" w:cs="Lato"/>
          <w:sz w:val="21"/>
          <w:szCs w:val="21"/>
        </w:rPr>
        <w:t>, Regionalny Dyrektor Ochrony Środowiska w Gdańsku niniejszym zawiadamia Strony Postępowania, że</w:t>
      </w:r>
      <w:r w:rsidR="004D3485" w:rsidRPr="001F2539">
        <w:rPr>
          <w:rFonts w:ascii="Lato" w:hAnsi="Lato" w:cs="Lato"/>
          <w:sz w:val="21"/>
          <w:szCs w:val="21"/>
        </w:rPr>
        <w:t xml:space="preserve"> na</w:t>
      </w:r>
      <w:r w:rsidRPr="001F2539">
        <w:rPr>
          <w:rFonts w:ascii="Lato" w:hAnsi="Lato" w:cs="Lato"/>
          <w:sz w:val="21"/>
          <w:szCs w:val="21"/>
        </w:rPr>
        <w:t xml:space="preserve"> </w:t>
      </w:r>
      <w:r w:rsidR="00887AC6" w:rsidRPr="001F2539">
        <w:rPr>
          <w:rFonts w:ascii="Lato" w:hAnsi="Lato" w:cs="Lato"/>
          <w:sz w:val="21"/>
          <w:szCs w:val="21"/>
        </w:rPr>
        <w:t xml:space="preserve">wniosek </w:t>
      </w:r>
      <w:r w:rsidR="004C6E34" w:rsidRPr="004C6E34">
        <w:rPr>
          <w:rFonts w:ascii="Lato" w:hAnsi="Lato" w:cs="Lato"/>
          <w:sz w:val="21"/>
          <w:szCs w:val="21"/>
        </w:rPr>
        <w:t>Zarządu Morskiego Portu Gdańsk Spółka Akcyjna</w:t>
      </w:r>
      <w:r w:rsidR="007C2801">
        <w:rPr>
          <w:rFonts w:ascii="Lato" w:hAnsi="Lato" w:cs="Lato"/>
          <w:sz w:val="21"/>
          <w:szCs w:val="21"/>
        </w:rPr>
        <w:t xml:space="preserve"> </w:t>
      </w:r>
      <w:r w:rsidR="007C2801">
        <w:rPr>
          <w:rFonts w:ascii="Lato" w:hAnsi="Lato" w:cs="Lato"/>
        </w:rPr>
        <w:t>reprezentowanego przez pełnomocnika Panią Marzenne Ćwikła - Duda</w:t>
      </w:r>
      <w:r w:rsidR="00F90388" w:rsidRPr="001F2539">
        <w:rPr>
          <w:rFonts w:ascii="Lato" w:hAnsi="Lato" w:cs="Lato"/>
          <w:sz w:val="21"/>
          <w:szCs w:val="21"/>
        </w:rPr>
        <w:t xml:space="preserve"> </w:t>
      </w:r>
      <w:r w:rsidR="004C6E34" w:rsidRPr="004C6E34">
        <w:rPr>
          <w:rFonts w:ascii="Lato" w:hAnsi="Lato" w:cs="Lato"/>
          <w:sz w:val="21"/>
          <w:szCs w:val="21"/>
        </w:rPr>
        <w:t xml:space="preserve">z dnia 07.09.2026 r., o wydanie decyzji o środowiskowych uwarunkowaniach dla przedsięwzięcia pn.: </w:t>
      </w:r>
      <w:r w:rsidR="004C6E34" w:rsidRPr="004C6E34">
        <w:rPr>
          <w:rFonts w:ascii="Lato" w:hAnsi="Lato" w:cs="Lato"/>
          <w:b/>
          <w:bCs/>
          <w:sz w:val="21"/>
          <w:szCs w:val="21"/>
        </w:rPr>
        <w:t>„Przebudowa Nabrzeża Obrońców Westerplatte pomiędzy punktami konstrukcyjnymi 17-19 w Porcie Gdańsk”</w:t>
      </w:r>
      <w:r w:rsidR="009A5B8C" w:rsidRPr="001F2539">
        <w:rPr>
          <w:rFonts w:ascii="Lato" w:hAnsi="Lato" w:cs="Lato"/>
          <w:bCs/>
          <w:sz w:val="21"/>
          <w:szCs w:val="21"/>
        </w:rPr>
        <w:t xml:space="preserve">, </w:t>
      </w:r>
      <w:r w:rsidR="00600BEE" w:rsidRPr="00600BEE">
        <w:rPr>
          <w:rFonts w:ascii="Lato" w:hAnsi="Lato" w:cs="Lato"/>
          <w:bCs/>
          <w:sz w:val="21"/>
          <w:szCs w:val="21"/>
        </w:rPr>
        <w:t>w związku z omyłką pisarską w załączniku do pisma znak RDOŚ-Gd-WOO.420.59.2026.PM/AKĆ.4,</w:t>
      </w:r>
      <w:r w:rsidR="00600BEE">
        <w:rPr>
          <w:rFonts w:ascii="Lato" w:hAnsi="Lato" w:cs="Lato"/>
          <w:bCs/>
          <w:sz w:val="21"/>
          <w:szCs w:val="21"/>
        </w:rPr>
        <w:t xml:space="preserve"> </w:t>
      </w:r>
      <w:r w:rsidR="00600BEE" w:rsidRPr="00600BEE">
        <w:rPr>
          <w:rFonts w:ascii="Lato" w:hAnsi="Lato" w:cs="Lato"/>
          <w:bCs/>
          <w:sz w:val="21"/>
          <w:szCs w:val="21"/>
        </w:rPr>
        <w:t>w pozycji 43, działka nr 47/1 została błędnie przypisana do obrębu 0086. Prawidłowe oznaczenie</w:t>
      </w:r>
      <w:r w:rsidR="00600BEE">
        <w:rPr>
          <w:rFonts w:ascii="Lato" w:hAnsi="Lato" w:cs="Lato"/>
          <w:bCs/>
          <w:sz w:val="21"/>
          <w:szCs w:val="21"/>
        </w:rPr>
        <w:t xml:space="preserve"> </w:t>
      </w:r>
      <w:r w:rsidR="00600BEE" w:rsidRPr="00600BEE">
        <w:rPr>
          <w:rFonts w:ascii="Lato" w:hAnsi="Lato" w:cs="Lato"/>
          <w:bCs/>
          <w:sz w:val="21"/>
          <w:szCs w:val="21"/>
        </w:rPr>
        <w:t>działki to: działka nr 47/1, obręb 0062. Tabela uwzględniająca prawidłową lokalizację realizacji</w:t>
      </w:r>
      <w:r w:rsidR="00600BEE">
        <w:rPr>
          <w:rFonts w:ascii="Lato" w:hAnsi="Lato" w:cs="Lato"/>
          <w:bCs/>
          <w:sz w:val="21"/>
          <w:szCs w:val="21"/>
        </w:rPr>
        <w:t xml:space="preserve"> </w:t>
      </w:r>
      <w:r w:rsidR="00600BEE" w:rsidRPr="00600BEE">
        <w:rPr>
          <w:rFonts w:ascii="Lato" w:hAnsi="Lato" w:cs="Lato"/>
          <w:bCs/>
          <w:sz w:val="21"/>
          <w:szCs w:val="21"/>
        </w:rPr>
        <w:t>przedsięwzięcia została zamieszczona w załączniku nr 1 do niniejszego pisma.</w:t>
      </w:r>
    </w:p>
    <w:p w14:paraId="06514CF7" w14:textId="77777777" w:rsidR="004F5B6E" w:rsidRPr="001F2539" w:rsidRDefault="004F5B6E" w:rsidP="007B49EF">
      <w:pPr>
        <w:spacing w:after="0"/>
        <w:rPr>
          <w:rFonts w:ascii="Lato" w:hAnsi="Lato" w:cs="Lato"/>
          <w:sz w:val="21"/>
          <w:szCs w:val="21"/>
        </w:rPr>
      </w:pPr>
    </w:p>
    <w:p w14:paraId="6145D054" w14:textId="35743D6E" w:rsidR="00712103" w:rsidRPr="007C2801" w:rsidRDefault="004D1008" w:rsidP="007B49EF">
      <w:pPr>
        <w:spacing w:after="0"/>
        <w:rPr>
          <w:rFonts w:ascii="Lato" w:hAnsi="Lato" w:cs="Lato"/>
          <w:sz w:val="21"/>
          <w:szCs w:val="21"/>
        </w:rPr>
      </w:pPr>
      <w:r w:rsidRPr="001F2539">
        <w:rPr>
          <w:rFonts w:ascii="Lato" w:hAnsi="Lato" w:cs="Lato"/>
          <w:sz w:val="21"/>
          <w:szCs w:val="21"/>
        </w:rPr>
        <w:t>W związku z powyższym informuję o możliwości zgłaszania uwag i</w:t>
      </w:r>
      <w:r w:rsidR="00665907" w:rsidRPr="001F2539">
        <w:rPr>
          <w:rFonts w:ascii="Lato" w:hAnsi="Lato" w:cs="Lato"/>
          <w:sz w:val="21"/>
          <w:szCs w:val="21"/>
        </w:rPr>
        <w:t> </w:t>
      </w:r>
      <w:r w:rsidRPr="001F2539">
        <w:rPr>
          <w:rFonts w:ascii="Lato" w:hAnsi="Lato" w:cs="Lato"/>
          <w:sz w:val="21"/>
          <w:szCs w:val="21"/>
        </w:rPr>
        <w:t>wniosków w przedmiotowym zakresie do Regionalnej Dyrekcji Ochrony Środowiska w Gdańsku, ul. Chmielna 54/57, Wydział Ocen Oddziaływania na Środowisko, pokój nr 10</w:t>
      </w:r>
      <w:r w:rsidR="007C2801">
        <w:rPr>
          <w:rFonts w:ascii="Lato" w:hAnsi="Lato" w:cs="Lato"/>
          <w:sz w:val="21"/>
          <w:szCs w:val="21"/>
        </w:rPr>
        <w:t>3</w:t>
      </w:r>
      <w:r w:rsidRPr="001F2539">
        <w:rPr>
          <w:rFonts w:ascii="Lato" w:hAnsi="Lato" w:cs="Lato"/>
          <w:sz w:val="21"/>
          <w:szCs w:val="21"/>
        </w:rPr>
        <w:t xml:space="preserve"> po wcześniejszym umówieniu (np. telefonicznie).</w:t>
      </w:r>
    </w:p>
    <w:p w14:paraId="23FBE46A" w14:textId="44DA3FEA" w:rsidR="00B4699C" w:rsidRPr="001F2539" w:rsidRDefault="00B4699C" w:rsidP="007B49EF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  <w:r w:rsidRPr="001F2539">
        <w:rPr>
          <w:rFonts w:ascii="Lato" w:eastAsia="Times New Roman" w:hAnsi="Lato" w:cs="Lato"/>
          <w:sz w:val="21"/>
          <w:szCs w:val="21"/>
          <w:lang w:eastAsia="pl-PL"/>
        </w:rPr>
        <w:t>Upubliczniono w dniach: od………………… do………………….</w:t>
      </w:r>
    </w:p>
    <w:p w14:paraId="11768290" w14:textId="77777777" w:rsidR="00B4699C" w:rsidRPr="001F2539" w:rsidRDefault="00B4699C" w:rsidP="007B49EF">
      <w:pPr>
        <w:spacing w:after="0"/>
        <w:rPr>
          <w:rFonts w:ascii="Lato" w:eastAsia="Times New Roman" w:hAnsi="Lato" w:cs="Lato"/>
          <w:sz w:val="21"/>
          <w:szCs w:val="21"/>
          <w:lang w:eastAsia="pl-PL"/>
        </w:rPr>
      </w:pPr>
      <w:r w:rsidRPr="001F2539">
        <w:rPr>
          <w:rFonts w:ascii="Lato" w:eastAsia="Times New Roman" w:hAnsi="Lato" w:cs="Lato"/>
          <w:sz w:val="21"/>
          <w:szCs w:val="21"/>
          <w:lang w:eastAsia="pl-PL"/>
        </w:rPr>
        <w:t>Pieczęć urzędu:</w:t>
      </w:r>
    </w:p>
    <w:p w14:paraId="71C30912" w14:textId="77777777" w:rsidR="007C2801" w:rsidRDefault="007C2801" w:rsidP="007B49EF">
      <w:pPr>
        <w:spacing w:after="20" w:line="240" w:lineRule="auto"/>
        <w:rPr>
          <w:rFonts w:ascii="Lato" w:eastAsia="Times New Roman" w:hAnsi="Lato" w:cs="Lato"/>
          <w:sz w:val="21"/>
          <w:szCs w:val="21"/>
          <w:lang w:eastAsia="pl-PL"/>
        </w:rPr>
      </w:pPr>
    </w:p>
    <w:p w14:paraId="623FF5F1" w14:textId="77777777" w:rsidR="007C2801" w:rsidRPr="003775AE" w:rsidRDefault="007C2801" w:rsidP="007B49EF">
      <w:pPr>
        <w:spacing w:after="20" w:line="240" w:lineRule="auto"/>
        <w:ind w:left="2124" w:firstLine="708"/>
        <w:rPr>
          <w:rFonts w:ascii="Lato" w:eastAsia="Times New Roman" w:hAnsi="Lato" w:cs="Lato"/>
          <w:u w:val="single"/>
          <w:lang w:eastAsia="pl-PL"/>
        </w:rPr>
      </w:pPr>
      <w:r w:rsidRPr="003775AE">
        <w:rPr>
          <w:rFonts w:ascii="Lato" w:eastAsia="Times New Roman" w:hAnsi="Lato" w:cs="Lato"/>
          <w:u w:val="single"/>
          <w:lang w:eastAsia="pl-PL"/>
        </w:rPr>
        <w:t>Z up. Regionalnego Dyrektora Ochrony Środowiska w Gdańsku</w:t>
      </w:r>
    </w:p>
    <w:p w14:paraId="4ACB08E0" w14:textId="77777777" w:rsidR="007C2801" w:rsidRPr="003775AE" w:rsidRDefault="007C2801" w:rsidP="007B49EF">
      <w:pPr>
        <w:spacing w:after="20" w:line="240" w:lineRule="auto"/>
        <w:ind w:left="2124" w:firstLine="708"/>
        <w:rPr>
          <w:rFonts w:ascii="Lato" w:eastAsia="Times New Roman" w:hAnsi="Lato" w:cs="Lato"/>
          <w:u w:val="single"/>
          <w:lang w:eastAsia="pl-PL"/>
        </w:rPr>
      </w:pPr>
      <w:r w:rsidRPr="003775AE">
        <w:rPr>
          <w:rFonts w:ascii="Lato" w:eastAsia="Times New Roman" w:hAnsi="Lato" w:cs="Lato"/>
          <w:u w:val="single"/>
          <w:lang w:eastAsia="pl-PL"/>
        </w:rPr>
        <w:t>p.o. Naczelnika Wydziału Ocen Oddziaływania na Środowisko</w:t>
      </w:r>
    </w:p>
    <w:p w14:paraId="6A20498C" w14:textId="77777777" w:rsidR="007C2801" w:rsidRPr="003775AE" w:rsidRDefault="007C2801" w:rsidP="007B49EF">
      <w:pPr>
        <w:spacing w:after="20" w:line="240" w:lineRule="auto"/>
        <w:ind w:left="2124" w:firstLine="708"/>
        <w:rPr>
          <w:rFonts w:ascii="Lato" w:eastAsia="Times New Roman" w:hAnsi="Lato" w:cs="Lato"/>
          <w:u w:val="single"/>
          <w:lang w:eastAsia="pl-PL"/>
        </w:rPr>
      </w:pPr>
      <w:r w:rsidRPr="003775AE">
        <w:rPr>
          <w:rFonts w:ascii="Lato" w:eastAsia="Times New Roman" w:hAnsi="Lato" w:cs="Lato"/>
          <w:u w:val="single"/>
          <w:lang w:eastAsia="pl-PL"/>
        </w:rPr>
        <w:t xml:space="preserve">Agnieszka </w:t>
      </w:r>
      <w:proofErr w:type="spellStart"/>
      <w:r w:rsidRPr="003775AE">
        <w:rPr>
          <w:rFonts w:ascii="Lato" w:eastAsia="Times New Roman" w:hAnsi="Lato" w:cs="Lato"/>
          <w:u w:val="single"/>
          <w:lang w:eastAsia="pl-PL"/>
        </w:rPr>
        <w:t>Jędraszek</w:t>
      </w:r>
      <w:proofErr w:type="spellEnd"/>
    </w:p>
    <w:p w14:paraId="18606757" w14:textId="5FDC4E52" w:rsidR="004F5B6E" w:rsidRPr="007C2801" w:rsidRDefault="007C2801" w:rsidP="007B49EF">
      <w:pPr>
        <w:spacing w:after="20" w:line="240" w:lineRule="auto"/>
        <w:ind w:left="2124" w:firstLine="708"/>
        <w:rPr>
          <w:rFonts w:ascii="Lato" w:eastAsia="Times New Roman" w:hAnsi="Lato" w:cs="Lato"/>
          <w:u w:val="single"/>
          <w:lang w:eastAsia="pl-PL"/>
        </w:rPr>
      </w:pPr>
      <w:r w:rsidRPr="003775AE">
        <w:rPr>
          <w:rFonts w:ascii="Lato" w:eastAsia="Times New Roman" w:hAnsi="Lato" w:cs="Lato"/>
          <w:u w:val="single"/>
          <w:lang w:eastAsia="pl-PL"/>
        </w:rPr>
        <w:t>/podpisano elektronicznie</w:t>
      </w:r>
      <w:r>
        <w:rPr>
          <w:rFonts w:ascii="Lato" w:eastAsia="Times New Roman" w:hAnsi="Lato" w:cs="Lato"/>
          <w:u w:val="single"/>
          <w:lang w:eastAsia="pl-PL"/>
        </w:rPr>
        <w:t>/</w:t>
      </w:r>
    </w:p>
    <w:p w14:paraId="41FFF086" w14:textId="77777777" w:rsidR="000561E2" w:rsidRDefault="000561E2" w:rsidP="007B49EF">
      <w:pPr>
        <w:spacing w:after="20" w:line="240" w:lineRule="auto"/>
        <w:rPr>
          <w:rFonts w:ascii="Lato" w:eastAsia="Times New Roman" w:hAnsi="Lato" w:cs="Lato"/>
          <w:sz w:val="17"/>
          <w:szCs w:val="17"/>
          <w:u w:val="single"/>
          <w:lang w:eastAsia="pl-PL"/>
        </w:rPr>
      </w:pPr>
    </w:p>
    <w:p w14:paraId="461EDC9D" w14:textId="77777777" w:rsidR="00B4699C" w:rsidRPr="001F2539" w:rsidRDefault="00B4699C" w:rsidP="007B49EF">
      <w:pPr>
        <w:spacing w:after="0" w:line="240" w:lineRule="auto"/>
        <w:rPr>
          <w:rFonts w:ascii="Lato" w:eastAsia="Times New Roman" w:hAnsi="Lato" w:cs="Lato"/>
          <w:sz w:val="17"/>
          <w:szCs w:val="17"/>
          <w:lang w:eastAsia="pl-PL"/>
        </w:rPr>
      </w:pPr>
      <w:r w:rsidRPr="001F2539">
        <w:rPr>
          <w:rFonts w:ascii="Lato" w:eastAsia="Times New Roman" w:hAnsi="Lato" w:cs="Lato"/>
          <w:sz w:val="17"/>
          <w:szCs w:val="17"/>
          <w:u w:val="single"/>
          <w:lang w:eastAsia="pl-PL"/>
        </w:rPr>
        <w:t>Art. 49 kpa:</w:t>
      </w:r>
      <w:r w:rsidRPr="001F2539">
        <w:rPr>
          <w:rFonts w:ascii="Lato" w:eastAsia="Times New Roman" w:hAnsi="Lato" w:cs="Lato"/>
          <w:sz w:val="17"/>
          <w:szCs w:val="17"/>
          <w:lang w:eastAsia="pl-PL"/>
        </w:rPr>
        <w:t xml:space="preserve"> </w:t>
      </w:r>
    </w:p>
    <w:p w14:paraId="29025485" w14:textId="77777777" w:rsidR="00B4699C" w:rsidRPr="001F2539" w:rsidRDefault="00B4699C" w:rsidP="007B49EF">
      <w:pPr>
        <w:spacing w:after="0" w:line="240" w:lineRule="auto"/>
        <w:rPr>
          <w:rFonts w:ascii="Lato" w:eastAsia="Times New Roman" w:hAnsi="Lato" w:cs="Lato"/>
          <w:sz w:val="17"/>
          <w:szCs w:val="17"/>
          <w:lang w:eastAsia="pl-PL"/>
        </w:rPr>
      </w:pPr>
      <w:r w:rsidRPr="001F2539">
        <w:rPr>
          <w:rFonts w:ascii="Lato" w:eastAsia="Times New Roman" w:hAnsi="Lato" w:cs="Lato"/>
          <w:sz w:val="17"/>
          <w:lang w:eastAsia="pl-PL"/>
        </w:rPr>
        <w:t xml:space="preserve">§ 1. </w:t>
      </w:r>
      <w:r w:rsidRPr="001F2539">
        <w:rPr>
          <w:rFonts w:ascii="Lato" w:eastAsia="Times New Roman" w:hAnsi="Lato" w:cs="Lato"/>
          <w:sz w:val="17"/>
          <w:szCs w:val="17"/>
          <w:lang w:eastAsia="pl-PL"/>
        </w:rPr>
        <w:t xml:space="preserve">Jeżeli </w:t>
      </w:r>
      <w:hyperlink r:id="rId8" w:anchor="/search-hypertext/16784712_art%2849%29_1?pit=2018-04-03" w:history="1">
        <w:r w:rsidRPr="001F2539">
          <w:rPr>
            <w:rFonts w:ascii="Lato" w:eastAsia="Times New Roman" w:hAnsi="Lato" w:cs="Lato"/>
            <w:sz w:val="17"/>
            <w:lang w:eastAsia="pl-PL"/>
          </w:rPr>
          <w:t>przepis</w:t>
        </w:r>
      </w:hyperlink>
      <w:r w:rsidRPr="001F2539">
        <w:rPr>
          <w:rFonts w:ascii="Lato" w:eastAsia="Times New Roman" w:hAnsi="Lato" w:cs="Lato"/>
          <w:sz w:val="17"/>
          <w:szCs w:val="17"/>
          <w:lang w:eastAsia="pl-PL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597131DB" w14:textId="77777777" w:rsidR="00B4699C" w:rsidRPr="001F2539" w:rsidRDefault="00B4699C" w:rsidP="007B49EF">
      <w:pPr>
        <w:spacing w:after="0" w:line="240" w:lineRule="auto"/>
        <w:rPr>
          <w:rFonts w:ascii="Lato" w:eastAsia="Times New Roman" w:hAnsi="Lato" w:cs="Lato"/>
          <w:sz w:val="17"/>
          <w:szCs w:val="17"/>
          <w:lang w:eastAsia="pl-PL"/>
        </w:rPr>
      </w:pPr>
      <w:r w:rsidRPr="001F2539">
        <w:rPr>
          <w:rFonts w:ascii="Lato" w:eastAsia="Times New Roman" w:hAnsi="Lato" w:cs="Lato"/>
          <w:sz w:val="17"/>
          <w:lang w:eastAsia="pl-PL"/>
        </w:rPr>
        <w:t xml:space="preserve">§ 2. </w:t>
      </w:r>
      <w:r w:rsidRPr="001F2539">
        <w:rPr>
          <w:rFonts w:ascii="Lato" w:eastAsia="Times New Roman" w:hAnsi="Lato" w:cs="Lato"/>
          <w:sz w:val="17"/>
          <w:szCs w:val="17"/>
          <w:lang w:eastAsia="pl-PL"/>
        </w:rPr>
        <w:t>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66927998" w14:textId="6F3394A1" w:rsidR="00B4699C" w:rsidRPr="001F2539" w:rsidRDefault="00B4699C" w:rsidP="007B49EF">
      <w:pPr>
        <w:spacing w:after="0" w:line="240" w:lineRule="auto"/>
        <w:rPr>
          <w:rFonts w:ascii="Lato" w:eastAsia="Times New Roman" w:hAnsi="Lato" w:cs="Lato"/>
          <w:color w:val="000000" w:themeColor="text1"/>
          <w:sz w:val="17"/>
          <w:szCs w:val="17"/>
          <w:lang w:eastAsia="pl-PL"/>
        </w:rPr>
      </w:pPr>
      <w:r w:rsidRPr="001F2539">
        <w:rPr>
          <w:rFonts w:ascii="Lato" w:eastAsia="Times New Roman" w:hAnsi="Lato" w:cs="Lato"/>
          <w:color w:val="000000" w:themeColor="text1"/>
          <w:sz w:val="17"/>
          <w:szCs w:val="17"/>
          <w:u w:val="single"/>
          <w:lang w:eastAsia="pl-PL"/>
        </w:rPr>
        <w:t xml:space="preserve">Art. 74 ust. 3 </w:t>
      </w:r>
      <w:r w:rsidRPr="001F2539">
        <w:rPr>
          <w:rFonts w:ascii="Lato" w:eastAsia="Times New Roman" w:hAnsi="Lato" w:cs="Lato"/>
          <w:iCs/>
          <w:color w:val="000000" w:themeColor="text1"/>
          <w:sz w:val="17"/>
          <w:szCs w:val="17"/>
          <w:u w:val="single"/>
          <w:lang w:eastAsia="pl-PL"/>
        </w:rPr>
        <w:t xml:space="preserve">ustawy </w:t>
      </w:r>
      <w:proofErr w:type="spellStart"/>
      <w:r w:rsidRPr="001F2539">
        <w:rPr>
          <w:rFonts w:ascii="Lato" w:eastAsia="Times New Roman" w:hAnsi="Lato" w:cs="Lato"/>
          <w:iCs/>
          <w:color w:val="000000" w:themeColor="text1"/>
          <w:sz w:val="17"/>
          <w:szCs w:val="17"/>
          <w:u w:val="single"/>
          <w:lang w:eastAsia="pl-PL"/>
        </w:rPr>
        <w:t>ooś</w:t>
      </w:r>
      <w:proofErr w:type="spellEnd"/>
      <w:r w:rsidRPr="001F2539">
        <w:rPr>
          <w:rFonts w:ascii="Lato" w:eastAsia="Times New Roman" w:hAnsi="Lato" w:cs="Lato"/>
          <w:iCs/>
          <w:color w:val="000000" w:themeColor="text1"/>
          <w:sz w:val="17"/>
          <w:szCs w:val="17"/>
          <w:u w:val="single"/>
          <w:lang w:eastAsia="pl-PL"/>
        </w:rPr>
        <w:t>:</w:t>
      </w:r>
      <w:r w:rsidRPr="001F2539">
        <w:rPr>
          <w:rFonts w:ascii="Lato" w:eastAsia="Times New Roman" w:hAnsi="Lato" w:cs="Lato"/>
          <w:color w:val="000000" w:themeColor="text1"/>
          <w:sz w:val="17"/>
          <w:szCs w:val="17"/>
          <w:lang w:eastAsia="pl-PL"/>
        </w:rPr>
        <w:t xml:space="preserve"> </w:t>
      </w:r>
      <w:r w:rsidR="000561E2" w:rsidRPr="001F2539">
        <w:rPr>
          <w:rFonts w:ascii="Lato" w:eastAsia="Times New Roman" w:hAnsi="Lato" w:cs="Lato"/>
          <w:color w:val="000000" w:themeColor="text1"/>
          <w:sz w:val="17"/>
          <w:szCs w:val="17"/>
          <w:lang w:eastAsia="pl-PL"/>
        </w:rPr>
        <w:t>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1C4FB0A9" w14:textId="183FF86C" w:rsidR="00B4699C" w:rsidRPr="001F2539" w:rsidRDefault="001A275B" w:rsidP="007B49EF">
      <w:pPr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1F2539">
        <w:rPr>
          <w:rFonts w:ascii="Lato" w:eastAsia="Times New Roman" w:hAnsi="Lato" w:cs="Lato"/>
          <w:iCs/>
          <w:sz w:val="16"/>
          <w:szCs w:val="16"/>
          <w:u w:val="single"/>
          <w:lang w:eastAsia="pl-PL"/>
        </w:rPr>
        <w:t xml:space="preserve">Art. 75 ust. </w:t>
      </w:r>
      <w:r w:rsidR="007C2801">
        <w:rPr>
          <w:rFonts w:ascii="Lato" w:eastAsia="Times New Roman" w:hAnsi="Lato" w:cs="Lato"/>
          <w:iCs/>
          <w:sz w:val="16"/>
          <w:szCs w:val="16"/>
          <w:u w:val="single"/>
          <w:lang w:eastAsia="pl-PL"/>
        </w:rPr>
        <w:t>7</w:t>
      </w:r>
      <w:r w:rsidRPr="001F2539">
        <w:rPr>
          <w:rFonts w:ascii="Lato" w:eastAsia="Times New Roman" w:hAnsi="Lato" w:cs="Lato"/>
          <w:iCs/>
          <w:sz w:val="16"/>
          <w:szCs w:val="16"/>
          <w:u w:val="single"/>
          <w:lang w:eastAsia="pl-PL"/>
        </w:rPr>
        <w:t xml:space="preserve"> ustawy </w:t>
      </w:r>
      <w:proofErr w:type="spellStart"/>
      <w:r w:rsidRPr="001F2539">
        <w:rPr>
          <w:rFonts w:ascii="Lato" w:eastAsia="Times New Roman" w:hAnsi="Lato" w:cs="Lato"/>
          <w:iCs/>
          <w:sz w:val="16"/>
          <w:szCs w:val="16"/>
          <w:u w:val="single"/>
          <w:lang w:eastAsia="pl-PL"/>
        </w:rPr>
        <w:t>ooś</w:t>
      </w:r>
      <w:proofErr w:type="spellEnd"/>
      <w:r w:rsidRPr="001F2539">
        <w:rPr>
          <w:rFonts w:ascii="Lato" w:eastAsia="Times New Roman" w:hAnsi="Lato" w:cs="Lato"/>
          <w:iCs/>
          <w:sz w:val="16"/>
          <w:szCs w:val="16"/>
          <w:u w:val="single"/>
          <w:lang w:eastAsia="pl-PL"/>
        </w:rPr>
        <w:t>:</w:t>
      </w:r>
      <w:r w:rsidRPr="001F2539">
        <w:rPr>
          <w:rFonts w:ascii="Lato" w:eastAsia="Times New Roman" w:hAnsi="Lato" w:cs="Lato"/>
          <w:iCs/>
          <w:sz w:val="16"/>
          <w:szCs w:val="16"/>
          <w:lang w:eastAsia="pl-PL"/>
        </w:rPr>
        <w:t xml:space="preserve"> </w:t>
      </w:r>
      <w:r w:rsidR="004C6E34" w:rsidRPr="004C6E34">
        <w:rPr>
          <w:rFonts w:ascii="Lato" w:eastAsia="Times New Roman" w:hAnsi="Lato" w:cs="Lato"/>
          <w:iCs/>
          <w:sz w:val="16"/>
          <w:szCs w:val="16"/>
          <w:lang w:eastAsia="pl-PL"/>
        </w:rPr>
        <w:t xml:space="preserve">Organem właściwym do wydania decyzji o środowiskowych uwarunkowaniach jest regionalny dyrektor ochrony środowiska - w przypadku przedsięwzięć realizowanych </w:t>
      </w:r>
      <w:r w:rsidR="007C2801">
        <w:rPr>
          <w:rFonts w:ascii="Lato" w:eastAsia="Times New Roman" w:hAnsi="Lato" w:cs="Lato"/>
          <w:iCs/>
          <w:sz w:val="16"/>
          <w:szCs w:val="16"/>
          <w:lang w:eastAsia="pl-PL"/>
        </w:rPr>
        <w:t>w części na obszarze morskim</w:t>
      </w:r>
    </w:p>
    <w:p w14:paraId="290DA6AE" w14:textId="77777777" w:rsidR="004F5B6E" w:rsidRPr="001F2539" w:rsidRDefault="004F5B6E" w:rsidP="007B49EF">
      <w:pPr>
        <w:spacing w:after="0" w:line="240" w:lineRule="auto"/>
        <w:rPr>
          <w:rFonts w:ascii="Lato" w:eastAsia="Times New Roman" w:hAnsi="Lato" w:cs="Lato"/>
          <w:sz w:val="16"/>
          <w:szCs w:val="16"/>
          <w:u w:val="single"/>
          <w:lang w:eastAsia="pl-PL"/>
        </w:rPr>
      </w:pPr>
    </w:p>
    <w:p w14:paraId="7265642D" w14:textId="77777777" w:rsidR="00712103" w:rsidRPr="001F2539" w:rsidRDefault="00712103" w:rsidP="007B49EF">
      <w:pPr>
        <w:spacing w:after="0" w:line="240" w:lineRule="auto"/>
        <w:rPr>
          <w:rFonts w:ascii="Lato" w:eastAsia="Times New Roman" w:hAnsi="Lato" w:cs="Lato"/>
          <w:sz w:val="16"/>
          <w:szCs w:val="16"/>
          <w:u w:val="single"/>
          <w:lang w:eastAsia="pl-PL"/>
        </w:rPr>
      </w:pPr>
    </w:p>
    <w:p w14:paraId="2E5F4D75" w14:textId="4A89F1CA" w:rsidR="00B4699C" w:rsidRPr="007C2801" w:rsidRDefault="00B4699C" w:rsidP="007B49EF">
      <w:pPr>
        <w:spacing w:after="0" w:line="240" w:lineRule="auto"/>
        <w:rPr>
          <w:rFonts w:ascii="Lato" w:eastAsia="Times New Roman" w:hAnsi="Lato" w:cs="Lato"/>
          <w:sz w:val="16"/>
          <w:szCs w:val="16"/>
          <w:u w:val="single"/>
          <w:lang w:eastAsia="pl-PL"/>
        </w:rPr>
      </w:pPr>
      <w:r w:rsidRPr="007C2801">
        <w:rPr>
          <w:rFonts w:ascii="Lato" w:eastAsia="Times New Roman" w:hAnsi="Lato" w:cs="Lato"/>
          <w:sz w:val="16"/>
          <w:szCs w:val="16"/>
          <w:u w:val="single"/>
          <w:lang w:eastAsia="pl-PL"/>
        </w:rPr>
        <w:t>Przekazuje się do upublicznienia:</w:t>
      </w:r>
    </w:p>
    <w:p w14:paraId="145109D7" w14:textId="77777777" w:rsidR="004F5B6E" w:rsidRPr="007C2801" w:rsidRDefault="00B4699C" w:rsidP="007B49EF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7C2801">
        <w:rPr>
          <w:rFonts w:ascii="Lato" w:eastAsia="Times New Roman" w:hAnsi="Lato" w:cs="Lato"/>
          <w:sz w:val="16"/>
          <w:szCs w:val="16"/>
          <w:lang w:eastAsia="pl-PL"/>
        </w:rPr>
        <w:t xml:space="preserve">strona internetowa RDOŚ w </w:t>
      </w:r>
      <w:r w:rsidR="00AD07E0" w:rsidRPr="007C2801">
        <w:rPr>
          <w:rFonts w:ascii="Lato" w:eastAsia="Times New Roman" w:hAnsi="Lato" w:cs="Lato"/>
          <w:sz w:val="16"/>
          <w:szCs w:val="16"/>
          <w:lang w:eastAsia="pl-PL"/>
        </w:rPr>
        <w:t xml:space="preserve">Gdańsku, </w:t>
      </w:r>
      <w:r w:rsidR="00872F19" w:rsidRPr="007C2801">
        <w:rPr>
          <w:rFonts w:ascii="Lato" w:eastAsia="Times New Roman" w:hAnsi="Lato" w:cs="Lato"/>
          <w:sz w:val="16"/>
          <w:szCs w:val="16"/>
          <w:lang w:eastAsia="pl-PL"/>
        </w:rPr>
        <w:t xml:space="preserve">https://www.gov.pl/web/rdos-gdansk </w:t>
      </w:r>
    </w:p>
    <w:p w14:paraId="564E6F95" w14:textId="77777777" w:rsidR="004F5B6E" w:rsidRPr="007C2801" w:rsidRDefault="00B4699C" w:rsidP="007B49EF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7C2801">
        <w:rPr>
          <w:rFonts w:ascii="Lato" w:eastAsia="Times New Roman" w:hAnsi="Lato" w:cs="Lato"/>
          <w:sz w:val="16"/>
          <w:szCs w:val="16"/>
          <w:lang w:eastAsia="pl-PL"/>
        </w:rPr>
        <w:t>tablica ogłoszeń RDOŚ w Gdańsku</w:t>
      </w:r>
    </w:p>
    <w:p w14:paraId="118F28F5" w14:textId="55A7FC77" w:rsidR="009A5B8C" w:rsidRPr="007C2801" w:rsidRDefault="00B4699C" w:rsidP="007B49EF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6"/>
          <w:szCs w:val="16"/>
          <w:lang w:eastAsia="pl-PL"/>
        </w:rPr>
      </w:pPr>
      <w:r w:rsidRPr="007C2801">
        <w:rPr>
          <w:rFonts w:ascii="Lato" w:eastAsia="Times New Roman" w:hAnsi="Lato" w:cs="Lato"/>
          <w:sz w:val="16"/>
          <w:szCs w:val="16"/>
          <w:lang w:eastAsia="pl-PL"/>
        </w:rPr>
        <w:lastRenderedPageBreak/>
        <w:t>a</w:t>
      </w:r>
      <w:bookmarkStart w:id="0" w:name="_Hlk194406536"/>
      <w:r w:rsidR="004C6E34" w:rsidRPr="007C2801">
        <w:rPr>
          <w:rFonts w:ascii="Lato" w:eastAsia="Times New Roman" w:hAnsi="Lato" w:cs="Lato"/>
          <w:sz w:val="16"/>
          <w:szCs w:val="16"/>
          <w:lang w:eastAsia="pl-PL"/>
        </w:rPr>
        <w:t>a, s</w:t>
      </w:r>
      <w:r w:rsidR="001A275B" w:rsidRPr="007C2801">
        <w:rPr>
          <w:rFonts w:ascii="Lato" w:eastAsia="Times New Roman" w:hAnsi="Lato" w:cs="Lato"/>
          <w:sz w:val="16"/>
          <w:szCs w:val="16"/>
          <w:lang w:eastAsia="pl-PL"/>
        </w:rPr>
        <w:t xml:space="preserve">prawę prowadzi </w:t>
      </w:r>
      <w:r w:rsidR="007C2801" w:rsidRPr="007C2801">
        <w:rPr>
          <w:rFonts w:ascii="Lato" w:eastAsia="Times New Roman" w:hAnsi="Lato" w:cs="Lato"/>
          <w:sz w:val="16"/>
          <w:szCs w:val="16"/>
          <w:lang w:eastAsia="pl-PL"/>
        </w:rPr>
        <w:t xml:space="preserve">Agnieszka Kubić </w:t>
      </w:r>
      <w:r w:rsidR="001A275B" w:rsidRPr="007C2801">
        <w:rPr>
          <w:rFonts w:ascii="Lato" w:eastAsia="Times New Roman" w:hAnsi="Lato" w:cs="Lato"/>
          <w:sz w:val="16"/>
          <w:szCs w:val="16"/>
          <w:lang w:eastAsia="pl-PL"/>
        </w:rPr>
        <w:t>tel.: 58 68 36 8</w:t>
      </w:r>
      <w:bookmarkEnd w:id="0"/>
      <w:r w:rsidR="007C2801" w:rsidRPr="007C2801">
        <w:rPr>
          <w:rFonts w:ascii="Lato" w:eastAsia="Times New Roman" w:hAnsi="Lato" w:cs="Lato"/>
          <w:sz w:val="16"/>
          <w:szCs w:val="16"/>
          <w:lang w:eastAsia="pl-PL"/>
        </w:rPr>
        <w:t>12</w:t>
      </w:r>
    </w:p>
    <w:p w14:paraId="23F0E808" w14:textId="77777777" w:rsidR="009A5B8C" w:rsidRPr="001F2539" w:rsidRDefault="009A5B8C" w:rsidP="007B49EF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2B0AB3A7" w14:textId="77777777" w:rsidR="009A5B8C" w:rsidRPr="001F2539" w:rsidRDefault="009A5B8C" w:rsidP="007B49EF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2341ECB9" w14:textId="548DE710" w:rsidR="001A275B" w:rsidRPr="001F2539" w:rsidRDefault="001A275B" w:rsidP="007B49EF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  <w:r w:rsidRPr="001F2539">
        <w:rPr>
          <w:rFonts w:ascii="Lato" w:eastAsia="Times New Roman" w:hAnsi="Lato" w:cs="Lato"/>
          <w:lang w:eastAsia="pl-PL"/>
        </w:rPr>
        <w:t xml:space="preserve">Załącznik nr 1 do </w:t>
      </w:r>
      <w:r w:rsidR="007C2801">
        <w:rPr>
          <w:rFonts w:ascii="Lato" w:eastAsia="Times New Roman" w:hAnsi="Lato" w:cs="Lato"/>
          <w:lang w:eastAsia="pl-PL"/>
        </w:rPr>
        <w:t xml:space="preserve">zawiadomienia </w:t>
      </w:r>
      <w:r w:rsidRPr="001F2539">
        <w:rPr>
          <w:rFonts w:ascii="Lato" w:eastAsia="Times New Roman" w:hAnsi="Lato" w:cs="Lato"/>
          <w:lang w:eastAsia="pl-PL"/>
        </w:rPr>
        <w:t>znak RDOŚ-Gd-WOO.420.</w:t>
      </w:r>
      <w:r w:rsidR="004C6E34">
        <w:rPr>
          <w:rFonts w:ascii="Lato" w:eastAsia="Times New Roman" w:hAnsi="Lato" w:cs="Lato"/>
          <w:lang w:eastAsia="pl-PL"/>
        </w:rPr>
        <w:t>59</w:t>
      </w:r>
      <w:r w:rsidRPr="001F2539">
        <w:rPr>
          <w:rFonts w:ascii="Lato" w:eastAsia="Times New Roman" w:hAnsi="Lato" w:cs="Lato"/>
          <w:lang w:eastAsia="pl-PL"/>
        </w:rPr>
        <w:t>.202</w:t>
      </w:r>
      <w:r w:rsidR="00E1199E" w:rsidRPr="001F2539">
        <w:rPr>
          <w:rFonts w:ascii="Lato" w:eastAsia="Times New Roman" w:hAnsi="Lato" w:cs="Lato"/>
          <w:lang w:eastAsia="pl-PL"/>
        </w:rPr>
        <w:t>6</w:t>
      </w:r>
      <w:r w:rsidRPr="001F2539">
        <w:rPr>
          <w:rFonts w:ascii="Lato" w:eastAsia="Times New Roman" w:hAnsi="Lato" w:cs="Lato"/>
          <w:lang w:eastAsia="pl-PL"/>
        </w:rPr>
        <w:t>.</w:t>
      </w:r>
      <w:r w:rsidR="004C6E34">
        <w:rPr>
          <w:rFonts w:ascii="Lato" w:eastAsia="Times New Roman" w:hAnsi="Lato" w:cs="Lato"/>
          <w:lang w:eastAsia="pl-PL"/>
        </w:rPr>
        <w:t>PM</w:t>
      </w:r>
      <w:r w:rsidR="007C2801">
        <w:rPr>
          <w:rFonts w:ascii="Lato" w:eastAsia="Times New Roman" w:hAnsi="Lato" w:cs="Lato"/>
          <w:lang w:eastAsia="pl-PL"/>
        </w:rPr>
        <w:t>/AKĆ.5</w:t>
      </w:r>
    </w:p>
    <w:p w14:paraId="19947BF0" w14:textId="77777777" w:rsidR="001A275B" w:rsidRPr="001F2539" w:rsidRDefault="001A275B" w:rsidP="007B49EF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tbl>
      <w:tblPr>
        <w:tblW w:w="72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480"/>
        <w:gridCol w:w="1560"/>
        <w:gridCol w:w="1360"/>
        <w:gridCol w:w="1880"/>
      </w:tblGrid>
      <w:tr w:rsidR="007C2801" w:rsidRPr="00D86EF4" w14:paraId="699A219D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DB90361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DC3914E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2AA3AED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obręb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7A3448E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numer działki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89C6BD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uwagi</w:t>
            </w:r>
          </w:p>
        </w:tc>
      </w:tr>
      <w:tr w:rsidR="007C2801" w:rsidRPr="00D86EF4" w14:paraId="229AED6C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885E2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526FD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5835D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D5D40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2/3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6F519E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32B72426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3059A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AB5B8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A2658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DB0EC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17/1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4914FD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2543CA5A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2918F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6E6EE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5F2FA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75BB4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A5DE08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653AA35D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69279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DF323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574FC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5B746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34B619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5FA2BCFA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A0F2A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472B5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1694A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10611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29/1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3266E9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40891E28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8B5D7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4A59C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24DD5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0A2A4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29/2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0C6B9C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52067F9D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6C03E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9F0F4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D7FBB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A0086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30/4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D2FB7B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0556E7EC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A9375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7DF25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88102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9F927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38/1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F81552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17E194B8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C093F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B9EC9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76A3F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3DBF0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38/2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A952FD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1F4FAE5D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32465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81075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C2336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F85C3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39/1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EB7E0F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1874F7C4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0E002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E7C61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64BEF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C0098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39/4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3F88EE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3EA48EE6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1E3DB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F379B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4F022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CEC06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41/1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9740FA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5864BA72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AD124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625C7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3F2A6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09C59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44/2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DAFE90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2F1A5D08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182FA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A894F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28965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DBE89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44/4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F35540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53E332EA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FBB26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B5FF8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D8BA7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36859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47/3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F700B7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4F0C6816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50AF5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22B92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E86AE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1D125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47/4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B17619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2B39C6B6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1E704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841D2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1E610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3C650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48/1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8B9E03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26CD8CC4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90F9A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87ED5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67CD6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FCDD9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48/2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C8C8D5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25D833BE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DF892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5C9CF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C030F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E2FC3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49/1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FB3976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579BB445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5CBA0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19D87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52D2B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29E78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49/6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C61EE2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41629F9B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F91C3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79F62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A5F9F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33BB1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52/2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E5C27B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1BA96F8F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1DC9D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9750A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BB9CD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3DE04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64/1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D9128C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008A9A7C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98D9A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A1FD1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36AB9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1EDDC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64/4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3EE2AB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050A97BC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52AC9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75383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B9C83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011DA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64/5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599DE1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6DFB4127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BB65B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F773B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DF8CB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E2C96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65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A9129BE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1FE31380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F71EC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25536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BB05C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9BF05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66/1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E1F78F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5D4D903B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FD437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D1D19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1F6C2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476E5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66/2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F22A4C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4CD90D13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3137C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F2CAD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1BE45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D133E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67/2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57F183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5C0AC490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76D9D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50677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5C252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C9B61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68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01BF0B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25A2B09E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3B1AA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38913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E47DC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7B857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2/8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1786FE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i/>
                <w:iCs/>
                <w:color w:val="000000"/>
                <w:sz w:val="18"/>
                <w:szCs w:val="18"/>
                <w:lang w:eastAsia="pl-PL"/>
              </w:rPr>
              <w:t>wody morskie</w:t>
            </w:r>
          </w:p>
        </w:tc>
      </w:tr>
      <w:tr w:rsidR="007C2801" w:rsidRPr="00D86EF4" w14:paraId="4EDDE596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E57EA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5FA6E4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24E7A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9430A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44/3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7ED8A42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</w:tr>
      <w:tr w:rsidR="007C2801" w:rsidRPr="00D86EF4" w14:paraId="7E2A7F8C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BD7CA4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36E8D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95024B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5E6BD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45/2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8F1C54A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</w:tr>
      <w:tr w:rsidR="007C2801" w:rsidRPr="00D86EF4" w14:paraId="6DC41633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6C0BA1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06FD60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31634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7A9EC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46/2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66EA530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</w:tr>
      <w:tr w:rsidR="007C2801" w:rsidRPr="00D86EF4" w14:paraId="1FDF10A0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494B9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A29CA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20725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8EB55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67/1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289145D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</w:tr>
      <w:tr w:rsidR="007C2801" w:rsidRPr="00D86EF4" w14:paraId="530E42FE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D7FA0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</w:t>
            </w:r>
            <w:r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5EB21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A07D5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B7514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102/2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978676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55FD8940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CFA37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</w:t>
            </w:r>
            <w:r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7F80F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41664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BC3FC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103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3A633A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566CE757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74CA4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</w:t>
            </w:r>
            <w:r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41B1A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08119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56EF3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80/6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3E5C6F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i/>
                <w:iCs/>
                <w:color w:val="000000"/>
                <w:sz w:val="18"/>
                <w:szCs w:val="18"/>
                <w:lang w:eastAsia="pl-PL"/>
              </w:rPr>
              <w:t>wody morskie</w:t>
            </w:r>
          </w:p>
        </w:tc>
      </w:tr>
      <w:tr w:rsidR="007C2801" w:rsidRPr="00D86EF4" w14:paraId="650592A5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3C65B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</w:t>
            </w:r>
            <w:r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D4B0D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52231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D7DEE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101/3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D4DBEB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i/>
                <w:iCs/>
                <w:color w:val="000000"/>
                <w:sz w:val="18"/>
                <w:szCs w:val="18"/>
                <w:lang w:eastAsia="pl-PL"/>
              </w:rPr>
              <w:t>wody morskie</w:t>
            </w:r>
          </w:p>
        </w:tc>
      </w:tr>
      <w:tr w:rsidR="007C2801" w:rsidRPr="00D86EF4" w14:paraId="4836FB53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7C0B3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3</w:t>
            </w:r>
            <w:r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8570F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0D7F4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98F12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114/7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FA280E0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i/>
                <w:iCs/>
                <w:color w:val="000000"/>
                <w:sz w:val="18"/>
                <w:szCs w:val="18"/>
                <w:lang w:eastAsia="pl-PL"/>
              </w:rPr>
              <w:t>wody morskie</w:t>
            </w:r>
          </w:p>
        </w:tc>
      </w:tr>
      <w:tr w:rsidR="007C2801" w:rsidRPr="00D86EF4" w14:paraId="03E902B9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547300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C844B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BFB0D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B06B9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114/3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09DE1B7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</w:tr>
      <w:tr w:rsidR="007C2801" w:rsidRPr="00D86EF4" w14:paraId="193DD9E4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A337F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66322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5DA94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F47B2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47/1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0E28BD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0CD95C0B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CC3C9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FEC8E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2EB37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65879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47/4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2CFC57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 w:rsidRPr="00D86EF4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7C2801" w:rsidRPr="00D86EF4" w14:paraId="4FD72260" w14:textId="77777777" w:rsidTr="00B85C2E">
        <w:trPr>
          <w:trHeight w:val="227"/>
          <w:jc w:val="center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09ACBB96" w14:textId="77777777" w:rsidR="007C2801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2A515B3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m. Gdańsk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523E544F" w14:textId="08D2103F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00</w:t>
            </w:r>
            <w:r w:rsidR="00600BEE"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62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3C354433" w14:textId="77777777" w:rsidR="007C2801" w:rsidRPr="00D86EF4" w:rsidRDefault="007C2801" w:rsidP="007B49EF">
            <w:pPr>
              <w:spacing w:after="0" w:line="240" w:lineRule="auto"/>
              <w:ind w:firstLineChars="100" w:firstLine="180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  <w:t>47/1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28628C6" w14:textId="77777777" w:rsidR="007C2801" w:rsidRPr="00D86EF4" w:rsidRDefault="007C2801" w:rsidP="007B49EF">
            <w:pPr>
              <w:spacing w:after="0" w:line="240" w:lineRule="auto"/>
              <w:rPr>
                <w:rFonts w:ascii="Lato" w:eastAsia="Times New Roman" w:hAnsi="Lato" w:cs="Lato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2E0F04F5" w14:textId="0954D2D0" w:rsidR="001A275B" w:rsidRPr="001F2539" w:rsidRDefault="001A275B" w:rsidP="007B49EF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p w14:paraId="0439B5EA" w14:textId="77777777" w:rsidR="007C2801" w:rsidRDefault="007C2801" w:rsidP="007B49EF">
      <w:pPr>
        <w:spacing w:after="20" w:line="240" w:lineRule="auto"/>
        <w:ind w:left="2268"/>
        <w:rPr>
          <w:rFonts w:ascii="Lato" w:eastAsia="Times New Roman" w:hAnsi="Lato" w:cs="Lato"/>
          <w:sz w:val="21"/>
          <w:szCs w:val="21"/>
          <w:lang w:eastAsia="pl-PL"/>
        </w:rPr>
      </w:pPr>
    </w:p>
    <w:p w14:paraId="350484CF" w14:textId="77777777" w:rsidR="007C2801" w:rsidRPr="003775AE" w:rsidRDefault="007C2801" w:rsidP="007B49EF">
      <w:pPr>
        <w:spacing w:after="20" w:line="240" w:lineRule="auto"/>
        <w:ind w:left="2124" w:firstLine="708"/>
        <w:rPr>
          <w:rFonts w:ascii="Lato" w:eastAsia="Times New Roman" w:hAnsi="Lato" w:cs="Lato"/>
          <w:u w:val="single"/>
          <w:lang w:eastAsia="pl-PL"/>
        </w:rPr>
      </w:pPr>
      <w:r w:rsidRPr="003775AE">
        <w:rPr>
          <w:rFonts w:ascii="Lato" w:eastAsia="Times New Roman" w:hAnsi="Lato" w:cs="Lato"/>
          <w:u w:val="single"/>
          <w:lang w:eastAsia="pl-PL"/>
        </w:rPr>
        <w:t>Z up. Regionalnego Dyrektora Ochrony Środowiska w Gdańsku</w:t>
      </w:r>
    </w:p>
    <w:p w14:paraId="0967D8E3" w14:textId="77777777" w:rsidR="007C2801" w:rsidRPr="003775AE" w:rsidRDefault="007C2801" w:rsidP="007B49EF">
      <w:pPr>
        <w:spacing w:after="20" w:line="240" w:lineRule="auto"/>
        <w:ind w:left="2124" w:firstLine="708"/>
        <w:rPr>
          <w:rFonts w:ascii="Lato" w:eastAsia="Times New Roman" w:hAnsi="Lato" w:cs="Lato"/>
          <w:u w:val="single"/>
          <w:lang w:eastAsia="pl-PL"/>
        </w:rPr>
      </w:pPr>
      <w:r w:rsidRPr="003775AE">
        <w:rPr>
          <w:rFonts w:ascii="Lato" w:eastAsia="Times New Roman" w:hAnsi="Lato" w:cs="Lato"/>
          <w:u w:val="single"/>
          <w:lang w:eastAsia="pl-PL"/>
        </w:rPr>
        <w:t>p.o. Naczelnika Wydziału Ocen Oddziaływania na Środowisko</w:t>
      </w:r>
    </w:p>
    <w:p w14:paraId="6FF82E37" w14:textId="77777777" w:rsidR="007C2801" w:rsidRPr="003775AE" w:rsidRDefault="007C2801" w:rsidP="007B49EF">
      <w:pPr>
        <w:spacing w:after="20" w:line="240" w:lineRule="auto"/>
        <w:ind w:left="2124" w:firstLine="708"/>
        <w:rPr>
          <w:rFonts w:ascii="Lato" w:eastAsia="Times New Roman" w:hAnsi="Lato" w:cs="Lato"/>
          <w:u w:val="single"/>
          <w:lang w:eastAsia="pl-PL"/>
        </w:rPr>
      </w:pPr>
      <w:r w:rsidRPr="003775AE">
        <w:rPr>
          <w:rFonts w:ascii="Lato" w:eastAsia="Times New Roman" w:hAnsi="Lato" w:cs="Lato"/>
          <w:u w:val="single"/>
          <w:lang w:eastAsia="pl-PL"/>
        </w:rPr>
        <w:t xml:space="preserve">Agnieszka </w:t>
      </w:r>
      <w:proofErr w:type="spellStart"/>
      <w:r w:rsidRPr="003775AE">
        <w:rPr>
          <w:rFonts w:ascii="Lato" w:eastAsia="Times New Roman" w:hAnsi="Lato" w:cs="Lato"/>
          <w:u w:val="single"/>
          <w:lang w:eastAsia="pl-PL"/>
        </w:rPr>
        <w:t>Jędraszek</w:t>
      </w:r>
      <w:proofErr w:type="spellEnd"/>
    </w:p>
    <w:p w14:paraId="1F11E533" w14:textId="77777777" w:rsidR="007C2801" w:rsidRPr="003775AE" w:rsidRDefault="007C2801" w:rsidP="007B49EF">
      <w:pPr>
        <w:spacing w:after="20" w:line="240" w:lineRule="auto"/>
        <w:ind w:left="2124" w:firstLine="708"/>
        <w:rPr>
          <w:rFonts w:ascii="Lato" w:eastAsia="Times New Roman" w:hAnsi="Lato" w:cs="Lato"/>
          <w:u w:val="single"/>
          <w:lang w:eastAsia="pl-PL"/>
        </w:rPr>
      </w:pPr>
      <w:r w:rsidRPr="003775AE">
        <w:rPr>
          <w:rFonts w:ascii="Lato" w:eastAsia="Times New Roman" w:hAnsi="Lato" w:cs="Lato"/>
          <w:u w:val="single"/>
          <w:lang w:eastAsia="pl-PL"/>
        </w:rPr>
        <w:t>/podpisano elektronicznie/</w:t>
      </w:r>
    </w:p>
    <w:p w14:paraId="58512871" w14:textId="16283089" w:rsidR="001A275B" w:rsidRPr="001F2539" w:rsidRDefault="001A275B" w:rsidP="007B49EF">
      <w:p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lang w:eastAsia="pl-PL"/>
        </w:rPr>
      </w:pPr>
    </w:p>
    <w:sectPr w:rsidR="001A275B" w:rsidRPr="001F2539" w:rsidSect="005C4542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417" w:right="1417" w:bottom="1417" w:left="1417" w:header="340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1DE4E" w14:textId="77777777" w:rsidR="0017220F" w:rsidRDefault="0017220F" w:rsidP="00A2514C">
      <w:pPr>
        <w:spacing w:after="0" w:line="240" w:lineRule="auto"/>
      </w:pPr>
      <w:r>
        <w:separator/>
      </w:r>
    </w:p>
  </w:endnote>
  <w:endnote w:type="continuationSeparator" w:id="0">
    <w:p w14:paraId="2AFFDBB2" w14:textId="77777777" w:rsidR="0017220F" w:rsidRDefault="0017220F" w:rsidP="00A25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A06AA" w14:textId="4C911F51" w:rsidR="00EF2D16" w:rsidRDefault="00090333" w:rsidP="0061163F">
    <w:pPr>
      <w:pStyle w:val="Stopka"/>
      <w:jc w:val="center"/>
      <w:rPr>
        <w:rFonts w:ascii="Arial" w:hAnsi="Arial" w:cs="Arial"/>
        <w:sz w:val="18"/>
        <w:szCs w:val="18"/>
      </w:rPr>
    </w:pPr>
    <w:sdt>
      <w:sdtPr>
        <w:rPr>
          <w:rFonts w:ascii="Arial" w:hAnsi="Arial" w:cs="Arial"/>
          <w:sz w:val="18"/>
          <w:szCs w:val="18"/>
        </w:rPr>
        <w:id w:val="50200993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8"/>
              <w:szCs w:val="18"/>
            </w:rPr>
            <w:id w:val="502009938"/>
            <w:docPartObj>
              <w:docPartGallery w:val="Page Numbers (Top of Page)"/>
              <w:docPartUnique/>
            </w:docPartObj>
          </w:sdtPr>
          <w:sdtEndPr/>
          <w:sdtContent>
            <w:r w:rsidR="00EF2D16">
              <w:rPr>
                <w:rFonts w:ascii="Arial" w:hAnsi="Arial" w:cs="Arial"/>
                <w:sz w:val="18"/>
                <w:szCs w:val="18"/>
              </w:rPr>
              <w:t>RDOŚ-Gd-WOO.420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4C6E34">
              <w:rPr>
                <w:rFonts w:ascii="Arial" w:hAnsi="Arial" w:cs="Arial"/>
                <w:sz w:val="18"/>
                <w:szCs w:val="18"/>
              </w:rPr>
              <w:t>59</w:t>
            </w:r>
            <w:r w:rsidR="00EF2D16">
              <w:rPr>
                <w:rFonts w:ascii="Arial" w:hAnsi="Arial" w:cs="Arial"/>
                <w:sz w:val="18"/>
                <w:szCs w:val="18"/>
              </w:rPr>
              <w:t>.202</w:t>
            </w:r>
            <w:r w:rsidR="00E1199E">
              <w:rPr>
                <w:rFonts w:ascii="Arial" w:hAnsi="Arial" w:cs="Arial"/>
                <w:sz w:val="18"/>
                <w:szCs w:val="18"/>
              </w:rPr>
              <w:t>6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4C6E34">
              <w:rPr>
                <w:rFonts w:ascii="Arial" w:hAnsi="Arial" w:cs="Arial"/>
                <w:sz w:val="18"/>
                <w:szCs w:val="18"/>
              </w:rPr>
              <w:t>PM</w:t>
            </w:r>
            <w:r w:rsidR="007C2801">
              <w:rPr>
                <w:rFonts w:ascii="Arial" w:hAnsi="Arial" w:cs="Arial"/>
                <w:sz w:val="18"/>
                <w:szCs w:val="18"/>
              </w:rPr>
              <w:t>/AKĆ.5</w:t>
            </w:r>
            <w:r w:rsidR="00EF2D16">
              <w:rPr>
                <w:rFonts w:ascii="Arial" w:hAnsi="Arial" w:cs="Arial"/>
                <w:sz w:val="18"/>
                <w:szCs w:val="18"/>
              </w:rPr>
              <w:tab/>
            </w:r>
            <w:r w:rsidR="00EF2D16">
              <w:rPr>
                <w:rFonts w:ascii="Arial" w:hAnsi="Arial" w:cs="Arial"/>
                <w:sz w:val="18"/>
                <w:szCs w:val="18"/>
              </w:rPr>
              <w:tab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B3D8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B3D8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</w:sdtContent>
        </w:sdt>
      </w:sdtContent>
    </w:sdt>
    <w:r w:rsidR="00EF2D16">
      <w:rPr>
        <w:rFonts w:ascii="Arial" w:hAnsi="Arial" w:cs="Arial"/>
        <w:sz w:val="18"/>
        <w:szCs w:val="18"/>
      </w:rPr>
      <w:t xml:space="preserve"> </w:t>
    </w:r>
  </w:p>
  <w:p w14:paraId="218EB41A" w14:textId="77777777" w:rsidR="00EF2D16" w:rsidRDefault="00EF2D16" w:rsidP="00EF367C">
    <w:pPr>
      <w:pStyle w:val="Stopka"/>
      <w:jc w:val="right"/>
      <w:rPr>
        <w:rFonts w:ascii="Arial" w:hAnsi="Arial" w:cs="Arial"/>
        <w:sz w:val="18"/>
        <w:szCs w:val="18"/>
      </w:rPr>
    </w:pPr>
  </w:p>
  <w:p w14:paraId="7AA00529" w14:textId="77777777" w:rsidR="00EF2D16" w:rsidRPr="00231885" w:rsidRDefault="00EF2D16" w:rsidP="00EF367C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14A1C" w14:textId="04E15BCD" w:rsidR="00EF2D16" w:rsidRPr="00425F85" w:rsidRDefault="004F5B6E" w:rsidP="009B24B8">
    <w:pPr>
      <w:pStyle w:val="Stopka"/>
      <w:tabs>
        <w:tab w:val="clear" w:pos="4536"/>
        <w:tab w:val="clear" w:pos="9072"/>
      </w:tabs>
      <w:ind w:hanging="426"/>
    </w:pPr>
    <w:r w:rsidRPr="007831A9">
      <w:rPr>
        <w:noProof/>
      </w:rPr>
      <w:drawing>
        <wp:inline distT="0" distB="0" distL="0" distR="0" wp14:anchorId="55345B0F" wp14:editId="54963A32">
          <wp:extent cx="4524375" cy="1047750"/>
          <wp:effectExtent l="0" t="0" r="0" b="0"/>
          <wp:docPr id="12607864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4375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AD791" w14:textId="77777777" w:rsidR="0017220F" w:rsidRDefault="0017220F" w:rsidP="00A2514C">
      <w:pPr>
        <w:spacing w:after="0" w:line="240" w:lineRule="auto"/>
      </w:pPr>
      <w:r>
        <w:separator/>
      </w:r>
    </w:p>
  </w:footnote>
  <w:footnote w:type="continuationSeparator" w:id="0">
    <w:p w14:paraId="4B474ABE" w14:textId="77777777" w:rsidR="0017220F" w:rsidRDefault="0017220F" w:rsidP="00A25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1E05B" w14:textId="77777777" w:rsidR="00EF2D16" w:rsidRDefault="00EF2D16" w:rsidP="009B24B8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DE24" w14:textId="03E3C7F0" w:rsidR="00EF2D16" w:rsidRDefault="004F5B6E" w:rsidP="00CB17D7">
    <w:pPr>
      <w:pStyle w:val="Nagwek"/>
      <w:tabs>
        <w:tab w:val="clear" w:pos="4536"/>
        <w:tab w:val="clear" w:pos="9072"/>
      </w:tabs>
    </w:pPr>
    <w:r>
      <w:rPr>
        <w:noProof/>
      </w:rPr>
      <w:drawing>
        <wp:inline distT="0" distB="0" distL="0" distR="0" wp14:anchorId="7F634918" wp14:editId="1EF82498">
          <wp:extent cx="4905375" cy="9429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4B0"/>
    <w:multiLevelType w:val="hybridMultilevel"/>
    <w:tmpl w:val="078ABDD0"/>
    <w:lvl w:ilvl="0" w:tplc="FFFFFFFF">
      <w:start w:val="1"/>
      <w:numFmt w:val="lowerLetter"/>
      <w:pStyle w:val="B1"/>
      <w:lvlText w:val="%1)"/>
      <w:lvlJc w:val="left"/>
      <w:pPr>
        <w:ind w:left="1559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8629A4"/>
    <w:multiLevelType w:val="hybridMultilevel"/>
    <w:tmpl w:val="64A0DDE2"/>
    <w:lvl w:ilvl="0" w:tplc="6AE8DA72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6796"/>
    <w:multiLevelType w:val="hybridMultilevel"/>
    <w:tmpl w:val="081ECBB0"/>
    <w:lvl w:ilvl="0" w:tplc="FFFFFFFF">
      <w:start w:val="1"/>
      <w:numFmt w:val="lowerLetter"/>
      <w:pStyle w:val="B2"/>
      <w:lvlText w:val="%1)"/>
      <w:lvlJc w:val="left"/>
      <w:pPr>
        <w:ind w:left="1985" w:hanging="426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3" w15:restartNumberingAfterBreak="0">
    <w:nsid w:val="10745EE7"/>
    <w:multiLevelType w:val="hybridMultilevel"/>
    <w:tmpl w:val="4F144730"/>
    <w:lvl w:ilvl="0" w:tplc="2940E620">
      <w:start w:val="1"/>
      <w:numFmt w:val="bullet"/>
      <w:pStyle w:val="P1"/>
      <w:lvlText w:val=""/>
      <w:lvlJc w:val="left"/>
      <w:pPr>
        <w:ind w:left="1559" w:hanging="425"/>
      </w:pPr>
      <w:rPr>
        <w:rFonts w:ascii="Wingdings" w:hAnsi="Wingdings" w:hint="default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13C503C"/>
    <w:multiLevelType w:val="hybridMultilevel"/>
    <w:tmpl w:val="8076A120"/>
    <w:lvl w:ilvl="0" w:tplc="DC50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D2957"/>
    <w:multiLevelType w:val="hybridMultilevel"/>
    <w:tmpl w:val="6ED2F560"/>
    <w:lvl w:ilvl="0" w:tplc="351E24A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5E115DC"/>
    <w:multiLevelType w:val="hybridMultilevel"/>
    <w:tmpl w:val="7C1CA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3B2A0B"/>
    <w:multiLevelType w:val="hybridMultilevel"/>
    <w:tmpl w:val="566CFD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30446"/>
    <w:multiLevelType w:val="hybridMultilevel"/>
    <w:tmpl w:val="D7E62EE2"/>
    <w:lvl w:ilvl="0" w:tplc="0415000F">
      <w:start w:val="1"/>
      <w:numFmt w:val="lowerLetter"/>
      <w:pStyle w:val="B3"/>
      <w:lvlText w:val="%1)"/>
      <w:lvlJc w:val="left"/>
      <w:pPr>
        <w:ind w:left="2410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9" w15:restartNumberingAfterBreak="0">
    <w:nsid w:val="1C3D0850"/>
    <w:multiLevelType w:val="hybridMultilevel"/>
    <w:tmpl w:val="4A782C70"/>
    <w:lvl w:ilvl="0" w:tplc="0A9C811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471C10"/>
    <w:multiLevelType w:val="hybridMultilevel"/>
    <w:tmpl w:val="93861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9758A"/>
    <w:multiLevelType w:val="hybridMultilevel"/>
    <w:tmpl w:val="DCDC9900"/>
    <w:lvl w:ilvl="0" w:tplc="04150001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A677CB"/>
    <w:multiLevelType w:val="hybridMultilevel"/>
    <w:tmpl w:val="D02E01B4"/>
    <w:lvl w:ilvl="0" w:tplc="DC50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086933"/>
    <w:multiLevelType w:val="hybridMultilevel"/>
    <w:tmpl w:val="8D9863B4"/>
    <w:lvl w:ilvl="0" w:tplc="04150001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sz w:val="18"/>
        <w:szCs w:val="18"/>
      </w:rPr>
    </w:lvl>
    <w:lvl w:ilvl="1" w:tplc="0415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9FA1A11"/>
    <w:multiLevelType w:val="hybridMultilevel"/>
    <w:tmpl w:val="E9502B4C"/>
    <w:lvl w:ilvl="0" w:tplc="0415000F">
      <w:start w:val="1"/>
      <w:numFmt w:val="decimal"/>
      <w:pStyle w:val="N2"/>
      <w:lvlText w:val="%1."/>
      <w:lvlJc w:val="left"/>
      <w:pPr>
        <w:ind w:left="1985" w:hanging="426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2A3F77A7"/>
    <w:multiLevelType w:val="hybridMultilevel"/>
    <w:tmpl w:val="189EB868"/>
    <w:lvl w:ilvl="0" w:tplc="9E1AC0FA">
      <w:start w:val="1"/>
      <w:numFmt w:val="decimal"/>
      <w:pStyle w:val="N1"/>
      <w:lvlText w:val="%1."/>
      <w:lvlJc w:val="left"/>
      <w:pPr>
        <w:ind w:left="1559" w:hanging="425"/>
      </w:pPr>
      <w:rPr>
        <w:rFonts w:hint="default"/>
        <w:color w:val="4F81BD" w:themeColor="accent1"/>
      </w:r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86C41"/>
    <w:multiLevelType w:val="hybridMultilevel"/>
    <w:tmpl w:val="AE604824"/>
    <w:lvl w:ilvl="0" w:tplc="E5F6C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C41FED"/>
    <w:multiLevelType w:val="hybridMultilevel"/>
    <w:tmpl w:val="FF609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452886"/>
    <w:multiLevelType w:val="hybridMultilevel"/>
    <w:tmpl w:val="64A0DDE2"/>
    <w:lvl w:ilvl="0" w:tplc="802A319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E20CA4"/>
    <w:multiLevelType w:val="hybridMultilevel"/>
    <w:tmpl w:val="6BEA7CC6"/>
    <w:lvl w:ilvl="0" w:tplc="AE94DAC2">
      <w:start w:val="1"/>
      <w:numFmt w:val="lowerLetter"/>
      <w:pStyle w:val="B0"/>
      <w:lvlText w:val="%1)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FA2552"/>
    <w:multiLevelType w:val="hybridMultilevel"/>
    <w:tmpl w:val="16B45608"/>
    <w:lvl w:ilvl="0" w:tplc="EBC0E25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B81A7E"/>
    <w:multiLevelType w:val="hybridMultilevel"/>
    <w:tmpl w:val="AE406144"/>
    <w:lvl w:ilvl="0" w:tplc="0415000F">
      <w:start w:val="1"/>
      <w:numFmt w:val="bullet"/>
      <w:pStyle w:val="P3"/>
      <w:lvlText w:val=""/>
      <w:lvlJc w:val="left"/>
      <w:pPr>
        <w:ind w:left="2410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22" w15:restartNumberingAfterBreak="0">
    <w:nsid w:val="4E4D2EEC"/>
    <w:multiLevelType w:val="hybridMultilevel"/>
    <w:tmpl w:val="95F0AFCA"/>
    <w:lvl w:ilvl="0" w:tplc="97541862">
      <w:start w:val="1"/>
      <w:numFmt w:val="decimal"/>
      <w:lvlText w:val="%1."/>
      <w:lvlJc w:val="left"/>
      <w:pPr>
        <w:ind w:left="720" w:hanging="360"/>
      </w:pPr>
    </w:lvl>
    <w:lvl w:ilvl="1" w:tplc="04070003" w:tentative="1">
      <w:start w:val="1"/>
      <w:numFmt w:val="lowerLetter"/>
      <w:lvlText w:val="%2."/>
      <w:lvlJc w:val="left"/>
      <w:pPr>
        <w:ind w:left="1440" w:hanging="360"/>
      </w:pPr>
    </w:lvl>
    <w:lvl w:ilvl="2" w:tplc="04070005" w:tentative="1">
      <w:start w:val="1"/>
      <w:numFmt w:val="lowerRoman"/>
      <w:lvlText w:val="%3."/>
      <w:lvlJc w:val="right"/>
      <w:pPr>
        <w:ind w:left="2160" w:hanging="180"/>
      </w:pPr>
    </w:lvl>
    <w:lvl w:ilvl="3" w:tplc="04070001" w:tentative="1">
      <w:start w:val="1"/>
      <w:numFmt w:val="decimal"/>
      <w:lvlText w:val="%4."/>
      <w:lvlJc w:val="left"/>
      <w:pPr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A7019D"/>
    <w:multiLevelType w:val="hybridMultilevel"/>
    <w:tmpl w:val="017EBF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20842B7"/>
    <w:multiLevelType w:val="hybridMultilevel"/>
    <w:tmpl w:val="8C2E4D72"/>
    <w:lvl w:ilvl="0" w:tplc="0415000F">
      <w:start w:val="1"/>
      <w:numFmt w:val="bullet"/>
      <w:pStyle w:val="P0"/>
      <w:lvlText w:val=""/>
      <w:lvlJc w:val="left"/>
      <w:pPr>
        <w:ind w:left="425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2C5EC4"/>
    <w:multiLevelType w:val="multilevel"/>
    <w:tmpl w:val="FCAE2286"/>
    <w:styleLink w:val="Formatvorlage1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6" w15:restartNumberingAfterBreak="0">
    <w:nsid w:val="59F55C38"/>
    <w:multiLevelType w:val="hybridMultilevel"/>
    <w:tmpl w:val="96C209B2"/>
    <w:lvl w:ilvl="0" w:tplc="FFFFFFFF">
      <w:start w:val="1"/>
      <w:numFmt w:val="decimal"/>
      <w:pStyle w:val="N3"/>
      <w:lvlText w:val="%1."/>
      <w:lvlJc w:val="left"/>
      <w:pPr>
        <w:ind w:left="2410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27" w15:restartNumberingAfterBreak="0">
    <w:nsid w:val="5DCC3823"/>
    <w:multiLevelType w:val="hybridMultilevel"/>
    <w:tmpl w:val="C7E08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3D26EE"/>
    <w:multiLevelType w:val="hybridMultilevel"/>
    <w:tmpl w:val="E8D24E94"/>
    <w:lvl w:ilvl="0" w:tplc="42B0CB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CA48C2"/>
    <w:multiLevelType w:val="hybridMultilevel"/>
    <w:tmpl w:val="0C489A82"/>
    <w:lvl w:ilvl="0" w:tplc="0415000F">
      <w:start w:val="1"/>
      <w:numFmt w:val="decimal"/>
      <w:pStyle w:val="N0"/>
      <w:lvlText w:val="%1.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52732E"/>
    <w:multiLevelType w:val="hybridMultilevel"/>
    <w:tmpl w:val="4D52A1BA"/>
    <w:lvl w:ilvl="0" w:tplc="E8BC329C">
      <w:start w:val="1"/>
      <w:numFmt w:val="bullet"/>
      <w:pStyle w:val="P2"/>
      <w:lvlText w:val="»"/>
      <w:lvlJc w:val="left"/>
      <w:pPr>
        <w:ind w:left="1985" w:hanging="426"/>
      </w:pPr>
      <w:rPr>
        <w:rFonts w:ascii="Arial" w:hAnsi="Arial" w:hint="default"/>
        <w:b/>
        <w:i w:val="0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 w15:restartNumberingAfterBreak="0">
    <w:nsid w:val="728A6949"/>
    <w:multiLevelType w:val="hybridMultilevel"/>
    <w:tmpl w:val="4866ED44"/>
    <w:lvl w:ilvl="0" w:tplc="66F07C76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070003" w:tentative="1">
      <w:start w:val="1"/>
      <w:numFmt w:val="lowerLetter"/>
      <w:lvlText w:val="%2."/>
      <w:lvlJc w:val="left"/>
      <w:pPr>
        <w:ind w:left="1080" w:hanging="360"/>
      </w:pPr>
    </w:lvl>
    <w:lvl w:ilvl="2" w:tplc="04070005" w:tentative="1">
      <w:start w:val="1"/>
      <w:numFmt w:val="lowerRoman"/>
      <w:lvlText w:val="%3."/>
      <w:lvlJc w:val="right"/>
      <w:pPr>
        <w:ind w:left="1800" w:hanging="180"/>
      </w:pPr>
    </w:lvl>
    <w:lvl w:ilvl="3" w:tplc="04070001" w:tentative="1">
      <w:start w:val="1"/>
      <w:numFmt w:val="decimal"/>
      <w:lvlText w:val="%4."/>
      <w:lvlJc w:val="left"/>
      <w:pPr>
        <w:ind w:left="2520" w:hanging="360"/>
      </w:pPr>
    </w:lvl>
    <w:lvl w:ilvl="4" w:tplc="04070003" w:tentative="1">
      <w:start w:val="1"/>
      <w:numFmt w:val="lowerLetter"/>
      <w:lvlText w:val="%5."/>
      <w:lvlJc w:val="left"/>
      <w:pPr>
        <w:ind w:left="3240" w:hanging="360"/>
      </w:pPr>
    </w:lvl>
    <w:lvl w:ilvl="5" w:tplc="04070005" w:tentative="1">
      <w:start w:val="1"/>
      <w:numFmt w:val="lowerRoman"/>
      <w:lvlText w:val="%6."/>
      <w:lvlJc w:val="right"/>
      <w:pPr>
        <w:ind w:left="3960" w:hanging="180"/>
      </w:pPr>
    </w:lvl>
    <w:lvl w:ilvl="6" w:tplc="04070001" w:tentative="1">
      <w:start w:val="1"/>
      <w:numFmt w:val="decimal"/>
      <w:lvlText w:val="%7."/>
      <w:lvlJc w:val="left"/>
      <w:pPr>
        <w:ind w:left="4680" w:hanging="360"/>
      </w:pPr>
    </w:lvl>
    <w:lvl w:ilvl="7" w:tplc="04070003" w:tentative="1">
      <w:start w:val="1"/>
      <w:numFmt w:val="lowerLetter"/>
      <w:lvlText w:val="%8."/>
      <w:lvlJc w:val="left"/>
      <w:pPr>
        <w:ind w:left="5400" w:hanging="360"/>
      </w:pPr>
    </w:lvl>
    <w:lvl w:ilvl="8" w:tplc="0407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6B421D0"/>
    <w:multiLevelType w:val="singleLevel"/>
    <w:tmpl w:val="8E4691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6"/>
        <w:szCs w:val="16"/>
      </w:rPr>
    </w:lvl>
  </w:abstractNum>
  <w:abstractNum w:abstractNumId="33" w15:restartNumberingAfterBreak="0">
    <w:nsid w:val="778D3039"/>
    <w:multiLevelType w:val="hybridMultilevel"/>
    <w:tmpl w:val="2B5CEAB0"/>
    <w:lvl w:ilvl="0" w:tplc="1136B502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32397373">
    <w:abstractNumId w:val="10"/>
  </w:num>
  <w:num w:numId="2" w16cid:durableId="757143806">
    <w:abstractNumId w:val="17"/>
  </w:num>
  <w:num w:numId="3" w16cid:durableId="660084547">
    <w:abstractNumId w:val="6"/>
  </w:num>
  <w:num w:numId="4" w16cid:durableId="51124734">
    <w:abstractNumId w:val="32"/>
  </w:num>
  <w:num w:numId="5" w16cid:durableId="693502337">
    <w:abstractNumId w:val="32"/>
    <w:lvlOverride w:ilvl="0">
      <w:startOverride w:val="1"/>
    </w:lvlOverride>
  </w:num>
  <w:num w:numId="6" w16cid:durableId="694812883">
    <w:abstractNumId w:val="27"/>
  </w:num>
  <w:num w:numId="7" w16cid:durableId="1056467346">
    <w:abstractNumId w:val="31"/>
  </w:num>
  <w:num w:numId="8" w16cid:durableId="1739478012">
    <w:abstractNumId w:val="16"/>
  </w:num>
  <w:num w:numId="9" w16cid:durableId="1877044391">
    <w:abstractNumId w:val="23"/>
  </w:num>
  <w:num w:numId="10" w16cid:durableId="1895042654">
    <w:abstractNumId w:val="20"/>
  </w:num>
  <w:num w:numId="11" w16cid:durableId="1963682604">
    <w:abstractNumId w:val="11"/>
  </w:num>
  <w:num w:numId="12" w16cid:durableId="948467316">
    <w:abstractNumId w:val="33"/>
  </w:num>
  <w:num w:numId="13" w16cid:durableId="1485925468">
    <w:abstractNumId w:val="13"/>
  </w:num>
  <w:num w:numId="14" w16cid:durableId="734816696">
    <w:abstractNumId w:val="5"/>
  </w:num>
  <w:num w:numId="15" w16cid:durableId="2081904761">
    <w:abstractNumId w:val="22"/>
  </w:num>
  <w:num w:numId="16" w16cid:durableId="441844081">
    <w:abstractNumId w:val="9"/>
  </w:num>
  <w:num w:numId="17" w16cid:durableId="722338627">
    <w:abstractNumId w:val="1"/>
  </w:num>
  <w:num w:numId="18" w16cid:durableId="271328277">
    <w:abstractNumId w:val="18"/>
  </w:num>
  <w:num w:numId="19" w16cid:durableId="185680355">
    <w:abstractNumId w:val="28"/>
  </w:num>
  <w:num w:numId="20" w16cid:durableId="1292320449">
    <w:abstractNumId w:val="25"/>
  </w:num>
  <w:num w:numId="21" w16cid:durableId="997418914">
    <w:abstractNumId w:val="19"/>
  </w:num>
  <w:num w:numId="22" w16cid:durableId="1041251715">
    <w:abstractNumId w:val="0"/>
  </w:num>
  <w:num w:numId="23" w16cid:durableId="1134953821">
    <w:abstractNumId w:val="2"/>
  </w:num>
  <w:num w:numId="24" w16cid:durableId="1212694864">
    <w:abstractNumId w:val="8"/>
  </w:num>
  <w:num w:numId="25" w16cid:durableId="473186125">
    <w:abstractNumId w:val="29"/>
  </w:num>
  <w:num w:numId="26" w16cid:durableId="2018849588">
    <w:abstractNumId w:val="15"/>
  </w:num>
  <w:num w:numId="27" w16cid:durableId="1261184499">
    <w:abstractNumId w:val="14"/>
  </w:num>
  <w:num w:numId="28" w16cid:durableId="49235393">
    <w:abstractNumId w:val="26"/>
  </w:num>
  <w:num w:numId="29" w16cid:durableId="174923507">
    <w:abstractNumId w:val="24"/>
  </w:num>
  <w:num w:numId="30" w16cid:durableId="1275406032">
    <w:abstractNumId w:val="3"/>
  </w:num>
  <w:num w:numId="31" w16cid:durableId="530845806">
    <w:abstractNumId w:val="30"/>
  </w:num>
  <w:num w:numId="32" w16cid:durableId="1273243249">
    <w:abstractNumId w:val="21"/>
  </w:num>
  <w:num w:numId="33" w16cid:durableId="1323121905">
    <w:abstractNumId w:val="12"/>
  </w:num>
  <w:num w:numId="34" w16cid:durableId="119345019">
    <w:abstractNumId w:val="7"/>
  </w:num>
  <w:num w:numId="35" w16cid:durableId="18292434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37"/>
    <w:rsid w:val="00011BE8"/>
    <w:rsid w:val="00015B9E"/>
    <w:rsid w:val="000278AD"/>
    <w:rsid w:val="000561E2"/>
    <w:rsid w:val="00073A98"/>
    <w:rsid w:val="00075F7E"/>
    <w:rsid w:val="00090333"/>
    <w:rsid w:val="000A4F28"/>
    <w:rsid w:val="000E43B2"/>
    <w:rsid w:val="000F0D13"/>
    <w:rsid w:val="0014587F"/>
    <w:rsid w:val="00157436"/>
    <w:rsid w:val="0017220F"/>
    <w:rsid w:val="00187C17"/>
    <w:rsid w:val="00192185"/>
    <w:rsid w:val="001A275B"/>
    <w:rsid w:val="001C4394"/>
    <w:rsid w:val="001C5FE8"/>
    <w:rsid w:val="001F12F4"/>
    <w:rsid w:val="001F2539"/>
    <w:rsid w:val="00265E7E"/>
    <w:rsid w:val="002C3AE5"/>
    <w:rsid w:val="002C4D87"/>
    <w:rsid w:val="00317464"/>
    <w:rsid w:val="00346B06"/>
    <w:rsid w:val="00357BCB"/>
    <w:rsid w:val="003A5509"/>
    <w:rsid w:val="003B3CAC"/>
    <w:rsid w:val="003C6880"/>
    <w:rsid w:val="003D1846"/>
    <w:rsid w:val="00462637"/>
    <w:rsid w:val="004B3D8B"/>
    <w:rsid w:val="004C6E34"/>
    <w:rsid w:val="004D1008"/>
    <w:rsid w:val="004D3485"/>
    <w:rsid w:val="004D3BC4"/>
    <w:rsid w:val="004F5B6E"/>
    <w:rsid w:val="00546531"/>
    <w:rsid w:val="005576E8"/>
    <w:rsid w:val="005719F7"/>
    <w:rsid w:val="005B03D7"/>
    <w:rsid w:val="005B53F0"/>
    <w:rsid w:val="005C4542"/>
    <w:rsid w:val="005E1F45"/>
    <w:rsid w:val="005E5D64"/>
    <w:rsid w:val="00600BEE"/>
    <w:rsid w:val="0061163F"/>
    <w:rsid w:val="00665907"/>
    <w:rsid w:val="00667A9F"/>
    <w:rsid w:val="006846DA"/>
    <w:rsid w:val="006A3FDF"/>
    <w:rsid w:val="006C7BC0"/>
    <w:rsid w:val="006D4BC6"/>
    <w:rsid w:val="006D5EB4"/>
    <w:rsid w:val="00700337"/>
    <w:rsid w:val="00700C4A"/>
    <w:rsid w:val="00712103"/>
    <w:rsid w:val="00714263"/>
    <w:rsid w:val="007248DA"/>
    <w:rsid w:val="00730A7A"/>
    <w:rsid w:val="00731C47"/>
    <w:rsid w:val="007A0548"/>
    <w:rsid w:val="007A17FF"/>
    <w:rsid w:val="007B49EF"/>
    <w:rsid w:val="007C04D9"/>
    <w:rsid w:val="007C1D07"/>
    <w:rsid w:val="007C2801"/>
    <w:rsid w:val="007D6FA1"/>
    <w:rsid w:val="0080476B"/>
    <w:rsid w:val="00811766"/>
    <w:rsid w:val="008678D4"/>
    <w:rsid w:val="00872F19"/>
    <w:rsid w:val="00882820"/>
    <w:rsid w:val="00887AC6"/>
    <w:rsid w:val="008A409C"/>
    <w:rsid w:val="008E246D"/>
    <w:rsid w:val="008F620A"/>
    <w:rsid w:val="0093154F"/>
    <w:rsid w:val="009504A0"/>
    <w:rsid w:val="009A5B8C"/>
    <w:rsid w:val="009B24B8"/>
    <w:rsid w:val="009F734A"/>
    <w:rsid w:val="009F7504"/>
    <w:rsid w:val="00A2514C"/>
    <w:rsid w:val="00A340FE"/>
    <w:rsid w:val="00A36286"/>
    <w:rsid w:val="00A37E3C"/>
    <w:rsid w:val="00A60F7B"/>
    <w:rsid w:val="00A654F2"/>
    <w:rsid w:val="00A85AF3"/>
    <w:rsid w:val="00A87B5C"/>
    <w:rsid w:val="00AB5194"/>
    <w:rsid w:val="00AB7131"/>
    <w:rsid w:val="00AC496F"/>
    <w:rsid w:val="00AC6BFC"/>
    <w:rsid w:val="00AD07E0"/>
    <w:rsid w:val="00AD67D2"/>
    <w:rsid w:val="00AE1402"/>
    <w:rsid w:val="00AE218A"/>
    <w:rsid w:val="00B172A5"/>
    <w:rsid w:val="00B20234"/>
    <w:rsid w:val="00B4699C"/>
    <w:rsid w:val="00B744C4"/>
    <w:rsid w:val="00B80AC6"/>
    <w:rsid w:val="00B978A6"/>
    <w:rsid w:val="00B97D55"/>
    <w:rsid w:val="00BE100A"/>
    <w:rsid w:val="00C120B6"/>
    <w:rsid w:val="00C328E3"/>
    <w:rsid w:val="00C53082"/>
    <w:rsid w:val="00C945F4"/>
    <w:rsid w:val="00C95BBE"/>
    <w:rsid w:val="00CB17D7"/>
    <w:rsid w:val="00CD094F"/>
    <w:rsid w:val="00CD61FB"/>
    <w:rsid w:val="00D01DC8"/>
    <w:rsid w:val="00D109C7"/>
    <w:rsid w:val="00D10B6D"/>
    <w:rsid w:val="00D15574"/>
    <w:rsid w:val="00D252C4"/>
    <w:rsid w:val="00D50D3F"/>
    <w:rsid w:val="00D612F2"/>
    <w:rsid w:val="00D7321B"/>
    <w:rsid w:val="00D87D89"/>
    <w:rsid w:val="00DA6EC5"/>
    <w:rsid w:val="00DB3853"/>
    <w:rsid w:val="00DC7D25"/>
    <w:rsid w:val="00DF762C"/>
    <w:rsid w:val="00E1199E"/>
    <w:rsid w:val="00E44055"/>
    <w:rsid w:val="00E6530F"/>
    <w:rsid w:val="00EB005B"/>
    <w:rsid w:val="00EB4CD5"/>
    <w:rsid w:val="00EC098B"/>
    <w:rsid w:val="00EC1655"/>
    <w:rsid w:val="00EE2E09"/>
    <w:rsid w:val="00EF05FB"/>
    <w:rsid w:val="00EF2D16"/>
    <w:rsid w:val="00EF367C"/>
    <w:rsid w:val="00F1391C"/>
    <w:rsid w:val="00F16D57"/>
    <w:rsid w:val="00F24358"/>
    <w:rsid w:val="00F37815"/>
    <w:rsid w:val="00F51DFD"/>
    <w:rsid w:val="00F57623"/>
    <w:rsid w:val="00F73EF2"/>
    <w:rsid w:val="00F90388"/>
    <w:rsid w:val="00FA7E65"/>
    <w:rsid w:val="00FB0308"/>
    <w:rsid w:val="00FC599D"/>
    <w:rsid w:val="00FD2EF6"/>
    <w:rsid w:val="00FF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7EECD"/>
  <w15:docId w15:val="{9AAE2342-187C-4F17-AC2E-3783F534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63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AD67D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styleId="Nagwek2">
    <w:name w:val="heading 2"/>
    <w:basedOn w:val="ILF-Standard"/>
    <w:next w:val="E1"/>
    <w:link w:val="Nagwek2Znak"/>
    <w:qFormat/>
    <w:rsid w:val="00AD67D2"/>
    <w:pPr>
      <w:spacing w:before="60" w:after="120" w:line="320" w:lineRule="atLeast"/>
      <w:ind w:left="1134" w:hanging="1134"/>
      <w:outlineLvl w:val="1"/>
    </w:pPr>
    <w:rPr>
      <w:b/>
      <w:color w:val="4F81BD" w:themeColor="accent1"/>
    </w:rPr>
  </w:style>
  <w:style w:type="paragraph" w:styleId="Nagwek3">
    <w:name w:val="heading 3"/>
    <w:basedOn w:val="Normalny"/>
    <w:next w:val="Normalny"/>
    <w:link w:val="Nagwek3Znak"/>
    <w:unhideWhenUsed/>
    <w:qFormat/>
    <w:rsid w:val="00AD67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ILF-Standard"/>
    <w:next w:val="E1"/>
    <w:link w:val="Nagwek4Znak"/>
    <w:qFormat/>
    <w:rsid w:val="00AD67D2"/>
    <w:pPr>
      <w:spacing w:before="60" w:after="120" w:line="320" w:lineRule="atLeast"/>
      <w:ind w:left="1134" w:hanging="1134"/>
      <w:outlineLvl w:val="3"/>
    </w:pPr>
    <w:rPr>
      <w:color w:val="4F81BD" w:themeColor="accent1"/>
    </w:rPr>
  </w:style>
  <w:style w:type="paragraph" w:styleId="Nagwek5">
    <w:name w:val="heading 5"/>
    <w:basedOn w:val="Normalny"/>
    <w:next w:val="E1"/>
    <w:link w:val="Nagwek5Znak"/>
    <w:qFormat/>
    <w:rsid w:val="00AD67D2"/>
    <w:pPr>
      <w:spacing w:before="60" w:after="120" w:line="320" w:lineRule="atLeast"/>
      <w:ind w:left="1134" w:hanging="1134"/>
      <w:outlineLvl w:val="4"/>
    </w:pPr>
    <w:rPr>
      <w:rFonts w:asciiTheme="minorHAnsi" w:eastAsiaTheme="minorHAnsi" w:hAnsiTheme="minorHAnsi" w:cstheme="minorBidi"/>
      <w:color w:val="4F81BD" w:themeColor="accent1"/>
    </w:rPr>
  </w:style>
  <w:style w:type="paragraph" w:styleId="Nagwek6">
    <w:name w:val="heading 6"/>
    <w:basedOn w:val="Normalny"/>
    <w:next w:val="E1"/>
    <w:link w:val="Nagwek6Znak"/>
    <w:qFormat/>
    <w:rsid w:val="00AD67D2"/>
    <w:pPr>
      <w:spacing w:before="60" w:after="120" w:line="320" w:lineRule="atLeast"/>
      <w:ind w:left="1134" w:hanging="1134"/>
      <w:outlineLvl w:val="5"/>
    </w:pPr>
    <w:rPr>
      <w:rFonts w:asciiTheme="minorHAnsi" w:eastAsiaTheme="minorHAnsi" w:hAnsiTheme="minorHAnsi" w:cstheme="minorBidi"/>
      <w:color w:val="4F81BD" w:themeColor="accent1"/>
    </w:rPr>
  </w:style>
  <w:style w:type="paragraph" w:styleId="Nagwek7">
    <w:name w:val="heading 7"/>
    <w:basedOn w:val="Normalny"/>
    <w:next w:val="Normalny"/>
    <w:link w:val="Nagwek7Znak"/>
    <w:qFormat/>
    <w:rsid w:val="00AD67D2"/>
    <w:pPr>
      <w:spacing w:before="60" w:after="120"/>
      <w:outlineLvl w:val="6"/>
    </w:pPr>
    <w:rPr>
      <w:rFonts w:asciiTheme="minorHAnsi" w:eastAsiaTheme="minorHAnsi" w:hAnsiTheme="minorHAnsi" w:cstheme="minorBidi"/>
    </w:rPr>
  </w:style>
  <w:style w:type="paragraph" w:styleId="Nagwek8">
    <w:name w:val="heading 8"/>
    <w:basedOn w:val="Normalny"/>
    <w:next w:val="Normalny"/>
    <w:link w:val="Nagwek8Znak"/>
    <w:qFormat/>
    <w:rsid w:val="00AD67D2"/>
    <w:pPr>
      <w:spacing w:before="60" w:after="120"/>
      <w:outlineLvl w:val="7"/>
    </w:pPr>
    <w:rPr>
      <w:rFonts w:asciiTheme="minorHAnsi" w:eastAsiaTheme="minorHAnsi" w:hAnsiTheme="minorHAnsi" w:cstheme="minorBidi"/>
    </w:rPr>
  </w:style>
  <w:style w:type="paragraph" w:styleId="Nagwek9">
    <w:name w:val="heading 9"/>
    <w:basedOn w:val="Normalny"/>
    <w:next w:val="Normalny"/>
    <w:link w:val="Nagwek9Znak"/>
    <w:qFormat/>
    <w:rsid w:val="00AD67D2"/>
    <w:pPr>
      <w:spacing w:before="60" w:after="120"/>
      <w:outlineLvl w:val="8"/>
    </w:pPr>
    <w:rPr>
      <w:rFonts w:asciiTheme="minorHAnsi" w:eastAsiaTheme="minorHAnsi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263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2637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6263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62637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462637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aliases w:val="Obiekt,List Paragraph1,Akapit z listą1,Numerowanie"/>
    <w:basedOn w:val="Normalny"/>
    <w:link w:val="AkapitzlistZnak"/>
    <w:uiPriority w:val="34"/>
    <w:qFormat/>
    <w:rsid w:val="0046263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462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2637"/>
    <w:rPr>
      <w:rFonts w:ascii="Tahoma" w:eastAsia="Calibri" w:hAnsi="Tahoma" w:cs="Tahoma"/>
      <w:sz w:val="16"/>
      <w:szCs w:val="16"/>
    </w:rPr>
  </w:style>
  <w:style w:type="character" w:styleId="Hipercze">
    <w:name w:val="Hyperlink"/>
    <w:uiPriority w:val="99"/>
    <w:unhideWhenUsed/>
    <w:rsid w:val="00462637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462637"/>
    <w:rPr>
      <w:i/>
      <w:iCs/>
    </w:rPr>
  </w:style>
  <w:style w:type="paragraph" w:customStyle="1" w:styleId="xl64">
    <w:name w:val="xl64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5">
    <w:name w:val="xl65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6">
    <w:name w:val="xl66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customStyle="1" w:styleId="xl69">
    <w:name w:val="xl69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Tekstpodstawowy2">
    <w:name w:val="Body Text 2"/>
    <w:aliases w:val=" Znak,Znak"/>
    <w:basedOn w:val="Normalny"/>
    <w:link w:val="Tekstpodstawowy2Znak"/>
    <w:uiPriority w:val="99"/>
    <w:unhideWhenUsed/>
    <w:rsid w:val="00B4699C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aliases w:val=" Znak Znak,Znak Znak"/>
    <w:basedOn w:val="Domylnaczcionkaakapitu"/>
    <w:link w:val="Tekstpodstawowy2"/>
    <w:uiPriority w:val="99"/>
    <w:rsid w:val="00B4699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9"/>
    <w:rsid w:val="00AD67D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AD67D2"/>
    <w:rPr>
      <w:rFonts w:ascii="Arial" w:eastAsia="Times New Roman" w:hAnsi="Arial" w:cs="Times New Roman"/>
      <w:b/>
      <w:color w:val="4F81BD" w:themeColor="accent1"/>
      <w:lang w:val="de-DE" w:eastAsia="de-DE"/>
    </w:rPr>
  </w:style>
  <w:style w:type="character" w:customStyle="1" w:styleId="Nagwek3Znak">
    <w:name w:val="Nagłówek 3 Znak"/>
    <w:basedOn w:val="Domylnaczcionkaakapitu"/>
    <w:link w:val="Nagwek3"/>
    <w:uiPriority w:val="9"/>
    <w:rsid w:val="00AD67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rsid w:val="00AD67D2"/>
    <w:rPr>
      <w:rFonts w:ascii="Arial" w:eastAsia="Times New Roman" w:hAnsi="Arial" w:cs="Times New Roman"/>
      <w:color w:val="4F81BD" w:themeColor="accent1"/>
      <w:lang w:val="de-DE" w:eastAsia="de-DE"/>
    </w:rPr>
  </w:style>
  <w:style w:type="character" w:customStyle="1" w:styleId="Nagwek5Znak">
    <w:name w:val="Nagłówek 5 Znak"/>
    <w:basedOn w:val="Domylnaczcionkaakapitu"/>
    <w:link w:val="Nagwek5"/>
    <w:rsid w:val="00AD67D2"/>
    <w:rPr>
      <w:color w:val="4F81BD" w:themeColor="accent1"/>
    </w:rPr>
  </w:style>
  <w:style w:type="character" w:customStyle="1" w:styleId="Nagwek6Znak">
    <w:name w:val="Nagłówek 6 Znak"/>
    <w:basedOn w:val="Domylnaczcionkaakapitu"/>
    <w:link w:val="Nagwek6"/>
    <w:rsid w:val="00AD67D2"/>
    <w:rPr>
      <w:color w:val="4F81BD" w:themeColor="accent1"/>
    </w:rPr>
  </w:style>
  <w:style w:type="character" w:customStyle="1" w:styleId="Nagwek7Znak">
    <w:name w:val="Nagłówek 7 Znak"/>
    <w:basedOn w:val="Domylnaczcionkaakapitu"/>
    <w:link w:val="Nagwek7"/>
    <w:rsid w:val="00AD67D2"/>
  </w:style>
  <w:style w:type="character" w:customStyle="1" w:styleId="Nagwek8Znak">
    <w:name w:val="Nagłówek 8 Znak"/>
    <w:basedOn w:val="Domylnaczcionkaakapitu"/>
    <w:link w:val="Nagwek8"/>
    <w:rsid w:val="00AD67D2"/>
  </w:style>
  <w:style w:type="character" w:customStyle="1" w:styleId="Nagwek9Znak">
    <w:name w:val="Nagłówek 9 Znak"/>
    <w:basedOn w:val="Domylnaczcionkaakapitu"/>
    <w:link w:val="Nagwek9"/>
    <w:rsid w:val="00AD67D2"/>
  </w:style>
  <w:style w:type="table" w:styleId="Tabela-Siatka">
    <w:name w:val="Table Grid"/>
    <w:basedOn w:val="Standardowy"/>
    <w:uiPriority w:val="59"/>
    <w:rsid w:val="00AD67D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qFormat/>
    <w:rsid w:val="00AD67D2"/>
    <w:rPr>
      <w:b/>
      <w:bCs/>
    </w:rPr>
  </w:style>
  <w:style w:type="paragraph" w:customStyle="1" w:styleId="Default">
    <w:name w:val="Default"/>
    <w:rsid w:val="00AD67D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lb">
    <w:name w:val="a_lb"/>
    <w:basedOn w:val="Domylnaczcionkaakapitu"/>
    <w:rsid w:val="00AD67D2"/>
  </w:style>
  <w:style w:type="character" w:customStyle="1" w:styleId="AkapitzlistZnak">
    <w:name w:val="Akapit z listą Znak"/>
    <w:aliases w:val="Obiekt Znak,List Paragraph1 Znak,Akapit z listą1 Znak,Numerowanie Znak"/>
    <w:link w:val="Akapitzlist"/>
    <w:uiPriority w:val="34"/>
    <w:qFormat/>
    <w:rsid w:val="00AD67D2"/>
    <w:rPr>
      <w:rFonts w:ascii="Calibri" w:eastAsia="Calibri" w:hAnsi="Calibri" w:cs="Times New Roman"/>
    </w:rPr>
  </w:style>
  <w:style w:type="paragraph" w:customStyle="1" w:styleId="B0">
    <w:name w:val="B0"/>
    <w:basedOn w:val="ILF-Standard"/>
    <w:uiPriority w:val="1"/>
    <w:qFormat/>
    <w:locked/>
    <w:rsid w:val="00AD67D2"/>
    <w:pPr>
      <w:numPr>
        <w:numId w:val="21"/>
      </w:numPr>
      <w:spacing w:after="120" w:line="280" w:lineRule="atLeast"/>
      <w:jc w:val="both"/>
    </w:pPr>
  </w:style>
  <w:style w:type="paragraph" w:customStyle="1" w:styleId="B1">
    <w:name w:val="B1"/>
    <w:basedOn w:val="ILF-Standard"/>
    <w:uiPriority w:val="1"/>
    <w:qFormat/>
    <w:locked/>
    <w:rsid w:val="00AD67D2"/>
    <w:pPr>
      <w:numPr>
        <w:numId w:val="22"/>
      </w:numPr>
      <w:spacing w:after="120" w:line="280" w:lineRule="atLeast"/>
      <w:jc w:val="both"/>
    </w:pPr>
  </w:style>
  <w:style w:type="paragraph" w:customStyle="1" w:styleId="B2">
    <w:name w:val="B2"/>
    <w:basedOn w:val="ILF-Standard"/>
    <w:uiPriority w:val="1"/>
    <w:qFormat/>
    <w:locked/>
    <w:rsid w:val="00AD67D2"/>
    <w:pPr>
      <w:numPr>
        <w:numId w:val="23"/>
      </w:numPr>
      <w:spacing w:after="120" w:line="280" w:lineRule="atLeast"/>
      <w:ind w:left="1984" w:hanging="425"/>
      <w:jc w:val="both"/>
    </w:pPr>
  </w:style>
  <w:style w:type="paragraph" w:customStyle="1" w:styleId="B3">
    <w:name w:val="B3"/>
    <w:basedOn w:val="ILF-Standard"/>
    <w:uiPriority w:val="1"/>
    <w:qFormat/>
    <w:locked/>
    <w:rsid w:val="00AD67D2"/>
    <w:pPr>
      <w:numPr>
        <w:numId w:val="24"/>
      </w:numPr>
      <w:spacing w:after="120" w:line="280" w:lineRule="atLeast"/>
      <w:jc w:val="both"/>
    </w:pPr>
  </w:style>
  <w:style w:type="paragraph" w:customStyle="1" w:styleId="E0">
    <w:name w:val="E0"/>
    <w:basedOn w:val="ILF-Standard"/>
    <w:uiPriority w:val="1"/>
    <w:qFormat/>
    <w:locked/>
    <w:rsid w:val="00AD67D2"/>
    <w:pPr>
      <w:jc w:val="both"/>
    </w:pPr>
  </w:style>
  <w:style w:type="paragraph" w:customStyle="1" w:styleId="E1">
    <w:name w:val="E1"/>
    <w:basedOn w:val="ILF-Standard"/>
    <w:uiPriority w:val="1"/>
    <w:qFormat/>
    <w:locked/>
    <w:rsid w:val="00AD67D2"/>
    <w:pPr>
      <w:ind w:left="1134"/>
      <w:jc w:val="both"/>
    </w:pPr>
  </w:style>
  <w:style w:type="paragraph" w:customStyle="1" w:styleId="E2">
    <w:name w:val="E2"/>
    <w:basedOn w:val="ILF-Standard"/>
    <w:uiPriority w:val="1"/>
    <w:qFormat/>
    <w:locked/>
    <w:rsid w:val="00AD67D2"/>
    <w:pPr>
      <w:ind w:left="1559"/>
      <w:jc w:val="both"/>
    </w:pPr>
  </w:style>
  <w:style w:type="paragraph" w:customStyle="1" w:styleId="E3">
    <w:name w:val="E3"/>
    <w:basedOn w:val="ILF-Standard"/>
    <w:uiPriority w:val="1"/>
    <w:qFormat/>
    <w:locked/>
    <w:rsid w:val="00AD67D2"/>
    <w:pPr>
      <w:ind w:left="1985"/>
      <w:jc w:val="both"/>
    </w:pPr>
  </w:style>
  <w:style w:type="paragraph" w:customStyle="1" w:styleId="N0">
    <w:name w:val="N0"/>
    <w:basedOn w:val="ILF-Standard"/>
    <w:uiPriority w:val="1"/>
    <w:qFormat/>
    <w:locked/>
    <w:rsid w:val="00AD67D2"/>
    <w:pPr>
      <w:numPr>
        <w:numId w:val="25"/>
      </w:numPr>
      <w:spacing w:after="120" w:line="280" w:lineRule="atLeast"/>
      <w:jc w:val="both"/>
    </w:pPr>
  </w:style>
  <w:style w:type="paragraph" w:customStyle="1" w:styleId="N1">
    <w:name w:val="N1"/>
    <w:basedOn w:val="ILF-Standard"/>
    <w:uiPriority w:val="1"/>
    <w:qFormat/>
    <w:locked/>
    <w:rsid w:val="00AD67D2"/>
    <w:pPr>
      <w:numPr>
        <w:numId w:val="26"/>
      </w:numPr>
      <w:spacing w:after="120" w:line="280" w:lineRule="atLeast"/>
      <w:jc w:val="both"/>
    </w:pPr>
  </w:style>
  <w:style w:type="paragraph" w:customStyle="1" w:styleId="N2">
    <w:name w:val="N2"/>
    <w:basedOn w:val="ILF-Standard"/>
    <w:uiPriority w:val="1"/>
    <w:qFormat/>
    <w:locked/>
    <w:rsid w:val="00AD67D2"/>
    <w:pPr>
      <w:numPr>
        <w:numId w:val="27"/>
      </w:numPr>
      <w:spacing w:after="120" w:line="280" w:lineRule="atLeast"/>
      <w:ind w:left="1984" w:hanging="425"/>
      <w:jc w:val="both"/>
    </w:pPr>
  </w:style>
  <w:style w:type="paragraph" w:customStyle="1" w:styleId="N3">
    <w:name w:val="N3"/>
    <w:basedOn w:val="ILF-Standard"/>
    <w:uiPriority w:val="1"/>
    <w:qFormat/>
    <w:locked/>
    <w:rsid w:val="00AD67D2"/>
    <w:pPr>
      <w:numPr>
        <w:numId w:val="28"/>
      </w:numPr>
      <w:spacing w:after="120" w:line="280" w:lineRule="atLeast"/>
      <w:jc w:val="both"/>
    </w:pPr>
  </w:style>
  <w:style w:type="paragraph" w:customStyle="1" w:styleId="P0">
    <w:name w:val="P0"/>
    <w:basedOn w:val="ILF-Standard"/>
    <w:uiPriority w:val="1"/>
    <w:qFormat/>
    <w:locked/>
    <w:rsid w:val="00AD67D2"/>
    <w:pPr>
      <w:numPr>
        <w:numId w:val="29"/>
      </w:numPr>
      <w:spacing w:after="120" w:line="280" w:lineRule="atLeast"/>
      <w:jc w:val="both"/>
    </w:pPr>
  </w:style>
  <w:style w:type="paragraph" w:customStyle="1" w:styleId="P1">
    <w:name w:val="P1"/>
    <w:basedOn w:val="ILF-Standard"/>
    <w:uiPriority w:val="1"/>
    <w:qFormat/>
    <w:locked/>
    <w:rsid w:val="00AD67D2"/>
    <w:pPr>
      <w:numPr>
        <w:numId w:val="30"/>
      </w:numPr>
      <w:spacing w:after="120" w:line="280" w:lineRule="atLeast"/>
      <w:jc w:val="both"/>
    </w:pPr>
  </w:style>
  <w:style w:type="paragraph" w:customStyle="1" w:styleId="P2">
    <w:name w:val="P2"/>
    <w:basedOn w:val="ILF-Standard"/>
    <w:uiPriority w:val="1"/>
    <w:qFormat/>
    <w:locked/>
    <w:rsid w:val="00AD67D2"/>
    <w:pPr>
      <w:numPr>
        <w:numId w:val="31"/>
      </w:numPr>
      <w:spacing w:after="120" w:line="280" w:lineRule="atLeast"/>
      <w:ind w:left="1984" w:hanging="425"/>
      <w:jc w:val="both"/>
    </w:pPr>
  </w:style>
  <w:style w:type="paragraph" w:customStyle="1" w:styleId="P3">
    <w:name w:val="P3"/>
    <w:basedOn w:val="ILF-Standard"/>
    <w:uiPriority w:val="1"/>
    <w:qFormat/>
    <w:locked/>
    <w:rsid w:val="00AD67D2"/>
    <w:pPr>
      <w:numPr>
        <w:numId w:val="32"/>
      </w:numPr>
      <w:spacing w:after="120" w:line="280" w:lineRule="atLeast"/>
      <w:jc w:val="both"/>
    </w:pPr>
  </w:style>
  <w:style w:type="paragraph" w:customStyle="1" w:styleId="U0">
    <w:name w:val="U0"/>
    <w:basedOn w:val="Nagwek1"/>
    <w:next w:val="E1"/>
    <w:qFormat/>
    <w:locked/>
    <w:rsid w:val="00AD67D2"/>
    <w:pPr>
      <w:keepNext w:val="0"/>
      <w:spacing w:before="120" w:after="200" w:line="320" w:lineRule="atLeast"/>
      <w:ind w:left="1134" w:hanging="1134"/>
      <w:jc w:val="left"/>
    </w:pPr>
    <w:rPr>
      <w:rFonts w:ascii="Arial" w:hAnsi="Arial"/>
      <w:caps/>
      <w:color w:val="4F81BD" w:themeColor="accent1"/>
      <w:kern w:val="28"/>
      <w:sz w:val="22"/>
      <w:szCs w:val="22"/>
      <w:lang w:val="de-DE" w:eastAsia="de-DE"/>
    </w:rPr>
  </w:style>
  <w:style w:type="paragraph" w:customStyle="1" w:styleId="ILF-Standard">
    <w:name w:val="ILF-Standard"/>
    <w:uiPriority w:val="10"/>
    <w:rsid w:val="00AD67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lang w:val="de-DE" w:eastAsia="de-DE"/>
    </w:rPr>
  </w:style>
  <w:style w:type="numbering" w:customStyle="1" w:styleId="Formatvorlage1">
    <w:name w:val="Formatvorlage1"/>
    <w:rsid w:val="00AD67D2"/>
    <w:pPr>
      <w:numPr>
        <w:numId w:val="20"/>
      </w:numPr>
    </w:pPr>
  </w:style>
  <w:style w:type="paragraph" w:customStyle="1" w:styleId="ILF-Color">
    <w:name w:val="ILF-Color"/>
    <w:basedOn w:val="ILF-Standard"/>
    <w:uiPriority w:val="10"/>
    <w:qFormat/>
    <w:rsid w:val="00AD67D2"/>
    <w:rPr>
      <w:color w:val="4F81BD" w:themeColor="accent1"/>
    </w:rPr>
  </w:style>
  <w:style w:type="paragraph" w:customStyle="1" w:styleId="E4">
    <w:name w:val="E4"/>
    <w:basedOn w:val="ILF-Standard"/>
    <w:uiPriority w:val="1"/>
    <w:qFormat/>
    <w:locked/>
    <w:rsid w:val="00AD67D2"/>
    <w:pPr>
      <w:ind w:left="2410"/>
    </w:pPr>
    <w:rPr>
      <w:lang w:val="en-GB"/>
    </w:rPr>
  </w:style>
  <w:style w:type="character" w:styleId="UyteHipercze">
    <w:name w:val="FollowedHyperlink"/>
    <w:basedOn w:val="Domylnaczcionkaakapitu"/>
    <w:uiPriority w:val="99"/>
    <w:unhideWhenUsed/>
    <w:rsid w:val="00AD67D2"/>
    <w:rPr>
      <w:color w:val="954F72"/>
      <w:u w:val="single"/>
    </w:rPr>
  </w:style>
  <w:style w:type="paragraph" w:customStyle="1" w:styleId="msonormal0">
    <w:name w:val="msonormal"/>
    <w:basedOn w:val="Normalny"/>
    <w:rsid w:val="00AD67D2"/>
    <w:pPr>
      <w:spacing w:before="100" w:beforeAutospacing="1" w:after="100" w:afterAutospacing="1"/>
    </w:pPr>
    <w:rPr>
      <w:rFonts w:ascii="Times New Roman" w:eastAsiaTheme="minorHAnsi" w:hAnsi="Times New Roman" w:cstheme="minorBidi"/>
      <w:sz w:val="24"/>
      <w:szCs w:val="24"/>
      <w:lang w:eastAsia="pl-PL"/>
    </w:rPr>
  </w:style>
  <w:style w:type="paragraph" w:customStyle="1" w:styleId="xl58">
    <w:name w:val="xl58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paragraph" w:customStyle="1" w:styleId="xl59">
    <w:name w:val="xl59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0">
    <w:name w:val="xl60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1">
    <w:name w:val="xl61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61E2"/>
    <w:rPr>
      <w:color w:val="605E5C"/>
      <w:shd w:val="clear" w:color="auto" w:fill="E1DFDD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1210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Siatkatabelijasna">
    <w:name w:val="Grid Table Light"/>
    <w:basedOn w:val="Standardowy"/>
    <w:uiPriority w:val="40"/>
    <w:rsid w:val="0071210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Bezlisty1">
    <w:name w:val="Bez listy1"/>
    <w:next w:val="Bezlisty"/>
    <w:uiPriority w:val="99"/>
    <w:semiHidden/>
    <w:unhideWhenUsed/>
    <w:rsid w:val="00E1199E"/>
  </w:style>
  <w:style w:type="numbering" w:customStyle="1" w:styleId="Formatvorlage11">
    <w:name w:val="Formatvorlage11"/>
    <w:rsid w:val="00E1199E"/>
  </w:style>
  <w:style w:type="numbering" w:customStyle="1" w:styleId="Bezlisty11">
    <w:name w:val="Bez listy11"/>
    <w:next w:val="Bezlisty"/>
    <w:uiPriority w:val="99"/>
    <w:semiHidden/>
    <w:unhideWhenUsed/>
    <w:rsid w:val="00E1199E"/>
  </w:style>
  <w:style w:type="table" w:customStyle="1" w:styleId="Siatkatabelijasna11">
    <w:name w:val="Siatka tabeli — jasna11"/>
    <w:basedOn w:val="Standardowy"/>
    <w:next w:val="Siatkatabelijasna"/>
    <w:uiPriority w:val="40"/>
    <w:rsid w:val="00E1199E"/>
    <w:pPr>
      <w:spacing w:after="0" w:line="240" w:lineRule="auto"/>
    </w:pPr>
    <w:rPr>
      <w:rFonts w:ascii="Aptos" w:eastAsia="Aptos" w:hAnsi="Aptos" w:cs="Times New Roman"/>
      <w:kern w:val="2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E119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7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3449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46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37167-CA14-4376-A5E4-A97384D7B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735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RDOS</Company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a.jedraszek</dc:creator>
  <cp:lastModifiedBy>Marta Radwańska</cp:lastModifiedBy>
  <cp:revision>13</cp:revision>
  <cp:lastPrinted>2026-10-16T07:12:00Z</cp:lastPrinted>
  <dcterms:created xsi:type="dcterms:W3CDTF">2026-02-02T08:56:00Z</dcterms:created>
  <dcterms:modified xsi:type="dcterms:W3CDTF">2026-10-20T13:22:00Z</dcterms:modified>
</cp:coreProperties>
</file>