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1" w:bottom="487" w:left="513" w:header="163" w:footer="59" w:gutter="0"/>
          <w:pgNumType w:start="1"/>
          <w:cols w:space="720"/>
          <w:noEndnote/>
          <w:rtlGutter w:val="0"/>
          <w:docGrid w:linePitch="360"/>
        </w:sect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1" w:right="0" w:bottom="487" w:left="0"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rStyle w:val="CharStyle8"/>
        </w:rPr>
        <w:t>DLŁ-WNO.053.7.2025.AP</w:t>
      </w:r>
    </w:p>
    <w:p>
      <w:pPr>
        <w:pStyle w:val="Style2"/>
        <w:keepNext w:val="0"/>
        <w:keepLines w:val="0"/>
        <w:widowControl w:val="0"/>
        <w:shd w:val="clear" w:color="auto" w:fill="auto"/>
        <w:bidi w:val="0"/>
        <w:spacing w:before="0" w:after="0" w:line="240" w:lineRule="auto"/>
        <w:ind w:left="0" w:right="0" w:firstLine="0"/>
        <w:jc w:val="left"/>
      </w:pPr>
      <w:r>
        <w:rPr>
          <w:rStyle w:val="CharStyle3"/>
        </w:rPr>
        <w:t>3835525.16200407.13039193</w:t>
      </w:r>
    </w:p>
    <w:p>
      <w:pPr>
        <w:pStyle w:val="Style7"/>
        <w:keepNext w:val="0"/>
        <w:keepLines w:val="0"/>
        <w:widowControl w:val="0"/>
        <w:shd w:val="clear" w:color="auto" w:fill="auto"/>
        <w:bidi w:val="0"/>
        <w:spacing w:before="0" w:after="360" w:line="240" w:lineRule="auto"/>
        <w:ind w:left="0" w:right="0" w:firstLine="0"/>
        <w:jc w:val="left"/>
      </w:pPr>
      <w:r>
        <w:rPr>
          <w:rStyle w:val="CharStyle8"/>
        </w:rPr>
        <w:t>Warszawa, 15-10-2025</w:t>
      </w:r>
    </w:p>
    <w:p>
      <w:pPr>
        <w:pStyle w:val="Style7"/>
        <w:keepNext w:val="0"/>
        <w:keepLines w:val="0"/>
        <w:widowControl w:val="0"/>
        <w:shd w:val="clear" w:color="auto" w:fill="auto"/>
        <w:bidi w:val="0"/>
        <w:spacing w:before="0" w:after="360" w:line="264" w:lineRule="auto"/>
        <w:ind w:left="0" w:right="0" w:firstLine="0"/>
        <w:jc w:val="both"/>
      </w:pPr>
      <w:r>
        <w:rPr>
          <w:rStyle w:val="CharStyle8"/>
          <w:b/>
          <w:bCs/>
        </w:rPr>
        <w:t xml:space="preserve">Dotyczy: </w:t>
      </w:r>
      <w:r>
        <w:rPr>
          <w:rStyle w:val="CharStyle8"/>
        </w:rPr>
        <w:t>Zawiadomienie o sposobie załatwienia petycji wielokrotnej</w:t>
      </w:r>
      <w:r>
        <w:rPr>
          <w:rStyle w:val="CharStyle8"/>
          <w:vertAlign w:val="superscript"/>
        </w:rPr>
        <w:t>1</w:t>
      </w:r>
      <w:r>
        <w:rPr>
          <w:rStyle w:val="CharStyle8"/>
        </w:rPr>
        <w:t xml:space="preserve"> w sprawie nowelizacji ustawy - </w:t>
      </w:r>
      <w:r>
        <w:rPr>
          <w:rStyle w:val="CharStyle8"/>
          <w:i/>
          <w:iCs/>
        </w:rPr>
        <w:t>Prawo łowieckie</w:t>
      </w:r>
      <w:r>
        <w:rPr>
          <w:rStyle w:val="CharStyle8"/>
          <w:i/>
          <w:iCs/>
          <w:vertAlign w:val="superscript"/>
        </w:rPr>
        <w:t>2</w:t>
      </w:r>
      <w:r>
        <w:rPr>
          <w:rStyle w:val="CharStyle8"/>
        </w:rPr>
        <w:t xml:space="preserve"> w zakresie likwidacji lub odformalizowania wydawania zgód na płoszenie zwierząt łownych na terenie upraw rolnych.</w:t>
      </w:r>
    </w:p>
    <w:p>
      <w:pPr>
        <w:pStyle w:val="Style7"/>
        <w:keepNext w:val="0"/>
        <w:keepLines w:val="0"/>
        <w:widowControl w:val="0"/>
        <w:shd w:val="clear" w:color="auto" w:fill="auto"/>
        <w:bidi w:val="0"/>
        <w:spacing w:before="0" w:after="960" w:line="240" w:lineRule="auto"/>
        <w:ind w:left="0" w:right="0" w:firstLine="0"/>
        <w:jc w:val="both"/>
      </w:pPr>
      <w:r>
        <w:rPr>
          <w:rStyle w:val="CharStyle8"/>
          <w:b/>
          <w:bCs/>
        </w:rPr>
        <w:t>Pan</w:t>
      </w:r>
    </w:p>
    <w:p>
      <w:pPr>
        <w:pStyle w:val="Style7"/>
        <w:keepNext w:val="0"/>
        <w:keepLines w:val="0"/>
        <w:widowControl w:val="0"/>
        <w:shd w:val="clear" w:color="auto" w:fill="auto"/>
        <w:bidi w:val="0"/>
        <w:spacing w:before="0" w:after="960" w:line="240" w:lineRule="auto"/>
        <w:ind w:left="0" w:right="0" w:firstLine="0"/>
        <w:jc w:val="both"/>
      </w:pPr>
      <w:r>
        <w:rPr>
          <w:rStyle w:val="CharStyle8"/>
          <w:b/>
          <w:bCs/>
        </w:rPr>
        <w:t>Pan</w:t>
      </w:r>
    </w:p>
    <w:p>
      <w:pPr>
        <w:pStyle w:val="Style7"/>
        <w:keepNext w:val="0"/>
        <w:keepLines w:val="0"/>
        <w:widowControl w:val="0"/>
        <w:shd w:val="clear" w:color="auto" w:fill="auto"/>
        <w:bidi w:val="0"/>
        <w:spacing w:before="0" w:after="1320" w:line="240" w:lineRule="auto"/>
        <w:ind w:left="0" w:right="0" w:firstLine="0"/>
        <w:jc w:val="both"/>
      </w:pPr>
      <w:r>
        <w:rPr>
          <w:rStyle w:val="CharStyle8"/>
          <w:b/>
          <w:bCs/>
        </w:rPr>
        <w:t>Pan</w:t>
      </w:r>
    </w:p>
    <w:p>
      <w:pPr>
        <w:pStyle w:val="Style7"/>
        <w:keepNext w:val="0"/>
        <w:keepLines w:val="0"/>
        <w:widowControl w:val="0"/>
        <w:shd w:val="clear" w:color="auto" w:fill="auto"/>
        <w:bidi w:val="0"/>
        <w:spacing w:before="0"/>
        <w:ind w:left="0" w:right="0" w:firstLine="0"/>
        <w:jc w:val="both"/>
      </w:pPr>
      <w:r>
        <w:rPr>
          <w:rStyle w:val="CharStyle8"/>
        </w:rPr>
        <w:t>Szanowni Państwo,</w:t>
      </w:r>
    </w:p>
    <w:p>
      <w:pPr>
        <w:pStyle w:val="Style7"/>
        <w:keepNext w:val="0"/>
        <w:keepLines w:val="0"/>
        <w:widowControl w:val="0"/>
        <w:shd w:val="clear" w:color="auto" w:fill="auto"/>
        <w:bidi w:val="0"/>
        <w:spacing w:before="0"/>
        <w:ind w:left="0" w:right="0" w:firstLine="0"/>
        <w:jc w:val="both"/>
      </w:pPr>
      <w:r>
        <w:rPr>
          <w:rStyle w:val="CharStyle8"/>
        </w:rPr>
        <w:t xml:space="preserve">po przeanalizowaniu przesłanej przez Państwa petycji informuję, że </w:t>
      </w:r>
      <w:r>
        <w:rPr>
          <w:rStyle w:val="CharStyle8"/>
          <w:b/>
          <w:bCs/>
        </w:rPr>
        <w:t>nie została ona uwzględniona.</w:t>
      </w:r>
    </w:p>
    <w:p>
      <w:pPr>
        <w:pStyle w:val="Style7"/>
        <w:keepNext w:val="0"/>
        <w:keepLines w:val="0"/>
        <w:widowControl w:val="0"/>
        <w:shd w:val="clear" w:color="auto" w:fill="auto"/>
        <w:bidi w:val="0"/>
        <w:spacing w:before="0"/>
        <w:ind w:left="0" w:right="0" w:firstLine="0"/>
        <w:jc w:val="both"/>
      </w:pPr>
      <w:r>
        <w:rPr>
          <w:rStyle w:val="CharStyle8"/>
          <w:b/>
          <w:bCs/>
        </w:rPr>
        <w:t>Uzasadnienie:</w:t>
      </w:r>
    </w:p>
    <w:p>
      <w:pPr>
        <w:pStyle w:val="Style7"/>
        <w:keepNext w:val="0"/>
        <w:keepLines w:val="0"/>
        <w:widowControl w:val="0"/>
        <w:shd w:val="clear" w:color="auto" w:fill="auto"/>
        <w:bidi w:val="0"/>
        <w:spacing w:before="0"/>
        <w:ind w:left="0" w:right="0" w:firstLine="0"/>
        <w:jc w:val="both"/>
      </w:pPr>
      <w:r>
        <w:rPr>
          <w:rStyle w:val="CharStyle8"/>
        </w:rPr>
        <w:t xml:space="preserve">Zgodnie z art. 9 ust. 1 pkt 2) ustawy - </w:t>
      </w:r>
      <w:r>
        <w:rPr>
          <w:rStyle w:val="CharStyle8"/>
          <w:i/>
          <w:iCs/>
        </w:rPr>
        <w:t>Prawo łowieckie</w:t>
      </w:r>
      <w:r>
        <w:rPr>
          <w:rStyle w:val="CharStyle8"/>
        </w:rPr>
        <w:t xml:space="preserve"> ochrona zwierzyny (poza zasadami określonymi w przepisach o ochronie przyrody), obejmuje tworzenie warunków bezpiecznego bytowania zwierzyny, a w szczególności - poza prowadzonymi polowaniami i odłowami - zakaz płoszenia, chwytania, przetrzymywania, ranienia i zabijania zwierzyny.</w:t>
      </w:r>
    </w:p>
    <w:p>
      <w:pPr>
        <w:pStyle w:val="Style7"/>
        <w:keepNext w:val="0"/>
        <w:keepLines w:val="0"/>
        <w:widowControl w:val="0"/>
        <w:shd w:val="clear" w:color="auto" w:fill="auto"/>
        <w:bidi w:val="0"/>
        <w:spacing w:before="0"/>
        <w:ind w:left="0" w:right="0" w:firstLine="0"/>
        <w:jc w:val="both"/>
      </w:pPr>
      <w:r>
        <w:rPr>
          <w:rStyle w:val="CharStyle8"/>
        </w:rPr>
        <w:t>W związku z powyższym wobec myśliwych wykonujących polowanie dopuszczono wyjątek od ogólnego zakazu płoszenia.</w:t>
      </w:r>
    </w:p>
    <w:p>
      <w:pPr>
        <w:pStyle w:val="Style7"/>
        <w:keepNext w:val="0"/>
        <w:keepLines w:val="0"/>
        <w:widowControl w:val="0"/>
        <w:shd w:val="clear" w:color="auto" w:fill="auto"/>
        <w:bidi w:val="0"/>
        <w:spacing w:before="0" w:after="400"/>
        <w:ind w:left="0" w:right="0" w:firstLine="0"/>
        <w:jc w:val="both"/>
      </w:pPr>
      <w:r>
        <w:rPr>
          <w:rStyle w:val="CharStyle8"/>
        </w:rPr>
        <w:t xml:space="preserve">Ustawodawca w art. 9a ustawy - </w:t>
      </w:r>
      <w:r>
        <w:rPr>
          <w:rStyle w:val="CharStyle8"/>
          <w:i/>
          <w:iCs/>
        </w:rPr>
        <w:t>Prawo łowieckie</w:t>
      </w:r>
      <w:r>
        <w:rPr>
          <w:rStyle w:val="CharStyle8"/>
        </w:rPr>
        <w:t xml:space="preserve"> dopuścił także możliwość uzyskania zezwolenia właściwego marszałka województwa na odstępstwo od zakazu płoszenia zwierząt łownych. Zezwolenie takie może być wydane w przypadku braku rozwiązań</w:t>
      </w:r>
    </w:p>
    <w:p>
      <w:pPr>
        <w:pStyle w:val="Style2"/>
        <w:keepNext w:val="0"/>
        <w:keepLines w:val="0"/>
        <w:widowControl w:val="0"/>
        <w:numPr>
          <w:ilvl w:val="0"/>
          <w:numId w:val="1"/>
        </w:numPr>
        <w:shd w:val="clear" w:color="auto" w:fill="auto"/>
        <w:tabs>
          <w:tab w:pos="258" w:val="left"/>
        </w:tabs>
        <w:bidi w:val="0"/>
        <w:spacing w:before="0" w:after="0"/>
        <w:ind w:left="0" w:right="0" w:firstLine="0"/>
        <w:jc w:val="both"/>
      </w:pPr>
      <w:r>
        <w:rPr>
          <w:rStyle w:val="CharStyle3"/>
        </w:rPr>
        <w:t>Z 2 czerwca 2025 r. (wpływ bezpośrednio: 5 czerwca 2025 r., a za pośrednictwem Ministerstwa Rolnictwa i Rozwoju Wsi: 6 czerwca 2025 r.); z 9 czerwca 2025 r. (wpływ tego samego dnia), oraz z 16 czerwca 2025 r. (wpływ tego samego dnia). Termin oczekiwania na dalsze petycje wyznaczono na dzień 30 lipca 2025 r.</w:t>
      </w:r>
    </w:p>
    <w:p>
      <w:pPr>
        <w:pStyle w:val="Style2"/>
        <w:keepNext w:val="0"/>
        <w:keepLines w:val="0"/>
        <w:widowControl w:val="0"/>
        <w:numPr>
          <w:ilvl w:val="0"/>
          <w:numId w:val="1"/>
        </w:numPr>
        <w:shd w:val="clear" w:color="auto" w:fill="auto"/>
        <w:tabs>
          <w:tab w:pos="258" w:val="left"/>
        </w:tabs>
        <w:bidi w:val="0"/>
        <w:spacing w:before="0" w:after="520"/>
        <w:ind w:left="0" w:right="0" w:firstLine="0"/>
        <w:jc w:val="both"/>
      </w:pPr>
      <w:r>
        <w:rPr>
          <w:rStyle w:val="CharStyle3"/>
        </w:rPr>
        <w:t xml:space="preserve">Ustawa z dnia 13 października 1995 r. - </w:t>
      </w:r>
      <w:r>
        <w:rPr>
          <w:rStyle w:val="CharStyle3"/>
          <w:i/>
          <w:iCs/>
        </w:rPr>
        <w:t>Prawo łowieckie</w:t>
      </w:r>
      <w:r>
        <w:rPr>
          <w:rStyle w:val="CharStyle3"/>
        </w:rPr>
        <w:t xml:space="preserve"> (Dz. U. z 2025 r. poz. 539), zwana dalej: ustawą - </w:t>
      </w:r>
      <w:r>
        <w:rPr>
          <w:rStyle w:val="CharStyle3"/>
          <w:i/>
          <w:iCs/>
        </w:rPr>
        <w:t>Prawo łowieckie.</w:t>
      </w:r>
    </w:p>
    <w:p>
      <w:pPr>
        <w:pStyle w:val="Style2"/>
        <w:keepNext w:val="0"/>
        <w:keepLines w:val="0"/>
        <w:widowControl w:val="0"/>
        <w:shd w:val="clear" w:color="auto" w:fill="auto"/>
        <w:bidi w:val="0"/>
        <w:spacing w:before="0" w:after="0" w:line="240" w:lineRule="auto"/>
        <w:ind w:left="0" w:right="0" w:firstLine="0"/>
        <w:jc w:val="both"/>
        <w:rPr>
          <w:sz w:val="16"/>
          <w:szCs w:val="16"/>
        </w:rPr>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61490" cy="250190"/>
                <wp:wrapSquare wrapText="left"/>
                <wp:docPr id="3" name="Shape 3"/>
                <a:graphic xmlns:a="http://schemas.openxmlformats.org/drawingml/2006/main">
                  <a:graphicData uri="http://schemas.microsoft.com/office/word/2010/wordprocessingShape">
                    <wps:wsp>
                      <wps:cNvSpPr txBox="1"/>
                      <wps:spPr>
                        <a:xfrm>
                          <a:ext cx="1761490" cy="250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6"/>
                                <w:szCs w:val="16"/>
                              </w:rPr>
                            </w:pPr>
                            <w:r>
                              <w:rPr>
                                <w:rStyle w:val="CharStyle3"/>
                                <w:sz w:val="16"/>
                                <w:szCs w:val="1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38.70000000000002pt;height:19.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6"/>
                          <w:szCs w:val="16"/>
                        </w:rPr>
                      </w:pPr>
                      <w:r>
                        <w:rPr>
                          <w:rStyle w:val="CharStyle3"/>
                          <w:sz w:val="16"/>
                          <w:szCs w:val="16"/>
                        </w:rPr>
                        <w:t>ul. Wawelska 52/54, 00-922 Warszawa Ministerstwo Klimatu i Środowiska</w:t>
                      </w:r>
                    </w:p>
                  </w:txbxContent>
                </v:textbox>
                <w10:wrap type="square" side="left" anchorx="page"/>
              </v:shape>
            </w:pict>
          </mc:Fallback>
        </mc:AlternateContent>
      </w:r>
      <w:r>
        <w:rPr>
          <w:rStyle w:val="CharStyle3"/>
          <w:sz w:val="16"/>
          <w:szCs w:val="16"/>
        </w:rPr>
        <w:t>Telefon: (+48) 22 369 29 00</w:t>
      </w:r>
    </w:p>
    <w:p>
      <w:pPr>
        <w:pStyle w:val="Style2"/>
        <w:keepNext w:val="0"/>
        <w:keepLines w:val="0"/>
        <w:widowControl w:val="0"/>
        <w:shd w:val="clear" w:color="auto" w:fill="auto"/>
        <w:bidi w:val="0"/>
        <w:spacing w:before="0" w:after="0" w:line="240" w:lineRule="auto"/>
        <w:ind w:left="0" w:right="0" w:firstLine="0"/>
        <w:jc w:val="both"/>
        <w:rPr>
          <w:sz w:val="16"/>
          <w:szCs w:val="16"/>
        </w:rPr>
      </w:pPr>
      <w:r>
        <w:fldChar w:fldCharType="begin"/>
      </w:r>
      <w:r>
        <w:rPr/>
        <w:instrText> HYPERLINK "mailto:info@klimat.gov.pl" </w:instrText>
      </w:r>
      <w:r>
        <w:fldChar w:fldCharType="separate"/>
      </w:r>
      <w:r>
        <w:rPr>
          <w:rStyle w:val="CharStyle3"/>
          <w:sz w:val="16"/>
          <w:szCs w:val="16"/>
        </w:rPr>
        <w:t>info@klimat.gov.pl</w:t>
      </w:r>
      <w:r>
        <w:fldChar w:fldCharType="end"/>
      </w:r>
    </w:p>
    <w:p>
      <w:pPr>
        <w:pStyle w:val="Style2"/>
        <w:keepNext w:val="0"/>
        <w:keepLines w:val="0"/>
        <w:widowControl w:val="0"/>
        <w:shd w:val="clear" w:color="auto" w:fill="auto"/>
        <w:bidi w:val="0"/>
        <w:spacing w:before="0" w:after="100" w:line="240" w:lineRule="auto"/>
        <w:ind w:left="0" w:right="0" w:firstLine="0"/>
        <w:jc w:val="both"/>
        <w:rPr>
          <w:sz w:val="16"/>
          <w:szCs w:val="16"/>
        </w:rPr>
        <w:sectPr>
          <w:footnotePr>
            <w:pos w:val="pageBottom"/>
            <w:numFmt w:val="decimal"/>
            <w:numRestart w:val="continuous"/>
          </w:footnotePr>
          <w:type w:val="continuous"/>
          <w:pgSz w:w="11900" w:h="16840"/>
          <w:pgMar w:top="591" w:right="1951" w:bottom="487" w:left="1953"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2392045</wp:posOffset>
                </wp:positionH>
                <wp:positionV relativeFrom="paragraph">
                  <wp:posOffset>127000</wp:posOffset>
                </wp:positionV>
                <wp:extent cx="2776855" cy="115570"/>
                <wp:wrapTopAndBottom/>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rStyle w:val="CharStyle6"/>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8.34999999999999pt;margin-top:10.pt;width:218.65000000000001pt;height:9.0999999999999996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rStyle w:val="CharStyle6"/>
                        </w:rPr>
                        <w:t>Działamy zgodnie z EMAS - zarządzając instytucją, dbamy o środowisko</w:t>
                      </w:r>
                    </w:p>
                  </w:txbxContent>
                </v:textbox>
                <w10:wrap type="topAndBottom" anchorx="page"/>
              </v:shape>
            </w:pict>
          </mc:Fallback>
        </mc:AlternateContent>
      </w:r>
      <w:r>
        <w:fldChar w:fldCharType="begin"/>
      </w:r>
      <w:r>
        <w:rPr/>
        <w:instrText> HYPERLINK "http://www.gov.pl/klimat" </w:instrText>
      </w:r>
      <w:r>
        <w:fldChar w:fldCharType="separate"/>
      </w:r>
      <w:r>
        <w:rPr>
          <w:rStyle w:val="CharStyle3"/>
          <w:sz w:val="16"/>
          <w:szCs w:val="16"/>
        </w:rPr>
        <w:t>www.gov.pl/klimat</w:t>
      </w:r>
      <w:r>
        <w:fldChar w:fldCharType="end"/>
      </w:r>
    </w:p>
    <w:p>
      <w:pPr>
        <w:pStyle w:val="Style7"/>
        <w:keepNext w:val="0"/>
        <w:keepLines w:val="0"/>
        <w:widowControl w:val="0"/>
        <w:shd w:val="clear" w:color="auto" w:fill="auto"/>
        <w:bidi w:val="0"/>
        <w:spacing w:before="0"/>
        <w:ind w:left="0" w:right="0" w:firstLine="0"/>
        <w:jc w:val="both"/>
      </w:pPr>
      <w:r>
        <w:rPr>
          <w:rStyle w:val="CharStyle8"/>
        </w:rPr>
        <w:t>alternatywnych oraz jeżeli nie jest szkodliwe dla zachowania, we właściwym stanie ochrony, dziko występujących populacji zwierząt łownych. Warunkiem wydania zezwolenia jest opinia Polskiego Związku Łowieckiego. Uzyskanie zezwolenia powoduje, że płoszenie jest realizowane w określonych warunkach.</w:t>
      </w:r>
    </w:p>
    <w:p>
      <w:pPr>
        <w:pStyle w:val="Style7"/>
        <w:keepNext w:val="0"/>
        <w:keepLines w:val="0"/>
        <w:widowControl w:val="0"/>
        <w:shd w:val="clear" w:color="auto" w:fill="auto"/>
        <w:bidi w:val="0"/>
        <w:spacing w:before="0"/>
        <w:ind w:left="0" w:right="0" w:firstLine="0"/>
        <w:jc w:val="both"/>
      </w:pPr>
      <w:r>
        <w:rPr>
          <w:rStyle w:val="CharStyle8"/>
        </w:rPr>
        <w:t>Trzeba mieć na uwadze, że w przypadku ustanowienia odstępstwa dla rolników - w zakresie braku konieczności uzyskania zezwolenia w odniesieniu do płoszenia zwierząt na własnych uprawach - istnieje ryzyko, że płoszenie mogłoby negatywnie wpływać na populacje zwierząt łownych i chronionych. W szczególności ryzyko to dotyczy sytuacji, w których płoszenia realizowane byłyby bez dodatkowych wymogów np. w trakcie trwania okresów ochronnych. Nie bez znaczenia jest również stosowana metoda płoszenia, która powinna być skuteczna, jednak nie może stwarzać nadmiernych uciążliwości dla zwierząt, środowiska i społeczeństwa. Na etapie wydawania zezwolenia proponowany sposób płoszenia podlega weryfikacji.</w:t>
      </w:r>
    </w:p>
    <w:p>
      <w:pPr>
        <w:pStyle w:val="Style7"/>
        <w:keepNext w:val="0"/>
        <w:keepLines w:val="0"/>
        <w:widowControl w:val="0"/>
        <w:shd w:val="clear" w:color="auto" w:fill="auto"/>
        <w:bidi w:val="0"/>
        <w:spacing w:before="0" w:after="480"/>
        <w:ind w:left="0" w:right="0" w:firstLine="0"/>
        <w:jc w:val="both"/>
      </w:pPr>
      <w:r>
        <w:rPr>
          <w:rStyle w:val="CharStyle8"/>
        </w:rPr>
        <w:t>Rozumiejąc potrzebę zniwelowania obciążeń administracyjnych, w związku z koniecznością uzyskania zezwolenia na płoszenie wyjaśniamy, że rolnicy mogą występować o wydanie takiej decyzji na dłuższy okres czasu, np. trwania całego okresu wegetacyjnego, kiedy to występują szkody łowieckie.</w:t>
      </w:r>
    </w:p>
    <w:p>
      <w:pPr>
        <w:pStyle w:val="Style7"/>
        <w:keepNext w:val="0"/>
        <w:keepLines w:val="0"/>
        <w:widowControl w:val="0"/>
        <w:shd w:val="clear" w:color="auto" w:fill="auto"/>
        <w:bidi w:val="0"/>
        <w:spacing w:before="0"/>
        <w:ind w:left="0" w:right="0" w:firstLine="0"/>
        <w:jc w:val="both"/>
      </w:pPr>
      <w:r>
        <w:rPr>
          <w:rStyle w:val="CharStyle8"/>
          <w:b/>
          <w:bCs/>
        </w:rPr>
        <w:t>Podstawa prawna:</w:t>
      </w:r>
    </w:p>
    <w:p>
      <w:pPr>
        <w:pStyle w:val="Style7"/>
        <w:keepNext w:val="0"/>
        <w:keepLines w:val="0"/>
        <w:widowControl w:val="0"/>
        <w:shd w:val="clear" w:color="auto" w:fill="auto"/>
        <w:bidi w:val="0"/>
        <w:spacing w:before="0" w:after="480"/>
        <w:ind w:left="0" w:right="0" w:firstLine="0"/>
        <w:jc w:val="both"/>
      </w:pPr>
      <w:r>
        <w:rPr>
          <w:rStyle w:val="CharStyle8"/>
        </w:rPr>
        <w:t>Art. 11, 12 i 13 ustawy z dnia 11 lipca 2014 r. o petycjach.</w:t>
      </w:r>
    </w:p>
    <w:p>
      <w:pPr>
        <w:pStyle w:val="Style7"/>
        <w:keepNext w:val="0"/>
        <w:keepLines w:val="0"/>
        <w:widowControl w:val="0"/>
        <w:shd w:val="clear" w:color="auto" w:fill="auto"/>
        <w:bidi w:val="0"/>
        <w:spacing w:before="0"/>
        <w:ind w:left="0" w:right="0" w:firstLine="0"/>
        <w:jc w:val="both"/>
      </w:pPr>
      <w:r>
        <w:rPr>
          <w:rStyle w:val="CharStyle8"/>
          <w:b/>
          <w:bCs/>
        </w:rPr>
        <w:t>Pouczenie:</w:t>
      </w:r>
    </w:p>
    <w:p>
      <w:pPr>
        <w:pStyle w:val="Style7"/>
        <w:keepNext w:val="0"/>
        <w:keepLines w:val="0"/>
        <w:widowControl w:val="0"/>
        <w:shd w:val="clear" w:color="auto" w:fill="auto"/>
        <w:bidi w:val="0"/>
        <w:spacing w:before="0"/>
        <w:ind w:left="0" w:right="0" w:firstLine="0"/>
        <w:jc w:val="both"/>
      </w:pPr>
      <w:r>
        <w:rPr>
          <w:rStyle w:val="CharStyle8"/>
        </w:rPr>
        <w:t>Informuję, że na sposób załatwienia petycji nie służy Państwu prawo wniesienia skargi w trybie określonym w Rozdziale 2 Działu VIII Kodeksu postępowania administracyjnego.</w:t>
      </w:r>
    </w:p>
    <w:p>
      <w:pPr>
        <w:pStyle w:val="Style7"/>
        <w:keepNext w:val="0"/>
        <w:keepLines w:val="0"/>
        <w:widowControl w:val="0"/>
        <w:shd w:val="clear" w:color="auto" w:fill="auto"/>
        <w:bidi w:val="0"/>
        <w:spacing w:before="0" w:after="480"/>
        <w:ind w:left="0" w:right="0" w:firstLine="0"/>
        <w:jc w:val="both"/>
      </w:pPr>
      <w:r>
        <w:rPr>
          <w:rStyle w:val="CharStyle8"/>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7"/>
        <w:keepNext w:val="0"/>
        <w:keepLines w:val="0"/>
        <w:widowControl w:val="0"/>
        <w:shd w:val="clear" w:color="auto" w:fill="auto"/>
        <w:bidi w:val="0"/>
        <w:spacing w:before="0"/>
        <w:ind w:left="0" w:right="0" w:firstLine="0"/>
        <w:jc w:val="both"/>
      </w:pPr>
      <w:r>
        <w:rPr>
          <w:rStyle w:val="CharStyle8"/>
        </w:rPr>
        <w:t>Z wyrazami szacunku</w:t>
      </w:r>
    </w:p>
    <w:p>
      <w:pPr>
        <w:pStyle w:val="Style7"/>
        <w:keepNext w:val="0"/>
        <w:keepLines w:val="0"/>
        <w:widowControl w:val="0"/>
        <w:shd w:val="clear" w:color="auto" w:fill="auto"/>
        <w:bidi w:val="0"/>
        <w:spacing w:before="0" w:after="400"/>
        <w:ind w:left="0" w:right="0" w:firstLine="0"/>
        <w:jc w:val="both"/>
      </w:pPr>
      <w:r>
        <w:rPr>
          <w:rStyle w:val="CharStyle8"/>
        </w:rPr>
        <w:t>Z up. Ministra</w:t>
      </w:r>
    </w:p>
    <w:p>
      <w:pPr>
        <w:pStyle w:val="Style7"/>
        <w:keepNext w:val="0"/>
        <w:keepLines w:val="0"/>
        <w:widowControl w:val="0"/>
        <w:shd w:val="clear" w:color="auto" w:fill="auto"/>
        <w:bidi w:val="0"/>
        <w:spacing w:before="0" w:after="0"/>
        <w:ind w:left="0" w:right="0" w:firstLine="0"/>
        <w:jc w:val="both"/>
      </w:pPr>
      <w:r>
        <w:rPr>
          <w:rStyle w:val="CharStyle8"/>
        </w:rPr>
        <w:t>Zastępca Dyrektora</w:t>
      </w:r>
    </w:p>
    <w:p>
      <w:pPr>
        <w:pStyle w:val="Style7"/>
        <w:keepNext w:val="0"/>
        <w:keepLines w:val="0"/>
        <w:widowControl w:val="0"/>
        <w:shd w:val="clear" w:color="auto" w:fill="auto"/>
        <w:bidi w:val="0"/>
        <w:spacing w:before="0" w:after="0"/>
        <w:ind w:left="0" w:right="0" w:firstLine="0"/>
        <w:jc w:val="both"/>
      </w:pPr>
      <w:r>
        <w:rPr>
          <w:rStyle w:val="CharStyle8"/>
        </w:rPr>
        <w:t>Departament Leśnictwa i Łowiectwa</w:t>
      </w:r>
    </w:p>
    <w:p>
      <w:pPr>
        <w:pStyle w:val="Style7"/>
        <w:keepNext w:val="0"/>
        <w:keepLines w:val="0"/>
        <w:widowControl w:val="0"/>
        <w:shd w:val="clear" w:color="auto" w:fill="auto"/>
        <w:bidi w:val="0"/>
        <w:spacing w:before="0" w:after="0"/>
        <w:ind w:left="0" w:right="0" w:firstLine="0"/>
        <w:jc w:val="both"/>
      </w:pPr>
      <w:r>
        <w:rPr>
          <w:rStyle w:val="CharStyle8"/>
        </w:rPr>
        <w:t>Ministerstwo Klimatu i Środowiska</w:t>
      </w:r>
    </w:p>
    <w:p>
      <w:pPr>
        <w:pStyle w:val="Style7"/>
        <w:keepNext w:val="0"/>
        <w:keepLines w:val="0"/>
        <w:widowControl w:val="0"/>
        <w:shd w:val="clear" w:color="auto" w:fill="auto"/>
        <w:bidi w:val="0"/>
        <w:spacing w:before="0" w:after="620"/>
        <w:ind w:left="0" w:right="0" w:firstLine="0"/>
        <w:jc w:val="both"/>
      </w:pPr>
      <w:r>
        <w:rPr>
          <w:rStyle w:val="CharStyle8"/>
        </w:rPr>
        <w:t>/ – podpisany cyfrowo/</w:t>
      </w:r>
    </w:p>
    <w:p>
      <w:pPr>
        <w:pStyle w:val="Style7"/>
        <w:keepNext w:val="0"/>
        <w:keepLines w:val="0"/>
        <w:widowControl w:val="0"/>
        <w:shd w:val="clear" w:color="auto" w:fill="auto"/>
        <w:bidi w:val="0"/>
        <w:spacing w:before="0" w:after="180" w:line="240" w:lineRule="auto"/>
        <w:ind w:left="0" w:right="0" w:firstLine="0"/>
        <w:jc w:val="both"/>
      </w:pPr>
      <w:r>
        <w:rPr>
          <w:rStyle w:val="CharStyle8"/>
          <w:b/>
          <w:bCs/>
          <w:u w:val="single"/>
        </w:rPr>
        <w:t>Do wiadomości:</w:t>
      </w:r>
    </w:p>
    <w:p>
      <w:pPr>
        <w:pStyle w:val="Style7"/>
        <w:keepNext w:val="0"/>
        <w:keepLines w:val="0"/>
        <w:widowControl w:val="0"/>
        <w:shd w:val="clear" w:color="auto" w:fill="auto"/>
        <w:bidi w:val="0"/>
        <w:spacing w:before="0" w:after="140" w:line="240" w:lineRule="auto"/>
        <w:ind w:left="0" w:right="0" w:firstLine="0"/>
        <w:jc w:val="both"/>
      </w:pPr>
      <w:r>
        <w:rPr>
          <w:rStyle w:val="CharStyle8"/>
        </w:rPr>
        <w:t>Biuro Kontroli i Audytu w Ministerstwie Klimatu i Środowiska</w:t>
      </w:r>
    </w:p>
    <w:p>
      <w:pPr>
        <w:pStyle w:val="Style16"/>
        <w:keepNext/>
        <w:keepLines/>
        <w:widowControl w:val="0"/>
        <w:shd w:val="clear" w:color="auto" w:fill="auto"/>
        <w:bidi w:val="0"/>
        <w:spacing w:before="0" w:after="0" w:line="240" w:lineRule="auto"/>
        <w:ind w:left="0" w:right="0" w:firstLine="0"/>
        <w:jc w:val="left"/>
      </w:pPr>
      <w:bookmarkStart w:id="0" w:name="bookmark0"/>
      <w:r>
        <w:rPr>
          <w:rStyle w:val="CharStyle17"/>
          <w:b/>
          <w:bCs/>
        </w:rPr>
        <w:t>Klauzula informacyjna</w:t>
      </w:r>
      <w:bookmarkEnd w:id="0"/>
    </w:p>
    <w:p>
      <w:pPr>
        <w:pStyle w:val="Style16"/>
        <w:keepNext/>
        <w:keepLines/>
        <w:widowControl w:val="0"/>
        <w:shd w:val="clear" w:color="auto" w:fill="auto"/>
        <w:bidi w:val="0"/>
        <w:spacing w:before="0" w:after="200" w:line="240" w:lineRule="auto"/>
        <w:ind w:left="0" w:right="0" w:firstLine="0"/>
        <w:jc w:val="left"/>
      </w:pPr>
      <w:r>
        <w:rPr>
          <w:rStyle w:val="CharStyle17"/>
          <w:b/>
          <w:bCs/>
        </w:rPr>
        <w:t>dotycząca przetwarzania danych osobowych osób wnoszących petycję</w:t>
      </w:r>
    </w:p>
    <w:p>
      <w:pPr>
        <w:pStyle w:val="Style2"/>
        <w:keepNext w:val="0"/>
        <w:keepLines w:val="0"/>
        <w:widowControl w:val="0"/>
        <w:shd w:val="clear" w:color="auto" w:fill="auto"/>
        <w:bidi w:val="0"/>
        <w:spacing w:before="0"/>
        <w:ind w:left="0" w:right="0" w:firstLine="0"/>
        <w:jc w:val="left"/>
      </w:pPr>
      <w:r>
        <w:rPr>
          <w:rStyle w:val="CharStyle3"/>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6"/>
        <w:keepNext/>
        <w:keepLines/>
        <w:widowControl w:val="0"/>
        <w:shd w:val="clear" w:color="auto" w:fill="auto"/>
        <w:bidi w:val="0"/>
        <w:spacing w:before="0" w:after="0"/>
        <w:ind w:left="0" w:right="0" w:firstLine="0"/>
        <w:jc w:val="left"/>
      </w:pPr>
      <w:bookmarkStart w:id="3" w:name="bookmark3"/>
      <w:r>
        <w:rPr>
          <w:rStyle w:val="CharStyle17"/>
          <w:b/>
          <w:bCs/>
        </w:rPr>
        <w:t>Tożsamość administratora</w:t>
      </w:r>
      <w:bookmarkEnd w:id="3"/>
    </w:p>
    <w:p>
      <w:pPr>
        <w:pStyle w:val="Style2"/>
        <w:keepNext w:val="0"/>
        <w:keepLines w:val="0"/>
        <w:widowControl w:val="0"/>
        <w:shd w:val="clear" w:color="auto" w:fill="auto"/>
        <w:bidi w:val="0"/>
        <w:spacing w:before="0" w:after="0"/>
        <w:ind w:left="0" w:right="0" w:firstLine="0"/>
        <w:jc w:val="left"/>
      </w:pPr>
      <w:r>
        <w:rPr>
          <w:rStyle w:val="CharStyle3"/>
        </w:rPr>
        <w:t>Administratorem Pani/Pana danych osobowych jest Minister Klimatu i Środowiska</w:t>
      </w:r>
    </w:p>
    <w:p>
      <w:pPr>
        <w:pStyle w:val="Style2"/>
        <w:keepNext w:val="0"/>
        <w:keepLines w:val="0"/>
        <w:widowControl w:val="0"/>
        <w:shd w:val="clear" w:color="auto" w:fill="auto"/>
        <w:bidi w:val="0"/>
        <w:spacing w:before="0" w:after="0"/>
        <w:ind w:left="0" w:right="0" w:firstLine="0"/>
        <w:jc w:val="left"/>
      </w:pPr>
      <w:r>
        <w:rPr>
          <w:rStyle w:val="CharStyle3"/>
        </w:rPr>
        <w:t>Może się Pani/Pan z nami kontaktować w następujący sposób:</w:t>
      </w:r>
    </w:p>
    <w:p>
      <w:pPr>
        <w:pStyle w:val="Style2"/>
        <w:keepNext w:val="0"/>
        <w:keepLines w:val="0"/>
        <w:widowControl w:val="0"/>
        <w:shd w:val="clear" w:color="auto" w:fill="auto"/>
        <w:bidi w:val="0"/>
        <w:spacing w:before="0" w:after="0"/>
        <w:ind w:left="0" w:right="0" w:firstLine="0"/>
        <w:jc w:val="left"/>
      </w:pPr>
      <w:r>
        <w:rPr>
          <w:rStyle w:val="CharStyle3"/>
        </w:rPr>
        <w:t>listownie na adres: ul. Wawelska 52/54, 00-922 Warszawa</w:t>
      </w:r>
    </w:p>
    <w:p>
      <w:pPr>
        <w:pStyle w:val="Style2"/>
        <w:keepNext w:val="0"/>
        <w:keepLines w:val="0"/>
        <w:widowControl w:val="0"/>
        <w:shd w:val="clear" w:color="auto" w:fill="auto"/>
        <w:bidi w:val="0"/>
        <w:spacing w:before="0" w:after="0"/>
        <w:ind w:left="0" w:right="0" w:firstLine="0"/>
        <w:jc w:val="left"/>
      </w:pPr>
      <w:r>
        <w:rPr>
          <w:rStyle w:val="CharStyle3"/>
        </w:rPr>
        <w:t>poprzez elektroniczną skrzynkę podawczą: /mos/skrytka</w:t>
      </w:r>
    </w:p>
    <w:p>
      <w:pPr>
        <w:pStyle w:val="Style2"/>
        <w:keepNext w:val="0"/>
        <w:keepLines w:val="0"/>
        <w:widowControl w:val="0"/>
        <w:shd w:val="clear" w:color="auto" w:fill="auto"/>
        <w:bidi w:val="0"/>
        <w:spacing w:before="0" w:after="0"/>
        <w:ind w:left="0" w:right="0" w:firstLine="0"/>
        <w:jc w:val="left"/>
      </w:pPr>
      <w:r>
        <w:rPr>
          <w:rStyle w:val="CharStyle3"/>
        </w:rPr>
        <w:t>adres eDoręczeń: AE:PL-76338-88700-JTFJE-30</w:t>
      </w:r>
    </w:p>
    <w:p>
      <w:pPr>
        <w:pStyle w:val="Style2"/>
        <w:keepNext w:val="0"/>
        <w:keepLines w:val="0"/>
        <w:widowControl w:val="0"/>
        <w:shd w:val="clear" w:color="auto" w:fill="auto"/>
        <w:bidi w:val="0"/>
        <w:spacing w:before="0" w:after="0"/>
        <w:ind w:left="0" w:right="0" w:firstLine="0"/>
        <w:jc w:val="left"/>
      </w:pPr>
      <w:r>
        <w:rPr>
          <w:rStyle w:val="CharStyle3"/>
        </w:rPr>
        <w:t>poprzez e-mail:</w:t>
      </w:r>
      <w:r>
        <w:fldChar w:fldCharType="begin"/>
      </w:r>
      <w:r>
        <w:rPr/>
        <w:instrText> HYPERLINK "mailto:info@klimat.gov.pl" </w:instrText>
      </w:r>
      <w:r>
        <w:fldChar w:fldCharType="separate"/>
      </w:r>
      <w:r>
        <w:rPr>
          <w:rStyle w:val="CharStyle3"/>
        </w:rPr>
        <w:t xml:space="preserve"> </w:t>
      </w:r>
      <w:r>
        <w:rPr>
          <w:rStyle w:val="CharStyle3"/>
          <w:color w:val="0000FF"/>
          <w:u w:val="single"/>
        </w:rPr>
        <w:t>info@klimat.gov.pl</w:t>
      </w:r>
      <w:r>
        <w:fldChar w:fldCharType="end"/>
      </w:r>
    </w:p>
    <w:p>
      <w:pPr>
        <w:pStyle w:val="Style2"/>
        <w:keepNext w:val="0"/>
        <w:keepLines w:val="0"/>
        <w:widowControl w:val="0"/>
        <w:shd w:val="clear" w:color="auto" w:fill="auto"/>
        <w:bidi w:val="0"/>
        <w:spacing w:before="0"/>
        <w:ind w:left="0" w:right="0" w:firstLine="0"/>
        <w:jc w:val="left"/>
      </w:pPr>
      <w:r>
        <w:rPr>
          <w:rStyle w:val="CharStyle3"/>
        </w:rPr>
        <w:t>telefonicznie: 22 36 92 900.</w:t>
      </w:r>
    </w:p>
    <w:p>
      <w:pPr>
        <w:pStyle w:val="Style16"/>
        <w:keepNext/>
        <w:keepLines/>
        <w:widowControl w:val="0"/>
        <w:shd w:val="clear" w:color="auto" w:fill="auto"/>
        <w:bidi w:val="0"/>
        <w:spacing w:before="0" w:after="0"/>
        <w:ind w:left="0" w:right="0" w:firstLine="0"/>
        <w:jc w:val="left"/>
      </w:pPr>
      <w:bookmarkStart w:id="5" w:name="bookmark5"/>
      <w:r>
        <w:rPr>
          <w:rStyle w:val="CharStyle17"/>
          <w:b/>
          <w:bCs/>
        </w:rPr>
        <w:t>Dane kontaktowe inspektora ochrony danych osobowych</w:t>
      </w:r>
      <w:bookmarkEnd w:id="5"/>
    </w:p>
    <w:p>
      <w:pPr>
        <w:pStyle w:val="Style2"/>
        <w:keepNext w:val="0"/>
        <w:keepLines w:val="0"/>
        <w:widowControl w:val="0"/>
        <w:shd w:val="clear" w:color="auto" w:fill="auto"/>
        <w:bidi w:val="0"/>
        <w:spacing w:before="0"/>
        <w:ind w:left="0" w:right="0" w:firstLine="0"/>
        <w:jc w:val="left"/>
      </w:pPr>
      <w:r>
        <w:rPr>
          <w:rStyle w:val="CharStyle3"/>
        </w:rPr>
        <w:t xml:space="preserve">Nad prawidłowością przetwarzania Pani/Pana danych osobowych czuwa wyznaczony przez Administratora inspektor ochrony danych, z którym można się kontaktować: listownie na adres: ul. Wawelska 52/54, 00-922 Warszawa poprzez elektroniczną skrzynkę podawczą: /mos/skrytka poprzez e-mail: </w:t>
      </w:r>
      <w:r>
        <w:fldChar w:fldCharType="begin"/>
      </w:r>
      <w:r>
        <w:rPr/>
        <w:instrText> HYPERLINK "mailto:inspektor.ochrony.danych@klimat.gov.pl" </w:instrText>
      </w:r>
      <w:r>
        <w:fldChar w:fldCharType="separate"/>
      </w:r>
      <w:r>
        <w:rPr>
          <w:rStyle w:val="CharStyle3"/>
        </w:rPr>
        <w:t>inspektor.ochrony.danych@klimat.gov.pl</w:t>
      </w:r>
      <w:r>
        <w:fldChar w:fldCharType="end"/>
      </w:r>
      <w:r>
        <w:rPr>
          <w:rStyle w:val="CharStyle3"/>
        </w:rPr>
        <w:t>.</w:t>
      </w:r>
    </w:p>
    <w:p>
      <w:pPr>
        <w:pStyle w:val="Style16"/>
        <w:keepNext/>
        <w:keepLines/>
        <w:widowControl w:val="0"/>
        <w:shd w:val="clear" w:color="auto" w:fill="auto"/>
        <w:bidi w:val="0"/>
        <w:spacing w:before="0" w:after="0"/>
        <w:ind w:left="0" w:right="0" w:firstLine="0"/>
        <w:jc w:val="left"/>
      </w:pPr>
      <w:bookmarkStart w:id="7" w:name="bookmark7"/>
      <w:r>
        <w:rPr>
          <w:rStyle w:val="CharStyle17"/>
          <w:b/>
          <w:bCs/>
        </w:rPr>
        <w:t>Cele przetwarzania danych osobowych i podstawa prawna</w:t>
      </w:r>
      <w:bookmarkEnd w:id="7"/>
    </w:p>
    <w:p>
      <w:pPr>
        <w:pStyle w:val="Style2"/>
        <w:keepNext w:val="0"/>
        <w:keepLines w:val="0"/>
        <w:widowControl w:val="0"/>
        <w:shd w:val="clear" w:color="auto" w:fill="auto"/>
        <w:bidi w:val="0"/>
        <w:spacing w:before="0"/>
        <w:ind w:left="0" w:right="0" w:firstLine="0"/>
        <w:jc w:val="left"/>
      </w:pPr>
      <w:r>
        <w:rPr>
          <w:rStyle w:val="CharStyle3"/>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6"/>
        <w:keepNext/>
        <w:keepLines/>
        <w:widowControl w:val="0"/>
        <w:shd w:val="clear" w:color="auto" w:fill="auto"/>
        <w:bidi w:val="0"/>
        <w:spacing w:before="0" w:after="0"/>
        <w:ind w:left="0" w:right="0" w:firstLine="0"/>
        <w:jc w:val="left"/>
      </w:pPr>
      <w:bookmarkStart w:id="9" w:name="bookmark9"/>
      <w:r>
        <w:rPr>
          <w:rStyle w:val="CharStyle17"/>
          <w:b/>
          <w:bCs/>
        </w:rPr>
        <w:t>Odbiorcy danych osobowych lub kategorie odbiorców danych osobowych</w:t>
      </w:r>
      <w:bookmarkEnd w:id="9"/>
    </w:p>
    <w:p>
      <w:pPr>
        <w:pStyle w:val="Style2"/>
        <w:keepNext w:val="0"/>
        <w:keepLines w:val="0"/>
        <w:widowControl w:val="0"/>
        <w:shd w:val="clear" w:color="auto" w:fill="auto"/>
        <w:bidi w:val="0"/>
        <w:spacing w:before="0" w:after="0"/>
        <w:ind w:left="0" w:right="0" w:firstLine="0"/>
        <w:jc w:val="left"/>
      </w:pPr>
      <w:r>
        <w:rPr>
          <w:rStyle w:val="CharStyle3"/>
        </w:rPr>
        <w:t>Pani/Pana dane osobowe mogą być udostępnione organom upoważnionym na podstawie przepisów prawa powszechnie obowiązującego, nie stanowią jednak one odbiorców danych w rozumieniu przepisów RODO.</w:t>
      </w:r>
    </w:p>
    <w:p>
      <w:pPr>
        <w:pStyle w:val="Style2"/>
        <w:keepNext w:val="0"/>
        <w:keepLines w:val="0"/>
        <w:widowControl w:val="0"/>
        <w:shd w:val="clear" w:color="auto" w:fill="auto"/>
        <w:bidi w:val="0"/>
        <w:spacing w:before="0"/>
        <w:ind w:left="0" w:right="0" w:firstLine="0"/>
        <w:jc w:val="left"/>
      </w:pPr>
      <w:r>
        <w:rPr>
          <w:rStyle w:val="CharStyle3"/>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3"/>
        </w:rPr>
        <w:t>inspektor.ochrony.danych@klimat.gov.pl</w:t>
      </w:r>
      <w:r>
        <w:fldChar w:fldCharType="end"/>
      </w:r>
      <w:r>
        <w:rPr>
          <w:rStyle w:val="CharStyle3"/>
        </w:rPr>
        <w:t>.</w:t>
      </w:r>
    </w:p>
    <w:p>
      <w:pPr>
        <w:pStyle w:val="Style16"/>
        <w:keepNext/>
        <w:keepLines/>
        <w:widowControl w:val="0"/>
        <w:shd w:val="clear" w:color="auto" w:fill="auto"/>
        <w:bidi w:val="0"/>
        <w:spacing w:before="0" w:after="0"/>
        <w:ind w:left="0" w:right="0" w:firstLine="0"/>
        <w:jc w:val="left"/>
      </w:pPr>
      <w:bookmarkStart w:id="11" w:name="bookmark11"/>
      <w:r>
        <w:rPr>
          <w:rStyle w:val="CharStyle17"/>
          <w:b/>
          <w:bCs/>
        </w:rPr>
        <w:t>Okres przechowywania danych osobowych</w:t>
      </w:r>
      <w:bookmarkEnd w:id="11"/>
    </w:p>
    <w:p>
      <w:pPr>
        <w:pStyle w:val="Style2"/>
        <w:keepNext w:val="0"/>
        <w:keepLines w:val="0"/>
        <w:widowControl w:val="0"/>
        <w:shd w:val="clear" w:color="auto" w:fill="auto"/>
        <w:bidi w:val="0"/>
        <w:spacing w:before="0"/>
        <w:ind w:left="0" w:right="0" w:firstLine="0"/>
        <w:jc w:val="left"/>
      </w:pPr>
      <w:r>
        <w:rPr>
          <w:rStyle w:val="CharStyle3"/>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pPr>
        <w:pStyle w:val="Style16"/>
        <w:keepNext/>
        <w:keepLines/>
        <w:widowControl w:val="0"/>
        <w:shd w:val="clear" w:color="auto" w:fill="auto"/>
        <w:bidi w:val="0"/>
        <w:spacing w:before="0" w:after="0"/>
        <w:ind w:left="0" w:right="0" w:firstLine="0"/>
        <w:jc w:val="left"/>
      </w:pPr>
      <w:bookmarkStart w:id="13" w:name="bookmark13"/>
      <w:r>
        <w:rPr>
          <w:rStyle w:val="CharStyle17"/>
          <w:b/>
          <w:bCs/>
        </w:rPr>
        <w:t>Przysługujące uprawnienia związane z przetwarzaniem danych osobowych</w:t>
      </w:r>
      <w:bookmarkEnd w:id="13"/>
    </w:p>
    <w:p>
      <w:pPr>
        <w:pStyle w:val="Style2"/>
        <w:keepNext w:val="0"/>
        <w:keepLines w:val="0"/>
        <w:widowControl w:val="0"/>
        <w:shd w:val="clear" w:color="auto" w:fill="auto"/>
        <w:bidi w:val="0"/>
        <w:spacing w:before="0" w:after="0"/>
        <w:ind w:left="0" w:right="0" w:firstLine="0"/>
        <w:jc w:val="left"/>
      </w:pPr>
      <w:r>
        <w:rPr>
          <w:rStyle w:val="CharStyle3"/>
        </w:rPr>
        <w:t>Przysługują Pani/Panu następujące uprawnienia:</w:t>
      </w:r>
    </w:p>
    <w:p>
      <w:pPr>
        <w:pStyle w:val="Style2"/>
        <w:keepNext w:val="0"/>
        <w:keepLines w:val="0"/>
        <w:widowControl w:val="0"/>
        <w:numPr>
          <w:ilvl w:val="0"/>
          <w:numId w:val="3"/>
        </w:numPr>
        <w:shd w:val="clear" w:color="auto" w:fill="auto"/>
        <w:tabs>
          <w:tab w:pos="735" w:val="left"/>
        </w:tabs>
        <w:bidi w:val="0"/>
        <w:spacing w:before="0" w:after="0"/>
        <w:ind w:left="0" w:right="0" w:firstLine="380"/>
        <w:jc w:val="left"/>
      </w:pPr>
      <w:r>
        <w:rPr>
          <w:rStyle w:val="CharStyle3"/>
        </w:rPr>
        <w:t>prawo dostępu do danych osobowych i uzyskania ich kopii</w:t>
      </w:r>
    </w:p>
    <w:p>
      <w:pPr>
        <w:pStyle w:val="Style2"/>
        <w:keepNext w:val="0"/>
        <w:keepLines w:val="0"/>
        <w:widowControl w:val="0"/>
        <w:numPr>
          <w:ilvl w:val="0"/>
          <w:numId w:val="3"/>
        </w:numPr>
        <w:shd w:val="clear" w:color="auto" w:fill="auto"/>
        <w:tabs>
          <w:tab w:pos="735" w:val="left"/>
        </w:tabs>
        <w:bidi w:val="0"/>
        <w:spacing w:before="0" w:after="0"/>
        <w:ind w:left="0" w:right="0" w:firstLine="380"/>
        <w:jc w:val="left"/>
      </w:pPr>
      <w:r>
        <w:rPr>
          <w:rStyle w:val="CharStyle3"/>
        </w:rPr>
        <w:t>prawo do sprostowania danych osobowych</w:t>
      </w:r>
    </w:p>
    <w:p>
      <w:pPr>
        <w:pStyle w:val="Style2"/>
        <w:keepNext w:val="0"/>
        <w:keepLines w:val="0"/>
        <w:widowControl w:val="0"/>
        <w:numPr>
          <w:ilvl w:val="0"/>
          <w:numId w:val="3"/>
        </w:numPr>
        <w:shd w:val="clear" w:color="auto" w:fill="auto"/>
        <w:tabs>
          <w:tab w:pos="735" w:val="left"/>
        </w:tabs>
        <w:bidi w:val="0"/>
        <w:spacing w:before="0" w:after="0"/>
        <w:ind w:left="0" w:right="0" w:firstLine="380"/>
        <w:jc w:val="left"/>
      </w:pPr>
      <w:r>
        <w:rPr>
          <w:rStyle w:val="CharStyle3"/>
        </w:rPr>
        <w:t>prawo do usunięcia danych osobowych</w:t>
      </w:r>
    </w:p>
    <w:p>
      <w:pPr>
        <w:pStyle w:val="Style2"/>
        <w:keepNext w:val="0"/>
        <w:keepLines w:val="0"/>
        <w:widowControl w:val="0"/>
        <w:numPr>
          <w:ilvl w:val="0"/>
          <w:numId w:val="3"/>
        </w:numPr>
        <w:shd w:val="clear" w:color="auto" w:fill="auto"/>
        <w:tabs>
          <w:tab w:pos="735" w:val="left"/>
        </w:tabs>
        <w:bidi w:val="0"/>
        <w:spacing w:before="0" w:after="0"/>
        <w:ind w:left="0" w:right="0" w:firstLine="380"/>
        <w:jc w:val="left"/>
      </w:pPr>
      <w:r>
        <w:rPr>
          <w:rStyle w:val="CharStyle3"/>
        </w:rPr>
        <w:t>prawo ograniczenia przetwarzania.</w:t>
      </w:r>
    </w:p>
    <w:p>
      <w:pPr>
        <w:pStyle w:val="Style2"/>
        <w:keepNext w:val="0"/>
        <w:keepLines w:val="0"/>
        <w:widowControl w:val="0"/>
        <w:shd w:val="clear" w:color="auto" w:fill="auto"/>
        <w:bidi w:val="0"/>
        <w:spacing w:before="0" w:after="0"/>
        <w:ind w:left="0" w:right="0" w:firstLine="0"/>
        <w:jc w:val="both"/>
      </w:pPr>
      <w:r>
        <w:rPr>
          <w:rStyle w:val="CharStyle3"/>
        </w:rPr>
        <w:t>Aby skorzystać z powyższych praw należy skontaktować się z nami lub z naszym inspektorem ochrony danych (dane kontaktowe zawarte są powyżej).</w:t>
      </w:r>
    </w:p>
    <w:p>
      <w:pPr>
        <w:pStyle w:val="Style2"/>
        <w:keepNext w:val="0"/>
        <w:keepLines w:val="0"/>
        <w:widowControl w:val="0"/>
        <w:numPr>
          <w:ilvl w:val="0"/>
          <w:numId w:val="3"/>
        </w:numPr>
        <w:shd w:val="clear" w:color="auto" w:fill="auto"/>
        <w:tabs>
          <w:tab w:pos="735" w:val="left"/>
        </w:tabs>
        <w:bidi w:val="0"/>
        <w:spacing w:before="0"/>
        <w:ind w:left="740" w:right="0" w:hanging="360"/>
        <w:jc w:val="both"/>
      </w:pPr>
      <w:r>
        <w:rPr>
          <w:rStyle w:val="CharStyle3"/>
        </w:rPr>
        <w:t>prawo do wniesienia skargi do Prezesa Urzędu Ochrony Danych Osobowych (ul. Moniuszki 1A, 00-014 Warszawa), jeśli uzna Pani/Pan że przetwarzamy Pani/Pana dane osobowe niezgodnie z prawem.</w:t>
      </w:r>
    </w:p>
    <w:p>
      <w:pPr>
        <w:pStyle w:val="Style16"/>
        <w:keepNext/>
        <w:keepLines/>
        <w:widowControl w:val="0"/>
        <w:shd w:val="clear" w:color="auto" w:fill="auto"/>
        <w:bidi w:val="0"/>
        <w:spacing w:before="0" w:after="0"/>
        <w:ind w:left="0" w:right="0" w:firstLine="0"/>
        <w:jc w:val="both"/>
      </w:pPr>
      <w:bookmarkStart w:id="15" w:name="bookmark15"/>
      <w:r>
        <w:rPr>
          <w:rStyle w:val="CharStyle17"/>
          <w:b/>
          <w:bCs/>
        </w:rPr>
        <w:t>Informacja o przekazywaniu danych osobowych do państw trzecich</w:t>
      </w:r>
      <w:bookmarkEnd w:id="15"/>
    </w:p>
    <w:p>
      <w:pPr>
        <w:pStyle w:val="Style2"/>
        <w:keepNext w:val="0"/>
        <w:keepLines w:val="0"/>
        <w:widowControl w:val="0"/>
        <w:shd w:val="clear" w:color="auto" w:fill="auto"/>
        <w:bidi w:val="0"/>
        <w:spacing w:before="0"/>
        <w:ind w:left="0" w:right="0" w:firstLine="0"/>
        <w:jc w:val="both"/>
      </w:pPr>
      <w:r>
        <w:rPr>
          <w:rStyle w:val="CharStyle3"/>
        </w:rPr>
        <w:t>Nie przekazujemy Pani/Pana danych osobowych do państw trzecich.</w:t>
      </w:r>
    </w:p>
    <w:p>
      <w:pPr>
        <w:pStyle w:val="Style16"/>
        <w:keepNext/>
        <w:keepLines/>
        <w:widowControl w:val="0"/>
        <w:shd w:val="clear" w:color="auto" w:fill="auto"/>
        <w:bidi w:val="0"/>
        <w:spacing w:before="0" w:after="0"/>
        <w:ind w:left="0" w:right="0" w:firstLine="0"/>
        <w:jc w:val="both"/>
      </w:pPr>
      <w:bookmarkStart w:id="17" w:name="bookmark17"/>
      <w:r>
        <w:rPr>
          <w:rStyle w:val="CharStyle17"/>
          <w:b/>
          <w:bCs/>
        </w:rPr>
        <w:t>Informacja o profilowaniu</w:t>
      </w:r>
      <w:bookmarkEnd w:id="17"/>
    </w:p>
    <w:p>
      <w:pPr>
        <w:pStyle w:val="Style2"/>
        <w:keepNext w:val="0"/>
        <w:keepLines w:val="0"/>
        <w:widowControl w:val="0"/>
        <w:shd w:val="clear" w:color="auto" w:fill="auto"/>
        <w:bidi w:val="0"/>
        <w:spacing w:before="0"/>
        <w:ind w:left="0" w:right="0" w:firstLine="0"/>
        <w:jc w:val="both"/>
      </w:pPr>
      <w:r>
        <w:rPr>
          <w:rStyle w:val="CharStyle3"/>
        </w:rPr>
        <w:t>Pani/Pana dane osobowe nie podlegają zautomatyzowanemu przetwarzaniu, w tym profilowaniu.</w:t>
      </w:r>
    </w:p>
    <w:p>
      <w:pPr>
        <w:pStyle w:val="Style16"/>
        <w:keepNext/>
        <w:keepLines/>
        <w:widowControl w:val="0"/>
        <w:shd w:val="clear" w:color="auto" w:fill="auto"/>
        <w:bidi w:val="0"/>
        <w:spacing w:before="0" w:after="0"/>
        <w:ind w:left="0" w:right="0" w:firstLine="0"/>
        <w:jc w:val="both"/>
      </w:pPr>
      <w:bookmarkStart w:id="19" w:name="bookmark19"/>
      <w:r>
        <w:rPr>
          <w:rStyle w:val="CharStyle17"/>
          <w:b/>
          <w:bCs/>
        </w:rPr>
        <w:t>Informacja o dowolności lub obowiązku podania danych</w:t>
      </w:r>
      <w:bookmarkEnd w:id="19"/>
    </w:p>
    <w:p>
      <w:pPr>
        <w:pStyle w:val="Style2"/>
        <w:keepNext w:val="0"/>
        <w:keepLines w:val="0"/>
        <w:widowControl w:val="0"/>
        <w:shd w:val="clear" w:color="auto" w:fill="auto"/>
        <w:bidi w:val="0"/>
        <w:spacing w:before="0"/>
        <w:ind w:left="0" w:right="0" w:firstLine="0"/>
        <w:jc w:val="both"/>
      </w:pPr>
      <w:r>
        <w:rPr>
          <w:rStyle w:val="CharStyle3"/>
        </w:rPr>
        <w:t>Podanie przez Panią/Pana danych osobowych jest wymogiem ustawowym. Skutkiem niepodania danych osobowych będzie pozostawienie petycji bez rozpoznania.</w:t>
      </w:r>
    </w:p>
    <w:sectPr>
      <w:footerReference w:type="default" r:id="rId7"/>
      <w:footnotePr>
        <w:pos w:val="pageBottom"/>
        <w:numFmt w:val="decimal"/>
        <w:numRestart w:val="continuous"/>
      </w:footnotePr>
      <w:pgSz w:w="11900" w:h="16840"/>
      <w:pgMar w:top="2122" w:right="1954" w:bottom="2176" w:left="1948" w:header="16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3754755</wp:posOffset>
              </wp:positionH>
              <wp:positionV relativeFrom="page">
                <wp:posOffset>10025380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3"/>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295.65000000000003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3"/>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6">
    <w:name w:val="Body text (3)_"/>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8">
    <w:name w:val="Body text (2)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3">
    <w:name w:val="Header or footer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Heading #1_"/>
    <w:basedOn w:val="DefaultParagraphFont"/>
    <w:link w:val="Style16"/>
    <w:rPr>
      <w:rFonts w:ascii="Arial" w:eastAsia="Arial" w:hAnsi="Arial" w:cs="Arial"/>
      <w:b/>
      <w:bCs/>
      <w:i w:val="0"/>
      <w:iCs w:val="0"/>
      <w:smallCaps w:val="0"/>
      <w:strike w:val="0"/>
      <w:sz w:val="17"/>
      <w:szCs w:val="17"/>
      <w:u w:val="none"/>
    </w:rPr>
  </w:style>
  <w:style w:type="paragraph" w:styleId="Style2">
    <w:name w:val="Body text"/>
    <w:basedOn w:val="Normal"/>
    <w:link w:val="CharStyle3"/>
    <w:qFormat/>
    <w:pPr>
      <w:widowControl w:val="0"/>
      <w:shd w:val="clear" w:color="auto" w:fill="auto"/>
      <w:spacing w:after="200" w:line="266" w:lineRule="auto"/>
    </w:pPr>
    <w:rPr>
      <w:rFonts w:ascii="Arial" w:eastAsia="Arial" w:hAnsi="Arial" w:cs="Arial"/>
      <w:b w:val="0"/>
      <w:bCs w:val="0"/>
      <w:i w:val="0"/>
      <w:iCs w:val="0"/>
      <w:smallCaps w:val="0"/>
      <w:strike w:val="0"/>
      <w:sz w:val="17"/>
      <w:szCs w:val="17"/>
      <w:u w:val="none"/>
    </w:rPr>
  </w:style>
  <w:style w:type="paragraph" w:customStyle="1" w:styleId="Style5">
    <w:name w:val="Body text (3)"/>
    <w:basedOn w:val="Normal"/>
    <w:link w:val="CharStyle6"/>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7">
    <w:name w:val="Body text (2)"/>
    <w:basedOn w:val="Normal"/>
    <w:link w:val="CharStyle8"/>
    <w:pPr>
      <w:widowControl w:val="0"/>
      <w:shd w:val="clear" w:color="auto" w:fill="auto"/>
      <w:spacing w:after="100" w:line="286" w:lineRule="auto"/>
    </w:pPr>
    <w:rPr>
      <w:rFonts w:ascii="Arial" w:eastAsia="Arial" w:hAnsi="Arial" w:cs="Arial"/>
      <w:b w:val="0"/>
      <w:bCs w:val="0"/>
      <w:i w:val="0"/>
      <w:iCs w:val="0"/>
      <w:smallCaps w:val="0"/>
      <w:strike w:val="0"/>
      <w:sz w:val="19"/>
      <w:szCs w:val="19"/>
      <w:u w:val="none"/>
    </w:rPr>
  </w:style>
  <w:style w:type="paragraph" w:customStyle="1" w:styleId="Style12">
    <w:name w:val="Header or footer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Heading #1"/>
    <w:basedOn w:val="Normal"/>
    <w:link w:val="CharStyle17"/>
    <w:pPr>
      <w:widowControl w:val="0"/>
      <w:shd w:val="clear" w:color="auto" w:fill="auto"/>
      <w:spacing w:line="266" w:lineRule="auto"/>
      <w:outlineLvl w:val="0"/>
    </w:pPr>
    <w:rPr>
      <w:rFonts w:ascii="Arial" w:eastAsia="Arial" w:hAnsi="Arial" w:cs="Arial"/>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