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52" w:rsidRDefault="00AD4D40" w:rsidP="00156B52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Rzeszów, 2022-06</w:t>
      </w:r>
      <w:r w:rsidR="00156B52">
        <w:rPr>
          <w:sz w:val="24"/>
          <w:szCs w:val="24"/>
        </w:rPr>
        <w:t>-</w:t>
      </w:r>
      <w:r w:rsidR="00B23A1C">
        <w:rPr>
          <w:sz w:val="24"/>
          <w:szCs w:val="24"/>
        </w:rPr>
        <w:t>22</w:t>
      </w:r>
    </w:p>
    <w:p w:rsidR="004711EA" w:rsidRDefault="004711EA" w:rsidP="004711EA">
      <w:pPr>
        <w:pStyle w:val="Bezodstpw"/>
        <w:rPr>
          <w:b/>
        </w:rPr>
      </w:pPr>
      <w:r>
        <w:rPr>
          <w:b/>
        </w:rPr>
        <w:t>PODKARPACKI  URZĄD WOJEWÓDZKI</w:t>
      </w:r>
    </w:p>
    <w:p w:rsidR="004711EA" w:rsidRDefault="004711EA" w:rsidP="004711EA">
      <w:pPr>
        <w:pStyle w:val="Bezodstpw"/>
        <w:rPr>
          <w:sz w:val="24"/>
          <w:szCs w:val="24"/>
        </w:rPr>
      </w:pPr>
      <w:r>
        <w:rPr>
          <w:b/>
        </w:rPr>
        <w:t xml:space="preserve">                  W RZESZOWIE</w:t>
      </w:r>
    </w:p>
    <w:p w:rsidR="00156B52" w:rsidRDefault="004711EA" w:rsidP="00156B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56C8">
        <w:rPr>
          <w:sz w:val="24"/>
          <w:szCs w:val="24"/>
        </w:rPr>
        <w:t>OA-XVII.272.</w:t>
      </w:r>
      <w:r w:rsidR="00AD4D40">
        <w:rPr>
          <w:sz w:val="24"/>
          <w:szCs w:val="24"/>
        </w:rPr>
        <w:t>58</w:t>
      </w:r>
      <w:r w:rsidR="003A3E44">
        <w:rPr>
          <w:sz w:val="24"/>
          <w:szCs w:val="24"/>
        </w:rPr>
        <w:t>.2022</w:t>
      </w: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156B52" w:rsidP="00156B52">
      <w:pPr>
        <w:pStyle w:val="Bezodstpw"/>
        <w:rPr>
          <w:sz w:val="24"/>
          <w:szCs w:val="24"/>
        </w:rPr>
      </w:pPr>
    </w:p>
    <w:p w:rsidR="00D129E8" w:rsidRDefault="00D129E8" w:rsidP="00156B52">
      <w:pPr>
        <w:pStyle w:val="Bezodstpw"/>
        <w:rPr>
          <w:sz w:val="24"/>
          <w:szCs w:val="24"/>
        </w:rPr>
      </w:pPr>
    </w:p>
    <w:p w:rsidR="004711EA" w:rsidRDefault="004711EA" w:rsidP="00156B52">
      <w:pPr>
        <w:pStyle w:val="Bezodstpw"/>
        <w:rPr>
          <w:sz w:val="24"/>
          <w:szCs w:val="24"/>
        </w:rPr>
      </w:pP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C13E50" w:rsidP="00156B5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</w:t>
      </w:r>
      <w:r w:rsidR="00EA6DDD">
        <w:rPr>
          <w:b/>
          <w:sz w:val="24"/>
          <w:szCs w:val="24"/>
        </w:rPr>
        <w:t>r</w:t>
      </w:r>
      <w:r w:rsidR="00AD4D40">
        <w:rPr>
          <w:b/>
          <w:sz w:val="24"/>
          <w:szCs w:val="24"/>
        </w:rPr>
        <w:t>macja z otwarcia ofert w dniu 21 czerwca</w:t>
      </w:r>
      <w:r w:rsidR="003A3E44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r.</w:t>
      </w:r>
    </w:p>
    <w:p w:rsidR="0090352C" w:rsidRDefault="0090352C" w:rsidP="00156B52">
      <w:pPr>
        <w:pStyle w:val="Bezodstpw"/>
        <w:jc w:val="center"/>
        <w:rPr>
          <w:b/>
          <w:sz w:val="24"/>
          <w:szCs w:val="24"/>
        </w:rPr>
      </w:pPr>
    </w:p>
    <w:p w:rsidR="00C13E50" w:rsidRDefault="00C13E50" w:rsidP="00156B52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C470CF" w:rsidRDefault="00AD4D40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dostawę 10</w:t>
      </w:r>
      <w:r w:rsidR="00156B52">
        <w:rPr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</w:t>
      </w:r>
      <w:r w:rsidR="00C13E50">
        <w:rPr>
          <w:b/>
          <w:sz w:val="24"/>
          <w:szCs w:val="24"/>
        </w:rPr>
        <w:t xml:space="preserve">          </w:t>
      </w:r>
      <w:r w:rsidR="00156B52">
        <w:rPr>
          <w:b/>
          <w:sz w:val="24"/>
          <w:szCs w:val="24"/>
        </w:rPr>
        <w:t xml:space="preserve">w Rzeszowie. </w:t>
      </w:r>
    </w:p>
    <w:p w:rsidR="00D129E8" w:rsidRPr="00AD4315" w:rsidRDefault="00D129E8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AD4315" w:rsidRDefault="00C13E50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złożonych ofert w terminie</w:t>
      </w:r>
      <w:r w:rsidR="001349A6">
        <w:rPr>
          <w:rFonts w:ascii="Times New Roman" w:hAnsi="Times New Roman" w:cs="Times New Roman"/>
          <w:b/>
          <w:sz w:val="24"/>
          <w:szCs w:val="24"/>
        </w:rPr>
        <w:t>:</w:t>
      </w:r>
    </w:p>
    <w:p w:rsidR="00B07A18" w:rsidRPr="002C1C8D" w:rsidRDefault="00B07A18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AD4315" w:rsidTr="00C53B19">
        <w:trPr>
          <w:trHeight w:val="1405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AD4315" w:rsidRPr="002C1C8D" w:rsidRDefault="00185E93" w:rsidP="00185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</w:t>
            </w:r>
            <w:r w:rsidR="00AD4D40">
              <w:rPr>
                <w:rFonts w:ascii="Times New Roman" w:hAnsi="Times New Roman" w:cs="Times New Roman"/>
                <w:b/>
              </w:rPr>
              <w:t>rtość oferty ogółem brutto     10</w:t>
            </w:r>
            <w:r w:rsidR="00AD4315" w:rsidRPr="002C1C8D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813310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813310" w:rsidRPr="005C0CAD" w:rsidRDefault="00813310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813310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„ELEFANT” Przedsiębiorstwo Handlowo- Usługowe Baran Franciszek 36-030 Błażowa</w:t>
            </w:r>
          </w:p>
          <w:p w:rsidR="00813310" w:rsidRPr="00CB7969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Armii Krajowej 31</w:t>
            </w:r>
          </w:p>
        </w:tc>
        <w:tc>
          <w:tcPr>
            <w:tcW w:w="1717" w:type="dxa"/>
            <w:vAlign w:val="center"/>
          </w:tcPr>
          <w:p w:rsidR="00813310" w:rsidRPr="00813310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310">
              <w:rPr>
                <w:rFonts w:ascii="Times New Roman" w:hAnsi="Times New Roman" w:cs="Times New Roman"/>
                <w:sz w:val="24"/>
              </w:rPr>
              <w:t>7,792 zł</w:t>
            </w:r>
          </w:p>
        </w:tc>
        <w:tc>
          <w:tcPr>
            <w:tcW w:w="2097" w:type="dxa"/>
            <w:vAlign w:val="center"/>
          </w:tcPr>
          <w:p w:rsidR="00813310" w:rsidRPr="00813310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310">
              <w:rPr>
                <w:rFonts w:ascii="Times New Roman" w:hAnsi="Times New Roman" w:cs="Times New Roman"/>
                <w:sz w:val="24"/>
              </w:rPr>
              <w:t>77920,00 zł</w:t>
            </w:r>
          </w:p>
        </w:tc>
      </w:tr>
      <w:tr w:rsidR="00813310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813310" w:rsidRPr="005C0CAD" w:rsidRDefault="00813310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813310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„EXSTRANS”</w:t>
            </w:r>
            <w:r w:rsidRPr="007C65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Zbigniew Szeliga</w:t>
            </w:r>
          </w:p>
          <w:p w:rsidR="00813310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39-120 Sędziszów Małopolski</w:t>
            </w:r>
          </w:p>
          <w:p w:rsidR="00813310" w:rsidRPr="003A3E44" w:rsidRDefault="001D33A7" w:rsidP="0057536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813310">
              <w:rPr>
                <w:rFonts w:ascii="Times New Roman" w:hAnsi="Times New Roman" w:cs="Times New Roman"/>
                <w:sz w:val="24"/>
              </w:rPr>
              <w:t>l. Słowackiego 9</w:t>
            </w:r>
          </w:p>
        </w:tc>
        <w:tc>
          <w:tcPr>
            <w:tcW w:w="1717" w:type="dxa"/>
            <w:vAlign w:val="center"/>
          </w:tcPr>
          <w:p w:rsidR="00813310" w:rsidRPr="00813310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310">
              <w:rPr>
                <w:rFonts w:ascii="Times New Roman" w:hAnsi="Times New Roman" w:cs="Times New Roman"/>
                <w:sz w:val="24"/>
              </w:rPr>
              <w:t>7,836 zł</w:t>
            </w:r>
          </w:p>
        </w:tc>
        <w:tc>
          <w:tcPr>
            <w:tcW w:w="2097" w:type="dxa"/>
            <w:vAlign w:val="center"/>
          </w:tcPr>
          <w:p w:rsidR="00813310" w:rsidRPr="00813310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3310">
              <w:rPr>
                <w:rFonts w:ascii="Times New Roman" w:hAnsi="Times New Roman" w:cs="Times New Roman"/>
                <w:sz w:val="24"/>
              </w:rPr>
              <w:t>78360,00 zł</w:t>
            </w:r>
          </w:p>
        </w:tc>
      </w:tr>
      <w:tr w:rsidR="00813310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813310" w:rsidRPr="005C0CAD" w:rsidRDefault="00813310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813310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ARGE Paliwa Sp. z o.o. </w:t>
            </w:r>
          </w:p>
          <w:p w:rsidR="00813310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Wielicka 22A</w:t>
            </w:r>
          </w:p>
          <w:p w:rsidR="00813310" w:rsidRPr="00651E32" w:rsidRDefault="00813310" w:rsidP="0057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30-552 Kraków</w:t>
            </w:r>
          </w:p>
        </w:tc>
        <w:tc>
          <w:tcPr>
            <w:tcW w:w="1717" w:type="dxa"/>
            <w:vAlign w:val="center"/>
          </w:tcPr>
          <w:p w:rsidR="00813310" w:rsidRPr="00651E32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7,728 zł.</w:t>
            </w:r>
          </w:p>
        </w:tc>
        <w:tc>
          <w:tcPr>
            <w:tcW w:w="2097" w:type="dxa"/>
            <w:vAlign w:val="center"/>
          </w:tcPr>
          <w:p w:rsidR="00813310" w:rsidRPr="00651E32" w:rsidRDefault="00813310" w:rsidP="00575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77280,00 zł.</w:t>
            </w:r>
          </w:p>
        </w:tc>
      </w:tr>
    </w:tbl>
    <w:p w:rsidR="00AA716F" w:rsidRDefault="0004283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B7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969" w:rsidRDefault="00CB796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969" w:rsidRPr="00AA716F" w:rsidRDefault="00CB7969" w:rsidP="000428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AA716F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AA716F" w:rsidRPr="00AA716F" w:rsidRDefault="00AA716F" w:rsidP="00AA716F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(-)</w:t>
      </w:r>
    </w:p>
    <w:p w:rsidR="00AA716F" w:rsidRPr="00AA716F" w:rsidRDefault="00AA716F" w:rsidP="00AA716F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AA716F" w:rsidRPr="00AD4315" w:rsidRDefault="00AA716F" w:rsidP="00AD4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16F" w:rsidRPr="00AD4315" w:rsidSect="00AA716F">
      <w:pgSz w:w="11907" w:h="16839" w:code="9"/>
      <w:pgMar w:top="851" w:right="1274" w:bottom="1135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F7" w:rsidRDefault="00387EF7" w:rsidP="00B47971">
      <w:pPr>
        <w:spacing w:after="0" w:line="240" w:lineRule="auto"/>
      </w:pPr>
      <w:r>
        <w:separator/>
      </w:r>
    </w:p>
  </w:endnote>
  <w:endnote w:type="continuationSeparator" w:id="0">
    <w:p w:rsidR="00387EF7" w:rsidRDefault="00387EF7" w:rsidP="00B4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F7" w:rsidRDefault="00387EF7" w:rsidP="00B47971">
      <w:pPr>
        <w:spacing w:after="0" w:line="240" w:lineRule="auto"/>
      </w:pPr>
      <w:r>
        <w:separator/>
      </w:r>
    </w:p>
  </w:footnote>
  <w:footnote w:type="continuationSeparator" w:id="0">
    <w:p w:rsidR="00387EF7" w:rsidRDefault="00387EF7" w:rsidP="00B4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5F8F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65BBE"/>
    <w:multiLevelType w:val="hybridMultilevel"/>
    <w:tmpl w:val="0DEC7BC4"/>
    <w:lvl w:ilvl="0" w:tplc="8CCCEB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3A4"/>
    <w:multiLevelType w:val="hybridMultilevel"/>
    <w:tmpl w:val="6AE06E30"/>
    <w:lvl w:ilvl="0" w:tplc="FC341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2"/>
    <w:rsid w:val="000010A3"/>
    <w:rsid w:val="00042839"/>
    <w:rsid w:val="0009670E"/>
    <w:rsid w:val="000B305A"/>
    <w:rsid w:val="000B3EFD"/>
    <w:rsid w:val="000B53F1"/>
    <w:rsid w:val="000D065A"/>
    <w:rsid w:val="000E026E"/>
    <w:rsid w:val="000E1A2B"/>
    <w:rsid w:val="00120391"/>
    <w:rsid w:val="00124517"/>
    <w:rsid w:val="001349A6"/>
    <w:rsid w:val="00146064"/>
    <w:rsid w:val="00156B52"/>
    <w:rsid w:val="00180A8C"/>
    <w:rsid w:val="00185E93"/>
    <w:rsid w:val="00187541"/>
    <w:rsid w:val="00187F0D"/>
    <w:rsid w:val="001A123C"/>
    <w:rsid w:val="001B0754"/>
    <w:rsid w:val="001D33A7"/>
    <w:rsid w:val="001E0E73"/>
    <w:rsid w:val="001E1297"/>
    <w:rsid w:val="00203E2B"/>
    <w:rsid w:val="00215066"/>
    <w:rsid w:val="00220BF3"/>
    <w:rsid w:val="0024284A"/>
    <w:rsid w:val="002556C8"/>
    <w:rsid w:val="002815E4"/>
    <w:rsid w:val="00282F21"/>
    <w:rsid w:val="002A156D"/>
    <w:rsid w:val="002B2C8E"/>
    <w:rsid w:val="002C1C8D"/>
    <w:rsid w:val="0031458F"/>
    <w:rsid w:val="0032195D"/>
    <w:rsid w:val="0034008F"/>
    <w:rsid w:val="00387EF7"/>
    <w:rsid w:val="00392245"/>
    <w:rsid w:val="003945E0"/>
    <w:rsid w:val="003A3E44"/>
    <w:rsid w:val="003D44EC"/>
    <w:rsid w:val="003E41E1"/>
    <w:rsid w:val="00417ACA"/>
    <w:rsid w:val="004565B8"/>
    <w:rsid w:val="004618AE"/>
    <w:rsid w:val="00466562"/>
    <w:rsid w:val="00470CB7"/>
    <w:rsid w:val="004711EA"/>
    <w:rsid w:val="004948CE"/>
    <w:rsid w:val="004C42BF"/>
    <w:rsid w:val="004D5D56"/>
    <w:rsid w:val="005001FB"/>
    <w:rsid w:val="00507D10"/>
    <w:rsid w:val="00511D84"/>
    <w:rsid w:val="00553016"/>
    <w:rsid w:val="005639EF"/>
    <w:rsid w:val="00566BF5"/>
    <w:rsid w:val="00567F7A"/>
    <w:rsid w:val="005C0CAD"/>
    <w:rsid w:val="00642836"/>
    <w:rsid w:val="00651E32"/>
    <w:rsid w:val="006572B3"/>
    <w:rsid w:val="006A752A"/>
    <w:rsid w:val="006A75B6"/>
    <w:rsid w:val="006B0BC0"/>
    <w:rsid w:val="006C72C5"/>
    <w:rsid w:val="006F4167"/>
    <w:rsid w:val="00737761"/>
    <w:rsid w:val="00753549"/>
    <w:rsid w:val="00775630"/>
    <w:rsid w:val="007B6680"/>
    <w:rsid w:val="007C65DF"/>
    <w:rsid w:val="007D1D21"/>
    <w:rsid w:val="00813310"/>
    <w:rsid w:val="00850E7F"/>
    <w:rsid w:val="008567D1"/>
    <w:rsid w:val="00892838"/>
    <w:rsid w:val="00893FF2"/>
    <w:rsid w:val="008B32F1"/>
    <w:rsid w:val="008B4B04"/>
    <w:rsid w:val="008E422D"/>
    <w:rsid w:val="008E5BD3"/>
    <w:rsid w:val="0090352C"/>
    <w:rsid w:val="0094067E"/>
    <w:rsid w:val="009428FC"/>
    <w:rsid w:val="00985849"/>
    <w:rsid w:val="009B04F3"/>
    <w:rsid w:val="009C3BCA"/>
    <w:rsid w:val="009C4449"/>
    <w:rsid w:val="009D0299"/>
    <w:rsid w:val="009D0B8D"/>
    <w:rsid w:val="009D6985"/>
    <w:rsid w:val="00A174FF"/>
    <w:rsid w:val="00A428AD"/>
    <w:rsid w:val="00A716DE"/>
    <w:rsid w:val="00A72C4F"/>
    <w:rsid w:val="00A740AB"/>
    <w:rsid w:val="00AA3944"/>
    <w:rsid w:val="00AA716F"/>
    <w:rsid w:val="00AB07A8"/>
    <w:rsid w:val="00AB25F1"/>
    <w:rsid w:val="00AC7B4E"/>
    <w:rsid w:val="00AD4315"/>
    <w:rsid w:val="00AD4D40"/>
    <w:rsid w:val="00AF71EA"/>
    <w:rsid w:val="00B07A18"/>
    <w:rsid w:val="00B14B08"/>
    <w:rsid w:val="00B20D50"/>
    <w:rsid w:val="00B23A1C"/>
    <w:rsid w:val="00B30D6C"/>
    <w:rsid w:val="00B31BC9"/>
    <w:rsid w:val="00B47971"/>
    <w:rsid w:val="00B57D0A"/>
    <w:rsid w:val="00BB15C4"/>
    <w:rsid w:val="00BE0DEF"/>
    <w:rsid w:val="00C13E50"/>
    <w:rsid w:val="00C156E6"/>
    <w:rsid w:val="00C16583"/>
    <w:rsid w:val="00C238DF"/>
    <w:rsid w:val="00C3400B"/>
    <w:rsid w:val="00C43F6F"/>
    <w:rsid w:val="00C470CF"/>
    <w:rsid w:val="00C503C4"/>
    <w:rsid w:val="00C5393C"/>
    <w:rsid w:val="00C53B19"/>
    <w:rsid w:val="00C644CC"/>
    <w:rsid w:val="00C87FEE"/>
    <w:rsid w:val="00C94DB5"/>
    <w:rsid w:val="00CA192E"/>
    <w:rsid w:val="00CA6489"/>
    <w:rsid w:val="00CB7969"/>
    <w:rsid w:val="00CD5FE1"/>
    <w:rsid w:val="00CE582E"/>
    <w:rsid w:val="00CE6F2F"/>
    <w:rsid w:val="00CF7E42"/>
    <w:rsid w:val="00D129E8"/>
    <w:rsid w:val="00D35CEA"/>
    <w:rsid w:val="00D976C7"/>
    <w:rsid w:val="00DB57FC"/>
    <w:rsid w:val="00DC3519"/>
    <w:rsid w:val="00DD424C"/>
    <w:rsid w:val="00DE7936"/>
    <w:rsid w:val="00E05048"/>
    <w:rsid w:val="00E46C41"/>
    <w:rsid w:val="00E52AB9"/>
    <w:rsid w:val="00E645FA"/>
    <w:rsid w:val="00EA6DDD"/>
    <w:rsid w:val="00EF3AEB"/>
    <w:rsid w:val="00EF4F0A"/>
    <w:rsid w:val="00EF55D7"/>
    <w:rsid w:val="00F2675F"/>
    <w:rsid w:val="00F2780E"/>
    <w:rsid w:val="00F43443"/>
    <w:rsid w:val="00F572E6"/>
    <w:rsid w:val="00F713CA"/>
    <w:rsid w:val="00F73C87"/>
    <w:rsid w:val="00F82DDA"/>
    <w:rsid w:val="00F83D8D"/>
    <w:rsid w:val="00FA5846"/>
    <w:rsid w:val="00FA7C55"/>
    <w:rsid w:val="00FC2D39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C447-6381-4CA0-82DA-9F2F72A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32"/>
    <w:pPr>
      <w:ind w:left="720"/>
      <w:contextualSpacing/>
    </w:pPr>
  </w:style>
  <w:style w:type="table" w:styleId="Tabela-Siatka">
    <w:name w:val="Table Grid"/>
    <w:basedOn w:val="Standardowy"/>
    <w:uiPriority w:val="59"/>
    <w:rsid w:val="006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71"/>
  </w:style>
  <w:style w:type="paragraph" w:styleId="Stopka">
    <w:name w:val="footer"/>
    <w:basedOn w:val="Normalny"/>
    <w:link w:val="Stopka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71"/>
  </w:style>
  <w:style w:type="paragraph" w:styleId="Bezodstpw">
    <w:name w:val="No Spacing"/>
    <w:uiPriority w:val="1"/>
    <w:qFormat/>
    <w:rsid w:val="0015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cp:lastPrinted>2022-06-21T10:52:00Z</cp:lastPrinted>
  <dcterms:created xsi:type="dcterms:W3CDTF">2022-06-23T06:12:00Z</dcterms:created>
  <dcterms:modified xsi:type="dcterms:W3CDTF">2022-06-23T06:12:00Z</dcterms:modified>
</cp:coreProperties>
</file>