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1ACB" w14:textId="77777777" w:rsidR="00731544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B4C9100" w14:textId="3A2787B3" w:rsidR="00731544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="006C451E">
        <w:rPr>
          <w:rFonts w:cs="Arial"/>
        </w:rPr>
        <w:t>24 września 2025</w:t>
      </w:r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336369C5" w14:textId="77777777" w:rsidR="00731544" w:rsidRDefault="00731544" w:rsidP="00935D92">
      <w:pPr>
        <w:autoSpaceDE w:val="0"/>
        <w:autoSpaceDN w:val="0"/>
        <w:adjustRightInd w:val="0"/>
        <w:rPr>
          <w:rFonts w:cs="Arial"/>
        </w:rPr>
      </w:pPr>
    </w:p>
    <w:p w14:paraId="07DD7576" w14:textId="652A388D" w:rsidR="00731544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PS-VIII.431.18.2025</w:t>
      </w:r>
      <w:bookmarkEnd w:id="2"/>
    </w:p>
    <w:p w14:paraId="55EFE541" w14:textId="77777777" w:rsidR="00731544" w:rsidRDefault="00731544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6F3AC557" w14:textId="77777777" w:rsidR="00731544" w:rsidRDefault="00731544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799DFC24" w14:textId="77777777" w:rsidR="00142476" w:rsidRPr="008D082B" w:rsidRDefault="00142476" w:rsidP="00142476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bookmarkStart w:id="3" w:name="_Hlk69461572"/>
      <w:r w:rsidRPr="008D082B">
        <w:rPr>
          <w:rFonts w:cs="Arial"/>
          <w:b/>
          <w:bCs/>
        </w:rPr>
        <w:t>Pani</w:t>
      </w:r>
    </w:p>
    <w:p w14:paraId="3CDEF3AE" w14:textId="05AE5065" w:rsidR="00142476" w:rsidRPr="008D082B" w:rsidRDefault="006C451E" w:rsidP="00142476">
      <w:pPr>
        <w:overflowPunct w:val="0"/>
        <w:autoSpaceDE w:val="0"/>
        <w:autoSpaceDN w:val="0"/>
        <w:adjustRightInd w:val="0"/>
        <w:spacing w:before="0" w:line="240" w:lineRule="auto"/>
        <w:ind w:firstLine="4962"/>
        <w:rPr>
          <w:rFonts w:cs="Arial"/>
          <w:b/>
          <w:bCs/>
        </w:rPr>
      </w:pPr>
      <w:r>
        <w:rPr>
          <w:rFonts w:cs="Arial"/>
          <w:b/>
          <w:bCs/>
        </w:rPr>
        <w:t>[…]*</w:t>
      </w:r>
    </w:p>
    <w:p w14:paraId="503724C4" w14:textId="77777777" w:rsidR="00142476" w:rsidRPr="008D082B" w:rsidRDefault="00142476" w:rsidP="00142476">
      <w:pPr>
        <w:spacing w:before="0" w:line="240" w:lineRule="auto"/>
        <w:ind w:left="4247" w:firstLine="709"/>
        <w:rPr>
          <w:rFonts w:cs="Arial"/>
          <w:b/>
        </w:rPr>
      </w:pPr>
      <w:r>
        <w:rPr>
          <w:rFonts w:cs="Arial"/>
          <w:b/>
        </w:rPr>
        <w:t>Dyrektor</w:t>
      </w:r>
    </w:p>
    <w:p w14:paraId="6E8A42C6" w14:textId="77777777" w:rsidR="00142476" w:rsidRPr="008D082B" w:rsidRDefault="00142476" w:rsidP="00142476">
      <w:pPr>
        <w:spacing w:before="0" w:line="240" w:lineRule="auto"/>
        <w:ind w:left="4956"/>
        <w:rPr>
          <w:rFonts w:cs="Arial"/>
          <w:b/>
        </w:rPr>
      </w:pPr>
      <w:bookmarkStart w:id="4" w:name="_Hlk172703645"/>
      <w:r>
        <w:rPr>
          <w:rFonts w:cs="Arial"/>
          <w:b/>
        </w:rPr>
        <w:t>Miejski</w:t>
      </w:r>
      <w:r w:rsidRPr="008D082B">
        <w:rPr>
          <w:rFonts w:cs="Arial"/>
          <w:b/>
        </w:rPr>
        <w:t xml:space="preserve">ego Ośrodka Pomocy Społecznej w </w:t>
      </w:r>
      <w:r>
        <w:rPr>
          <w:rFonts w:cs="Arial"/>
          <w:b/>
        </w:rPr>
        <w:t>Kościerzynie</w:t>
      </w:r>
    </w:p>
    <w:bookmarkEnd w:id="4"/>
    <w:p w14:paraId="4930A263" w14:textId="77777777" w:rsidR="00142476" w:rsidRPr="008D082B" w:rsidRDefault="00142476" w:rsidP="00142476">
      <w:pPr>
        <w:spacing w:before="0" w:line="240" w:lineRule="auto"/>
        <w:ind w:left="4247" w:firstLine="709"/>
        <w:rPr>
          <w:rFonts w:cs="Arial"/>
          <w:b/>
        </w:rPr>
      </w:pPr>
      <w:r w:rsidRPr="008D082B">
        <w:rPr>
          <w:rFonts w:cs="Arial"/>
          <w:b/>
        </w:rPr>
        <w:t xml:space="preserve">ul. </w:t>
      </w:r>
      <w:r>
        <w:rPr>
          <w:rFonts w:cs="Arial"/>
          <w:b/>
        </w:rPr>
        <w:t>Brzechwy 5</w:t>
      </w:r>
    </w:p>
    <w:p w14:paraId="69D27E90" w14:textId="77777777" w:rsidR="00142476" w:rsidRPr="008D082B" w:rsidRDefault="00142476" w:rsidP="00142476">
      <w:pPr>
        <w:spacing w:before="0" w:line="240" w:lineRule="auto"/>
        <w:ind w:left="4247" w:firstLine="709"/>
        <w:rPr>
          <w:rFonts w:cs="Arial"/>
          <w:b/>
        </w:rPr>
      </w:pPr>
      <w:r w:rsidRPr="008D082B">
        <w:rPr>
          <w:rFonts w:cs="Arial"/>
          <w:b/>
        </w:rPr>
        <w:t>8</w:t>
      </w:r>
      <w:r>
        <w:rPr>
          <w:rFonts w:cs="Arial"/>
          <w:b/>
        </w:rPr>
        <w:t>3-400 Kościerzyna</w:t>
      </w:r>
    </w:p>
    <w:p w14:paraId="4B4E48E8" w14:textId="77777777" w:rsidR="00142476" w:rsidRPr="008D082B" w:rsidRDefault="00142476" w:rsidP="00142476">
      <w:pPr>
        <w:pStyle w:val="Nagwek1"/>
        <w:rPr>
          <w:color w:val="auto"/>
        </w:rPr>
      </w:pPr>
      <w:r w:rsidRPr="008D082B">
        <w:rPr>
          <w:color w:val="auto"/>
        </w:rPr>
        <w:t>Wystąpienie pokontrolne</w:t>
      </w:r>
    </w:p>
    <w:p w14:paraId="154FCA05" w14:textId="77777777" w:rsidR="00142476" w:rsidRPr="008D082B" w:rsidRDefault="00142476" w:rsidP="00142476">
      <w:pPr>
        <w:jc w:val="both"/>
      </w:pPr>
      <w:r w:rsidRPr="008D082B">
        <w:rPr>
          <w:rFonts w:cs="Arial"/>
        </w:rPr>
        <w:t xml:space="preserve">Na podstawie art. 186 ust. 1 pkt 3 ustawy z dnia 9 czerwca 2011 r. o wspieraniu rodziny i systemie pieczy zastępczej (Dz. U. z 2025 r. poz. 49) zwanej dalej „ustawą” oraz rozporządzenia Ministra Pracy i Polityki Społecznej z dnia 21 sierpnia 2015 r. </w:t>
      </w:r>
      <w:r w:rsidRPr="008D082B">
        <w:rPr>
          <w:rFonts w:cs="Arial"/>
        </w:rPr>
        <w:br/>
        <w:t xml:space="preserve">w sprawie przeprowadzania kontroli przez wojewodę oraz wzoru legitymacji uprawniającej do przeprowadzania kontroli (Dz. U. z 2015 poz. 1477) upoważnieni pracownicy Wydziału Polityki Społecznej Pomorskiego Urzędu Wojewódzkiego </w:t>
      </w:r>
      <w:r w:rsidRPr="008D082B">
        <w:rPr>
          <w:rFonts w:cs="Arial"/>
        </w:rPr>
        <w:br/>
        <w:t>w Gdańsku:</w:t>
      </w:r>
    </w:p>
    <w:p w14:paraId="3105DE36" w14:textId="4D2BB12B" w:rsidR="00142476" w:rsidRDefault="006C451E" w:rsidP="00142476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t>[…]*</w:t>
      </w:r>
      <w:r w:rsidR="00142476" w:rsidRPr="008D082B">
        <w:t xml:space="preserve">, </w:t>
      </w:r>
      <w:r w:rsidR="00142476" w:rsidRPr="008D082B">
        <w:rPr>
          <w:rFonts w:cs="Arial"/>
        </w:rPr>
        <w:t xml:space="preserve">starszy inspektor wojewódzki, </w:t>
      </w:r>
      <w:r w:rsidR="00142476" w:rsidRPr="003272A6">
        <w:rPr>
          <w:rFonts w:cs="Arial"/>
        </w:rPr>
        <w:t>kierujący zespołem inspektorów</w:t>
      </w:r>
      <w:r w:rsidR="00142476" w:rsidRPr="008D082B">
        <w:rPr>
          <w:rFonts w:cs="Arial"/>
        </w:rPr>
        <w:t xml:space="preserve">, na podstawie Upoważnienia Nr </w:t>
      </w:r>
      <w:r w:rsidR="00142476">
        <w:rPr>
          <w:rFonts w:cs="Arial"/>
        </w:rPr>
        <w:t>168</w:t>
      </w:r>
      <w:r w:rsidR="00142476" w:rsidRPr="008D082B">
        <w:rPr>
          <w:rFonts w:cs="Arial"/>
        </w:rPr>
        <w:t xml:space="preserve">/2025 znak </w:t>
      </w:r>
      <w:r w:rsidR="00142476" w:rsidRPr="008D082B">
        <w:rPr>
          <w:rFonts w:ascii="ArialMT" w:eastAsiaTheme="minorHAnsi" w:hAnsi="ArialMT" w:cs="ArialMT"/>
          <w:lang w:eastAsia="en-US"/>
        </w:rPr>
        <w:t>PS-VIII.0030.</w:t>
      </w:r>
      <w:r w:rsidR="00142476">
        <w:rPr>
          <w:rFonts w:ascii="ArialMT" w:eastAsiaTheme="minorHAnsi" w:hAnsi="ArialMT" w:cs="ArialMT"/>
          <w:lang w:eastAsia="en-US"/>
        </w:rPr>
        <w:t>18</w:t>
      </w:r>
      <w:r w:rsidR="00142476" w:rsidRPr="008D082B">
        <w:rPr>
          <w:rFonts w:ascii="ArialMT" w:eastAsiaTheme="minorHAnsi" w:hAnsi="ArialMT" w:cs="ArialMT"/>
          <w:lang w:eastAsia="en-US"/>
        </w:rPr>
        <w:t xml:space="preserve">.2025 </w:t>
      </w:r>
      <w:r w:rsidR="00142476" w:rsidRPr="008D082B">
        <w:rPr>
          <w:rFonts w:cs="Arial"/>
        </w:rPr>
        <w:t xml:space="preserve">z dnia </w:t>
      </w:r>
      <w:r w:rsidR="00163B13">
        <w:rPr>
          <w:rFonts w:cs="Arial"/>
        </w:rPr>
        <w:br/>
      </w:r>
      <w:r w:rsidR="00142476">
        <w:rPr>
          <w:rFonts w:cs="Arial"/>
        </w:rPr>
        <w:t>6 sierpnia</w:t>
      </w:r>
      <w:r w:rsidR="00142476" w:rsidRPr="008D082B">
        <w:rPr>
          <w:rFonts w:cs="Arial"/>
        </w:rPr>
        <w:t xml:space="preserve"> 2025 r.,</w:t>
      </w:r>
    </w:p>
    <w:p w14:paraId="492A8087" w14:textId="781E22C7" w:rsidR="00142476" w:rsidRDefault="006C451E" w:rsidP="00142476">
      <w:pPr>
        <w:pStyle w:val="Akapitzlist"/>
        <w:numPr>
          <w:ilvl w:val="0"/>
          <w:numId w:val="3"/>
        </w:numPr>
        <w:ind w:left="284" w:hanging="284"/>
        <w:jc w:val="both"/>
        <w:rPr>
          <w:rFonts w:cs="Arial"/>
        </w:rPr>
      </w:pPr>
      <w:r>
        <w:rPr>
          <w:rFonts w:cs="Arial"/>
        </w:rPr>
        <w:t>[…]*</w:t>
      </w:r>
      <w:r w:rsidR="00142476" w:rsidRPr="00BB56F8">
        <w:rPr>
          <w:rFonts w:cs="Arial"/>
        </w:rPr>
        <w:t xml:space="preserve">, inspektor wojewódzki, </w:t>
      </w:r>
      <w:r w:rsidR="00142476" w:rsidRPr="003272A6">
        <w:rPr>
          <w:rFonts w:cs="Arial"/>
        </w:rPr>
        <w:t>członek zespołu inspektorów</w:t>
      </w:r>
      <w:r w:rsidR="00142476" w:rsidRPr="00BB56F8">
        <w:rPr>
          <w:rFonts w:cs="Arial"/>
        </w:rPr>
        <w:t xml:space="preserve">, na podstawie Upoważnienia Nr 169/2025 znak PS-VIII.0030.18.2025 z dnia </w:t>
      </w:r>
      <w:r w:rsidR="00163B13">
        <w:rPr>
          <w:rFonts w:cs="Arial"/>
        </w:rPr>
        <w:br/>
      </w:r>
      <w:r w:rsidR="00142476" w:rsidRPr="00BB56F8">
        <w:rPr>
          <w:rFonts w:cs="Arial"/>
        </w:rPr>
        <w:t>6 sierpnia 2025 r.</w:t>
      </w:r>
    </w:p>
    <w:p w14:paraId="7E919CBF" w14:textId="77777777" w:rsidR="00142476" w:rsidRPr="00BB56F8" w:rsidRDefault="00142476" w:rsidP="00142476">
      <w:pPr>
        <w:pStyle w:val="Akapitzlist"/>
        <w:ind w:left="284"/>
        <w:rPr>
          <w:rFonts w:cs="Arial"/>
        </w:rPr>
      </w:pPr>
    </w:p>
    <w:p w14:paraId="33374632" w14:textId="1FC85CA8" w:rsidR="00142476" w:rsidRPr="008D082B" w:rsidRDefault="00142476" w:rsidP="00142476">
      <w:pPr>
        <w:pStyle w:val="Akapitzlist"/>
        <w:spacing w:after="120"/>
        <w:ind w:left="0"/>
        <w:jc w:val="both"/>
      </w:pPr>
      <w:r w:rsidRPr="008D082B">
        <w:t xml:space="preserve">w dniach od </w:t>
      </w:r>
      <w:r>
        <w:t>11 do 29 sierpnia</w:t>
      </w:r>
      <w:r w:rsidRPr="008D082B">
        <w:t xml:space="preserve"> 2025 r. przeprowadzili w </w:t>
      </w:r>
      <w:r>
        <w:t>Miejskim</w:t>
      </w:r>
      <w:r w:rsidRPr="008D082B">
        <w:t xml:space="preserve"> Ośrodku Pomocy Społecznej w </w:t>
      </w:r>
      <w:r>
        <w:t>Kościerzynie</w:t>
      </w:r>
      <w:r w:rsidRPr="008D082B">
        <w:t xml:space="preserve"> z siedzibą przy ul. </w:t>
      </w:r>
      <w:r>
        <w:t>Brzechwy 5</w:t>
      </w:r>
      <w:r w:rsidRPr="008D082B">
        <w:t>, 83-</w:t>
      </w:r>
      <w:r>
        <w:t>400 Kościerzyna</w:t>
      </w:r>
      <w:r w:rsidRPr="008D082B">
        <w:t xml:space="preserve">, zwanym dalej „Ośrodkiem”, </w:t>
      </w:r>
      <w:r w:rsidRPr="008D082B">
        <w:rPr>
          <w:rFonts w:cs="Arial"/>
        </w:rPr>
        <w:t xml:space="preserve">kontrolę planową w trybie zwykłym w zakresie: Praca </w:t>
      </w:r>
      <w:r w:rsidR="00C305C9">
        <w:rPr>
          <w:rFonts w:cs="Arial"/>
        </w:rPr>
        <w:br/>
      </w:r>
      <w:r w:rsidRPr="008D082B">
        <w:rPr>
          <w:rFonts w:cs="Arial"/>
        </w:rPr>
        <w:t>z rodziną przeżywającą trudności w wypełnianiu funkcji opiekuńczo-wychowawczych.</w:t>
      </w:r>
    </w:p>
    <w:p w14:paraId="6A8CBAE9" w14:textId="77777777" w:rsidR="00142476" w:rsidRPr="008D082B" w:rsidRDefault="00142476" w:rsidP="00142476">
      <w:pPr>
        <w:spacing w:before="0" w:after="120"/>
        <w:jc w:val="both"/>
      </w:pPr>
      <w:r w:rsidRPr="008D082B">
        <w:t xml:space="preserve">Zgodnie z § 13 ust. 4 rozporządzenia Ministra Pracy i Polityki Społecznej z dnia </w:t>
      </w:r>
      <w:r w:rsidRPr="008D082B">
        <w:br/>
        <w:t>21 sierpnia 2015 r. w sprawie przeprowadzania kontroli przez wojewodę oraz wzoru legitymacji uprawniającej do przeprowadzania kontroli przekazuję Pani wystąpienie pokontrolne.</w:t>
      </w:r>
    </w:p>
    <w:p w14:paraId="33EB792D" w14:textId="77777777" w:rsidR="00142476" w:rsidRPr="008D082B" w:rsidRDefault="00142476" w:rsidP="00142476">
      <w:pPr>
        <w:pStyle w:val="Nagwek2"/>
        <w:spacing w:before="120" w:after="120"/>
        <w:jc w:val="both"/>
        <w:rPr>
          <w:sz w:val="24"/>
          <w:szCs w:val="24"/>
        </w:rPr>
      </w:pPr>
      <w:r w:rsidRPr="008D082B">
        <w:rPr>
          <w:sz w:val="24"/>
          <w:szCs w:val="24"/>
        </w:rPr>
        <w:lastRenderedPageBreak/>
        <w:t>Data rozpoczęcia i zakończenia kontroli:</w:t>
      </w:r>
    </w:p>
    <w:p w14:paraId="6B9488D7" w14:textId="77777777" w:rsidR="00142476" w:rsidRPr="008D082B" w:rsidRDefault="00142476" w:rsidP="00142476">
      <w:pPr>
        <w:jc w:val="both"/>
      </w:pPr>
      <w:r w:rsidRPr="008D082B">
        <w:t xml:space="preserve">Kontrolę przeprowadzono w okresie od </w:t>
      </w:r>
      <w:r>
        <w:t>11 do 29 sierpnia</w:t>
      </w:r>
      <w:r w:rsidRPr="008D082B">
        <w:t xml:space="preserve"> 2025 r., w tym </w:t>
      </w:r>
      <w:r w:rsidRPr="008D082B">
        <w:br/>
        <w:t xml:space="preserve">w siedzibie Ośrodka w dniach: </w:t>
      </w:r>
      <w:r>
        <w:t>11, 18, 20, 21, 25, 26 i 27 sierpnia</w:t>
      </w:r>
      <w:r w:rsidRPr="008D082B">
        <w:t xml:space="preserve"> 2025 r.</w:t>
      </w:r>
    </w:p>
    <w:p w14:paraId="3C52839C" w14:textId="77777777" w:rsidR="00142476" w:rsidRPr="008D082B" w:rsidRDefault="00142476" w:rsidP="00142476">
      <w:pPr>
        <w:pStyle w:val="Nagwek2"/>
        <w:spacing w:before="120" w:after="120"/>
        <w:jc w:val="both"/>
        <w:rPr>
          <w:sz w:val="24"/>
          <w:szCs w:val="24"/>
        </w:rPr>
      </w:pPr>
      <w:r w:rsidRPr="008D082B">
        <w:rPr>
          <w:sz w:val="24"/>
          <w:szCs w:val="24"/>
        </w:rPr>
        <w:t>Okres objęty kontrolą:</w:t>
      </w:r>
    </w:p>
    <w:p w14:paraId="448FD9E7" w14:textId="77777777" w:rsidR="00142476" w:rsidRPr="008D082B" w:rsidRDefault="00142476" w:rsidP="00142476">
      <w:pPr>
        <w:jc w:val="both"/>
      </w:pPr>
      <w:r w:rsidRPr="008D082B">
        <w:t xml:space="preserve">Od 1 </w:t>
      </w:r>
      <w:r>
        <w:t>lipca</w:t>
      </w:r>
      <w:r w:rsidRPr="008D082B">
        <w:t xml:space="preserve"> 2024 r. do </w:t>
      </w:r>
      <w:r>
        <w:t>11 sierpnia</w:t>
      </w:r>
      <w:r w:rsidRPr="008D082B">
        <w:t xml:space="preserve"> 2025 r.</w:t>
      </w:r>
    </w:p>
    <w:p w14:paraId="5DA751C7" w14:textId="77777777" w:rsidR="00142476" w:rsidRPr="008D082B" w:rsidRDefault="00142476" w:rsidP="00142476">
      <w:pPr>
        <w:pStyle w:val="Nagwek2"/>
        <w:spacing w:before="120" w:after="120"/>
        <w:jc w:val="both"/>
        <w:rPr>
          <w:sz w:val="24"/>
          <w:szCs w:val="24"/>
        </w:rPr>
      </w:pPr>
      <w:r w:rsidRPr="008D082B">
        <w:rPr>
          <w:sz w:val="24"/>
          <w:szCs w:val="24"/>
        </w:rPr>
        <w:t>Kierownik jednostki kontrolowanej:</w:t>
      </w:r>
    </w:p>
    <w:p w14:paraId="76F9177B" w14:textId="7FC10015" w:rsidR="00142476" w:rsidRPr="008D082B" w:rsidRDefault="00142476" w:rsidP="00142476">
      <w:pPr>
        <w:spacing w:before="0" w:after="120"/>
        <w:jc w:val="both"/>
        <w:rPr>
          <w:rFonts w:cs="Arial"/>
          <w:bCs/>
        </w:rPr>
      </w:pPr>
      <w:r w:rsidRPr="008D082B">
        <w:rPr>
          <w:rFonts w:cs="Arial"/>
          <w:bCs/>
        </w:rPr>
        <w:t xml:space="preserve">W okresie objętym kontrolą funkcję </w:t>
      </w:r>
      <w:r>
        <w:rPr>
          <w:rFonts w:cs="Arial"/>
          <w:bCs/>
        </w:rPr>
        <w:t>dyrektora</w:t>
      </w:r>
      <w:r w:rsidRPr="008D082B">
        <w:rPr>
          <w:rFonts w:cs="Arial"/>
          <w:bCs/>
        </w:rPr>
        <w:t xml:space="preserve"> </w:t>
      </w:r>
      <w:bookmarkStart w:id="5" w:name="_Hlk207630463"/>
      <w:r>
        <w:rPr>
          <w:rFonts w:cs="Arial"/>
          <w:bCs/>
        </w:rPr>
        <w:t>Miejskiego</w:t>
      </w:r>
      <w:r w:rsidRPr="008D082B">
        <w:rPr>
          <w:rFonts w:cs="Arial"/>
          <w:bCs/>
        </w:rPr>
        <w:t xml:space="preserve"> Ośrodka Pomocy Społecznej w </w:t>
      </w:r>
      <w:r>
        <w:rPr>
          <w:rFonts w:cs="Arial"/>
          <w:bCs/>
        </w:rPr>
        <w:t>Kościerzynie</w:t>
      </w:r>
      <w:r w:rsidRPr="008D082B">
        <w:rPr>
          <w:rFonts w:cs="Arial"/>
          <w:bCs/>
        </w:rPr>
        <w:t xml:space="preserve"> </w:t>
      </w:r>
      <w:bookmarkEnd w:id="5"/>
      <w:r w:rsidRPr="008D082B">
        <w:rPr>
          <w:rFonts w:cs="Arial"/>
          <w:bCs/>
        </w:rPr>
        <w:t>pełnił</w:t>
      </w:r>
      <w:r>
        <w:rPr>
          <w:rFonts w:cs="Arial"/>
          <w:bCs/>
        </w:rPr>
        <w:t xml:space="preserve">y: Pani </w:t>
      </w:r>
      <w:r w:rsidR="006C451E">
        <w:rPr>
          <w:rFonts w:cs="Arial"/>
          <w:bCs/>
        </w:rPr>
        <w:t>[…]*</w:t>
      </w:r>
      <w:r>
        <w:rPr>
          <w:rFonts w:cs="Arial"/>
          <w:bCs/>
        </w:rPr>
        <w:t xml:space="preserve"> do 28 lutego 2025 r. </w:t>
      </w:r>
      <w:r w:rsidR="009811EC">
        <w:rPr>
          <w:rFonts w:cs="Arial"/>
          <w:bCs/>
        </w:rPr>
        <w:br/>
      </w:r>
      <w:r>
        <w:rPr>
          <w:rFonts w:cs="Arial"/>
          <w:bCs/>
        </w:rPr>
        <w:t xml:space="preserve">(z dniem 8 listopada 2024 r. ww. została zwolniona z pełnienia obowiązków). </w:t>
      </w:r>
      <w:r w:rsidR="009811EC">
        <w:rPr>
          <w:rFonts w:cs="Arial"/>
          <w:bCs/>
        </w:rPr>
        <w:br/>
      </w:r>
      <w:r>
        <w:rPr>
          <w:rFonts w:cs="Arial"/>
          <w:bCs/>
        </w:rPr>
        <w:t xml:space="preserve">W okresie od 13 listopada 2024 r. do 28 lutego 2025 r. funkcję p.o. dyrektora pełniła Pani </w:t>
      </w:r>
      <w:r w:rsidR="006C451E">
        <w:rPr>
          <w:rFonts w:cs="Arial"/>
          <w:bCs/>
        </w:rPr>
        <w:t>[…]*</w:t>
      </w:r>
      <w:r>
        <w:rPr>
          <w:rFonts w:cs="Arial"/>
          <w:bCs/>
        </w:rPr>
        <w:t>, a od dnia 1 marca 2025 r. pełni funkcję dyrektora</w:t>
      </w:r>
      <w:r w:rsidRPr="00AC68BF">
        <w:t xml:space="preserve"> </w:t>
      </w:r>
      <w:r w:rsidRPr="00AC68BF">
        <w:rPr>
          <w:rFonts w:cs="Arial"/>
          <w:bCs/>
        </w:rPr>
        <w:t>Miejskiego Ośrodka Pomocy Społecznej w Kościerzynie</w:t>
      </w:r>
      <w:r>
        <w:rPr>
          <w:rStyle w:val="Odwoanieprzypisudolnego"/>
          <w:rFonts w:cs="Arial"/>
          <w:bCs/>
        </w:rPr>
        <w:footnoteReference w:id="1"/>
      </w:r>
      <w:r>
        <w:rPr>
          <w:rFonts w:cs="Arial"/>
          <w:bCs/>
        </w:rPr>
        <w:t>.</w:t>
      </w:r>
    </w:p>
    <w:p w14:paraId="4D06C1DE" w14:textId="77777777" w:rsidR="00142476" w:rsidRPr="008D082B" w:rsidRDefault="00142476" w:rsidP="00142476">
      <w:pPr>
        <w:pStyle w:val="Nagwek2"/>
        <w:spacing w:before="120" w:after="120"/>
        <w:jc w:val="both"/>
        <w:rPr>
          <w:sz w:val="24"/>
          <w:szCs w:val="24"/>
        </w:rPr>
      </w:pPr>
      <w:r w:rsidRPr="008D082B">
        <w:rPr>
          <w:sz w:val="24"/>
          <w:szCs w:val="24"/>
        </w:rPr>
        <w:t>Ustaleń kontroli dokonano na podstawie:</w:t>
      </w:r>
    </w:p>
    <w:p w14:paraId="174848FA" w14:textId="77777777" w:rsidR="00142476" w:rsidRPr="008D082B" w:rsidRDefault="00142476" w:rsidP="00142476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8D082B">
        <w:rPr>
          <w:rFonts w:cs="Arial"/>
        </w:rPr>
        <w:t>analizy dokumentacji,</w:t>
      </w:r>
    </w:p>
    <w:p w14:paraId="4B2464CE" w14:textId="77777777" w:rsidR="00142476" w:rsidRPr="008D082B" w:rsidRDefault="00142476" w:rsidP="00142476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8D082B">
        <w:rPr>
          <w:rFonts w:cs="Arial"/>
        </w:rPr>
        <w:t>rozmów z</w:t>
      </w:r>
      <w:r>
        <w:rPr>
          <w:rFonts w:cs="Arial"/>
        </w:rPr>
        <w:t xml:space="preserve"> dyrektorem i zastępcą</w:t>
      </w:r>
      <w:r w:rsidRPr="008D082B">
        <w:rPr>
          <w:rFonts w:cs="Arial"/>
        </w:rPr>
        <w:t xml:space="preserve"> Ośrodka oraz asystent</w:t>
      </w:r>
      <w:r>
        <w:rPr>
          <w:rFonts w:cs="Arial"/>
        </w:rPr>
        <w:t>ami</w:t>
      </w:r>
      <w:r w:rsidRPr="008D082B">
        <w:rPr>
          <w:rFonts w:cs="Arial"/>
        </w:rPr>
        <w:t xml:space="preserve"> rodziny, </w:t>
      </w:r>
    </w:p>
    <w:p w14:paraId="4E3BFF56" w14:textId="77777777" w:rsidR="00142476" w:rsidRPr="008D082B" w:rsidRDefault="00142476" w:rsidP="00142476">
      <w:pPr>
        <w:pStyle w:val="Akapitzlist"/>
        <w:numPr>
          <w:ilvl w:val="0"/>
          <w:numId w:val="4"/>
        </w:numPr>
        <w:spacing w:before="0"/>
        <w:ind w:left="284" w:hanging="284"/>
        <w:jc w:val="both"/>
        <w:rPr>
          <w:rFonts w:cs="Arial"/>
        </w:rPr>
      </w:pPr>
      <w:r w:rsidRPr="008D082B">
        <w:rPr>
          <w:rFonts w:cs="Arial"/>
        </w:rPr>
        <w:t xml:space="preserve">pisemnych wyjaśnień </w:t>
      </w:r>
      <w:r>
        <w:rPr>
          <w:rFonts w:cs="Arial"/>
        </w:rPr>
        <w:t>zastępcy dyrektora</w:t>
      </w:r>
      <w:r w:rsidRPr="008D082B">
        <w:rPr>
          <w:rFonts w:cs="Arial"/>
        </w:rPr>
        <w:t xml:space="preserve"> Ośrodka.</w:t>
      </w:r>
    </w:p>
    <w:p w14:paraId="6EBF7189" w14:textId="77777777" w:rsidR="00142476" w:rsidRPr="008D082B" w:rsidRDefault="00142476" w:rsidP="00142476">
      <w:pPr>
        <w:pStyle w:val="Nagwek2"/>
        <w:spacing w:before="120" w:after="120"/>
        <w:jc w:val="both"/>
        <w:rPr>
          <w:sz w:val="24"/>
          <w:szCs w:val="24"/>
        </w:rPr>
      </w:pPr>
      <w:r w:rsidRPr="008D082B">
        <w:rPr>
          <w:sz w:val="24"/>
          <w:szCs w:val="24"/>
        </w:rPr>
        <w:t>Ocena skontrolowanej działalności:</w:t>
      </w:r>
    </w:p>
    <w:p w14:paraId="4173992B" w14:textId="77777777" w:rsidR="00142476" w:rsidRPr="008D082B" w:rsidRDefault="00142476" w:rsidP="00142476">
      <w:pPr>
        <w:jc w:val="both"/>
      </w:pPr>
      <w:r w:rsidRPr="008D082B">
        <w:t xml:space="preserve">Działalność </w:t>
      </w:r>
      <w:r>
        <w:rPr>
          <w:rFonts w:cs="Arial"/>
          <w:bCs/>
        </w:rPr>
        <w:t>Miejskiego</w:t>
      </w:r>
      <w:r w:rsidRPr="008D082B">
        <w:rPr>
          <w:rFonts w:cs="Arial"/>
          <w:bCs/>
        </w:rPr>
        <w:t xml:space="preserve"> Ośrodka Pomocy Społecznej w </w:t>
      </w:r>
      <w:r>
        <w:rPr>
          <w:rFonts w:cs="Arial"/>
          <w:bCs/>
        </w:rPr>
        <w:t>Kościerzynie</w:t>
      </w:r>
      <w:r w:rsidRPr="008D082B">
        <w:rPr>
          <w:rFonts w:cs="Arial"/>
          <w:bCs/>
        </w:rPr>
        <w:t xml:space="preserve"> </w:t>
      </w:r>
      <w:r w:rsidRPr="008D082B">
        <w:t xml:space="preserve">w zakresie objętym kontrolą </w:t>
      </w:r>
      <w:r w:rsidRPr="007B7CF6">
        <w:t>oceniono pozytywnie z nieprawidłowościami.</w:t>
      </w:r>
    </w:p>
    <w:p w14:paraId="0AC7DEF7" w14:textId="3B5BA621" w:rsidR="00142476" w:rsidRPr="008D082B" w:rsidRDefault="00142476" w:rsidP="00142476">
      <w:pPr>
        <w:pStyle w:val="Nagwek2"/>
        <w:spacing w:before="120" w:after="120"/>
        <w:jc w:val="both"/>
        <w:rPr>
          <w:sz w:val="24"/>
          <w:szCs w:val="24"/>
        </w:rPr>
      </w:pPr>
      <w:r w:rsidRPr="008D082B">
        <w:rPr>
          <w:sz w:val="24"/>
          <w:szCs w:val="24"/>
        </w:rPr>
        <w:t>Ustalenia kontroli:</w:t>
      </w:r>
      <w:r w:rsidR="006C451E">
        <w:rPr>
          <w:sz w:val="24"/>
          <w:szCs w:val="24"/>
        </w:rPr>
        <w:t xml:space="preserve"> […]*</w:t>
      </w:r>
    </w:p>
    <w:p w14:paraId="1887FE00" w14:textId="77777777" w:rsidR="00142476" w:rsidRPr="008D082B" w:rsidRDefault="00142476" w:rsidP="00142476">
      <w:pPr>
        <w:spacing w:after="120"/>
        <w:jc w:val="both"/>
        <w:rPr>
          <w:rFonts w:cs="Arial"/>
          <w:b/>
          <w:bCs/>
        </w:rPr>
      </w:pPr>
      <w:r w:rsidRPr="008D082B">
        <w:rPr>
          <w:rFonts w:cs="Arial"/>
          <w:b/>
          <w:bCs/>
        </w:rPr>
        <w:t>Uwagi i wnioski:</w:t>
      </w:r>
    </w:p>
    <w:p w14:paraId="3427FA00" w14:textId="77777777" w:rsidR="00142476" w:rsidRPr="008D082B" w:rsidRDefault="00142476" w:rsidP="00142476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8D082B">
        <w:rPr>
          <w:rFonts w:cs="Arial"/>
        </w:rPr>
        <w:t xml:space="preserve">Ustalono, że </w:t>
      </w:r>
      <w:r>
        <w:rPr>
          <w:rFonts w:cs="Arial"/>
        </w:rPr>
        <w:t>1 osoba z 4</w:t>
      </w:r>
      <w:r w:rsidRPr="008D082B">
        <w:rPr>
          <w:rFonts w:cs="Arial"/>
        </w:rPr>
        <w:t xml:space="preserve"> zatrudnion</w:t>
      </w:r>
      <w:r>
        <w:rPr>
          <w:rFonts w:cs="Arial"/>
        </w:rPr>
        <w:t>ych</w:t>
      </w:r>
      <w:r w:rsidRPr="008D082B">
        <w:rPr>
          <w:rFonts w:cs="Arial"/>
        </w:rPr>
        <w:t xml:space="preserve"> na stanowisku asystenta rodziny </w:t>
      </w:r>
      <w:r>
        <w:rPr>
          <w:rFonts w:cs="Arial"/>
        </w:rPr>
        <w:t>nie</w:t>
      </w:r>
      <w:r w:rsidRPr="008D082B">
        <w:rPr>
          <w:rFonts w:cs="Arial"/>
        </w:rPr>
        <w:t xml:space="preserve"> posiadała wykształceni</w:t>
      </w:r>
      <w:r>
        <w:rPr>
          <w:rFonts w:cs="Arial"/>
        </w:rPr>
        <w:t>a</w:t>
      </w:r>
      <w:r w:rsidRPr="008D082B">
        <w:rPr>
          <w:rFonts w:cs="Arial"/>
        </w:rPr>
        <w:t xml:space="preserve"> zgodne</w:t>
      </w:r>
      <w:r>
        <w:rPr>
          <w:rFonts w:cs="Arial"/>
        </w:rPr>
        <w:t>go</w:t>
      </w:r>
      <w:r w:rsidRPr="008D082B">
        <w:rPr>
          <w:rFonts w:cs="Arial"/>
        </w:rPr>
        <w:t xml:space="preserve"> z art. 12 ustawy.</w:t>
      </w:r>
    </w:p>
    <w:p w14:paraId="7CAEAE15" w14:textId="1217A404" w:rsidR="00142476" w:rsidRPr="00AE2502" w:rsidRDefault="00142476" w:rsidP="00142476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AE2502">
        <w:rPr>
          <w:rFonts w:cs="Arial"/>
        </w:rPr>
        <w:t xml:space="preserve">Ustalono, że po powzięciu informacji o rodzinie przeżywającej trudności </w:t>
      </w:r>
      <w:r w:rsidRPr="00AE2502">
        <w:rPr>
          <w:rFonts w:cs="Arial"/>
        </w:rPr>
        <w:br/>
        <w:t>w wypełnianiu funkcji opiekuńczo-wychowawczej</w:t>
      </w:r>
      <w:r w:rsidR="00EB11CD">
        <w:rPr>
          <w:rFonts w:cs="Arial"/>
        </w:rPr>
        <w:t>,</w:t>
      </w:r>
      <w:r w:rsidRPr="00AE2502">
        <w:rPr>
          <w:rFonts w:cs="Arial"/>
        </w:rPr>
        <w:t xml:space="preserve"> </w:t>
      </w:r>
      <w:r w:rsidR="00AE2502" w:rsidRPr="00AE2502">
        <w:rPr>
          <w:rFonts w:cs="Arial"/>
        </w:rPr>
        <w:t xml:space="preserve">sporządzenie przez pracownika socjalnego wywiadu środowiskowego poprzedza wypełnienie wniosku </w:t>
      </w:r>
      <w:r w:rsidRPr="00AE2502">
        <w:rPr>
          <w:rFonts w:cs="Arial"/>
        </w:rPr>
        <w:t>o przydzielenie asystenta rodziny</w:t>
      </w:r>
      <w:r w:rsidR="00AE2502" w:rsidRPr="00AE2502">
        <w:rPr>
          <w:rFonts w:cs="Arial"/>
        </w:rPr>
        <w:t>,</w:t>
      </w:r>
      <w:r w:rsidRPr="00AE2502">
        <w:rPr>
          <w:rFonts w:cs="Arial"/>
        </w:rPr>
        <w:t xml:space="preserve"> o którym mowa w art. 11 ust. 1 ustawy.</w:t>
      </w:r>
    </w:p>
    <w:p w14:paraId="545964E6" w14:textId="77777777" w:rsidR="00142476" w:rsidRPr="007B7CF6" w:rsidRDefault="00142476" w:rsidP="00142476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7B7CF6">
        <w:rPr>
          <w:rFonts w:eastAsiaTheme="minorHAnsi" w:cs="Arial"/>
          <w:lang w:eastAsia="en-US"/>
        </w:rPr>
        <w:t>Ustalono, że asystent rodziny nie zawsze zapowiadał wizyty u rodzin, co mogło negatywnie wpłynąć na pracę z rodzinami, która powinna być oparta na budowaniu relacji opartej na zaufaniu.</w:t>
      </w:r>
    </w:p>
    <w:p w14:paraId="2FBD26BF" w14:textId="77777777" w:rsidR="00567411" w:rsidRPr="00567411" w:rsidRDefault="00142476" w:rsidP="00567411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7B7CF6">
        <w:rPr>
          <w:rFonts w:eastAsiaTheme="minorHAnsi" w:cs="Arial"/>
          <w:lang w:eastAsia="en-US"/>
        </w:rPr>
        <w:t>Ustalenia wskazują, że w Ośrodku okres sporządzenia dokumentu Okresowa ocena sytuacji rodziny nie był dostosowany do zapisów art. 15 ust. 15 ustawy.</w:t>
      </w:r>
    </w:p>
    <w:p w14:paraId="54FCF4E2" w14:textId="6AC80C63" w:rsidR="00142476" w:rsidRPr="00567411" w:rsidRDefault="00142476" w:rsidP="00567411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 w:rsidRPr="00567411">
        <w:rPr>
          <w:rFonts w:cs="Arial"/>
        </w:rPr>
        <w:t xml:space="preserve">Ustalono, że asystent rodziny </w:t>
      </w:r>
      <w:r w:rsidR="00C305C9" w:rsidRPr="00567411">
        <w:rPr>
          <w:rFonts w:cs="Arial"/>
        </w:rPr>
        <w:t xml:space="preserve">przez 1 rok </w:t>
      </w:r>
      <w:r w:rsidRPr="00567411">
        <w:rPr>
          <w:rFonts w:cs="Arial"/>
        </w:rPr>
        <w:t xml:space="preserve">prowadził monitoring u rodzin, </w:t>
      </w:r>
      <w:r w:rsidR="003015BA" w:rsidRPr="00567411">
        <w:rPr>
          <w:rFonts w:cs="Arial"/>
        </w:rPr>
        <w:br/>
      </w:r>
      <w:r w:rsidRPr="00567411">
        <w:rPr>
          <w:rFonts w:cs="Arial"/>
        </w:rPr>
        <w:t>z którymi zakończył pracę</w:t>
      </w:r>
      <w:r w:rsidR="00C305C9" w:rsidRPr="00567411">
        <w:rPr>
          <w:rFonts w:cs="Arial"/>
        </w:rPr>
        <w:t>.</w:t>
      </w:r>
      <w:r w:rsidR="00567411" w:rsidRPr="00567411">
        <w:rPr>
          <w:rFonts w:cs="Arial"/>
        </w:rPr>
        <w:t xml:space="preserve"> Rekomenduje się skrócenie okresu monitorowania rodziny po zakończeniu pracy z nią. </w:t>
      </w:r>
    </w:p>
    <w:p w14:paraId="2BA7B385" w14:textId="28FCCB61" w:rsidR="00AE2502" w:rsidRPr="00AE2502" w:rsidRDefault="00AE2502" w:rsidP="00AE2502">
      <w:pPr>
        <w:pStyle w:val="Akapitzlist"/>
        <w:numPr>
          <w:ilvl w:val="0"/>
          <w:numId w:val="11"/>
        </w:numPr>
        <w:spacing w:after="120"/>
        <w:jc w:val="both"/>
        <w:rPr>
          <w:rFonts w:cs="Arial"/>
        </w:rPr>
      </w:pPr>
      <w:r>
        <w:rPr>
          <w:rFonts w:cs="Arial"/>
        </w:rPr>
        <w:lastRenderedPageBreak/>
        <w:t>Ustalenia wskazują, że w</w:t>
      </w:r>
      <w:r w:rsidRPr="00AE2502">
        <w:rPr>
          <w:rFonts w:cs="Arial"/>
        </w:rPr>
        <w:t xml:space="preserve"> dokumencie „Karta pracy na rzecz rodziny”</w:t>
      </w:r>
      <w:r>
        <w:rPr>
          <w:rFonts w:cs="Arial"/>
        </w:rPr>
        <w:t xml:space="preserve"> </w:t>
      </w:r>
      <w:r w:rsidRPr="00AE2502">
        <w:rPr>
          <w:rFonts w:cs="Arial"/>
        </w:rPr>
        <w:t xml:space="preserve">asystent rodziny wpisuje datę spotkania z rodziną oraz przedział godzinowy spotkania, co </w:t>
      </w:r>
      <w:r>
        <w:rPr>
          <w:rFonts w:cs="Arial"/>
        </w:rPr>
        <w:t>potwierdza rodzina poprzez podpis</w:t>
      </w:r>
      <w:r w:rsidRPr="00AE2502">
        <w:rPr>
          <w:rFonts w:cs="Arial"/>
        </w:rPr>
        <w:t xml:space="preserve"> członka rodziny. </w:t>
      </w:r>
    </w:p>
    <w:p w14:paraId="074B574C" w14:textId="77777777" w:rsidR="00142476" w:rsidRPr="007B7CF6" w:rsidRDefault="00142476" w:rsidP="00142476">
      <w:pPr>
        <w:spacing w:after="120"/>
        <w:jc w:val="both"/>
        <w:rPr>
          <w:rFonts w:cs="Arial"/>
          <w:b/>
          <w:bCs/>
        </w:rPr>
      </w:pPr>
      <w:r w:rsidRPr="007B7CF6">
        <w:rPr>
          <w:rFonts w:cs="Arial"/>
          <w:b/>
          <w:bCs/>
        </w:rPr>
        <w:t>Zalecenia pokontrolne:</w:t>
      </w:r>
    </w:p>
    <w:p w14:paraId="7060C63D" w14:textId="337510BC" w:rsidR="00142476" w:rsidRPr="00102B67" w:rsidRDefault="00FE1600" w:rsidP="00142476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102B67">
        <w:t>Zatrudniać asystenta rodziny zgodnie z art. 12 ust. 1 pkt 1</w:t>
      </w:r>
      <w:r w:rsidR="0080774E" w:rsidRPr="00102B67">
        <w:t xml:space="preserve"> </w:t>
      </w:r>
      <w:r w:rsidR="00D2736E" w:rsidRPr="00102B67">
        <w:t>ustawy</w:t>
      </w:r>
      <w:r w:rsidR="00102B67">
        <w:t>.</w:t>
      </w:r>
    </w:p>
    <w:p w14:paraId="14FA1C25" w14:textId="5E29E909" w:rsidR="00AE2502" w:rsidRPr="007B7CF6" w:rsidRDefault="00AE2502" w:rsidP="00142476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>
        <w:t>Przydzielać asystenta rodziny zgodnie z art. 11 ustawy.</w:t>
      </w:r>
    </w:p>
    <w:p w14:paraId="7BDEC125" w14:textId="21482DE7" w:rsidR="00AE2502" w:rsidRPr="00AE2502" w:rsidRDefault="00142476" w:rsidP="00AE2502">
      <w:pPr>
        <w:pStyle w:val="Akapitzlist"/>
        <w:numPr>
          <w:ilvl w:val="0"/>
          <w:numId w:val="12"/>
        </w:numPr>
        <w:spacing w:after="120"/>
        <w:ind w:left="709"/>
        <w:jc w:val="both"/>
        <w:rPr>
          <w:rFonts w:cs="Arial"/>
        </w:rPr>
      </w:pPr>
      <w:r w:rsidRPr="007B7CF6">
        <w:t>Dokonywać okresowej oceny sytuacji rodziny zgodnie z art. 15 ust. 1 pkt 15 ustawy.</w:t>
      </w:r>
    </w:p>
    <w:p w14:paraId="062BE446" w14:textId="77777777" w:rsidR="00142476" w:rsidRDefault="00142476" w:rsidP="00142476">
      <w:pPr>
        <w:spacing w:after="120"/>
        <w:jc w:val="both"/>
        <w:rPr>
          <w:rFonts w:cs="Arial"/>
        </w:rPr>
      </w:pPr>
    </w:p>
    <w:p w14:paraId="22C2E2AE" w14:textId="77777777" w:rsidR="00142476" w:rsidRPr="00FA5303" w:rsidRDefault="00142476" w:rsidP="00142476">
      <w:pPr>
        <w:spacing w:after="120"/>
        <w:jc w:val="both"/>
        <w:rPr>
          <w:rFonts w:cs="Arial"/>
        </w:rPr>
      </w:pPr>
      <w:r w:rsidRPr="00FA5303">
        <w:rPr>
          <w:rFonts w:cs="Arial"/>
        </w:rPr>
        <w:t>Wystąpienie pokontrolne sporządzone zostało w dwóch jednobrzmiących egzemplarzach.</w:t>
      </w:r>
    </w:p>
    <w:p w14:paraId="297EEFC0" w14:textId="77777777" w:rsidR="00142476" w:rsidRPr="00FA5303" w:rsidRDefault="00142476" w:rsidP="00142476">
      <w:pPr>
        <w:spacing w:after="120"/>
        <w:jc w:val="both"/>
        <w:rPr>
          <w:rFonts w:cs="Arial"/>
          <w:b/>
          <w:bCs/>
        </w:rPr>
      </w:pPr>
      <w:r w:rsidRPr="00FA5303">
        <w:rPr>
          <w:rFonts w:cs="Arial"/>
          <w:b/>
          <w:bCs/>
        </w:rPr>
        <w:t>Proszę o poinformowanie Wojewody Pomorskiego o realizacji zaleceń pokontrolnych w terminie 30 dni od dnia otrzymania niniejszego wystąpienia.</w:t>
      </w:r>
    </w:p>
    <w:p w14:paraId="05C0579E" w14:textId="77777777" w:rsidR="00142476" w:rsidRPr="00FA5303" w:rsidRDefault="00142476" w:rsidP="00142476">
      <w:pPr>
        <w:spacing w:line="240" w:lineRule="auto"/>
        <w:jc w:val="both"/>
        <w:rPr>
          <w:rFonts w:cs="Arial"/>
          <w:sz w:val="20"/>
          <w:szCs w:val="20"/>
        </w:rPr>
      </w:pPr>
      <w:r w:rsidRPr="00FA5303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FA5303">
        <w:rPr>
          <w:rFonts w:cs="Arial"/>
          <w:b/>
          <w:bCs/>
          <w:sz w:val="20"/>
          <w:szCs w:val="20"/>
        </w:rPr>
        <w:t xml:space="preserve"> </w:t>
      </w:r>
      <w:r w:rsidRPr="00FA5303">
        <w:rPr>
          <w:rFonts w:cs="Arial"/>
          <w:sz w:val="20"/>
          <w:szCs w:val="20"/>
        </w:rPr>
        <w:t>(Dz. U. 2015 poz. 1477):</w:t>
      </w:r>
    </w:p>
    <w:p w14:paraId="3EEE0B16" w14:textId="242C1CA2" w:rsidR="00142476" w:rsidRPr="00C305C9" w:rsidRDefault="00142476" w:rsidP="00C305C9">
      <w:pPr>
        <w:pStyle w:val="Akapitzlist"/>
        <w:numPr>
          <w:ilvl w:val="1"/>
          <w:numId w:val="2"/>
        </w:numPr>
        <w:spacing w:line="240" w:lineRule="auto"/>
        <w:ind w:left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4D2C17CB" w14:textId="3CEDBBDB" w:rsidR="00142476" w:rsidRPr="00C305C9" w:rsidRDefault="00142476" w:rsidP="00C305C9">
      <w:pPr>
        <w:pStyle w:val="Akapitzlist"/>
        <w:numPr>
          <w:ilvl w:val="1"/>
          <w:numId w:val="2"/>
        </w:numPr>
        <w:spacing w:line="240" w:lineRule="auto"/>
        <w:ind w:left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2F99A78E" w14:textId="77777777" w:rsidR="00142476" w:rsidRPr="00FA5303" w:rsidRDefault="00142476" w:rsidP="00142476">
      <w:pPr>
        <w:spacing w:line="240" w:lineRule="auto"/>
        <w:jc w:val="both"/>
        <w:rPr>
          <w:rFonts w:cs="Arial"/>
          <w:sz w:val="20"/>
          <w:szCs w:val="20"/>
        </w:rPr>
      </w:pPr>
      <w:r w:rsidRPr="00FA5303">
        <w:rPr>
          <w:rFonts w:cs="Arial"/>
          <w:sz w:val="20"/>
          <w:szCs w:val="20"/>
        </w:rPr>
        <w:t xml:space="preserve">Zgodnie z art. 197d ustawy z dnia 9 czerwca 2011 r., </w:t>
      </w:r>
      <w:bookmarkStart w:id="6" w:name="_Hlk195783400"/>
      <w:r w:rsidRPr="00FA5303">
        <w:rPr>
          <w:rFonts w:cs="Arial"/>
          <w:sz w:val="20"/>
          <w:szCs w:val="20"/>
        </w:rPr>
        <w:t xml:space="preserve">o wspieraniu rodziny i systemie pieczy zastępczej </w:t>
      </w:r>
      <w:bookmarkEnd w:id="6"/>
      <w:r w:rsidRPr="00FA5303">
        <w:rPr>
          <w:rFonts w:cs="Arial"/>
          <w:sz w:val="20"/>
          <w:szCs w:val="20"/>
        </w:rPr>
        <w:t>(Dz.U. z 2025 r. poz. 49):</w:t>
      </w:r>
    </w:p>
    <w:p w14:paraId="34BDC023" w14:textId="571A888B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Wojewoda, po przeprowadzeniu postępowania kontrolnego może wydać zalecenia pokontrolne.</w:t>
      </w:r>
    </w:p>
    <w:p w14:paraId="6E80D87A" w14:textId="242BA52F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Kontrolowana jednostka może, w terminie 7 dni od dnia otrzymania tych zaleceń pokontrolnych, zgłosić do nich zastrzeżenia.</w:t>
      </w:r>
    </w:p>
    <w:p w14:paraId="5FFDB163" w14:textId="6AEED654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Wojewoda, w terminie 14 dni od dnia otrzymania zastrzeżeń, o których mowa w ust. 2 przedstawia stanowisko w sprawie ich uwzględnienia.</w:t>
      </w:r>
    </w:p>
    <w:p w14:paraId="228B008D" w14:textId="361EE54D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49A0F60B" w14:textId="5ABB6F2B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3F0BCF26" w14:textId="2EC191C6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316C5C3" w14:textId="521C0BC4" w:rsidR="00142476" w:rsidRPr="00C305C9" w:rsidRDefault="00142476" w:rsidP="00C305C9">
      <w:pPr>
        <w:pStyle w:val="Akapitzlist"/>
        <w:numPr>
          <w:ilvl w:val="0"/>
          <w:numId w:val="14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C305C9">
        <w:rPr>
          <w:rFonts w:cs="Arial"/>
          <w:sz w:val="20"/>
        </w:rPr>
        <w:t xml:space="preserve">Organ, o którym mowa w ust. 6, do którego skierowano zawiadomienie o stwierdzonych uchybieniach, jest obowiązany, w terminie 30 dni od dnia otrzymania zawiadomienia </w:t>
      </w:r>
      <w:r w:rsidR="00102B67">
        <w:rPr>
          <w:rFonts w:cs="Arial"/>
          <w:sz w:val="20"/>
        </w:rPr>
        <w:br/>
      </w:r>
      <w:r w:rsidRPr="00C305C9">
        <w:rPr>
          <w:rFonts w:cs="Arial"/>
          <w:sz w:val="20"/>
        </w:rPr>
        <w:t>o stwierdzonych uchybieniach, powiadomić wojewodę o podjętych czynnościach.</w:t>
      </w:r>
    </w:p>
    <w:p w14:paraId="5BADA553" w14:textId="77777777" w:rsidR="00142476" w:rsidRPr="00FA5303" w:rsidRDefault="00142476" w:rsidP="00142476">
      <w:pPr>
        <w:spacing w:line="240" w:lineRule="auto"/>
        <w:jc w:val="both"/>
        <w:rPr>
          <w:rFonts w:cs="Arial"/>
          <w:sz w:val="20"/>
          <w:szCs w:val="20"/>
        </w:rPr>
      </w:pPr>
      <w:r w:rsidRPr="00FA5303">
        <w:rPr>
          <w:rFonts w:cs="Arial"/>
          <w:sz w:val="20"/>
          <w:szCs w:val="20"/>
        </w:rPr>
        <w:t>Zgodnie z art. 198:</w:t>
      </w:r>
    </w:p>
    <w:p w14:paraId="2FAC590A" w14:textId="77777777" w:rsidR="00142476" w:rsidRPr="00FA5303" w:rsidRDefault="00142476" w:rsidP="00142476">
      <w:pPr>
        <w:spacing w:line="240" w:lineRule="auto"/>
        <w:jc w:val="both"/>
        <w:rPr>
          <w:rFonts w:cs="Arial"/>
          <w:sz w:val="20"/>
          <w:szCs w:val="20"/>
        </w:rPr>
      </w:pPr>
      <w:r w:rsidRPr="00FA5303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p w14:paraId="41B6F431" w14:textId="77777777" w:rsidR="00142476" w:rsidRPr="00142476" w:rsidRDefault="00142476" w:rsidP="00142476">
      <w:pPr>
        <w:spacing w:after="120"/>
        <w:jc w:val="both"/>
        <w:rPr>
          <w:rFonts w:cs="Arial"/>
        </w:rPr>
      </w:pPr>
    </w:p>
    <w:p w14:paraId="21A1E2D0" w14:textId="77777777" w:rsidR="00142476" w:rsidRPr="008D082B" w:rsidRDefault="00142476" w:rsidP="00142476">
      <w:pPr>
        <w:spacing w:after="120"/>
        <w:ind w:left="360"/>
        <w:contextualSpacing/>
        <w:jc w:val="both"/>
        <w:rPr>
          <w:rFonts w:cs="Arial"/>
          <w:b/>
          <w:bCs/>
        </w:rPr>
      </w:pPr>
    </w:p>
    <w:p w14:paraId="1C24D6F3" w14:textId="77777777" w:rsidR="00731544" w:rsidRPr="00EE098F" w:rsidRDefault="00731544" w:rsidP="00EE098F"/>
    <w:bookmarkEnd w:id="3"/>
    <w:p w14:paraId="4C56E5CB" w14:textId="77777777" w:rsidR="0073154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3CBA7B75" w14:textId="77777777" w:rsidR="0073154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591F01C2" w14:textId="77777777" w:rsidR="0073154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1593498B" w14:textId="4E07D05D" w:rsidR="0073154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</w:t>
      </w:r>
      <w:r w:rsidR="006C451E">
        <w:rPr>
          <w:rFonts w:cs="Arial"/>
          <w:color w:val="000000"/>
        </w:rPr>
        <w:t>[…]*</w:t>
      </w:r>
    </w:p>
    <w:p w14:paraId="4E7919B6" w14:textId="77777777" w:rsidR="00731544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16DC2825" w14:textId="77777777" w:rsidR="00731544" w:rsidRPr="006A7856" w:rsidRDefault="00731544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6FCE2CB" w14:textId="77777777" w:rsidR="00731544" w:rsidRPr="006A7856" w:rsidRDefault="00731544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E9546EE" w14:textId="77777777" w:rsidR="00731544" w:rsidRPr="00063E93" w:rsidRDefault="00731544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FCF19B6" w14:textId="77777777" w:rsidR="00731544" w:rsidRPr="00063E93" w:rsidRDefault="00731544" w:rsidP="00063E93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55716B1" w14:textId="7D9C9CEB" w:rsidR="00731544" w:rsidRPr="00971EFE" w:rsidRDefault="006C451E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="00BA12B5">
        <w:rPr>
          <w:rFonts w:eastAsia="Calibri" w:cs="Arial"/>
          <w:bCs/>
          <w:sz w:val="20"/>
          <w:szCs w:val="22"/>
          <w:lang w:eastAsia="en-US"/>
        </w:rPr>
        <w:t>, inspektor wojewódzki</w:t>
      </w:r>
    </w:p>
    <w:p w14:paraId="490E53A6" w14:textId="77777777" w:rsidR="00731544" w:rsidRPr="00FB52C7" w:rsidRDefault="00000000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5ABEEDB" w14:textId="77777777" w:rsidR="00731544" w:rsidRPr="00971EFE" w:rsidRDefault="00731544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6FF72272" w14:textId="28F6317B" w:rsidR="00731544" w:rsidRPr="00971EFE" w:rsidRDefault="006C451E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  <w:r w:rsidR="00BA12B5">
        <w:rPr>
          <w:rFonts w:eastAsia="Calibri" w:cs="Arial"/>
          <w:bCs/>
          <w:sz w:val="20"/>
          <w:szCs w:val="22"/>
          <w:lang w:eastAsia="en-US"/>
        </w:rPr>
        <w:t>, straszy inspektor</w:t>
      </w:r>
      <w:r w:rsidR="00C305C9">
        <w:rPr>
          <w:rFonts w:eastAsia="Calibri" w:cs="Arial"/>
          <w:bCs/>
          <w:sz w:val="20"/>
          <w:szCs w:val="22"/>
          <w:lang w:eastAsia="en-US"/>
        </w:rPr>
        <w:t xml:space="preserve"> </w:t>
      </w:r>
      <w:r w:rsidR="00BA12B5">
        <w:rPr>
          <w:rFonts w:eastAsia="Calibri" w:cs="Arial"/>
          <w:bCs/>
          <w:sz w:val="20"/>
          <w:szCs w:val="22"/>
          <w:lang w:eastAsia="en-US"/>
        </w:rPr>
        <w:t>wojewódzki</w:t>
      </w:r>
    </w:p>
    <w:p w14:paraId="1556F582" w14:textId="77777777" w:rsidR="00731544" w:rsidRPr="00FB52C7" w:rsidRDefault="00000000" w:rsidP="007007D8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4154402" w14:textId="77777777" w:rsidR="00731544" w:rsidRPr="006A7856" w:rsidRDefault="00731544" w:rsidP="00063E93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EDEDB03" w14:textId="77777777" w:rsidR="00731544" w:rsidRDefault="00731544" w:rsidP="00C40A7A">
      <w:pPr>
        <w:jc w:val="both"/>
        <w:rPr>
          <w:rFonts w:cs="Arial"/>
          <w:color w:val="000000" w:themeColor="text1"/>
        </w:rPr>
      </w:pPr>
    </w:p>
    <w:p w14:paraId="69EB7865" w14:textId="77777777" w:rsidR="006C451E" w:rsidRDefault="006C451E" w:rsidP="00C40A7A">
      <w:pPr>
        <w:jc w:val="both"/>
        <w:rPr>
          <w:rFonts w:cs="Arial"/>
          <w:color w:val="000000" w:themeColor="text1"/>
        </w:rPr>
      </w:pPr>
    </w:p>
    <w:p w14:paraId="27439F06" w14:textId="77777777" w:rsidR="006C451E" w:rsidRDefault="006C451E" w:rsidP="00C40A7A">
      <w:pPr>
        <w:jc w:val="both"/>
        <w:rPr>
          <w:rFonts w:cs="Arial"/>
          <w:color w:val="000000" w:themeColor="text1"/>
        </w:rPr>
      </w:pPr>
    </w:p>
    <w:p w14:paraId="4684FD92" w14:textId="77777777" w:rsidR="00731544" w:rsidRDefault="00731544" w:rsidP="00C40A7A">
      <w:pPr>
        <w:jc w:val="both"/>
        <w:rPr>
          <w:rFonts w:cs="Arial"/>
          <w:color w:val="000000" w:themeColor="text1"/>
        </w:rPr>
      </w:pPr>
    </w:p>
    <w:p w14:paraId="4390BAAB" w14:textId="52ADCEE5" w:rsidR="006C451E" w:rsidRDefault="006C451E" w:rsidP="006C451E">
      <w:pPr>
        <w:spacing w:before="0"/>
        <w:rPr>
          <w:rFonts w:cs="Arial"/>
          <w:color w:val="000000" w:themeColor="text1"/>
        </w:rPr>
      </w:pPr>
      <w:r w:rsidRPr="007E4B5F">
        <w:rPr>
          <w:rFonts w:cs="Arial"/>
          <w:color w:val="000000" w:themeColor="text1"/>
        </w:rPr>
        <w:t xml:space="preserve">* </w:t>
      </w:r>
      <w:r w:rsidRPr="007E4B5F">
        <w:rPr>
          <w:rFonts w:cs="Arial"/>
          <w:color w:val="000000" w:themeColor="text1"/>
          <w:sz w:val="22"/>
          <w:szCs w:val="22"/>
        </w:rPr>
        <w:t>Wyłączenie jawności informacji publicznej na podstawie art. 1 ust. 1 ustawy z dnia 10 maja 2018 r. o ochronie danych osobowych (Dz. U. z 2019 r. poz. 1781) i art. 7 ust. 3 ustawy z dnia 9 czerwca 2011 r. o wspieraniu rodziny i systemie pieczy zastępczej (Dz. U. z 2025 r. poz. 49</w:t>
      </w:r>
      <w:r>
        <w:rPr>
          <w:rFonts w:cs="Arial"/>
          <w:color w:val="000000" w:themeColor="text1"/>
          <w:sz w:val="22"/>
          <w:szCs w:val="22"/>
        </w:rPr>
        <w:t xml:space="preserve"> ze zm.</w:t>
      </w:r>
      <w:r w:rsidRPr="007E4B5F">
        <w:rPr>
          <w:rFonts w:cs="Arial"/>
          <w:color w:val="000000" w:themeColor="text1"/>
          <w:sz w:val="22"/>
          <w:szCs w:val="22"/>
        </w:rPr>
        <w:t>).</w:t>
      </w:r>
    </w:p>
    <w:p w14:paraId="7700B110" w14:textId="77777777" w:rsidR="00731544" w:rsidRPr="006A7856" w:rsidRDefault="00731544" w:rsidP="00C40A7A">
      <w:pPr>
        <w:jc w:val="both"/>
        <w:rPr>
          <w:rFonts w:cs="Arial"/>
          <w:color w:val="000000" w:themeColor="text1"/>
        </w:rPr>
      </w:pPr>
    </w:p>
    <w:sectPr w:rsidR="00731544" w:rsidRPr="006A785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4CF56" w14:textId="77777777" w:rsidR="00286067" w:rsidRDefault="00286067">
      <w:pPr>
        <w:spacing w:before="0" w:line="240" w:lineRule="auto"/>
      </w:pPr>
      <w:r>
        <w:separator/>
      </w:r>
    </w:p>
  </w:endnote>
  <w:endnote w:type="continuationSeparator" w:id="0">
    <w:p w14:paraId="577D0221" w14:textId="77777777" w:rsidR="00286067" w:rsidRDefault="0028606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7609" w14:textId="77777777" w:rsidR="00731544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42715F9D">
        <v:rect id="_x0000_i1025" style="width:453.5pt;height:1.5pt" o:hralign="center" o:hrstd="t" o:hr="t" fillcolor="#a0a0a0" stroked="f"/>
      </w:pict>
    </w:r>
  </w:p>
  <w:p w14:paraId="3C081934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1DBBA2E1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4264540D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1DF9470C" w14:textId="77777777" w:rsidR="00731544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7F276668" w14:textId="77777777" w:rsidR="00731544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84D0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126DD69D">
        <v:rect id="_x0000_i1026" style="width:453.5pt;height:1.5pt" o:hralign="center" o:hrstd="t" o:hr="t" fillcolor="#a0a0a0" stroked="f"/>
      </w:pict>
    </w:r>
  </w:p>
  <w:p w14:paraId="7883EC23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7806ECFA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3CBE332C" w14:textId="77777777" w:rsidR="00731544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67BDFEAA" w14:textId="77777777" w:rsidR="00731544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4C2B5" w14:textId="77777777" w:rsidR="00286067" w:rsidRDefault="00286067">
      <w:pPr>
        <w:spacing w:before="0" w:line="240" w:lineRule="auto"/>
      </w:pPr>
      <w:r>
        <w:separator/>
      </w:r>
    </w:p>
  </w:footnote>
  <w:footnote w:type="continuationSeparator" w:id="0">
    <w:p w14:paraId="5285FD60" w14:textId="77777777" w:rsidR="00286067" w:rsidRDefault="00286067">
      <w:pPr>
        <w:spacing w:before="0" w:line="240" w:lineRule="auto"/>
      </w:pPr>
      <w:r>
        <w:continuationSeparator/>
      </w:r>
    </w:p>
  </w:footnote>
  <w:footnote w:id="1">
    <w:p w14:paraId="48F62FBC" w14:textId="77777777" w:rsidR="00142476" w:rsidRDefault="00142476" w:rsidP="001424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06D3C">
        <w:t>[Dowód: akta kontroli str.</w:t>
      </w:r>
      <w:r>
        <w:t xml:space="preserve"> 981]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782"/>
    <w:multiLevelType w:val="hybridMultilevel"/>
    <w:tmpl w:val="24C26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D696C"/>
    <w:multiLevelType w:val="hybridMultilevel"/>
    <w:tmpl w:val="7E46E98A"/>
    <w:lvl w:ilvl="0" w:tplc="05F862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B31CD816" w:tentative="1">
      <w:start w:val="1"/>
      <w:numFmt w:val="lowerLetter"/>
      <w:lvlText w:val="%2."/>
      <w:lvlJc w:val="left"/>
      <w:pPr>
        <w:ind w:left="1440" w:hanging="360"/>
      </w:pPr>
    </w:lvl>
    <w:lvl w:ilvl="2" w:tplc="79C4BD22" w:tentative="1">
      <w:start w:val="1"/>
      <w:numFmt w:val="lowerRoman"/>
      <w:lvlText w:val="%3."/>
      <w:lvlJc w:val="right"/>
      <w:pPr>
        <w:ind w:left="2160" w:hanging="180"/>
      </w:pPr>
    </w:lvl>
    <w:lvl w:ilvl="3" w:tplc="57ACC75C" w:tentative="1">
      <w:start w:val="1"/>
      <w:numFmt w:val="decimal"/>
      <w:lvlText w:val="%4."/>
      <w:lvlJc w:val="left"/>
      <w:pPr>
        <w:ind w:left="2880" w:hanging="360"/>
      </w:pPr>
    </w:lvl>
    <w:lvl w:ilvl="4" w:tplc="AE9E71B4" w:tentative="1">
      <w:start w:val="1"/>
      <w:numFmt w:val="lowerLetter"/>
      <w:lvlText w:val="%5."/>
      <w:lvlJc w:val="left"/>
      <w:pPr>
        <w:ind w:left="3600" w:hanging="360"/>
      </w:pPr>
    </w:lvl>
    <w:lvl w:ilvl="5" w:tplc="8D2A1EEE" w:tentative="1">
      <w:start w:val="1"/>
      <w:numFmt w:val="lowerRoman"/>
      <w:lvlText w:val="%6."/>
      <w:lvlJc w:val="right"/>
      <w:pPr>
        <w:ind w:left="4320" w:hanging="180"/>
      </w:pPr>
    </w:lvl>
    <w:lvl w:ilvl="6" w:tplc="E13E8C40" w:tentative="1">
      <w:start w:val="1"/>
      <w:numFmt w:val="decimal"/>
      <w:lvlText w:val="%7."/>
      <w:lvlJc w:val="left"/>
      <w:pPr>
        <w:ind w:left="5040" w:hanging="360"/>
      </w:pPr>
    </w:lvl>
    <w:lvl w:ilvl="7" w:tplc="F1DAC004" w:tentative="1">
      <w:start w:val="1"/>
      <w:numFmt w:val="lowerLetter"/>
      <w:lvlText w:val="%8."/>
      <w:lvlJc w:val="left"/>
      <w:pPr>
        <w:ind w:left="5760" w:hanging="360"/>
      </w:pPr>
    </w:lvl>
    <w:lvl w:ilvl="8" w:tplc="058AE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40FC6"/>
    <w:multiLevelType w:val="hybridMultilevel"/>
    <w:tmpl w:val="8548B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35C4"/>
    <w:multiLevelType w:val="hybridMultilevel"/>
    <w:tmpl w:val="8DAA5C42"/>
    <w:lvl w:ilvl="0" w:tplc="7D0EF8F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E7E43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4028214" w:tentative="1">
      <w:start w:val="1"/>
      <w:numFmt w:val="lowerRoman"/>
      <w:lvlText w:val="%3."/>
      <w:lvlJc w:val="right"/>
      <w:pPr>
        <w:ind w:left="2160" w:hanging="180"/>
      </w:pPr>
    </w:lvl>
    <w:lvl w:ilvl="3" w:tplc="BC244118" w:tentative="1">
      <w:start w:val="1"/>
      <w:numFmt w:val="decimal"/>
      <w:lvlText w:val="%4."/>
      <w:lvlJc w:val="left"/>
      <w:pPr>
        <w:ind w:left="2880" w:hanging="360"/>
      </w:pPr>
    </w:lvl>
    <w:lvl w:ilvl="4" w:tplc="9A8C9C4A" w:tentative="1">
      <w:start w:val="1"/>
      <w:numFmt w:val="lowerLetter"/>
      <w:lvlText w:val="%5."/>
      <w:lvlJc w:val="left"/>
      <w:pPr>
        <w:ind w:left="3600" w:hanging="360"/>
      </w:pPr>
    </w:lvl>
    <w:lvl w:ilvl="5" w:tplc="38B2722E" w:tentative="1">
      <w:start w:val="1"/>
      <w:numFmt w:val="lowerRoman"/>
      <w:lvlText w:val="%6."/>
      <w:lvlJc w:val="right"/>
      <w:pPr>
        <w:ind w:left="4320" w:hanging="180"/>
      </w:pPr>
    </w:lvl>
    <w:lvl w:ilvl="6" w:tplc="BE4E2C7A" w:tentative="1">
      <w:start w:val="1"/>
      <w:numFmt w:val="decimal"/>
      <w:lvlText w:val="%7."/>
      <w:lvlJc w:val="left"/>
      <w:pPr>
        <w:ind w:left="5040" w:hanging="360"/>
      </w:pPr>
    </w:lvl>
    <w:lvl w:ilvl="7" w:tplc="8996C53A" w:tentative="1">
      <w:start w:val="1"/>
      <w:numFmt w:val="lowerLetter"/>
      <w:lvlText w:val="%8."/>
      <w:lvlJc w:val="left"/>
      <w:pPr>
        <w:ind w:left="5760" w:hanging="360"/>
      </w:pPr>
    </w:lvl>
    <w:lvl w:ilvl="8" w:tplc="C7EAF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5026C"/>
    <w:multiLevelType w:val="hybridMultilevel"/>
    <w:tmpl w:val="A9E68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C062E"/>
    <w:multiLevelType w:val="hybridMultilevel"/>
    <w:tmpl w:val="9C48E89A"/>
    <w:lvl w:ilvl="0" w:tplc="3D462C4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EB443C3A" w:tentative="1">
      <w:start w:val="1"/>
      <w:numFmt w:val="lowerLetter"/>
      <w:lvlText w:val="%2."/>
      <w:lvlJc w:val="left"/>
      <w:pPr>
        <w:ind w:left="1364" w:hanging="360"/>
      </w:pPr>
    </w:lvl>
    <w:lvl w:ilvl="2" w:tplc="EEDE47B0" w:tentative="1">
      <w:start w:val="1"/>
      <w:numFmt w:val="lowerRoman"/>
      <w:lvlText w:val="%3."/>
      <w:lvlJc w:val="right"/>
      <w:pPr>
        <w:ind w:left="2084" w:hanging="180"/>
      </w:pPr>
    </w:lvl>
    <w:lvl w:ilvl="3" w:tplc="7A1E4440" w:tentative="1">
      <w:start w:val="1"/>
      <w:numFmt w:val="decimal"/>
      <w:lvlText w:val="%4."/>
      <w:lvlJc w:val="left"/>
      <w:pPr>
        <w:ind w:left="2804" w:hanging="360"/>
      </w:pPr>
    </w:lvl>
    <w:lvl w:ilvl="4" w:tplc="97984658" w:tentative="1">
      <w:start w:val="1"/>
      <w:numFmt w:val="lowerLetter"/>
      <w:lvlText w:val="%5."/>
      <w:lvlJc w:val="left"/>
      <w:pPr>
        <w:ind w:left="3524" w:hanging="360"/>
      </w:pPr>
    </w:lvl>
    <w:lvl w:ilvl="5" w:tplc="F8D23716" w:tentative="1">
      <w:start w:val="1"/>
      <w:numFmt w:val="lowerRoman"/>
      <w:lvlText w:val="%6."/>
      <w:lvlJc w:val="right"/>
      <w:pPr>
        <w:ind w:left="4244" w:hanging="180"/>
      </w:pPr>
    </w:lvl>
    <w:lvl w:ilvl="6" w:tplc="C97AD306" w:tentative="1">
      <w:start w:val="1"/>
      <w:numFmt w:val="decimal"/>
      <w:lvlText w:val="%7."/>
      <w:lvlJc w:val="left"/>
      <w:pPr>
        <w:ind w:left="4964" w:hanging="360"/>
      </w:pPr>
    </w:lvl>
    <w:lvl w:ilvl="7" w:tplc="2466B0D4" w:tentative="1">
      <w:start w:val="1"/>
      <w:numFmt w:val="lowerLetter"/>
      <w:lvlText w:val="%8."/>
      <w:lvlJc w:val="left"/>
      <w:pPr>
        <w:ind w:left="5684" w:hanging="360"/>
      </w:pPr>
    </w:lvl>
    <w:lvl w:ilvl="8" w:tplc="527E21B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B21EBA"/>
    <w:multiLevelType w:val="hybridMultilevel"/>
    <w:tmpl w:val="59BE528C"/>
    <w:lvl w:ilvl="0" w:tplc="A5705BB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ACAE2BCA">
      <w:start w:val="1"/>
      <w:numFmt w:val="lowerLetter"/>
      <w:lvlText w:val="%2."/>
      <w:lvlJc w:val="left"/>
      <w:pPr>
        <w:ind w:left="1440" w:hanging="360"/>
      </w:pPr>
    </w:lvl>
    <w:lvl w:ilvl="2" w:tplc="36D84364" w:tentative="1">
      <w:start w:val="1"/>
      <w:numFmt w:val="lowerRoman"/>
      <w:lvlText w:val="%3."/>
      <w:lvlJc w:val="right"/>
      <w:pPr>
        <w:ind w:left="2160" w:hanging="180"/>
      </w:pPr>
    </w:lvl>
    <w:lvl w:ilvl="3" w:tplc="DF740D26" w:tentative="1">
      <w:start w:val="1"/>
      <w:numFmt w:val="decimal"/>
      <w:lvlText w:val="%4."/>
      <w:lvlJc w:val="left"/>
      <w:pPr>
        <w:ind w:left="2880" w:hanging="360"/>
      </w:pPr>
    </w:lvl>
    <w:lvl w:ilvl="4" w:tplc="A9CEC8AE" w:tentative="1">
      <w:start w:val="1"/>
      <w:numFmt w:val="lowerLetter"/>
      <w:lvlText w:val="%5."/>
      <w:lvlJc w:val="left"/>
      <w:pPr>
        <w:ind w:left="3600" w:hanging="360"/>
      </w:pPr>
    </w:lvl>
    <w:lvl w:ilvl="5" w:tplc="5F3AB3B2" w:tentative="1">
      <w:start w:val="1"/>
      <w:numFmt w:val="lowerRoman"/>
      <w:lvlText w:val="%6."/>
      <w:lvlJc w:val="right"/>
      <w:pPr>
        <w:ind w:left="4320" w:hanging="180"/>
      </w:pPr>
    </w:lvl>
    <w:lvl w:ilvl="6" w:tplc="44586F18" w:tentative="1">
      <w:start w:val="1"/>
      <w:numFmt w:val="decimal"/>
      <w:lvlText w:val="%7."/>
      <w:lvlJc w:val="left"/>
      <w:pPr>
        <w:ind w:left="5040" w:hanging="360"/>
      </w:pPr>
    </w:lvl>
    <w:lvl w:ilvl="7" w:tplc="48FC3C7C" w:tentative="1">
      <w:start w:val="1"/>
      <w:numFmt w:val="lowerLetter"/>
      <w:lvlText w:val="%8."/>
      <w:lvlJc w:val="left"/>
      <w:pPr>
        <w:ind w:left="5760" w:hanging="360"/>
      </w:pPr>
    </w:lvl>
    <w:lvl w:ilvl="8" w:tplc="B1942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02C1D"/>
    <w:multiLevelType w:val="hybridMultilevel"/>
    <w:tmpl w:val="40789B18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4163462C"/>
    <w:multiLevelType w:val="hybridMultilevel"/>
    <w:tmpl w:val="7196E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91B8B"/>
    <w:multiLevelType w:val="hybridMultilevel"/>
    <w:tmpl w:val="A386D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F6794"/>
    <w:multiLevelType w:val="hybridMultilevel"/>
    <w:tmpl w:val="D1CAE2CC"/>
    <w:lvl w:ilvl="0" w:tplc="78FE4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14A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904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61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44FF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8C0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CD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EA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A0010"/>
    <w:multiLevelType w:val="hybridMultilevel"/>
    <w:tmpl w:val="1B20FBDA"/>
    <w:lvl w:ilvl="0" w:tplc="4FEC6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A05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807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09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083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F8FC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63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1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45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24DC9"/>
    <w:multiLevelType w:val="hybridMultilevel"/>
    <w:tmpl w:val="692670EC"/>
    <w:lvl w:ilvl="0" w:tplc="826278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C11A5"/>
    <w:multiLevelType w:val="hybridMultilevel"/>
    <w:tmpl w:val="42D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753883">
    <w:abstractNumId w:val="6"/>
  </w:num>
  <w:num w:numId="2" w16cid:durableId="1317612946">
    <w:abstractNumId w:val="3"/>
  </w:num>
  <w:num w:numId="3" w16cid:durableId="1237786925">
    <w:abstractNumId w:val="11"/>
  </w:num>
  <w:num w:numId="4" w16cid:durableId="1007754007">
    <w:abstractNumId w:val="10"/>
  </w:num>
  <w:num w:numId="5" w16cid:durableId="1034379520">
    <w:abstractNumId w:val="2"/>
  </w:num>
  <w:num w:numId="6" w16cid:durableId="672496211">
    <w:abstractNumId w:val="0"/>
  </w:num>
  <w:num w:numId="7" w16cid:durableId="544366596">
    <w:abstractNumId w:val="9"/>
  </w:num>
  <w:num w:numId="8" w16cid:durableId="1841313813">
    <w:abstractNumId w:val="7"/>
  </w:num>
  <w:num w:numId="9" w16cid:durableId="994604869">
    <w:abstractNumId w:val="13"/>
  </w:num>
  <w:num w:numId="10" w16cid:durableId="2111050997">
    <w:abstractNumId w:val="12"/>
  </w:num>
  <w:num w:numId="11" w16cid:durableId="2033258127">
    <w:abstractNumId w:val="1"/>
  </w:num>
  <w:num w:numId="12" w16cid:durableId="882862238">
    <w:abstractNumId w:val="5"/>
  </w:num>
  <w:num w:numId="13" w16cid:durableId="314650888">
    <w:abstractNumId w:val="8"/>
  </w:num>
  <w:num w:numId="14" w16cid:durableId="317392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76"/>
    <w:rsid w:val="000014F5"/>
    <w:rsid w:val="000178CF"/>
    <w:rsid w:val="00041E22"/>
    <w:rsid w:val="00043BAC"/>
    <w:rsid w:val="000470F0"/>
    <w:rsid w:val="00062DA3"/>
    <w:rsid w:val="00065F9F"/>
    <w:rsid w:val="000B0CE1"/>
    <w:rsid w:val="000B54AC"/>
    <w:rsid w:val="000C0DA3"/>
    <w:rsid w:val="000C2BEE"/>
    <w:rsid w:val="000E3750"/>
    <w:rsid w:val="000F07FC"/>
    <w:rsid w:val="00102B67"/>
    <w:rsid w:val="00104D06"/>
    <w:rsid w:val="0011487C"/>
    <w:rsid w:val="00142476"/>
    <w:rsid w:val="00163B13"/>
    <w:rsid w:val="001667EE"/>
    <w:rsid w:val="001B26DD"/>
    <w:rsid w:val="001D3E5D"/>
    <w:rsid w:val="002158B9"/>
    <w:rsid w:val="00234966"/>
    <w:rsid w:val="002843B3"/>
    <w:rsid w:val="00286067"/>
    <w:rsid w:val="00291B3D"/>
    <w:rsid w:val="002A1118"/>
    <w:rsid w:val="002B38EA"/>
    <w:rsid w:val="002B4B13"/>
    <w:rsid w:val="002B4FF6"/>
    <w:rsid w:val="002F589B"/>
    <w:rsid w:val="003015BA"/>
    <w:rsid w:val="00323D42"/>
    <w:rsid w:val="00327198"/>
    <w:rsid w:val="00346DBD"/>
    <w:rsid w:val="003646CB"/>
    <w:rsid w:val="00393728"/>
    <w:rsid w:val="003A4459"/>
    <w:rsid w:val="00404CF9"/>
    <w:rsid w:val="00421295"/>
    <w:rsid w:val="00427B47"/>
    <w:rsid w:val="00430645"/>
    <w:rsid w:val="0045482E"/>
    <w:rsid w:val="004570DE"/>
    <w:rsid w:val="004815E6"/>
    <w:rsid w:val="00495051"/>
    <w:rsid w:val="004D16D3"/>
    <w:rsid w:val="004E07A1"/>
    <w:rsid w:val="00517E24"/>
    <w:rsid w:val="00535E10"/>
    <w:rsid w:val="00550C45"/>
    <w:rsid w:val="00555AF5"/>
    <w:rsid w:val="0056115B"/>
    <w:rsid w:val="00567411"/>
    <w:rsid w:val="005D02A0"/>
    <w:rsid w:val="005E20E5"/>
    <w:rsid w:val="005E2FA6"/>
    <w:rsid w:val="005E7C38"/>
    <w:rsid w:val="00604F64"/>
    <w:rsid w:val="00623874"/>
    <w:rsid w:val="00637054"/>
    <w:rsid w:val="00651976"/>
    <w:rsid w:val="00660097"/>
    <w:rsid w:val="00666998"/>
    <w:rsid w:val="00681FD3"/>
    <w:rsid w:val="006921F5"/>
    <w:rsid w:val="00694833"/>
    <w:rsid w:val="00696F8D"/>
    <w:rsid w:val="006B3439"/>
    <w:rsid w:val="006C451E"/>
    <w:rsid w:val="00700AB0"/>
    <w:rsid w:val="00701F39"/>
    <w:rsid w:val="007163BA"/>
    <w:rsid w:val="00722A3E"/>
    <w:rsid w:val="00731544"/>
    <w:rsid w:val="00735F99"/>
    <w:rsid w:val="00744074"/>
    <w:rsid w:val="00780062"/>
    <w:rsid w:val="00781047"/>
    <w:rsid w:val="00794CC3"/>
    <w:rsid w:val="007D1633"/>
    <w:rsid w:val="0080774E"/>
    <w:rsid w:val="008134AA"/>
    <w:rsid w:val="0084416C"/>
    <w:rsid w:val="00872E2C"/>
    <w:rsid w:val="00882253"/>
    <w:rsid w:val="008E5FF7"/>
    <w:rsid w:val="00907E30"/>
    <w:rsid w:val="00923FC5"/>
    <w:rsid w:val="0093552A"/>
    <w:rsid w:val="0096142C"/>
    <w:rsid w:val="00965333"/>
    <w:rsid w:val="00972EC7"/>
    <w:rsid w:val="009811EC"/>
    <w:rsid w:val="00997DA0"/>
    <w:rsid w:val="009B0839"/>
    <w:rsid w:val="009B4520"/>
    <w:rsid w:val="009B4D27"/>
    <w:rsid w:val="009B7159"/>
    <w:rsid w:val="009E1F18"/>
    <w:rsid w:val="00A20C82"/>
    <w:rsid w:val="00A40AC7"/>
    <w:rsid w:val="00A423B1"/>
    <w:rsid w:val="00A45952"/>
    <w:rsid w:val="00A97C40"/>
    <w:rsid w:val="00AA6239"/>
    <w:rsid w:val="00AE2502"/>
    <w:rsid w:val="00B10846"/>
    <w:rsid w:val="00B12328"/>
    <w:rsid w:val="00B143E1"/>
    <w:rsid w:val="00B16897"/>
    <w:rsid w:val="00B25B82"/>
    <w:rsid w:val="00B3180E"/>
    <w:rsid w:val="00B6123B"/>
    <w:rsid w:val="00B80445"/>
    <w:rsid w:val="00BA12B5"/>
    <w:rsid w:val="00C16182"/>
    <w:rsid w:val="00C200FB"/>
    <w:rsid w:val="00C305C9"/>
    <w:rsid w:val="00C46E35"/>
    <w:rsid w:val="00C5316A"/>
    <w:rsid w:val="00C907E7"/>
    <w:rsid w:val="00C9398C"/>
    <w:rsid w:val="00CD00C8"/>
    <w:rsid w:val="00D01030"/>
    <w:rsid w:val="00D2736E"/>
    <w:rsid w:val="00D574B7"/>
    <w:rsid w:val="00D9264B"/>
    <w:rsid w:val="00D94114"/>
    <w:rsid w:val="00DA0E96"/>
    <w:rsid w:val="00DA1A9E"/>
    <w:rsid w:val="00DA70C1"/>
    <w:rsid w:val="00DB25C6"/>
    <w:rsid w:val="00DD61E3"/>
    <w:rsid w:val="00DE2651"/>
    <w:rsid w:val="00DF058F"/>
    <w:rsid w:val="00E10A88"/>
    <w:rsid w:val="00E40481"/>
    <w:rsid w:val="00E57026"/>
    <w:rsid w:val="00E968C6"/>
    <w:rsid w:val="00EB11CD"/>
    <w:rsid w:val="00EC5DFF"/>
    <w:rsid w:val="00EE4AE9"/>
    <w:rsid w:val="00F17781"/>
    <w:rsid w:val="00F30DAD"/>
    <w:rsid w:val="00F45EB0"/>
    <w:rsid w:val="00F74441"/>
    <w:rsid w:val="00F95103"/>
    <w:rsid w:val="00FA21A0"/>
    <w:rsid w:val="00FA3EFE"/>
    <w:rsid w:val="00FA4649"/>
    <w:rsid w:val="00FB1371"/>
    <w:rsid w:val="00FC6E9D"/>
    <w:rsid w:val="00FE1600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9A11B"/>
  <w15:docId w15:val="{E3608023-7683-4D0B-BFFB-479E5887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A6278-FCC7-428A-9224-62A1447D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2026-03-30T11:29:00Z</dcterms:created>
  <dcterms:modified xsi:type="dcterms:W3CDTF">2026-03-30T11:29:00Z</dcterms:modified>
</cp:coreProperties>
</file>