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94D" w:rsidRPr="00A5294D" w:rsidRDefault="00A5294D" w:rsidP="00A5294D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A5294D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  <w:r w:rsidRPr="00A5294D">
        <w:rPr>
          <w:rFonts w:asciiTheme="minorHAnsi" w:hAnsiTheme="minorHAnsi" w:cstheme="minorHAnsi"/>
          <w:bCs/>
          <w:smallCaps/>
          <w:sz w:val="24"/>
          <w:szCs w:val="24"/>
        </w:rPr>
        <w:t xml:space="preserve"> </w:t>
      </w:r>
      <w:r w:rsidRPr="00A5294D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:rsidR="00985B8F" w:rsidRPr="00A5294D" w:rsidRDefault="00B65C6A" w:rsidP="00A5294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>Warszawa,</w:t>
      </w:r>
      <w:r w:rsidR="00A5294D" w:rsidRPr="00A5294D">
        <w:rPr>
          <w:rFonts w:asciiTheme="minorHAnsi" w:hAnsiTheme="minorHAnsi" w:cstheme="minorHAnsi"/>
          <w:sz w:val="24"/>
          <w:szCs w:val="24"/>
        </w:rPr>
        <w:t xml:space="preserve"> 24</w:t>
      </w:r>
      <w:r w:rsidR="001D479F" w:rsidRPr="00A5294D">
        <w:rPr>
          <w:rFonts w:asciiTheme="minorHAnsi" w:hAnsiTheme="minorHAnsi" w:cstheme="minorHAnsi"/>
          <w:sz w:val="24"/>
          <w:szCs w:val="24"/>
        </w:rPr>
        <w:t xml:space="preserve"> </w:t>
      </w:r>
      <w:r w:rsidR="00D7354F" w:rsidRPr="00A5294D">
        <w:rPr>
          <w:rFonts w:asciiTheme="minorHAnsi" w:hAnsiTheme="minorHAnsi" w:cstheme="minorHAnsi"/>
          <w:sz w:val="24"/>
          <w:szCs w:val="24"/>
        </w:rPr>
        <w:t xml:space="preserve">maja </w:t>
      </w:r>
      <w:r w:rsidR="001D479F" w:rsidRPr="00A5294D">
        <w:rPr>
          <w:rFonts w:asciiTheme="minorHAnsi" w:hAnsiTheme="minorHAnsi" w:cstheme="minorHAnsi"/>
          <w:sz w:val="24"/>
          <w:szCs w:val="24"/>
        </w:rPr>
        <w:t>202</w:t>
      </w:r>
      <w:r w:rsidR="00B31B0B" w:rsidRPr="00A5294D">
        <w:rPr>
          <w:rFonts w:asciiTheme="minorHAnsi" w:hAnsiTheme="minorHAnsi" w:cstheme="minorHAnsi"/>
          <w:sz w:val="24"/>
          <w:szCs w:val="24"/>
        </w:rPr>
        <w:t>3</w:t>
      </w:r>
      <w:r w:rsidR="001D479F" w:rsidRPr="00A5294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A5294D" w:rsidRDefault="002446E3" w:rsidP="0086169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A5294D">
        <w:rPr>
          <w:rFonts w:asciiTheme="minorHAnsi" w:hAnsiTheme="minorHAnsi" w:cstheme="minorHAnsi"/>
          <w:sz w:val="24"/>
          <w:szCs w:val="24"/>
        </w:rPr>
        <w:t>DOOŚ-WDŚZOO.420.</w:t>
      </w:r>
      <w:r w:rsidR="00D7354F" w:rsidRPr="00A5294D">
        <w:rPr>
          <w:rFonts w:asciiTheme="minorHAnsi" w:hAnsiTheme="minorHAnsi" w:cstheme="minorHAnsi"/>
          <w:sz w:val="24"/>
          <w:szCs w:val="24"/>
        </w:rPr>
        <w:t>38.2022.aka.US.4</w:t>
      </w:r>
      <w:r w:rsidR="00386C51" w:rsidRPr="00A5294D">
        <w:rPr>
          <w:rFonts w:asciiTheme="minorHAnsi" w:hAnsiTheme="minorHAnsi" w:cstheme="minorHAnsi"/>
          <w:sz w:val="24"/>
          <w:szCs w:val="24"/>
        </w:rPr>
        <w:t>5</w:t>
      </w:r>
    </w:p>
    <w:p w:rsidR="002446E3" w:rsidRPr="00A5294D" w:rsidRDefault="002446E3" w:rsidP="00A5294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5294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D7354F" w:rsidRPr="00A5294D" w:rsidRDefault="00726E38" w:rsidP="00A5294D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5294D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(Dz. U. z 20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>23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(Dz. U. z 2022</w:t>
      </w:r>
      <w:r w:rsidR="004C638B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r w:rsidR="00DB1632" w:rsidRPr="00A5294D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="00386C51" w:rsidRPr="00A5294D">
        <w:rPr>
          <w:rFonts w:asciiTheme="minorHAnsi" w:hAnsiTheme="minorHAnsi" w:cstheme="minorHAnsi"/>
          <w:color w:val="000000"/>
          <w:sz w:val="24"/>
          <w:szCs w:val="24"/>
        </w:rPr>
        <w:t>, że</w:t>
      </w:r>
      <w:r w:rsidR="00DB1632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postanowieniem z </w:t>
      </w:r>
      <w:r w:rsidR="00386C51" w:rsidRPr="00A5294D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maja 2023 r., znak: DOOŚ-WDŚZOO.420.38.2022.aka.US.</w:t>
      </w:r>
      <w:r w:rsidR="00386C51" w:rsidRPr="00A5294D">
        <w:rPr>
          <w:rFonts w:asciiTheme="minorHAnsi" w:hAnsiTheme="minorHAnsi" w:cstheme="minorHAnsi"/>
          <w:color w:val="000000"/>
          <w:sz w:val="24"/>
          <w:szCs w:val="24"/>
        </w:rPr>
        <w:t>42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, postanowieniem z </w:t>
      </w:r>
      <w:r w:rsidR="00386C51" w:rsidRPr="00A5294D">
        <w:rPr>
          <w:rFonts w:asciiTheme="minorHAnsi" w:hAnsiTheme="minorHAnsi" w:cstheme="minorHAnsi"/>
          <w:color w:val="000000"/>
          <w:sz w:val="24"/>
          <w:szCs w:val="24"/>
        </w:rPr>
        <w:t>18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maja 2023 r., znak: DOOŚ-WDŚZOO.420.38.2022.aka.US.</w:t>
      </w:r>
      <w:r w:rsidR="00386C51" w:rsidRPr="00A5294D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2C4081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i postanowieniem z dnia 23 maja 2023 r. znak: WDŚZOO.420.38.2022.aka.US.35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dopuścił </w:t>
      </w:r>
      <w:r w:rsidR="008365CB" w:rsidRPr="00A5294D">
        <w:rPr>
          <w:rFonts w:asciiTheme="minorHAnsi" w:hAnsiTheme="minorHAnsi" w:cstheme="minorHAnsi"/>
          <w:color w:val="000000"/>
          <w:sz w:val="24"/>
          <w:szCs w:val="24"/>
        </w:rPr>
        <w:t>Bund für Umwelt und Naturschutz Deutschland, Landesverband Brandenburg e.V. z siedzibą w Poczdamie</w:t>
      </w:r>
      <w:r w:rsidR="002C4081" w:rsidRPr="00A5294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365CB" w:rsidRPr="00A5294D">
        <w:rPr>
          <w:rFonts w:asciiTheme="minorHAnsi" w:hAnsiTheme="minorHAnsi" w:cstheme="minorHAnsi"/>
          <w:color w:val="000000"/>
          <w:sz w:val="24"/>
          <w:szCs w:val="24"/>
        </w:rPr>
        <w:t>Deutscher Naturschutzring, Dachverband der deutschen Natur-, Tier- und Umweltschutzorganisationen (DNR) e.V. z siedzibą w Berlinie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C4081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oraz Naturschutzbund Deutschland (NABU) e.V z siedzibą w Stuttgarcie </w:t>
      </w:r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do udziału w postępowaniu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1B.2 Etap I </w:t>
      </w:r>
      <w:proofErr w:type="spellStart"/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>i</w:t>
      </w:r>
      <w:proofErr w:type="spellEnd"/>
      <w:r w:rsidR="00D7354F" w:rsidRPr="00A5294D">
        <w:rPr>
          <w:rFonts w:asciiTheme="minorHAnsi" w:hAnsiTheme="minorHAnsi" w:cstheme="minorHAnsi"/>
          <w:color w:val="000000"/>
          <w:sz w:val="24"/>
          <w:szCs w:val="24"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decyzję w mocy </w:t>
      </w:r>
    </w:p>
    <w:p w:rsidR="00DB1632" w:rsidRPr="00A5294D" w:rsidRDefault="00DB1632" w:rsidP="00A5294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D7354F" w:rsidRPr="00A5294D">
        <w:rPr>
          <w:rFonts w:asciiTheme="minorHAnsi" w:hAnsiTheme="minorHAnsi" w:cstheme="minorHAnsi"/>
          <w:sz w:val="24"/>
          <w:szCs w:val="24"/>
        </w:rPr>
        <w:t>postanowienia</w:t>
      </w:r>
      <w:r w:rsidRPr="00A5294D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A5294D">
        <w:rPr>
          <w:rFonts w:asciiTheme="minorHAnsi" w:hAnsiTheme="minorHAnsi" w:cstheme="minorHAnsi"/>
          <w:sz w:val="24"/>
          <w:szCs w:val="24"/>
        </w:rPr>
        <w:t xml:space="preserve"> </w:t>
      </w:r>
      <w:r w:rsidRPr="00A5294D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:rsidR="00DB1632" w:rsidRPr="00A5294D" w:rsidRDefault="00DB1632" w:rsidP="00A5294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D7354F" w:rsidRPr="00A5294D">
        <w:rPr>
          <w:rFonts w:asciiTheme="minorHAnsi" w:hAnsiTheme="minorHAnsi" w:cstheme="minorHAnsi"/>
          <w:sz w:val="24"/>
          <w:szCs w:val="24"/>
        </w:rPr>
        <w:t>post</w:t>
      </w:r>
      <w:r w:rsidR="00F0031E" w:rsidRPr="00A5294D">
        <w:rPr>
          <w:rFonts w:asciiTheme="minorHAnsi" w:hAnsiTheme="minorHAnsi" w:cstheme="minorHAnsi"/>
          <w:sz w:val="24"/>
          <w:szCs w:val="24"/>
        </w:rPr>
        <w:t>anowienia</w:t>
      </w:r>
      <w:r w:rsidRPr="00A5294D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Generalnej Dyrekcji Ochrony Środowiska, Regionalnej Dyrekcji Ochrony Środowiska w </w:t>
      </w:r>
      <w:r w:rsidR="00D7354F" w:rsidRPr="00A5294D">
        <w:rPr>
          <w:rFonts w:asciiTheme="minorHAnsi" w:hAnsiTheme="minorHAnsi" w:cstheme="minorHAnsi"/>
          <w:sz w:val="24"/>
          <w:szCs w:val="24"/>
        </w:rPr>
        <w:t>Szczecinie</w:t>
      </w:r>
      <w:r w:rsidRPr="00A5294D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A5294D">
        <w:rPr>
          <w:rFonts w:asciiTheme="minorHAnsi" w:hAnsiTheme="minorHAnsi" w:cstheme="minorHAnsi"/>
          <w:sz w:val="24"/>
          <w:szCs w:val="24"/>
        </w:rPr>
        <w:t> </w:t>
      </w:r>
      <w:r w:rsidRPr="00A5294D">
        <w:rPr>
          <w:rFonts w:asciiTheme="minorHAnsi" w:hAnsiTheme="minorHAnsi" w:cstheme="minorHAnsi"/>
          <w:sz w:val="24"/>
          <w:szCs w:val="24"/>
        </w:rPr>
        <w:t>1</w:t>
      </w:r>
      <w:r w:rsidR="00B31B0B" w:rsidRPr="00A5294D">
        <w:rPr>
          <w:rFonts w:asciiTheme="minorHAnsi" w:hAnsiTheme="minorHAnsi" w:cstheme="minorHAnsi"/>
          <w:sz w:val="24"/>
          <w:szCs w:val="24"/>
        </w:rPr>
        <w:t> </w:t>
      </w:r>
      <w:r w:rsidRPr="00A5294D">
        <w:rPr>
          <w:rFonts w:asciiTheme="minorHAnsi" w:hAnsiTheme="minorHAnsi" w:cstheme="minorHAnsi"/>
          <w:sz w:val="24"/>
          <w:szCs w:val="24"/>
        </w:rPr>
        <w:t>k.</w:t>
      </w:r>
      <w:r w:rsidRPr="00A5294D">
        <w:rPr>
          <w:rFonts w:asciiTheme="minorHAnsi" w:hAnsiTheme="minorHAnsi" w:cstheme="minorHAnsi"/>
          <w:iCs/>
          <w:sz w:val="24"/>
          <w:szCs w:val="24"/>
        </w:rPr>
        <w:t>p.a</w:t>
      </w:r>
      <w:r w:rsidRPr="00A5294D">
        <w:rPr>
          <w:rFonts w:asciiTheme="minorHAnsi" w:hAnsiTheme="minorHAnsi" w:cstheme="minorHAnsi"/>
          <w:sz w:val="24"/>
          <w:szCs w:val="24"/>
        </w:rPr>
        <w:t>.</w:t>
      </w:r>
    </w:p>
    <w:p w:rsidR="00DB1632" w:rsidRPr="00A5294D" w:rsidRDefault="00DB1632" w:rsidP="00A5294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A5294D">
        <w:rPr>
          <w:rFonts w:asciiTheme="minorHAnsi" w:hAnsiTheme="minorHAnsi" w:cstheme="minorHAnsi"/>
          <w:sz w:val="24"/>
          <w:szCs w:val="24"/>
        </w:rPr>
        <w:t xml:space="preserve">25 maja 2023 r. </w:t>
      </w:r>
      <w:r w:rsidRPr="00A5294D">
        <w:rPr>
          <w:rFonts w:asciiTheme="minorHAnsi" w:hAnsiTheme="minorHAnsi" w:cstheme="minorHAnsi"/>
          <w:sz w:val="24"/>
          <w:szCs w:val="24"/>
        </w:rPr>
        <w:t>do</w:t>
      </w:r>
      <w:r w:rsidR="00A5294D">
        <w:rPr>
          <w:rFonts w:asciiTheme="minorHAnsi" w:hAnsiTheme="minorHAnsi" w:cstheme="minorHAnsi"/>
          <w:sz w:val="24"/>
          <w:szCs w:val="24"/>
        </w:rPr>
        <w:t xml:space="preserve"> 8 czerwca 2023 r.</w:t>
      </w:r>
    </w:p>
    <w:p w:rsidR="00DB1632" w:rsidRPr="00A5294D" w:rsidRDefault="00DB1632" w:rsidP="00A5294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A5294D" w:rsidRPr="00A5294D" w:rsidRDefault="00A5294D" w:rsidP="00A5294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 xml:space="preserve">Podpisano z upoważnienia Generalnego Dyrektora Ochrony Środowiska </w:t>
      </w:r>
      <w:r>
        <w:rPr>
          <w:rFonts w:asciiTheme="minorHAnsi" w:hAnsiTheme="minorHAnsi" w:cstheme="minorHAnsi"/>
          <w:sz w:val="24"/>
          <w:szCs w:val="24"/>
        </w:rPr>
        <w:t xml:space="preserve">Marcin Kołodyński </w:t>
      </w:r>
      <w:r w:rsidRPr="00A5294D">
        <w:rPr>
          <w:rFonts w:asciiTheme="minorHAnsi" w:hAnsiTheme="minorHAnsi" w:cstheme="minorHAnsi"/>
          <w:sz w:val="24"/>
          <w:szCs w:val="24"/>
        </w:rPr>
        <w:t xml:space="preserve">Naczelnik Wydziału ds. Decyzji o Środowiskowych Uwarunkowaniach w zakresie Orzecznictwa Ogólnego w Departamencie Ocen Oddziaływania na Środowisko Generalna Dyrekcja Ochrony Środowiska </w:t>
      </w:r>
    </w:p>
    <w:p w:rsidR="00DB1632" w:rsidRPr="00A5294D" w:rsidRDefault="00A5294D" w:rsidP="00A5294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>Przypisy:</w:t>
      </w:r>
    </w:p>
    <w:p w:rsidR="00DB1632" w:rsidRPr="00A5294D" w:rsidRDefault="00DB1632" w:rsidP="00A5294D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>Art. 49 § 1 k.</w:t>
      </w:r>
      <w:r w:rsidRPr="00A5294D">
        <w:rPr>
          <w:rFonts w:asciiTheme="minorHAnsi" w:hAnsiTheme="minorHAnsi" w:cstheme="minorHAnsi"/>
          <w:iCs/>
          <w:sz w:val="24"/>
          <w:szCs w:val="24"/>
        </w:rPr>
        <w:t>p.a.</w:t>
      </w:r>
      <w:r w:rsidRPr="00A5294D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A5294D">
        <w:rPr>
          <w:rFonts w:asciiTheme="minorHAnsi" w:hAnsiTheme="minorHAnsi" w:cstheme="minorHAnsi"/>
          <w:sz w:val="24"/>
          <w:szCs w:val="24"/>
        </w:rPr>
        <w:lastRenderedPageBreak/>
        <w:t>miejscowości lub przez udostępnienie pisma w Biuletynie Informacji Publicznej na stronie podmiotowej właściwego organu administracji publicznej.</w:t>
      </w:r>
    </w:p>
    <w:p w:rsidR="00DB1632" w:rsidRPr="00A5294D" w:rsidRDefault="00DB1632" w:rsidP="00A5294D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5294D">
        <w:rPr>
          <w:rFonts w:asciiTheme="minorHAnsi" w:hAnsiTheme="minorHAnsi" w:cstheme="minorHAnsi"/>
          <w:sz w:val="24"/>
          <w:szCs w:val="24"/>
        </w:rPr>
        <w:t>Art. 49b § 1 k.</w:t>
      </w:r>
      <w:r w:rsidRPr="00A5294D">
        <w:rPr>
          <w:rFonts w:asciiTheme="minorHAnsi" w:hAnsiTheme="minorHAnsi" w:cstheme="minorHAnsi"/>
          <w:iCs/>
          <w:sz w:val="24"/>
          <w:szCs w:val="24"/>
        </w:rPr>
        <w:t>p.a.</w:t>
      </w:r>
      <w:r w:rsidRPr="00A5294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5294D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A5294D">
        <w:rPr>
          <w:rFonts w:asciiTheme="minorHAnsi" w:hAnsiTheme="minorHAnsi" w:cstheme="minorHAnsi"/>
          <w:sz w:val="24"/>
          <w:szCs w:val="24"/>
        </w:rPr>
        <w:t> </w:t>
      </w:r>
      <w:r w:rsidRPr="00A5294D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B31B0B" w:rsidRPr="00A5294D" w:rsidRDefault="00DB1632" w:rsidP="00A5294D">
      <w:pPr>
        <w:pStyle w:val="Bezodstpw1"/>
        <w:spacing w:after="60"/>
        <w:rPr>
          <w:rFonts w:asciiTheme="minorHAnsi" w:hAnsiTheme="minorHAnsi" w:cstheme="minorHAnsi"/>
        </w:rPr>
      </w:pPr>
      <w:r w:rsidRPr="00A5294D">
        <w:rPr>
          <w:rFonts w:asciiTheme="minorHAnsi" w:hAnsiTheme="minorHAnsi" w:cstheme="minorHAnsi"/>
        </w:rPr>
        <w:t xml:space="preserve">Art. 74 ust. 3 </w:t>
      </w:r>
      <w:r w:rsidRPr="00A5294D">
        <w:rPr>
          <w:rFonts w:asciiTheme="minorHAnsi" w:hAnsiTheme="minorHAnsi" w:cstheme="minorHAnsi"/>
          <w:iCs/>
        </w:rPr>
        <w:t>u.o.o.ś.</w:t>
      </w:r>
      <w:r w:rsidRPr="00A5294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A5294D" w:rsidSect="00F63448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79C" w:rsidRDefault="002C779C">
      <w:pPr>
        <w:spacing w:after="0" w:line="240" w:lineRule="auto"/>
      </w:pPr>
      <w:r>
        <w:separator/>
      </w:r>
    </w:p>
  </w:endnote>
  <w:endnote w:type="continuationSeparator" w:id="0">
    <w:p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5294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A5294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446E3"/>
    <w:rsid w:val="002C2566"/>
    <w:rsid w:val="002C4081"/>
    <w:rsid w:val="002C779C"/>
    <w:rsid w:val="00386C51"/>
    <w:rsid w:val="003A4832"/>
    <w:rsid w:val="004C638B"/>
    <w:rsid w:val="004F5C94"/>
    <w:rsid w:val="006568C0"/>
    <w:rsid w:val="006663A9"/>
    <w:rsid w:val="006F0467"/>
    <w:rsid w:val="00726E38"/>
    <w:rsid w:val="008365CB"/>
    <w:rsid w:val="00861699"/>
    <w:rsid w:val="0091356D"/>
    <w:rsid w:val="00A5294D"/>
    <w:rsid w:val="00B1296E"/>
    <w:rsid w:val="00B31B0B"/>
    <w:rsid w:val="00B64572"/>
    <w:rsid w:val="00B65C6A"/>
    <w:rsid w:val="00B92515"/>
    <w:rsid w:val="00C60237"/>
    <w:rsid w:val="00C904A9"/>
    <w:rsid w:val="00D7354F"/>
    <w:rsid w:val="00DB1632"/>
    <w:rsid w:val="00E375CB"/>
    <w:rsid w:val="00E607F5"/>
    <w:rsid w:val="00E61949"/>
    <w:rsid w:val="00F0031E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C8014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2023-05-09T09:40:00Z</cp:lastPrinted>
  <dcterms:created xsi:type="dcterms:W3CDTF">2023-05-25T07:23:00Z</dcterms:created>
  <dcterms:modified xsi:type="dcterms:W3CDTF">2023-05-25T07:23:00Z</dcterms:modified>
</cp:coreProperties>
</file>