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028947F" w:rsidR="00916821" w:rsidRPr="00313769" w:rsidRDefault="00861422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4489E54C" w14:textId="4E3267AD" w:rsidR="007B50A5" w:rsidRPr="008F554A" w:rsidRDefault="00861620" w:rsidP="008F554A">
      <w:pPr>
        <w:spacing w:line="276" w:lineRule="auto"/>
        <w:ind w:firstLine="426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_Hlk109201738"/>
      <w:bookmarkStart w:id="1" w:name="_Hlk109631189"/>
      <w:r w:rsidRPr="008F554A">
        <w:rPr>
          <w:rFonts w:ascii="Arial" w:hAnsi="Arial" w:cs="Arial"/>
          <w:b/>
          <w:bCs/>
          <w:sz w:val="24"/>
          <w:szCs w:val="24"/>
        </w:rPr>
        <w:t>„</w:t>
      </w:r>
      <w:r w:rsidR="008F554A" w:rsidRPr="008F554A">
        <w:rPr>
          <w:rFonts w:ascii="Arial" w:hAnsi="Arial" w:cs="Arial"/>
          <w:b/>
          <w:sz w:val="24"/>
          <w:szCs w:val="24"/>
        </w:rPr>
        <w:t>Modernizacja kotłowni w budynku mieszkalnym – leśniczówki</w:t>
      </w:r>
      <w:r w:rsidR="008F554A">
        <w:rPr>
          <w:rFonts w:ascii="Arial" w:hAnsi="Arial" w:cs="Arial"/>
          <w:b/>
          <w:sz w:val="24"/>
          <w:szCs w:val="24"/>
        </w:rPr>
        <w:t xml:space="preserve"> </w:t>
      </w:r>
      <w:r w:rsidR="008F554A" w:rsidRPr="008F554A">
        <w:rPr>
          <w:rFonts w:ascii="Arial" w:hAnsi="Arial" w:cs="Arial"/>
          <w:b/>
          <w:sz w:val="24"/>
          <w:szCs w:val="24"/>
        </w:rPr>
        <w:t>Doręgowice”</w:t>
      </w:r>
    </w:p>
    <w:p w14:paraId="3647EDC4" w14:textId="2001A1BE" w:rsidR="00861620" w:rsidRPr="009413B2" w:rsidRDefault="00861620" w:rsidP="007B50A5">
      <w:pPr>
        <w:spacing w:line="360" w:lineRule="auto"/>
        <w:rPr>
          <w:rFonts w:ascii="Arial" w:eastAsiaTheme="minorHAnsi" w:hAnsi="Arial" w:cs="Arial"/>
          <w:lang w:eastAsia="en-US"/>
        </w:rPr>
      </w:pP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1825"/>
        <w:gridCol w:w="1702"/>
        <w:gridCol w:w="2686"/>
      </w:tblGrid>
      <w:tr w:rsidR="00755972" w:rsidRPr="00B737CB" w14:paraId="0DD5996C" w14:textId="77777777" w:rsidTr="009413B2">
        <w:trPr>
          <w:trHeight w:val="1385"/>
        </w:trPr>
        <w:tc>
          <w:tcPr>
            <w:tcW w:w="1572" w:type="pct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483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313769">
        <w:trPr>
          <w:trHeight w:val="1152"/>
        </w:trPr>
        <w:tc>
          <w:tcPr>
            <w:tcW w:w="1572" w:type="pct"/>
          </w:tcPr>
          <w:p w14:paraId="4C8EF286" w14:textId="77777777" w:rsidR="008F554A" w:rsidRDefault="008F554A" w:rsidP="007B50A5">
            <w:pPr>
              <w:spacing w:line="276" w:lineRule="auto"/>
              <w:ind w:firstLine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5D0E7F" w14:textId="77777777" w:rsidR="00755972" w:rsidRDefault="008F554A" w:rsidP="007B50A5">
            <w:pPr>
              <w:spacing w:line="276" w:lineRule="auto"/>
              <w:ind w:firstLine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554A">
              <w:rPr>
                <w:rFonts w:ascii="Arial" w:hAnsi="Arial" w:cs="Arial"/>
                <w:bCs/>
                <w:sz w:val="22"/>
                <w:szCs w:val="22"/>
              </w:rPr>
              <w:t>Modernizacja kotłowni w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8F554A">
              <w:rPr>
                <w:rFonts w:ascii="Arial" w:hAnsi="Arial" w:cs="Arial"/>
                <w:bCs/>
                <w:sz w:val="22"/>
                <w:szCs w:val="22"/>
              </w:rPr>
              <w:t>budynku mieszkalnym – leśniczówki Doręgowice</w:t>
            </w:r>
          </w:p>
          <w:p w14:paraId="6D973A8B" w14:textId="31F985CE" w:rsidR="008F554A" w:rsidRPr="008F554A" w:rsidRDefault="008F554A" w:rsidP="007B50A5">
            <w:pPr>
              <w:spacing w:line="276" w:lineRule="auto"/>
              <w:ind w:firstLine="34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7" w:type="pct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</w:t>
      </w:r>
      <w:r w:rsidR="000F331E" w:rsidRPr="00B737CB">
        <w:rPr>
          <w:rFonts w:ascii="Arial" w:hAnsi="Arial" w:cs="Arial"/>
          <w:bCs/>
          <w:sz w:val="24"/>
          <w:szCs w:val="24"/>
        </w:rPr>
        <w:lastRenderedPageBreak/>
        <w:t xml:space="preserve">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1D18FBDE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9413B2">
        <w:rPr>
          <w:rFonts w:ascii="Arial" w:hAnsi="Arial" w:cs="Arial"/>
          <w:bCs/>
          <w:sz w:val="24"/>
          <w:szCs w:val="24"/>
        </w:rPr>
        <w:t>4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lastRenderedPageBreak/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2"/>
    </w:p>
    <w:p w14:paraId="5BE2AF69" w14:textId="01CAE8AD" w:rsidR="009413B2" w:rsidRPr="00B737CB" w:rsidRDefault="009413B2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Kierownik budowy: </w:t>
      </w:r>
      <w:r w:rsidRPr="00B737CB">
        <w:rPr>
          <w:rFonts w:ascii="Arial" w:hAnsi="Arial" w:cs="Arial"/>
          <w:bCs/>
          <w:sz w:val="24"/>
          <w:szCs w:val="24"/>
        </w:rPr>
        <w:t>_______________________________________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153ADB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5D2E" w14:textId="77777777" w:rsidR="007B2BF3" w:rsidRDefault="007B2BF3">
      <w:r>
        <w:separator/>
      </w:r>
    </w:p>
  </w:endnote>
  <w:endnote w:type="continuationSeparator" w:id="0">
    <w:p w14:paraId="5CC79855" w14:textId="77777777" w:rsidR="007B2BF3" w:rsidRDefault="007B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2AB3" w14:textId="77777777" w:rsidR="007B2BF3" w:rsidRDefault="007B2BF3">
      <w:r>
        <w:separator/>
      </w:r>
    </w:p>
  </w:footnote>
  <w:footnote w:type="continuationSeparator" w:id="0">
    <w:p w14:paraId="0F00C651" w14:textId="77777777" w:rsidR="007B2BF3" w:rsidRDefault="007B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7FBB90DE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>
      <w:rPr>
        <w:rFonts w:ascii="Arial" w:hAnsi="Arial" w:cs="Arial"/>
      </w:rPr>
      <w:t>5</w:t>
    </w:r>
    <w:r w:rsidRPr="004959C1">
      <w:rPr>
        <w:rFonts w:ascii="Arial" w:hAnsi="Arial" w:cs="Arial"/>
      </w:rPr>
      <w:t xml:space="preserve"> do zapytania ofertowego</w:t>
    </w:r>
  </w:p>
  <w:p w14:paraId="54D1F9C4" w14:textId="08D2DEA7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</w:t>
    </w:r>
    <w:r w:rsidR="00DD2F94">
      <w:rPr>
        <w:rFonts w:ascii="Arial" w:hAnsi="Arial" w:cs="Arial"/>
      </w:rPr>
      <w:t>.270.1.37.2025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1792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769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3AC5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298F"/>
    <w:rsid w:val="00493FE8"/>
    <w:rsid w:val="004A52AD"/>
    <w:rsid w:val="004A6DB8"/>
    <w:rsid w:val="004B2FB6"/>
    <w:rsid w:val="004B31A6"/>
    <w:rsid w:val="004B5E51"/>
    <w:rsid w:val="004B7752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06E8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2BF3"/>
    <w:rsid w:val="007B33B1"/>
    <w:rsid w:val="007B48E0"/>
    <w:rsid w:val="007B50A5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8F554A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41FE"/>
    <w:rsid w:val="00A249A3"/>
    <w:rsid w:val="00A31726"/>
    <w:rsid w:val="00A3379C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1264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0420"/>
    <w:rsid w:val="00CE405E"/>
    <w:rsid w:val="00CF03F2"/>
    <w:rsid w:val="00CF1504"/>
    <w:rsid w:val="00CF2E96"/>
    <w:rsid w:val="00CF4B94"/>
    <w:rsid w:val="00CF57A9"/>
    <w:rsid w:val="00CF5F2E"/>
    <w:rsid w:val="00CF7151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2F94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4279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8</cp:revision>
  <cp:lastPrinted>2023-07-28T05:26:00Z</cp:lastPrinted>
  <dcterms:created xsi:type="dcterms:W3CDTF">2023-08-09T05:25:00Z</dcterms:created>
  <dcterms:modified xsi:type="dcterms:W3CDTF">2025-10-20T06:06:00Z</dcterms:modified>
</cp:coreProperties>
</file>