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89" w:rsidRPr="00E6311B" w:rsidRDefault="007F1E89" w:rsidP="00E6311B">
      <w:pPr>
        <w:pStyle w:val="OZNPROJEKTUwskazaniedatylubwersjiprojektu"/>
        <w:keepNext/>
      </w:pPr>
      <w:bookmarkStart w:id="0" w:name="_GoBack"/>
      <w:bookmarkEnd w:id="0"/>
      <w:r w:rsidRPr="00E6311B">
        <w:t>Projekt</w:t>
      </w:r>
      <w:r w:rsidR="003C1D0F" w:rsidRPr="00E6311B">
        <w:t xml:space="preserve"> z </w:t>
      </w:r>
      <w:r w:rsidRPr="00E6311B">
        <w:t xml:space="preserve">dnia </w:t>
      </w:r>
      <w:r w:rsidR="00F62922" w:rsidRPr="00E6311B">
        <w:t xml:space="preserve">14 stycznia </w:t>
      </w:r>
      <w:r w:rsidRPr="00E6311B">
        <w:t>201</w:t>
      </w:r>
      <w:r w:rsidR="00F62922" w:rsidRPr="00E6311B">
        <w:t xml:space="preserve">9 </w:t>
      </w:r>
      <w:r w:rsidRPr="00E6311B">
        <w:t>r.</w:t>
      </w:r>
    </w:p>
    <w:p w:rsidR="00934E2F" w:rsidRPr="00E6311B" w:rsidRDefault="007F1E89" w:rsidP="00D24C5C">
      <w:pPr>
        <w:pStyle w:val="OZNRODZAKTUtznustawalubrozporzdzenieiorganwydajcy"/>
      </w:pPr>
      <w:r w:rsidRPr="00E6311B">
        <w:t>ROZPORZĄDZENIE</w:t>
      </w:r>
    </w:p>
    <w:p w:rsidR="007F1E89" w:rsidRPr="00E6311B" w:rsidRDefault="007F1E89" w:rsidP="00934E2F">
      <w:pPr>
        <w:pStyle w:val="OZNRODZAKTUtznustawalubrozporzdzenieiorganwydajcy"/>
      </w:pPr>
      <w:r w:rsidRPr="00E6311B">
        <w:t>MINISTRA</w:t>
      </w:r>
      <w:r w:rsidR="006F630B" w:rsidRPr="00E6311B">
        <w:t xml:space="preserve"> </w:t>
      </w:r>
      <w:r w:rsidRPr="00E6311B">
        <w:t>SPRAW WEWNĘTRZNYCH</w:t>
      </w:r>
      <w:r w:rsidR="006F630B" w:rsidRPr="00E6311B">
        <w:t xml:space="preserve"> I </w:t>
      </w:r>
      <w:r w:rsidRPr="00E6311B">
        <w:t>ADMINISTRACJI</w:t>
      </w:r>
      <w:r w:rsidRPr="00E6311B">
        <w:rPr>
          <w:rStyle w:val="IGPindeksgrnyipogrubienie"/>
        </w:rPr>
        <w:footnoteReference w:customMarkFollows="1" w:id="1"/>
        <w:t>1)</w:t>
      </w:r>
    </w:p>
    <w:p w:rsidR="007F1E89" w:rsidRPr="00E6311B" w:rsidRDefault="003C1D0F" w:rsidP="007F1E89">
      <w:pPr>
        <w:pStyle w:val="DATAAKTUdatauchwalenialubwydaniaaktu"/>
      </w:pPr>
      <w:r w:rsidRPr="00E6311B"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10D34A2181524FC48F0F519DE83AB2F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Pr="00E6311B">
              <w:t>&lt;data wydania aktu&gt;</w:t>
            </w:r>
          </w:sdtContent>
        </w:sdt>
      </w:fldSimple>
      <w:r w:rsidR="007F1E89" w:rsidRPr="00E6311B">
        <w:t xml:space="preserve"> r.</w:t>
      </w:r>
    </w:p>
    <w:p w:rsidR="007F1E89" w:rsidRPr="00E6311B" w:rsidRDefault="007F1E89" w:rsidP="00E6311B">
      <w:pPr>
        <w:pStyle w:val="TYTUAKTUprzedmiotregulacjiustawylubrozporzdzenia"/>
      </w:pPr>
      <w:r w:rsidRPr="00E6311B">
        <w:t>zmieniające rozporządzenie</w:t>
      </w:r>
      <w:r w:rsidR="003C1D0F" w:rsidRPr="00E6311B">
        <w:t xml:space="preserve"> w </w:t>
      </w:r>
      <w:r w:rsidRPr="00E6311B">
        <w:t>sprawie opiniowania służbowego policjantów</w:t>
      </w:r>
    </w:p>
    <w:p w:rsidR="007F1E89" w:rsidRPr="00E6311B" w:rsidRDefault="007F1E89" w:rsidP="007F1E89">
      <w:pPr>
        <w:pStyle w:val="NIEARTTEKSTtekstnieartykuowanynppodstprawnarozplubpreambua"/>
      </w:pPr>
      <w:r w:rsidRPr="00E6311B">
        <w:t>Na podstawie</w:t>
      </w:r>
      <w:r w:rsidR="00934E2F" w:rsidRPr="00E6311B">
        <w:t xml:space="preserve"> art. </w:t>
      </w:r>
      <w:r w:rsidRPr="00E6311B">
        <w:t>3</w:t>
      </w:r>
      <w:r w:rsidR="00934E2F" w:rsidRPr="00E6311B">
        <w:t>5 ust. </w:t>
      </w:r>
      <w:r w:rsidR="003C1D0F" w:rsidRPr="00E6311B">
        <w:t>3 </w:t>
      </w:r>
      <w:r w:rsidRPr="00E6311B">
        <w:t>ustawy</w:t>
      </w:r>
      <w:r w:rsidR="003C1D0F" w:rsidRPr="00E6311B">
        <w:t xml:space="preserve"> z </w:t>
      </w:r>
      <w:r w:rsidRPr="00E6311B">
        <w:t xml:space="preserve">dnia </w:t>
      </w:r>
      <w:r w:rsidR="003C1D0F" w:rsidRPr="00E6311B">
        <w:t>6 </w:t>
      </w:r>
      <w:r w:rsidRPr="00E6311B">
        <w:t>kwietnia 199</w:t>
      </w:r>
      <w:r w:rsidR="003C1D0F" w:rsidRPr="00E6311B">
        <w:t>0 </w:t>
      </w:r>
      <w:r w:rsidRPr="00E6311B">
        <w:t>r.</w:t>
      </w:r>
      <w:r w:rsidR="003C1D0F" w:rsidRPr="00E6311B">
        <w:t xml:space="preserve"> o </w:t>
      </w:r>
      <w:r w:rsidRPr="00E6311B">
        <w:t>Policji (</w:t>
      </w:r>
      <w:r w:rsidR="00934E2F" w:rsidRPr="00E6311B">
        <w:t>Dz. U.</w:t>
      </w:r>
      <w:r w:rsidR="003C1D0F" w:rsidRPr="00E6311B">
        <w:t xml:space="preserve"> z </w:t>
      </w:r>
      <w:r w:rsidRPr="00E6311B">
        <w:t>201</w:t>
      </w:r>
      <w:r w:rsidR="003C1D0F" w:rsidRPr="00E6311B">
        <w:t>7 </w:t>
      </w:r>
      <w:r w:rsidRPr="00E6311B">
        <w:t>r.</w:t>
      </w:r>
      <w:r w:rsidR="00934E2F" w:rsidRPr="00E6311B">
        <w:t xml:space="preserve"> poz. </w:t>
      </w:r>
      <w:r w:rsidRPr="00E6311B">
        <w:t>2067,</w:t>
      </w:r>
      <w:r w:rsidR="003C1D0F" w:rsidRPr="00E6311B">
        <w:t xml:space="preserve"> z </w:t>
      </w:r>
      <w:r w:rsidRPr="00E6311B">
        <w:t>późn. zm.</w:t>
      </w:r>
      <w:r w:rsidRPr="00E6311B">
        <w:rPr>
          <w:rStyle w:val="Odwoanieprzypisudolnego"/>
        </w:rPr>
        <w:footnoteReference w:customMarkFollows="1" w:id="2"/>
        <w:t>2)</w:t>
      </w:r>
      <w:r w:rsidRPr="00E6311B">
        <w:t>) zarządza się, co następuje:</w:t>
      </w:r>
    </w:p>
    <w:p w:rsidR="007F1E89" w:rsidRPr="00E6311B" w:rsidRDefault="007F1E89" w:rsidP="00E6311B">
      <w:pPr>
        <w:pStyle w:val="ARTartustawynprozporzdzenia"/>
        <w:keepNext/>
      </w:pPr>
      <w:r w:rsidRPr="00E6311B">
        <w:rPr>
          <w:rStyle w:val="Ppogrubienie"/>
        </w:rPr>
        <w:t>§</w:t>
      </w:r>
      <w:r w:rsidR="003C1D0F" w:rsidRPr="00E6311B">
        <w:rPr>
          <w:rStyle w:val="Ppogrubienie"/>
        </w:rPr>
        <w:t> </w:t>
      </w:r>
      <w:r w:rsidRPr="00E6311B">
        <w:rPr>
          <w:rStyle w:val="Ppogrubienie"/>
        </w:rPr>
        <w:t>1.</w:t>
      </w:r>
      <w:r w:rsidR="003C1D0F" w:rsidRPr="00E6311B">
        <w:t xml:space="preserve"> W </w:t>
      </w:r>
      <w:r w:rsidRPr="00E6311B">
        <w:t>rozporządzeniu Ministra Spraw Wewnętrznych</w:t>
      </w:r>
      <w:r w:rsidR="003C1D0F" w:rsidRPr="00E6311B">
        <w:t xml:space="preserve"> i </w:t>
      </w:r>
      <w:r w:rsidRPr="00E6311B">
        <w:t>Administracji</w:t>
      </w:r>
      <w:r w:rsidR="003C1D0F" w:rsidRPr="00E6311B">
        <w:t xml:space="preserve"> z </w:t>
      </w:r>
      <w:r w:rsidRPr="00E6311B">
        <w:t>dnia 3</w:t>
      </w:r>
      <w:r w:rsidR="003C1D0F" w:rsidRPr="00E6311B">
        <w:t>0 </w:t>
      </w:r>
      <w:r w:rsidRPr="00E6311B">
        <w:t>sierpnia 201</w:t>
      </w:r>
      <w:r w:rsidR="003C1D0F" w:rsidRPr="00E6311B">
        <w:t>0 </w:t>
      </w:r>
      <w:r w:rsidRPr="00E6311B">
        <w:t>r.</w:t>
      </w:r>
      <w:r w:rsidR="003C1D0F" w:rsidRPr="00E6311B">
        <w:t xml:space="preserve"> w </w:t>
      </w:r>
      <w:r w:rsidRPr="00E6311B">
        <w:t>sprawie opiniowania służbowego policjantów (</w:t>
      </w:r>
      <w:r w:rsidR="00934E2F" w:rsidRPr="00E6311B">
        <w:t>Dz. U.</w:t>
      </w:r>
      <w:r w:rsidR="003C1D0F" w:rsidRPr="00E6311B">
        <w:t xml:space="preserve"> z </w:t>
      </w:r>
      <w:r w:rsidRPr="00E6311B">
        <w:t>201</w:t>
      </w:r>
      <w:r w:rsidR="003C1D0F" w:rsidRPr="00E6311B">
        <w:t>3 </w:t>
      </w:r>
      <w:r w:rsidRPr="00E6311B">
        <w:t>r.</w:t>
      </w:r>
      <w:r w:rsidR="00934E2F" w:rsidRPr="00E6311B">
        <w:t xml:space="preserve"> poz. </w:t>
      </w:r>
      <w:r w:rsidRPr="00E6311B">
        <w:t>883,</w:t>
      </w:r>
      <w:r w:rsidR="003C1D0F" w:rsidRPr="00E6311B">
        <w:t xml:space="preserve"> z </w:t>
      </w:r>
      <w:r w:rsidRPr="00E6311B">
        <w:t>201</w:t>
      </w:r>
      <w:r w:rsidR="003C1D0F" w:rsidRPr="00E6311B">
        <w:t>4 </w:t>
      </w:r>
      <w:r w:rsidRPr="00E6311B">
        <w:t>r.</w:t>
      </w:r>
      <w:r w:rsidR="00934E2F" w:rsidRPr="00E6311B">
        <w:t xml:space="preserve"> poz. </w:t>
      </w:r>
      <w:r w:rsidRPr="00E6311B">
        <w:t>123</w:t>
      </w:r>
      <w:r w:rsidR="00934E2F" w:rsidRPr="00E6311B">
        <w:t>1 oraz</w:t>
      </w:r>
      <w:r w:rsidR="003C1D0F" w:rsidRPr="00E6311B">
        <w:t xml:space="preserve"> z </w:t>
      </w:r>
      <w:r w:rsidRPr="00E6311B">
        <w:t>201</w:t>
      </w:r>
      <w:r w:rsidR="003C1D0F" w:rsidRPr="00E6311B">
        <w:t>8 </w:t>
      </w:r>
      <w:r w:rsidRPr="00E6311B">
        <w:t>r.</w:t>
      </w:r>
      <w:r w:rsidR="00934E2F" w:rsidRPr="00E6311B">
        <w:t xml:space="preserve"> poz. </w:t>
      </w:r>
      <w:r w:rsidRPr="00E6311B">
        <w:t>215) wprowadza się następujące zmiany:</w:t>
      </w:r>
    </w:p>
    <w:p w:rsidR="007F1E89" w:rsidRPr="00E6311B" w:rsidRDefault="007F1E89" w:rsidP="00E6311B">
      <w:pPr>
        <w:pStyle w:val="PKTpunkt"/>
        <w:keepNext/>
      </w:pPr>
      <w:r w:rsidRPr="00E6311B">
        <w:t>1)</w:t>
      </w:r>
      <w:r w:rsidR="00785115" w:rsidRPr="00E6311B">
        <w:tab/>
      </w:r>
      <w:r w:rsidR="00934E2F" w:rsidRPr="00E6311B">
        <w:t>w § 3 w ust. </w:t>
      </w:r>
      <w:r w:rsidR="003C1D0F" w:rsidRPr="00E6311B">
        <w:t>5 </w:t>
      </w:r>
      <w:r w:rsidRPr="00E6311B">
        <w:t>po</w:t>
      </w:r>
      <w:r w:rsidR="00934E2F" w:rsidRPr="00E6311B">
        <w:t xml:space="preserve"> pkt </w:t>
      </w:r>
      <w:r w:rsidR="003C1D0F" w:rsidRPr="00E6311B">
        <w:t>3 </w:t>
      </w:r>
      <w:r w:rsidRPr="00E6311B">
        <w:t>dodaje się</w:t>
      </w:r>
      <w:r w:rsidR="00934E2F" w:rsidRPr="00E6311B">
        <w:t xml:space="preserve"> pkt </w:t>
      </w:r>
      <w:r w:rsidRPr="00E6311B">
        <w:t>3a</w:t>
      </w:r>
      <w:r w:rsidR="003C1D0F" w:rsidRPr="00E6311B">
        <w:softHyphen/>
      </w:r>
      <w:r w:rsidR="003C1D0F" w:rsidRPr="00E6311B">
        <w:softHyphen/>
      </w:r>
      <w:r w:rsidR="00E1750E" w:rsidRPr="00E6311B">
        <w:softHyphen/>
        <w:t>–</w:t>
      </w:r>
      <w:r w:rsidRPr="00E6311B">
        <w:t>3c</w:t>
      </w:r>
      <w:r w:rsidR="003C1D0F" w:rsidRPr="00E6311B">
        <w:t xml:space="preserve"> w </w:t>
      </w:r>
      <w:r w:rsidRPr="00E6311B">
        <w:t>brzmieniu:</w:t>
      </w:r>
    </w:p>
    <w:p w:rsidR="007F1E89" w:rsidRPr="00E6311B" w:rsidRDefault="007F1E89" w:rsidP="00785115">
      <w:pPr>
        <w:pStyle w:val="ZPKTzmpktartykuempunktem"/>
      </w:pPr>
      <w:r w:rsidRPr="00E6311B">
        <w:t>„3a) urlopu na warunkach urlopu macierzyńskiego;</w:t>
      </w:r>
    </w:p>
    <w:p w:rsidR="007F1E89" w:rsidRPr="00E6311B" w:rsidRDefault="007F1E89" w:rsidP="00785115">
      <w:pPr>
        <w:pStyle w:val="ZPKTzmpktartykuempunktem"/>
      </w:pPr>
      <w:r w:rsidRPr="00E6311B">
        <w:t>3b) urlopu rodzicielskiego;</w:t>
      </w:r>
    </w:p>
    <w:p w:rsidR="007F1E89" w:rsidRPr="00E6311B" w:rsidRDefault="007F1E89" w:rsidP="00785115">
      <w:pPr>
        <w:pStyle w:val="ZPKTzmpktartykuempunktem"/>
      </w:pPr>
      <w:r w:rsidRPr="00E6311B">
        <w:t>3c) urlopu ojcowskiego;”;</w:t>
      </w:r>
    </w:p>
    <w:p w:rsidR="007F1E89" w:rsidRPr="00E6311B" w:rsidRDefault="007F1E89" w:rsidP="00E6311B">
      <w:pPr>
        <w:pStyle w:val="PKTpunkt"/>
        <w:keepNext/>
      </w:pPr>
      <w:r w:rsidRPr="00E6311B">
        <w:t>2)</w:t>
      </w:r>
      <w:r w:rsidR="00785115" w:rsidRPr="00E6311B">
        <w:tab/>
      </w:r>
      <w:r w:rsidR="00934E2F" w:rsidRPr="00E6311B">
        <w:t>w § </w:t>
      </w:r>
      <w:r w:rsidRPr="00E6311B">
        <w:t>5:</w:t>
      </w:r>
    </w:p>
    <w:p w:rsidR="007F1E89" w:rsidRPr="00E6311B" w:rsidRDefault="007F1E89" w:rsidP="00E6311B">
      <w:pPr>
        <w:pStyle w:val="LITlitera"/>
        <w:keepNext/>
      </w:pPr>
      <w:r w:rsidRPr="00E6311B">
        <w:t>a)</w:t>
      </w:r>
      <w:r w:rsidR="00785115" w:rsidRPr="00E6311B">
        <w:tab/>
      </w:r>
      <w:r w:rsidR="00934E2F" w:rsidRPr="00E6311B">
        <w:t>w pkt 2 w lit. </w:t>
      </w:r>
      <w:r w:rsidRPr="00E6311B">
        <w:t>f średnik zastępuje się przecinkiem</w:t>
      </w:r>
      <w:r w:rsidR="003C1D0F" w:rsidRPr="00E6311B">
        <w:t xml:space="preserve"> i </w:t>
      </w:r>
      <w:r w:rsidRPr="00E6311B">
        <w:t>dodaje się</w:t>
      </w:r>
      <w:r w:rsidR="00934E2F" w:rsidRPr="00E6311B">
        <w:t xml:space="preserve"> lit. </w:t>
      </w:r>
      <w:r w:rsidRPr="00E6311B">
        <w:t>g</w:t>
      </w:r>
      <w:r w:rsidR="003C1D0F" w:rsidRPr="00E6311B">
        <w:t xml:space="preserve"> w </w:t>
      </w:r>
      <w:r w:rsidRPr="00E6311B">
        <w:t>brzmieniu:</w:t>
      </w:r>
    </w:p>
    <w:p w:rsidR="007F1E89" w:rsidRPr="00E6311B" w:rsidRDefault="007F1E89" w:rsidP="00785115">
      <w:pPr>
        <w:pStyle w:val="ZLITUSTzmustliter"/>
      </w:pPr>
      <w:r w:rsidRPr="00E6311B">
        <w:t>„g) dowódcy Centralnego Pododdziału Kontrterrorystycznego Policji „BOA”;”,</w:t>
      </w:r>
    </w:p>
    <w:p w:rsidR="007F1E89" w:rsidRPr="00E6311B" w:rsidRDefault="007F1E89" w:rsidP="00E6311B">
      <w:pPr>
        <w:pStyle w:val="LITlitera"/>
        <w:keepNext/>
      </w:pPr>
      <w:r w:rsidRPr="00E6311B">
        <w:t>b</w:t>
      </w:r>
      <w:r w:rsidR="00785115" w:rsidRPr="00E6311B">
        <w:t>)</w:t>
      </w:r>
      <w:r w:rsidR="00785115" w:rsidRPr="00E6311B">
        <w:tab/>
      </w:r>
      <w:r w:rsidRPr="00E6311B">
        <w:t>po</w:t>
      </w:r>
      <w:r w:rsidR="00934E2F" w:rsidRPr="00E6311B">
        <w:t xml:space="preserve"> pkt </w:t>
      </w:r>
      <w:r w:rsidR="003C1D0F" w:rsidRPr="00E6311B">
        <w:t>3 </w:t>
      </w:r>
      <w:r w:rsidRPr="00E6311B">
        <w:t>dodaje się</w:t>
      </w:r>
      <w:r w:rsidR="00934E2F" w:rsidRPr="00E6311B">
        <w:t xml:space="preserve"> pkt </w:t>
      </w:r>
      <w:r w:rsidRPr="00E6311B">
        <w:t>3a</w:t>
      </w:r>
      <w:r w:rsidR="003C1D0F" w:rsidRPr="00E6311B">
        <w:t xml:space="preserve"> w </w:t>
      </w:r>
      <w:r w:rsidRPr="00E6311B">
        <w:t>brzmieniu:</w:t>
      </w:r>
    </w:p>
    <w:p w:rsidR="007F1E89" w:rsidRPr="00E6311B" w:rsidRDefault="007F1E89" w:rsidP="00785115">
      <w:pPr>
        <w:pStyle w:val="ZLITUSTzmustliter"/>
      </w:pPr>
      <w:r w:rsidRPr="00E6311B">
        <w:t>„3a) dowódca Centralnego Pododdziału Kontrterrorystycznego Policji „BOA”</w:t>
      </w:r>
      <w:r w:rsidR="003C1D0F" w:rsidRPr="00E6311B">
        <w:t xml:space="preserve"> w </w:t>
      </w:r>
      <w:r w:rsidRPr="00E6311B">
        <w:t>stosunku do podległych mu policjantów;”;</w:t>
      </w:r>
    </w:p>
    <w:p w:rsidR="007F1E89" w:rsidRPr="00E6311B" w:rsidRDefault="007F1E89" w:rsidP="00E6311B">
      <w:pPr>
        <w:pStyle w:val="PKTpunkt"/>
        <w:keepNext/>
      </w:pPr>
      <w:r w:rsidRPr="00E6311B">
        <w:t>3)</w:t>
      </w:r>
      <w:r w:rsidR="00785115" w:rsidRPr="00E6311B">
        <w:tab/>
      </w:r>
      <w:r w:rsidR="00934E2F" w:rsidRPr="00E6311B">
        <w:t>w § 7 w ust. 2 w pkt 2 w lit. </w:t>
      </w:r>
      <w:r w:rsidRPr="00E6311B">
        <w:t>e średnik zastępuje się przecinkiem</w:t>
      </w:r>
      <w:r w:rsidR="003C1D0F" w:rsidRPr="00E6311B">
        <w:t xml:space="preserve"> i </w:t>
      </w:r>
      <w:r w:rsidRPr="00E6311B">
        <w:t>dodaje się</w:t>
      </w:r>
      <w:r w:rsidR="00934E2F" w:rsidRPr="00E6311B">
        <w:t xml:space="preserve"> lit. </w:t>
      </w:r>
      <w:r w:rsidRPr="00E6311B">
        <w:t>f</w:t>
      </w:r>
      <w:r w:rsidR="003C1D0F" w:rsidRPr="00E6311B">
        <w:t xml:space="preserve"> w </w:t>
      </w:r>
      <w:r w:rsidRPr="00E6311B">
        <w:t>brzmieniu:</w:t>
      </w:r>
    </w:p>
    <w:p w:rsidR="007F1E89" w:rsidRPr="00E6311B" w:rsidRDefault="007F1E89" w:rsidP="00785115">
      <w:pPr>
        <w:pStyle w:val="ZARTzmartartykuempunktem"/>
      </w:pPr>
      <w:r w:rsidRPr="00E6311B">
        <w:t>„f) dowódcę Centralnego Pododdziału Kontrterrorystycznego Policji „BOA;”.</w:t>
      </w:r>
    </w:p>
    <w:p w:rsidR="007F1E89" w:rsidRPr="00E6311B" w:rsidRDefault="007F1E89" w:rsidP="00E6311B">
      <w:pPr>
        <w:pStyle w:val="ARTartustawynprozporzdzenia"/>
        <w:keepNext/>
      </w:pPr>
      <w:r w:rsidRPr="00E6311B">
        <w:rPr>
          <w:rStyle w:val="Ppogrubienie"/>
        </w:rPr>
        <w:lastRenderedPageBreak/>
        <w:t>§</w:t>
      </w:r>
      <w:r w:rsidR="003C1D0F" w:rsidRPr="00E6311B">
        <w:rPr>
          <w:rStyle w:val="Ppogrubienie"/>
        </w:rPr>
        <w:t> </w:t>
      </w:r>
      <w:r w:rsidRPr="00E6311B">
        <w:rPr>
          <w:rStyle w:val="Ppogrubienie"/>
        </w:rPr>
        <w:t>2.</w:t>
      </w:r>
      <w:r w:rsidRPr="00E6311B">
        <w:t xml:space="preserve"> Rozporządzenie wchodzi</w:t>
      </w:r>
      <w:r w:rsidR="003C1D0F" w:rsidRPr="00E6311B">
        <w:t xml:space="preserve"> w </w:t>
      </w:r>
      <w:r w:rsidRPr="00E6311B">
        <w:t>życie</w:t>
      </w:r>
      <w:r w:rsidR="003C1D0F" w:rsidRPr="00E6311B">
        <w:t xml:space="preserve"> z </w:t>
      </w:r>
      <w:r w:rsidRPr="00E6311B">
        <w:t xml:space="preserve">dniem </w:t>
      </w:r>
      <w:r w:rsidR="00F62922" w:rsidRPr="00E6311B">
        <w:t xml:space="preserve">5 kwietnia </w:t>
      </w:r>
      <w:r w:rsidRPr="00E6311B">
        <w:t>201</w:t>
      </w:r>
      <w:r w:rsidR="003F02EA" w:rsidRPr="00E6311B">
        <w:t>9</w:t>
      </w:r>
      <w:r w:rsidR="003C1D0F" w:rsidRPr="00E6311B">
        <w:t> </w:t>
      </w:r>
      <w:r w:rsidRPr="00E6311B">
        <w:t>r.</w:t>
      </w:r>
    </w:p>
    <w:p w:rsidR="00261A16" w:rsidRPr="00E6311B" w:rsidRDefault="007F1E89" w:rsidP="007F1E89">
      <w:pPr>
        <w:pStyle w:val="NAZORGWYDnazwaorganuwydajcegoprojektowanyakt"/>
      </w:pPr>
      <w:r w:rsidRPr="00E6311B">
        <w:t xml:space="preserve">Minister Spraw Wewnętrznych </w:t>
      </w:r>
      <w:r w:rsidRPr="00E6311B">
        <w:br/>
        <w:t xml:space="preserve">i Administracji </w:t>
      </w:r>
    </w:p>
    <w:sectPr w:rsidR="00261A16" w:rsidRPr="00E6311B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9B" w:rsidRDefault="0015589B">
      <w:r>
        <w:separator/>
      </w:r>
    </w:p>
  </w:endnote>
  <w:endnote w:type="continuationSeparator" w:id="0">
    <w:p w:rsidR="0015589B" w:rsidRDefault="0015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9B" w:rsidRDefault="0015589B">
      <w:r>
        <w:separator/>
      </w:r>
    </w:p>
  </w:footnote>
  <w:footnote w:type="continuationSeparator" w:id="0">
    <w:p w:rsidR="0015589B" w:rsidRDefault="0015589B">
      <w:r>
        <w:continuationSeparator/>
      </w:r>
    </w:p>
  </w:footnote>
  <w:footnote w:id="1">
    <w:p w:rsidR="007F1E89" w:rsidRPr="003C1D0F" w:rsidRDefault="00785115" w:rsidP="003C1D0F">
      <w:pPr>
        <w:pStyle w:val="ODNONIKtreodnonika"/>
      </w:pPr>
      <w:r>
        <w:t>1)</w:t>
      </w:r>
      <w:r>
        <w:tab/>
      </w:r>
      <w:r w:rsidR="007F1E89" w:rsidRPr="003C1D0F">
        <w:t>Minister Spraw Wewnętrznych</w:t>
      </w:r>
      <w:r w:rsidR="003C1D0F" w:rsidRPr="003C1D0F">
        <w:t xml:space="preserve"> i</w:t>
      </w:r>
      <w:r w:rsidR="003C1D0F">
        <w:t> </w:t>
      </w:r>
      <w:r w:rsidR="007F1E89" w:rsidRPr="003C1D0F">
        <w:t>Administracji kieruje działem administracji rządowej – sprawy wewnętrzne, na podstawie</w:t>
      </w:r>
      <w:r w:rsidR="003C1D0F">
        <w:t xml:space="preserve"> § </w:t>
      </w:r>
      <w:r w:rsidR="003C1D0F" w:rsidRPr="003C1D0F">
        <w:t>1</w:t>
      </w:r>
      <w:r w:rsidR="003C1D0F">
        <w:t xml:space="preserve"> ust. </w:t>
      </w:r>
      <w:r w:rsidR="003C1D0F" w:rsidRPr="003C1D0F">
        <w:t>2</w:t>
      </w:r>
      <w:r w:rsidR="003C1D0F">
        <w:t xml:space="preserve"> pkt </w:t>
      </w:r>
      <w:r w:rsidR="003C1D0F" w:rsidRPr="003C1D0F">
        <w:t>2</w:t>
      </w:r>
      <w:r w:rsidR="003C1D0F">
        <w:t> </w:t>
      </w:r>
      <w:r w:rsidR="007F1E89" w:rsidRPr="003C1D0F">
        <w:t>rozporządzenia Prezesa Rady Ministrów</w:t>
      </w:r>
      <w:r w:rsidR="003C1D0F" w:rsidRPr="003C1D0F">
        <w:t xml:space="preserve"> z</w:t>
      </w:r>
      <w:r w:rsidR="003C1D0F">
        <w:t> </w:t>
      </w:r>
      <w:r w:rsidR="007F1E89" w:rsidRPr="003C1D0F">
        <w:t>dnia 1</w:t>
      </w:r>
      <w:r w:rsidR="003C1D0F" w:rsidRPr="003C1D0F">
        <w:t>0</w:t>
      </w:r>
      <w:r w:rsidR="003C1D0F">
        <w:t> </w:t>
      </w:r>
      <w:r w:rsidR="007F1E89" w:rsidRPr="003C1D0F">
        <w:t>stycznia 201</w:t>
      </w:r>
      <w:r w:rsidR="003C1D0F" w:rsidRPr="003C1D0F">
        <w:t>8</w:t>
      </w:r>
      <w:r w:rsidR="003C1D0F">
        <w:t> </w:t>
      </w:r>
      <w:r w:rsidR="007F1E89" w:rsidRPr="003C1D0F">
        <w:t>r.</w:t>
      </w:r>
      <w:r w:rsidR="003C1D0F" w:rsidRPr="003C1D0F">
        <w:t xml:space="preserve"> w</w:t>
      </w:r>
      <w:r w:rsidR="003C1D0F">
        <w:t> </w:t>
      </w:r>
      <w:r w:rsidR="007F1E89" w:rsidRPr="003C1D0F">
        <w:t>sprawie szczegółowego zakresu działania Ministra Spraw Wewnętrznych</w:t>
      </w:r>
      <w:r w:rsidR="003C1D0F" w:rsidRPr="003C1D0F">
        <w:t xml:space="preserve"> i</w:t>
      </w:r>
      <w:r w:rsidR="003C1D0F">
        <w:t> </w:t>
      </w:r>
      <w:r w:rsidR="007F1E89" w:rsidRPr="003C1D0F">
        <w:t>Administracji (</w:t>
      </w:r>
      <w:r w:rsidR="003C1D0F">
        <w:t>Dz. U. poz. </w:t>
      </w:r>
      <w:r w:rsidR="007F1E89" w:rsidRPr="003C1D0F">
        <w:t>9</w:t>
      </w:r>
      <w:r w:rsidR="003C1D0F" w:rsidRPr="003C1D0F">
        <w:t>7</w:t>
      </w:r>
      <w:r w:rsidR="003C1D0F">
        <w:t xml:space="preserve"> i </w:t>
      </w:r>
      <w:r w:rsidR="007F1E89" w:rsidRPr="003C1D0F">
        <w:t>225).</w:t>
      </w:r>
    </w:p>
  </w:footnote>
  <w:footnote w:id="2">
    <w:p w:rsidR="007F1E89" w:rsidRPr="003C1D0F" w:rsidRDefault="007F1E89" w:rsidP="003C1D0F">
      <w:pPr>
        <w:pStyle w:val="ODNONIKtreodnonika"/>
      </w:pPr>
      <w:r w:rsidRPr="003C1D0F">
        <w:t>2) Zmiany tekstu jednolitego wymienionej ustawy zostały ogłoszone</w:t>
      </w:r>
      <w:r w:rsidR="003C1D0F" w:rsidRPr="003C1D0F">
        <w:t xml:space="preserve"> w</w:t>
      </w:r>
      <w:r w:rsidR="003C1D0F">
        <w:t> Dz. U.</w:t>
      </w:r>
      <w:r w:rsidR="003C1D0F" w:rsidRPr="003C1D0F">
        <w:t xml:space="preserve"> z</w:t>
      </w:r>
      <w:r w:rsidR="003C1D0F">
        <w:t> </w:t>
      </w:r>
      <w:r w:rsidRPr="003C1D0F">
        <w:t>201</w:t>
      </w:r>
      <w:r w:rsidR="003C1D0F" w:rsidRPr="003C1D0F">
        <w:t>7</w:t>
      </w:r>
      <w:r w:rsidR="003C1D0F">
        <w:t> </w:t>
      </w:r>
      <w:r w:rsidRPr="003C1D0F">
        <w:t>r.</w:t>
      </w:r>
      <w:r w:rsidR="003C1D0F">
        <w:t xml:space="preserve"> poz. </w:t>
      </w:r>
      <w:r w:rsidRPr="003C1D0F">
        <w:t>240</w:t>
      </w:r>
      <w:r w:rsidR="003C1D0F" w:rsidRPr="003C1D0F">
        <w:t>5</w:t>
      </w:r>
      <w:r w:rsidR="00F22DFE">
        <w:t>,</w:t>
      </w:r>
      <w:r w:rsidR="003C1D0F" w:rsidRPr="003C1D0F">
        <w:t xml:space="preserve"> z</w:t>
      </w:r>
      <w:r w:rsidR="003C1D0F">
        <w:t> </w:t>
      </w:r>
      <w:r w:rsidRPr="003C1D0F">
        <w:t>201</w:t>
      </w:r>
      <w:r w:rsidR="003C1D0F" w:rsidRPr="003C1D0F">
        <w:t>8</w:t>
      </w:r>
      <w:r w:rsidR="003C1D0F">
        <w:t> </w:t>
      </w:r>
      <w:r w:rsidRPr="003C1D0F">
        <w:t>r.</w:t>
      </w:r>
      <w:r w:rsidR="003C1D0F">
        <w:t xml:space="preserve"> poz. </w:t>
      </w:r>
      <w:r w:rsidRPr="003C1D0F">
        <w:t>106, 138, 416, 650, 730, 1039</w:t>
      </w:r>
      <w:r w:rsidR="006F5300" w:rsidRPr="003C1D0F">
        <w:t xml:space="preserve">, 1544, </w:t>
      </w:r>
      <w:r w:rsidRPr="003C1D0F">
        <w:t>1669</w:t>
      </w:r>
      <w:r w:rsidR="006F5300" w:rsidRPr="003C1D0F">
        <w:t>, 207</w:t>
      </w:r>
      <w:r w:rsidR="003C1D0F" w:rsidRPr="003C1D0F">
        <w:t>7</w:t>
      </w:r>
      <w:r w:rsidR="00F62922">
        <w:t>,</w:t>
      </w:r>
      <w:r w:rsidR="003C1D0F">
        <w:t> </w:t>
      </w:r>
      <w:r w:rsidR="006F5300" w:rsidRPr="003C1D0F">
        <w:t>2102</w:t>
      </w:r>
      <w:r w:rsidR="00F22DFE">
        <w:t>, 2245 i 2399 oraz z 2019 r. poz. 15 i 53</w:t>
      </w:r>
      <w:r w:rsidRPr="003C1D0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9366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6CA7C22"/>
    <w:multiLevelType w:val="hybridMultilevel"/>
    <w:tmpl w:val="8728A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616CE3"/>
    <w:multiLevelType w:val="hybridMultilevel"/>
    <w:tmpl w:val="99E8C650"/>
    <w:lvl w:ilvl="0" w:tplc="59D0F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7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6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8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89B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3AE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2EB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0F"/>
    <w:rsid w:val="003C1D49"/>
    <w:rsid w:val="003C35C4"/>
    <w:rsid w:val="003D12C2"/>
    <w:rsid w:val="003D31B9"/>
    <w:rsid w:val="003D3867"/>
    <w:rsid w:val="003E0D1A"/>
    <w:rsid w:val="003E2DA3"/>
    <w:rsid w:val="003F020D"/>
    <w:rsid w:val="003F02EA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ACE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DFC"/>
    <w:rsid w:val="005B713E"/>
    <w:rsid w:val="005C03B6"/>
    <w:rsid w:val="005C348E"/>
    <w:rsid w:val="005C4F8B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BFC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300"/>
    <w:rsid w:val="006F630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11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D1B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E8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E2F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366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C5C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50E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11B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2DFE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922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7F1E89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7F1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7F1E89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7F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ntarewicz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D34A2181524FC48F0F519DE83AB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67AC38-F8B0-4D36-8988-9CEB65FE1254}"/>
      </w:docPartPr>
      <w:docPartBody>
        <w:p w:rsidR="00244777" w:rsidRDefault="00581EF4" w:rsidP="00581EF4">
          <w:pPr>
            <w:pStyle w:val="10D34A2181524FC48F0F519DE83AB2FE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F4"/>
    <w:rsid w:val="00052558"/>
    <w:rsid w:val="000A1E0D"/>
    <w:rsid w:val="00244777"/>
    <w:rsid w:val="004D4772"/>
    <w:rsid w:val="00581EF4"/>
    <w:rsid w:val="0076323D"/>
    <w:rsid w:val="007A5EFC"/>
    <w:rsid w:val="00982995"/>
    <w:rsid w:val="00C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1EF4"/>
    <w:rPr>
      <w:color w:val="808080"/>
    </w:rPr>
  </w:style>
  <w:style w:type="paragraph" w:customStyle="1" w:styleId="10D34A2181524FC48F0F519DE83AB2FE">
    <w:name w:val="10D34A2181524FC48F0F519DE83AB2FE"/>
    <w:rsid w:val="00581E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1EF4"/>
    <w:rPr>
      <w:color w:val="808080"/>
    </w:rPr>
  </w:style>
  <w:style w:type="paragraph" w:customStyle="1" w:styleId="10D34A2181524FC48F0F519DE83AB2FE">
    <w:name w:val="10D34A2181524FC48F0F519DE83AB2FE"/>
    <w:rsid w:val="00581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8202D0-357C-43B9-8E04-52F7E407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Ministerstwo</dc:creator>
  <cp:lastModifiedBy>Gontarewicz Jacek</cp:lastModifiedBy>
  <cp:revision>2</cp:revision>
  <cp:lastPrinted>2012-04-23T06:39:00Z</cp:lastPrinted>
  <dcterms:created xsi:type="dcterms:W3CDTF">2019-02-22T09:49:00Z</dcterms:created>
  <dcterms:modified xsi:type="dcterms:W3CDTF">2019-02-22T09:49:00Z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