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AD863" w14:textId="77777777" w:rsidR="008D5B4A" w:rsidRPr="00FD1CEC" w:rsidRDefault="000307C5" w:rsidP="008D5B4A">
      <w:r>
        <w:t>RM-06111-146-23</w:t>
      </w:r>
    </w:p>
    <w:p w14:paraId="09DC0E1B" w14:textId="77777777" w:rsidR="000307C5" w:rsidRPr="000307C5" w:rsidRDefault="000307C5" w:rsidP="000307C5">
      <w:pPr>
        <w:pStyle w:val="OZNRODZAKTUtznustawalubrozporzdzenieiorganwydajcy"/>
      </w:pPr>
      <w:r>
        <w:t>UCHWAŁA NR 141/2023</w:t>
      </w:r>
    </w:p>
    <w:p w14:paraId="5A15E7DE" w14:textId="77777777" w:rsidR="000307C5" w:rsidRPr="000307C5" w:rsidRDefault="000307C5" w:rsidP="000307C5">
      <w:pPr>
        <w:pStyle w:val="OZNRODZAKTUtznustawalubrozporzdzenieiorganwydajcy"/>
      </w:pPr>
      <w:r w:rsidRPr="000307C5">
        <w:t>RADY MINISTRÓW</w:t>
      </w:r>
    </w:p>
    <w:p w14:paraId="156D031F" w14:textId="77777777" w:rsidR="000307C5" w:rsidRPr="000307C5" w:rsidRDefault="000307C5" w:rsidP="000307C5">
      <w:pPr>
        <w:pStyle w:val="DATAAKTUdatauchwalenialubwydaniaaktu"/>
      </w:pPr>
      <w:r>
        <w:t>z dnia 8 sierpnia</w:t>
      </w:r>
      <w:r w:rsidRPr="000307C5">
        <w:t xml:space="preserve"> 2023 r.</w:t>
      </w:r>
    </w:p>
    <w:p w14:paraId="121D7D14" w14:textId="77777777" w:rsidR="000307C5" w:rsidRPr="000307C5" w:rsidRDefault="000307C5" w:rsidP="000307C5">
      <w:pPr>
        <w:pStyle w:val="TYTUAKTUprzedmiotregulacjiustawylubrozporzdzenia"/>
      </w:pPr>
      <w:r w:rsidRPr="000307C5">
        <w:t>w sprawie przyjęcia programu rządowego pod nazwą „Pomoc dla przemysłu energochłonnego związana z cenami gazu ziemnego i energii elektrycznej w 2023 r.”</w:t>
      </w:r>
    </w:p>
    <w:p w14:paraId="10542051" w14:textId="77777777" w:rsidR="000307C5" w:rsidRPr="000307C5" w:rsidRDefault="000307C5" w:rsidP="000307C5">
      <w:pPr>
        <w:pStyle w:val="NIEARTTEKSTtekstnieartykuowanynppodstprawnarozplubpreambua"/>
      </w:pPr>
      <w:r w:rsidRPr="000307C5">
        <w:t xml:space="preserve">Na podstawie art. 3 ust. 1, 2 i 4 ustawy z dnia 29 września 2022 r. o zasadach realizacji programów wsparcia przedsiębiorców w związku z sytuacją na rynku energii w latach </w:t>
      </w:r>
      <w:r w:rsidRPr="000307C5">
        <w:br/>
        <w:t>2022–2024 (Dz. U. poz. 2088) Rada Ministrów uchwala, co następuje:</w:t>
      </w:r>
    </w:p>
    <w:p w14:paraId="066871CF" w14:textId="77777777" w:rsidR="000307C5" w:rsidRPr="000307C5" w:rsidRDefault="000307C5" w:rsidP="000307C5">
      <w:pPr>
        <w:pStyle w:val="ARTartustawynprozporzdzenia"/>
      </w:pPr>
      <w:r w:rsidRPr="000307C5">
        <w:rPr>
          <w:rStyle w:val="Ppogrubienie"/>
        </w:rPr>
        <w:t>§ 1.</w:t>
      </w:r>
      <w:r w:rsidRPr="000307C5">
        <w:t> Przyjmuje się program rządowy pod nazwą „Pomoc dla przemysłu energochłonnego związana z cenami gazu ziemnego i energii elektrycznej w 2023 r.”, zwany dalej „Programem”, stanowiący załącznik do uchwały.</w:t>
      </w:r>
    </w:p>
    <w:p w14:paraId="6FE2D662" w14:textId="77777777" w:rsidR="000307C5" w:rsidRPr="000307C5" w:rsidRDefault="000307C5" w:rsidP="000307C5">
      <w:pPr>
        <w:pStyle w:val="ARTartustawynprozporzdzenia"/>
      </w:pPr>
      <w:r w:rsidRPr="000307C5">
        <w:rPr>
          <w:rStyle w:val="Ppogrubienie"/>
        </w:rPr>
        <w:t>§ 2. </w:t>
      </w:r>
      <w:r w:rsidRPr="000307C5">
        <w:t>Uchwała wchodzi w życie z dniem podjęcia.</w:t>
      </w:r>
    </w:p>
    <w:p w14:paraId="6C4752AD" w14:textId="77777777" w:rsidR="00CC15FC" w:rsidRPr="008A7273" w:rsidRDefault="00CC15FC" w:rsidP="00CC15FC"/>
    <w:p w14:paraId="073BB867" w14:textId="77777777" w:rsidR="008D5B4A" w:rsidRPr="008A7273" w:rsidRDefault="008D5B4A" w:rsidP="008D5B4A">
      <w:pPr>
        <w:pStyle w:val="NAZORGWYDnazwaorganuwydajcegoprojektowanyakt"/>
      </w:pPr>
      <w:r>
        <w:t>PREZES RADY MINISTRÓW</w:t>
      </w:r>
    </w:p>
    <w:p w14:paraId="191DFD25" w14:textId="77777777" w:rsidR="008D5B4A" w:rsidRDefault="008D5B4A" w:rsidP="008D5B4A">
      <w:pPr>
        <w:pStyle w:val="NAZORGWYDnazwaorganuwydajcegoprojektowanyakt"/>
      </w:pPr>
      <w:r w:rsidRPr="00315300">
        <w:t>mateusz morawiecki</w:t>
      </w:r>
    </w:p>
    <w:p w14:paraId="2E8530FC" w14:textId="77777777" w:rsidR="00261A16" w:rsidRPr="00737F6A" w:rsidRDefault="008D5B4A" w:rsidP="008D5B4A">
      <w:pPr>
        <w:pStyle w:val="ODNONIKtreodnonika"/>
        <w:ind w:left="4536" w:firstLine="0"/>
      </w:pPr>
      <w:r w:rsidRPr="007F0DBB">
        <w:t>/podpisano kwalifikowanym podpisem elektronicznym/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B9BFF" w14:textId="77777777" w:rsidR="006D6453" w:rsidRDefault="006D6453">
      <w:r>
        <w:separator/>
      </w:r>
    </w:p>
  </w:endnote>
  <w:endnote w:type="continuationSeparator" w:id="0">
    <w:p w14:paraId="14599AD0" w14:textId="77777777" w:rsidR="006D6453" w:rsidRDefault="006D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BCF0B" w14:textId="77777777" w:rsidR="006D6453" w:rsidRDefault="006D6453">
      <w:r>
        <w:separator/>
      </w:r>
    </w:p>
  </w:footnote>
  <w:footnote w:type="continuationSeparator" w:id="0">
    <w:p w14:paraId="7613BF12" w14:textId="77777777" w:rsidR="006D6453" w:rsidRDefault="006D6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FFF2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2999488">
    <w:abstractNumId w:val="23"/>
  </w:num>
  <w:num w:numId="2" w16cid:durableId="160629491">
    <w:abstractNumId w:val="23"/>
  </w:num>
  <w:num w:numId="3" w16cid:durableId="1377268832">
    <w:abstractNumId w:val="18"/>
  </w:num>
  <w:num w:numId="4" w16cid:durableId="1179613596">
    <w:abstractNumId w:val="18"/>
  </w:num>
  <w:num w:numId="5" w16cid:durableId="1747915363">
    <w:abstractNumId w:val="35"/>
  </w:num>
  <w:num w:numId="6" w16cid:durableId="2139639494">
    <w:abstractNumId w:val="31"/>
  </w:num>
  <w:num w:numId="7" w16cid:durableId="1623465198">
    <w:abstractNumId w:val="35"/>
  </w:num>
  <w:num w:numId="8" w16cid:durableId="746028924">
    <w:abstractNumId w:val="31"/>
  </w:num>
  <w:num w:numId="9" w16cid:durableId="347368865">
    <w:abstractNumId w:val="35"/>
  </w:num>
  <w:num w:numId="10" w16cid:durableId="857545402">
    <w:abstractNumId w:val="31"/>
  </w:num>
  <w:num w:numId="11" w16cid:durableId="799881082">
    <w:abstractNumId w:val="14"/>
  </w:num>
  <w:num w:numId="12" w16cid:durableId="951597281">
    <w:abstractNumId w:val="10"/>
  </w:num>
  <w:num w:numId="13" w16cid:durableId="1457411381">
    <w:abstractNumId w:val="15"/>
  </w:num>
  <w:num w:numId="14" w16cid:durableId="1021859856">
    <w:abstractNumId w:val="26"/>
  </w:num>
  <w:num w:numId="15" w16cid:durableId="467625738">
    <w:abstractNumId w:val="14"/>
  </w:num>
  <w:num w:numId="16" w16cid:durableId="1066074618">
    <w:abstractNumId w:val="16"/>
  </w:num>
  <w:num w:numId="17" w16cid:durableId="1058548253">
    <w:abstractNumId w:val="8"/>
  </w:num>
  <w:num w:numId="18" w16cid:durableId="116919311">
    <w:abstractNumId w:val="3"/>
  </w:num>
  <w:num w:numId="19" w16cid:durableId="1040130727">
    <w:abstractNumId w:val="2"/>
  </w:num>
  <w:num w:numId="20" w16cid:durableId="1421484328">
    <w:abstractNumId w:val="1"/>
  </w:num>
  <w:num w:numId="21" w16cid:durableId="242111315">
    <w:abstractNumId w:val="0"/>
  </w:num>
  <w:num w:numId="22" w16cid:durableId="873273558">
    <w:abstractNumId w:val="9"/>
  </w:num>
  <w:num w:numId="23" w16cid:durableId="1850095031">
    <w:abstractNumId w:val="7"/>
  </w:num>
  <w:num w:numId="24" w16cid:durableId="1919712450">
    <w:abstractNumId w:val="6"/>
  </w:num>
  <w:num w:numId="25" w16cid:durableId="1638097714">
    <w:abstractNumId w:val="5"/>
  </w:num>
  <w:num w:numId="26" w16cid:durableId="1336686742">
    <w:abstractNumId w:val="4"/>
  </w:num>
  <w:num w:numId="27" w16cid:durableId="1832719608">
    <w:abstractNumId w:val="33"/>
  </w:num>
  <w:num w:numId="28" w16cid:durableId="1512137442">
    <w:abstractNumId w:val="25"/>
  </w:num>
  <w:num w:numId="29" w16cid:durableId="1377512047">
    <w:abstractNumId w:val="36"/>
  </w:num>
  <w:num w:numId="30" w16cid:durableId="1454324126">
    <w:abstractNumId w:val="32"/>
  </w:num>
  <w:num w:numId="31" w16cid:durableId="1463691236">
    <w:abstractNumId w:val="19"/>
  </w:num>
  <w:num w:numId="32" w16cid:durableId="1232279374">
    <w:abstractNumId w:val="11"/>
  </w:num>
  <w:num w:numId="33" w16cid:durableId="1638991152">
    <w:abstractNumId w:val="30"/>
  </w:num>
  <w:num w:numId="34" w16cid:durableId="502352826">
    <w:abstractNumId w:val="20"/>
  </w:num>
  <w:num w:numId="35" w16cid:durableId="1515454627">
    <w:abstractNumId w:val="17"/>
  </w:num>
  <w:num w:numId="36" w16cid:durableId="1761639377">
    <w:abstractNumId w:val="22"/>
  </w:num>
  <w:num w:numId="37" w16cid:durableId="1740902139">
    <w:abstractNumId w:val="27"/>
  </w:num>
  <w:num w:numId="38" w16cid:durableId="360324927">
    <w:abstractNumId w:val="24"/>
  </w:num>
  <w:num w:numId="39" w16cid:durableId="1687750287">
    <w:abstractNumId w:val="13"/>
  </w:num>
  <w:num w:numId="40" w16cid:durableId="540631004">
    <w:abstractNumId w:val="29"/>
  </w:num>
  <w:num w:numId="41" w16cid:durableId="1112941215">
    <w:abstractNumId w:val="28"/>
  </w:num>
  <w:num w:numId="42" w16cid:durableId="551162867">
    <w:abstractNumId w:val="21"/>
  </w:num>
  <w:num w:numId="43" w16cid:durableId="1857966148">
    <w:abstractNumId w:val="34"/>
  </w:num>
  <w:num w:numId="44" w16cid:durableId="6971973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4A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07C5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17866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1D49"/>
    <w:rsid w:val="003823EE"/>
    <w:rsid w:val="00382960"/>
    <w:rsid w:val="003846F7"/>
    <w:rsid w:val="003851ED"/>
    <w:rsid w:val="00385B39"/>
    <w:rsid w:val="00386785"/>
    <w:rsid w:val="00390E89"/>
    <w:rsid w:val="00391B1A"/>
    <w:rsid w:val="00393BF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0B41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D6453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456E"/>
    <w:rsid w:val="008A5D26"/>
    <w:rsid w:val="008A6B13"/>
    <w:rsid w:val="008A6ECB"/>
    <w:rsid w:val="008B0BF9"/>
    <w:rsid w:val="008B2866"/>
    <w:rsid w:val="008B3859"/>
    <w:rsid w:val="008B436D"/>
    <w:rsid w:val="008B4E49"/>
    <w:rsid w:val="008B6C87"/>
    <w:rsid w:val="008B7712"/>
    <w:rsid w:val="008B7B26"/>
    <w:rsid w:val="008C3524"/>
    <w:rsid w:val="008C4061"/>
    <w:rsid w:val="008C4229"/>
    <w:rsid w:val="008C5BE0"/>
    <w:rsid w:val="008C7233"/>
    <w:rsid w:val="008D2434"/>
    <w:rsid w:val="008D5B4A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15FC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26D86B"/>
  <w15:docId w15:val="{37F0E4E3-CE9F-43A9-9CD0-E81EE155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B4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07C0BF-31E1-4EF7-A3CB-6FF9B251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Binkowska Joanna</dc:creator>
  <cp:lastModifiedBy>Król Karolina</cp:lastModifiedBy>
  <cp:revision>2</cp:revision>
  <cp:lastPrinted>2012-04-23T06:39:00Z</cp:lastPrinted>
  <dcterms:created xsi:type="dcterms:W3CDTF">2023-10-23T12:29:00Z</dcterms:created>
  <dcterms:modified xsi:type="dcterms:W3CDTF">2023-10-23T12:29:00Z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