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37B5C" w14:textId="77777777" w:rsidR="001018E4" w:rsidRPr="00EC0C54" w:rsidRDefault="001018E4" w:rsidP="00C54FA2">
      <w:pPr>
        <w:spacing w:line="276" w:lineRule="auto"/>
        <w:ind w:firstLine="6663"/>
        <w:rPr>
          <w:rFonts w:ascii="Calibri" w:hAnsi="Calibri"/>
          <w:sz w:val="18"/>
          <w:szCs w:val="18"/>
        </w:rPr>
      </w:pPr>
      <w:r w:rsidRPr="00EC0C54">
        <w:rPr>
          <w:rFonts w:ascii="Calibri" w:hAnsi="Calibri"/>
          <w:sz w:val="18"/>
          <w:szCs w:val="18"/>
        </w:rPr>
        <w:t xml:space="preserve">Załącznik nr 1 </w:t>
      </w:r>
    </w:p>
    <w:p w14:paraId="73904465" w14:textId="77777777" w:rsidR="001018E4" w:rsidRPr="00EC0C54" w:rsidRDefault="001018E4" w:rsidP="00C54FA2">
      <w:pPr>
        <w:spacing w:line="276" w:lineRule="auto"/>
        <w:ind w:firstLine="6663"/>
        <w:rPr>
          <w:rFonts w:ascii="Calibri" w:hAnsi="Calibri"/>
          <w:sz w:val="18"/>
          <w:szCs w:val="18"/>
        </w:rPr>
      </w:pPr>
      <w:r w:rsidRPr="00EC0C54">
        <w:rPr>
          <w:rFonts w:ascii="Calibri" w:hAnsi="Calibri"/>
          <w:sz w:val="18"/>
          <w:szCs w:val="18"/>
        </w:rPr>
        <w:t>do uchwały Zarządu NFOŚiGW</w:t>
      </w:r>
    </w:p>
    <w:p w14:paraId="1CFB14C9" w14:textId="65F8AF50" w:rsidR="001018E4" w:rsidRPr="00C54FA2" w:rsidRDefault="001018E4" w:rsidP="00C54FA2">
      <w:pPr>
        <w:spacing w:line="276" w:lineRule="auto"/>
        <w:ind w:firstLine="6663"/>
        <w:rPr>
          <w:rFonts w:ascii="Calibri" w:hAnsi="Calibri"/>
          <w:sz w:val="18"/>
          <w:szCs w:val="18"/>
        </w:rPr>
      </w:pPr>
      <w:r w:rsidRPr="00EC0C54">
        <w:rPr>
          <w:rFonts w:ascii="Calibri" w:hAnsi="Calibri"/>
          <w:sz w:val="18"/>
          <w:szCs w:val="18"/>
        </w:rPr>
        <w:t>nr</w:t>
      </w:r>
      <w:r w:rsidR="00A27309">
        <w:rPr>
          <w:rFonts w:ascii="Calibri" w:hAnsi="Calibri"/>
          <w:sz w:val="18"/>
          <w:szCs w:val="18"/>
        </w:rPr>
        <w:t xml:space="preserve"> B/</w:t>
      </w:r>
      <w:r w:rsidR="00FA0647">
        <w:rPr>
          <w:rFonts w:ascii="Calibri" w:hAnsi="Calibri"/>
          <w:sz w:val="18"/>
          <w:szCs w:val="18"/>
        </w:rPr>
        <w:t>….</w:t>
      </w:r>
      <w:r w:rsidR="00A27309">
        <w:rPr>
          <w:rFonts w:ascii="Calibri" w:hAnsi="Calibri"/>
          <w:sz w:val="18"/>
          <w:szCs w:val="18"/>
        </w:rPr>
        <w:t>/</w:t>
      </w:r>
      <w:r w:rsidR="00FA0647">
        <w:rPr>
          <w:rFonts w:ascii="Calibri" w:hAnsi="Calibri"/>
          <w:sz w:val="18"/>
          <w:szCs w:val="18"/>
        </w:rPr>
        <w:t>……</w:t>
      </w:r>
      <w:r w:rsidRPr="00EC0C54">
        <w:rPr>
          <w:rFonts w:ascii="Calibri" w:hAnsi="Calibri"/>
          <w:sz w:val="18"/>
          <w:szCs w:val="18"/>
        </w:rPr>
        <w:t xml:space="preserve"> z dnia </w:t>
      </w:r>
      <w:r w:rsidR="00FA0647">
        <w:rPr>
          <w:rFonts w:ascii="Calibri" w:hAnsi="Calibri"/>
          <w:sz w:val="18"/>
          <w:szCs w:val="18"/>
        </w:rPr>
        <w:t>………………..</w:t>
      </w:r>
    </w:p>
    <w:p w14:paraId="0C6C69BD" w14:textId="31A01955" w:rsidR="005E4922" w:rsidRPr="00EC0C54" w:rsidRDefault="005E4922" w:rsidP="00C8648D">
      <w:pPr>
        <w:pStyle w:val="Nagwek1"/>
      </w:pPr>
      <w:r w:rsidRPr="00EC0C54">
        <w:t>PROGRAM PRIORYTETOWY</w:t>
      </w:r>
    </w:p>
    <w:p w14:paraId="3621322E" w14:textId="77777777" w:rsidR="005E4922" w:rsidRPr="00EC0C54" w:rsidRDefault="005E4922" w:rsidP="00C8648D">
      <w:pPr>
        <w:pStyle w:val="Nagwek1"/>
      </w:pPr>
      <w:r w:rsidRPr="00EC0C54">
        <w:t xml:space="preserve">Tytuł programu: </w:t>
      </w:r>
    </w:p>
    <w:p w14:paraId="28E11F6D" w14:textId="5F7F653F" w:rsidR="00BF6605" w:rsidRDefault="00BF6605" w:rsidP="00C8648D">
      <w:pPr>
        <w:pStyle w:val="Nagwek1"/>
      </w:pPr>
      <w:r w:rsidRPr="00BF6605">
        <w:t>Wysokosprawna kogeneracja z odpadów niebezpiecznych</w:t>
      </w:r>
    </w:p>
    <w:p w14:paraId="2EB02414" w14:textId="6FEB1713" w:rsidR="005E4922" w:rsidRPr="00EC0C54" w:rsidRDefault="001018E4" w:rsidP="00C54FA2">
      <w:pPr>
        <w:spacing w:after="600" w:line="276" w:lineRule="auto"/>
        <w:rPr>
          <w:rFonts w:asciiTheme="minorHAnsi" w:hAnsiTheme="minorHAnsi"/>
          <w:b/>
          <w:smallCaps/>
          <w:sz w:val="28"/>
          <w:szCs w:val="28"/>
          <w:u w:val="single"/>
        </w:rPr>
      </w:pPr>
      <w:r w:rsidRPr="00EC0C54">
        <w:rPr>
          <w:rFonts w:ascii="Calibri" w:hAnsi="Calibri"/>
          <w:b/>
          <w:smallCaps/>
          <w:u w:val="single"/>
        </w:rPr>
        <w:t>Zakres ogólny</w:t>
      </w:r>
      <w:r w:rsidRPr="00EC0C54" w:rsidDel="001018E4">
        <w:rPr>
          <w:rFonts w:asciiTheme="minorHAnsi" w:hAnsiTheme="minorHAnsi"/>
          <w:b/>
          <w:smallCaps/>
          <w:sz w:val="28"/>
          <w:szCs w:val="28"/>
          <w:u w:val="single"/>
        </w:rPr>
        <w:t xml:space="preserve"> </w:t>
      </w:r>
    </w:p>
    <w:p w14:paraId="3664DE58" w14:textId="77777777" w:rsidR="005E4922" w:rsidRPr="00EC0C54" w:rsidRDefault="005E4922" w:rsidP="00C54FA2">
      <w:pPr>
        <w:pStyle w:val="Akapitzlist"/>
        <w:numPr>
          <w:ilvl w:val="0"/>
          <w:numId w:val="2"/>
        </w:numPr>
        <w:tabs>
          <w:tab w:val="left" w:pos="540"/>
        </w:tabs>
        <w:autoSpaceDE w:val="0"/>
        <w:autoSpaceDN w:val="0"/>
        <w:adjustRightInd w:val="0"/>
        <w:spacing w:after="120" w:line="276" w:lineRule="auto"/>
        <w:ind w:left="0" w:firstLine="0"/>
        <w:contextualSpacing w:val="0"/>
        <w:rPr>
          <w:rFonts w:asciiTheme="minorHAnsi" w:hAnsiTheme="minorHAnsi"/>
          <w:b/>
          <w:sz w:val="22"/>
          <w:szCs w:val="22"/>
        </w:rPr>
      </w:pPr>
      <w:r w:rsidRPr="00EC0C54">
        <w:rPr>
          <w:rFonts w:asciiTheme="minorHAnsi" w:hAnsiTheme="minorHAnsi"/>
          <w:b/>
          <w:sz w:val="22"/>
          <w:szCs w:val="22"/>
        </w:rPr>
        <w:t xml:space="preserve">Cel programu </w:t>
      </w:r>
      <w:r w:rsidR="00E43121" w:rsidRPr="00EC0C54">
        <w:rPr>
          <w:rFonts w:asciiTheme="minorHAnsi" w:hAnsiTheme="minorHAnsi"/>
          <w:b/>
          <w:sz w:val="22"/>
          <w:szCs w:val="22"/>
        </w:rPr>
        <w:t xml:space="preserve"> </w:t>
      </w:r>
    </w:p>
    <w:p w14:paraId="187289B3" w14:textId="63125A75" w:rsidR="00FF648B" w:rsidRPr="00A547C3" w:rsidRDefault="00FF648B" w:rsidP="00C54FA2">
      <w:pPr>
        <w:pStyle w:val="Akapitzlist"/>
        <w:tabs>
          <w:tab w:val="left" w:pos="540"/>
        </w:tabs>
        <w:autoSpaceDE w:val="0"/>
        <w:autoSpaceDN w:val="0"/>
        <w:adjustRightInd w:val="0"/>
        <w:spacing w:before="120" w:line="276" w:lineRule="auto"/>
        <w:ind w:left="0"/>
        <w:contextualSpacing w:val="0"/>
        <w:rPr>
          <w:rFonts w:ascii="Calibri" w:hAnsi="Calibri"/>
          <w:sz w:val="22"/>
          <w:szCs w:val="22"/>
        </w:rPr>
      </w:pPr>
      <w:r w:rsidRPr="00A547C3">
        <w:rPr>
          <w:rFonts w:ascii="Calibri" w:hAnsi="Calibri"/>
          <w:sz w:val="22"/>
          <w:szCs w:val="22"/>
        </w:rPr>
        <w:t>Promowanie wytwarzania energii elektrycznej i ciepła w wysokosprawnej kogeneracji</w:t>
      </w:r>
      <w:r>
        <w:rPr>
          <w:rFonts w:ascii="Calibri" w:hAnsi="Calibri"/>
          <w:sz w:val="22"/>
          <w:szCs w:val="22"/>
        </w:rPr>
        <w:t xml:space="preserve"> </w:t>
      </w:r>
      <w:r>
        <w:rPr>
          <w:rFonts w:ascii="Calibri" w:hAnsi="Calibri"/>
          <w:sz w:val="22"/>
          <w:szCs w:val="22"/>
        </w:rPr>
        <w:br/>
        <w:t>z unieszkodliwiania odpadów niebezpiecznych.</w:t>
      </w:r>
    </w:p>
    <w:p w14:paraId="7D19456E" w14:textId="77777777" w:rsidR="00FF648B" w:rsidRPr="00A547C3" w:rsidRDefault="00FF648B" w:rsidP="00C54FA2">
      <w:pPr>
        <w:pStyle w:val="Akapitzlist"/>
        <w:tabs>
          <w:tab w:val="left" w:pos="540"/>
        </w:tabs>
        <w:autoSpaceDE w:val="0"/>
        <w:autoSpaceDN w:val="0"/>
        <w:adjustRightInd w:val="0"/>
        <w:spacing w:before="120" w:line="276" w:lineRule="auto"/>
        <w:ind w:left="0"/>
        <w:contextualSpacing w:val="0"/>
        <w:rPr>
          <w:rFonts w:ascii="Calibri" w:hAnsi="Calibri"/>
          <w:sz w:val="22"/>
          <w:szCs w:val="22"/>
        </w:rPr>
      </w:pPr>
      <w:r w:rsidRPr="00A547C3">
        <w:rPr>
          <w:rFonts w:ascii="Calibri" w:hAnsi="Calibri"/>
          <w:sz w:val="22"/>
          <w:szCs w:val="22"/>
        </w:rPr>
        <w:t>Program jest zgodny z legislacją Unii Europejskiej, w tym z art. 10d dyrektywy 2003/87/WE Parlamentu Europejskiego i Rady z dnia 13 października 2003 r. ustanawiającej system handlu przydziałami emisji gazów cieplarnianych w Unii oraz zmieniającej dyrektywę Rady 96/61/WE oraz z rozporządzeniem wykonawczym Komisji (UE) 2020/1001 z dnia 9 lipca 2020 r. ustanawiającym szczegółowe zasady stosowania dyrektywy 2003/87/WE Parlamentu Europejskiego i Rady w odniesieniu do funkcjonowania Funduszu Modernizacyjnego wspierającego inwestycje w modernizację systemów energetycznych oraz poprawę efektywności energetycznej niektórych państw członkowskich. Program przyczyni się do osiągnięcia celów ramowych dotyczących klimatu i energetyki określonych na poziomie krajowym oraz celów długoterminowych określonych w Porozumieniu Paryskim.</w:t>
      </w:r>
    </w:p>
    <w:p w14:paraId="31669117" w14:textId="77777777" w:rsidR="00FF648B" w:rsidRPr="00A547C3" w:rsidRDefault="00FF648B" w:rsidP="00C54FA2">
      <w:pPr>
        <w:pStyle w:val="Akapitzlist"/>
        <w:numPr>
          <w:ilvl w:val="0"/>
          <w:numId w:val="2"/>
        </w:numPr>
        <w:tabs>
          <w:tab w:val="left" w:pos="540"/>
        </w:tabs>
        <w:autoSpaceDE w:val="0"/>
        <w:autoSpaceDN w:val="0"/>
        <w:adjustRightInd w:val="0"/>
        <w:spacing w:after="120" w:line="276" w:lineRule="auto"/>
        <w:ind w:left="0" w:firstLine="0"/>
        <w:contextualSpacing w:val="0"/>
        <w:rPr>
          <w:rFonts w:ascii="Calibri" w:hAnsi="Calibri" w:cs="Calibri"/>
          <w:b/>
          <w:sz w:val="22"/>
          <w:szCs w:val="22"/>
        </w:rPr>
      </w:pPr>
      <w:r w:rsidRPr="00A547C3">
        <w:rPr>
          <w:rFonts w:ascii="Calibri" w:hAnsi="Calibri" w:cs="Calibri"/>
          <w:b/>
          <w:sz w:val="22"/>
          <w:szCs w:val="22"/>
        </w:rPr>
        <w:t xml:space="preserve">Wskaźnik osiągnięcia celu </w:t>
      </w:r>
    </w:p>
    <w:p w14:paraId="46D8FC91" w14:textId="77777777" w:rsidR="00FF648B" w:rsidRPr="00A547C3" w:rsidRDefault="00FF648B" w:rsidP="00C54FA2">
      <w:pPr>
        <w:spacing w:line="276" w:lineRule="auto"/>
        <w:rPr>
          <w:rFonts w:ascii="Calibri" w:hAnsi="Calibri" w:cs="Calibri"/>
          <w:sz w:val="22"/>
          <w:szCs w:val="22"/>
        </w:rPr>
      </w:pPr>
      <w:r w:rsidRPr="00A547C3">
        <w:rPr>
          <w:rFonts w:ascii="Calibri" w:hAnsi="Calibri" w:cs="Calibri"/>
          <w:sz w:val="22"/>
          <w:szCs w:val="22"/>
        </w:rPr>
        <w:t>Stopień realizacji celu programu mierzony jest za pomocą wskaźników osiągnięcia celu pn.:</w:t>
      </w:r>
    </w:p>
    <w:p w14:paraId="0D5E1F05" w14:textId="77777777" w:rsidR="00FF648B" w:rsidRPr="00A547C3" w:rsidRDefault="00FF648B" w:rsidP="00C54FA2">
      <w:pPr>
        <w:pStyle w:val="Akapitzlist"/>
        <w:numPr>
          <w:ilvl w:val="0"/>
          <w:numId w:val="5"/>
        </w:numPr>
        <w:spacing w:line="276" w:lineRule="auto"/>
        <w:ind w:left="567" w:hanging="567"/>
        <w:contextualSpacing w:val="0"/>
        <w:rPr>
          <w:rFonts w:ascii="Calibri" w:hAnsi="Calibri" w:cs="Calibri"/>
          <w:b/>
          <w:sz w:val="22"/>
          <w:szCs w:val="22"/>
        </w:rPr>
      </w:pPr>
      <w:r w:rsidRPr="00A547C3">
        <w:rPr>
          <w:rFonts w:ascii="Calibri" w:hAnsi="Calibri" w:cs="Calibri"/>
          <w:b/>
          <w:sz w:val="22"/>
          <w:szCs w:val="22"/>
        </w:rPr>
        <w:t>Dodatkowa zdolność wytwarzania energii elektrycznej i cieplnej w warunkach wysokosprawnej kogeneracji</w:t>
      </w:r>
      <w:r w:rsidRPr="00A547C3">
        <w:rPr>
          <w:rStyle w:val="Odwoanieprzypisudolnego"/>
          <w:rFonts w:ascii="Calibri" w:hAnsi="Calibri" w:cs="Calibri"/>
          <w:b/>
          <w:sz w:val="22"/>
          <w:szCs w:val="22"/>
        </w:rPr>
        <w:footnoteReference w:id="1"/>
      </w:r>
      <w:r w:rsidRPr="00A547C3">
        <w:rPr>
          <w:rFonts w:ascii="Calibri" w:hAnsi="Calibri" w:cs="Calibri"/>
          <w:b/>
          <w:sz w:val="22"/>
          <w:szCs w:val="22"/>
        </w:rPr>
        <w:t>:</w:t>
      </w:r>
    </w:p>
    <w:p w14:paraId="6ED8BC35" w14:textId="77777777" w:rsidR="00FF648B" w:rsidRPr="00A547C3" w:rsidRDefault="00FF648B" w:rsidP="00C54FA2">
      <w:pPr>
        <w:spacing w:line="276" w:lineRule="auto"/>
        <w:rPr>
          <w:rFonts w:ascii="Calibri" w:hAnsi="Calibri" w:cs="Calibri"/>
          <w:sz w:val="22"/>
          <w:szCs w:val="22"/>
        </w:rPr>
      </w:pPr>
      <w:r w:rsidRPr="00A547C3">
        <w:rPr>
          <w:rFonts w:ascii="Calibri" w:hAnsi="Calibri" w:cs="Calibri"/>
          <w:sz w:val="22"/>
          <w:szCs w:val="22"/>
        </w:rPr>
        <w:t>Planowana wartość wskaźnika osiągnięcia celu dla bezzwrotnych i zwrotnych form dofinansowania</w:t>
      </w:r>
    </w:p>
    <w:p w14:paraId="0BB942B4" w14:textId="147183DD" w:rsidR="00FF648B" w:rsidRPr="00A547C3" w:rsidRDefault="00FF648B" w:rsidP="00C54FA2">
      <w:pPr>
        <w:spacing w:line="276" w:lineRule="auto"/>
        <w:rPr>
          <w:rFonts w:ascii="Calibri" w:hAnsi="Calibri" w:cs="Calibri"/>
          <w:sz w:val="22"/>
          <w:szCs w:val="22"/>
        </w:rPr>
      </w:pPr>
      <w:r w:rsidRPr="00A547C3">
        <w:rPr>
          <w:rFonts w:ascii="Calibri" w:hAnsi="Calibri" w:cs="Calibri"/>
          <w:sz w:val="22"/>
          <w:szCs w:val="22"/>
        </w:rPr>
        <w:t xml:space="preserve">wynosi co najmniej </w:t>
      </w:r>
      <w:r w:rsidR="00E33746">
        <w:rPr>
          <w:rFonts w:ascii="Calibri" w:hAnsi="Calibri" w:cs="Calibri"/>
          <w:b/>
          <w:sz w:val="22"/>
          <w:szCs w:val="22"/>
        </w:rPr>
        <w:t>18</w:t>
      </w:r>
      <w:r w:rsidRPr="00A547C3">
        <w:rPr>
          <w:rFonts w:ascii="Calibri" w:hAnsi="Calibri" w:cs="Calibri"/>
          <w:b/>
          <w:sz w:val="22"/>
          <w:szCs w:val="22"/>
        </w:rPr>
        <w:t xml:space="preserve"> MW</w:t>
      </w:r>
    </w:p>
    <w:p w14:paraId="5D40BA32" w14:textId="77777777" w:rsidR="00FF648B" w:rsidRPr="00A547C3" w:rsidRDefault="00FF648B" w:rsidP="00C54FA2">
      <w:pPr>
        <w:pStyle w:val="Akapitzlist"/>
        <w:numPr>
          <w:ilvl w:val="0"/>
          <w:numId w:val="5"/>
        </w:numPr>
        <w:spacing w:line="276" w:lineRule="auto"/>
        <w:ind w:left="567" w:hanging="567"/>
        <w:contextualSpacing w:val="0"/>
        <w:rPr>
          <w:rFonts w:ascii="Calibri" w:hAnsi="Calibri" w:cs="Calibri"/>
          <w:b/>
          <w:sz w:val="22"/>
          <w:szCs w:val="22"/>
        </w:rPr>
      </w:pPr>
      <w:r w:rsidRPr="00A547C3">
        <w:rPr>
          <w:rFonts w:ascii="Calibri" w:hAnsi="Calibri" w:cs="Calibri"/>
          <w:b/>
          <w:sz w:val="22"/>
          <w:szCs w:val="22"/>
        </w:rPr>
        <w:t xml:space="preserve"> Liczba instalacji wytwarzania energii w wysokosprawnej kogeneracji:</w:t>
      </w:r>
    </w:p>
    <w:p w14:paraId="173402F5" w14:textId="77777777" w:rsidR="00FF648B" w:rsidRPr="00A547C3" w:rsidRDefault="00FF648B" w:rsidP="00C54FA2">
      <w:pPr>
        <w:spacing w:line="276" w:lineRule="auto"/>
        <w:rPr>
          <w:rFonts w:ascii="Calibri" w:hAnsi="Calibri" w:cs="Calibri"/>
          <w:sz w:val="22"/>
          <w:szCs w:val="22"/>
        </w:rPr>
      </w:pPr>
      <w:r w:rsidRPr="00A547C3">
        <w:rPr>
          <w:rFonts w:ascii="Calibri" w:hAnsi="Calibri" w:cs="Calibri"/>
          <w:sz w:val="22"/>
          <w:szCs w:val="22"/>
        </w:rPr>
        <w:t>Planowana wartość wskaźnika osiągnięcia celu dla bezzwrotnych i zwrotnych form dofinansowania</w:t>
      </w:r>
    </w:p>
    <w:p w14:paraId="41622EF8" w14:textId="5A581E19" w:rsidR="00FF648B" w:rsidRPr="00A547C3" w:rsidRDefault="00FF648B" w:rsidP="00C54FA2">
      <w:pPr>
        <w:spacing w:line="276" w:lineRule="auto"/>
        <w:rPr>
          <w:rFonts w:ascii="Calibri" w:hAnsi="Calibri" w:cs="Calibri"/>
          <w:sz w:val="22"/>
          <w:szCs w:val="22"/>
        </w:rPr>
      </w:pPr>
      <w:r w:rsidRPr="00A547C3">
        <w:rPr>
          <w:rFonts w:ascii="Calibri" w:hAnsi="Calibri" w:cs="Calibri"/>
          <w:sz w:val="22"/>
          <w:szCs w:val="22"/>
        </w:rPr>
        <w:t xml:space="preserve">wynosi co najmniej </w:t>
      </w:r>
      <w:r w:rsidR="00E33746" w:rsidRPr="00E33746">
        <w:rPr>
          <w:rFonts w:ascii="Calibri" w:hAnsi="Calibri" w:cs="Calibri"/>
          <w:b/>
          <w:bCs/>
          <w:sz w:val="22"/>
          <w:szCs w:val="22"/>
        </w:rPr>
        <w:t>6</w:t>
      </w:r>
      <w:r w:rsidRPr="00A547C3">
        <w:rPr>
          <w:rFonts w:ascii="Calibri" w:hAnsi="Calibri" w:cs="Calibri"/>
          <w:b/>
          <w:sz w:val="22"/>
          <w:szCs w:val="22"/>
        </w:rPr>
        <w:t xml:space="preserve"> szt.</w:t>
      </w:r>
    </w:p>
    <w:p w14:paraId="6EB0C23F" w14:textId="77777777" w:rsidR="00FF648B" w:rsidRPr="00A547C3" w:rsidRDefault="00FF648B" w:rsidP="00C54FA2">
      <w:pPr>
        <w:pStyle w:val="Akapitzlist"/>
        <w:numPr>
          <w:ilvl w:val="0"/>
          <w:numId w:val="5"/>
        </w:numPr>
        <w:spacing w:line="276" w:lineRule="auto"/>
        <w:ind w:left="567" w:hanging="567"/>
        <w:contextualSpacing w:val="0"/>
        <w:rPr>
          <w:rFonts w:ascii="Calibri" w:hAnsi="Calibri" w:cs="Calibri"/>
          <w:b/>
          <w:sz w:val="22"/>
          <w:szCs w:val="22"/>
        </w:rPr>
      </w:pPr>
      <w:r w:rsidRPr="00A547C3">
        <w:rPr>
          <w:rFonts w:ascii="Calibri" w:hAnsi="Calibri" w:cs="Calibri"/>
          <w:b/>
          <w:sz w:val="22"/>
          <w:szCs w:val="22"/>
        </w:rPr>
        <w:t>Dodatkowa moc zainstalowana w zakresie energii ze źródeł odnawialnych (MW):</w:t>
      </w:r>
      <w:r w:rsidRPr="00A547C3">
        <w:rPr>
          <w:rFonts w:ascii="Calibri" w:hAnsi="Calibri" w:cs="Calibri"/>
          <w:b/>
          <w:sz w:val="22"/>
          <w:szCs w:val="22"/>
          <w:vertAlign w:val="superscript"/>
        </w:rPr>
        <w:t>1</w:t>
      </w:r>
    </w:p>
    <w:p w14:paraId="7EA00CC1" w14:textId="5416338D" w:rsidR="00FF648B" w:rsidRPr="00FF648B" w:rsidRDefault="00FF648B" w:rsidP="00C54FA2">
      <w:pPr>
        <w:spacing w:line="276" w:lineRule="auto"/>
        <w:rPr>
          <w:rFonts w:ascii="Calibri" w:hAnsi="Calibri" w:cs="Calibri"/>
          <w:sz w:val="22"/>
          <w:szCs w:val="22"/>
        </w:rPr>
      </w:pPr>
      <w:r w:rsidRPr="00A547C3">
        <w:rPr>
          <w:rFonts w:ascii="Calibri" w:hAnsi="Calibri" w:cs="Calibri"/>
          <w:sz w:val="22"/>
          <w:szCs w:val="22"/>
        </w:rPr>
        <w:t>Planowana wartość wskaźnika osiągnięcia celu dla bezzwrotnych i zwrotnych form dofinansowania wynosi co najmniej:</w:t>
      </w:r>
      <w:r w:rsidRPr="00990E5B">
        <w:rPr>
          <w:rFonts w:ascii="Calibri" w:hAnsi="Calibri" w:cs="Calibri"/>
          <w:b/>
          <w:bCs/>
          <w:sz w:val="22"/>
          <w:szCs w:val="22"/>
        </w:rPr>
        <w:t xml:space="preserve"> </w:t>
      </w:r>
      <w:r w:rsidR="00E33746">
        <w:rPr>
          <w:rFonts w:ascii="Calibri" w:hAnsi="Calibri" w:cs="Calibri"/>
          <w:b/>
          <w:bCs/>
          <w:sz w:val="22"/>
          <w:szCs w:val="22"/>
        </w:rPr>
        <w:t>18</w:t>
      </w:r>
      <w:r w:rsidRPr="00A547C3">
        <w:rPr>
          <w:rFonts w:ascii="Calibri" w:hAnsi="Calibri" w:cs="Calibri"/>
          <w:b/>
          <w:sz w:val="22"/>
          <w:szCs w:val="22"/>
        </w:rPr>
        <w:t xml:space="preserve"> MW</w:t>
      </w:r>
    </w:p>
    <w:p w14:paraId="21A3AC84" w14:textId="050D26CC" w:rsidR="00FA0647" w:rsidRPr="00CC456C" w:rsidRDefault="00FF648B" w:rsidP="00C54FA2">
      <w:pPr>
        <w:numPr>
          <w:ilvl w:val="0"/>
          <w:numId w:val="5"/>
        </w:numPr>
        <w:spacing w:line="276" w:lineRule="auto"/>
        <w:ind w:left="567" w:hanging="567"/>
        <w:rPr>
          <w:rFonts w:asciiTheme="minorHAnsi" w:hAnsiTheme="minorHAnsi"/>
          <w:b/>
          <w:sz w:val="22"/>
          <w:szCs w:val="22"/>
        </w:rPr>
      </w:pPr>
      <w:r>
        <w:rPr>
          <w:rFonts w:asciiTheme="minorHAnsi" w:hAnsiTheme="minorHAnsi"/>
          <w:b/>
          <w:sz w:val="22"/>
          <w:szCs w:val="22"/>
        </w:rPr>
        <w:t>O</w:t>
      </w:r>
      <w:r w:rsidR="00FA0647" w:rsidRPr="00CC456C">
        <w:rPr>
          <w:rFonts w:asciiTheme="minorHAnsi" w:hAnsiTheme="minorHAnsi"/>
          <w:b/>
          <w:sz w:val="22"/>
          <w:szCs w:val="22"/>
        </w:rPr>
        <w:t>graniczenie masy składowanych odpadów</w:t>
      </w:r>
    </w:p>
    <w:p w14:paraId="1F1DFAF4" w14:textId="5674619A" w:rsidR="00FA0647" w:rsidRPr="00CC456C" w:rsidRDefault="00FA0647" w:rsidP="00C54FA2">
      <w:pPr>
        <w:spacing w:line="276" w:lineRule="auto"/>
        <w:rPr>
          <w:rFonts w:asciiTheme="minorHAnsi" w:hAnsiTheme="minorHAnsi"/>
          <w:sz w:val="22"/>
          <w:szCs w:val="22"/>
        </w:rPr>
      </w:pPr>
      <w:r w:rsidRPr="00CC456C">
        <w:rPr>
          <w:rFonts w:asciiTheme="minorHAnsi" w:hAnsiTheme="minorHAnsi"/>
          <w:sz w:val="22"/>
          <w:szCs w:val="22"/>
        </w:rPr>
        <w:t xml:space="preserve">Planowana wartość wskaźnika osiągnięcia celu dla bezzwrotnych i zwrotnych form dofinansowania wynosi co najmniej </w:t>
      </w:r>
      <w:r w:rsidRPr="00CC456C">
        <w:rPr>
          <w:rFonts w:asciiTheme="minorHAnsi" w:hAnsiTheme="minorHAnsi"/>
          <w:b/>
          <w:sz w:val="22"/>
          <w:szCs w:val="22"/>
        </w:rPr>
        <w:t xml:space="preserve"> </w:t>
      </w:r>
      <w:r w:rsidR="00E33746">
        <w:rPr>
          <w:rFonts w:asciiTheme="minorHAnsi" w:hAnsiTheme="minorHAnsi"/>
          <w:b/>
          <w:sz w:val="22"/>
          <w:szCs w:val="22"/>
        </w:rPr>
        <w:t>48</w:t>
      </w:r>
      <w:r w:rsidR="008633C9">
        <w:rPr>
          <w:rFonts w:asciiTheme="minorHAnsi" w:hAnsiTheme="minorHAnsi"/>
          <w:b/>
          <w:sz w:val="22"/>
          <w:szCs w:val="22"/>
        </w:rPr>
        <w:t xml:space="preserve"> 000</w:t>
      </w:r>
      <w:r w:rsidRPr="00CC456C">
        <w:rPr>
          <w:rFonts w:asciiTheme="minorHAnsi" w:hAnsiTheme="minorHAnsi"/>
          <w:b/>
          <w:sz w:val="22"/>
          <w:szCs w:val="22"/>
        </w:rPr>
        <w:t xml:space="preserve"> Mg/rok</w:t>
      </w:r>
      <w:r w:rsidRPr="00CC456C">
        <w:rPr>
          <w:rFonts w:asciiTheme="minorHAnsi" w:hAnsiTheme="minorHAnsi"/>
          <w:sz w:val="22"/>
          <w:szCs w:val="22"/>
        </w:rPr>
        <w:t xml:space="preserve">, </w:t>
      </w:r>
    </w:p>
    <w:p w14:paraId="5C31228E" w14:textId="6E20C027" w:rsidR="00FA0647" w:rsidRPr="00CC456C" w:rsidRDefault="00FF648B" w:rsidP="00C54FA2">
      <w:pPr>
        <w:numPr>
          <w:ilvl w:val="0"/>
          <w:numId w:val="5"/>
        </w:numPr>
        <w:spacing w:line="276" w:lineRule="auto"/>
        <w:ind w:left="567" w:hanging="567"/>
        <w:rPr>
          <w:rFonts w:asciiTheme="minorHAnsi" w:hAnsiTheme="minorHAnsi"/>
          <w:b/>
          <w:sz w:val="22"/>
          <w:szCs w:val="22"/>
        </w:rPr>
      </w:pPr>
      <w:r>
        <w:rPr>
          <w:rFonts w:asciiTheme="minorHAnsi" w:hAnsiTheme="minorHAnsi"/>
          <w:b/>
          <w:sz w:val="22"/>
          <w:szCs w:val="22"/>
        </w:rPr>
        <w:t>M</w:t>
      </w:r>
      <w:r w:rsidR="00FA0647" w:rsidRPr="00CC456C">
        <w:rPr>
          <w:rFonts w:asciiTheme="minorHAnsi" w:hAnsiTheme="minorHAnsi"/>
          <w:b/>
          <w:sz w:val="22"/>
          <w:szCs w:val="22"/>
        </w:rPr>
        <w:t>asa odpadów niebezpiecznych poddanych odzyskowi lub unieszkodliwieniu</w:t>
      </w:r>
    </w:p>
    <w:p w14:paraId="60CF8D63" w14:textId="3A21B96C" w:rsidR="000F2EC7" w:rsidRPr="008633C9" w:rsidRDefault="00FA0647" w:rsidP="00C54FA2">
      <w:pPr>
        <w:spacing w:line="276" w:lineRule="auto"/>
        <w:rPr>
          <w:rFonts w:asciiTheme="minorHAnsi" w:hAnsiTheme="minorHAnsi"/>
          <w:sz w:val="22"/>
          <w:szCs w:val="22"/>
        </w:rPr>
      </w:pPr>
      <w:r w:rsidRPr="00CC456C">
        <w:rPr>
          <w:rFonts w:asciiTheme="minorHAnsi" w:hAnsiTheme="minorHAnsi"/>
          <w:sz w:val="22"/>
          <w:szCs w:val="22"/>
        </w:rPr>
        <w:lastRenderedPageBreak/>
        <w:t xml:space="preserve">Planowana wartość wskaźnika osiągnięcia celu dla bezzwrotnych i zwrotnych form dofinansowania wynosi co najmniej </w:t>
      </w:r>
      <w:r w:rsidR="00E33746">
        <w:rPr>
          <w:rFonts w:asciiTheme="minorHAnsi" w:hAnsiTheme="minorHAnsi"/>
          <w:b/>
          <w:sz w:val="22"/>
          <w:szCs w:val="22"/>
        </w:rPr>
        <w:t>48</w:t>
      </w:r>
      <w:r w:rsidR="008633C9">
        <w:rPr>
          <w:rFonts w:asciiTheme="minorHAnsi" w:hAnsiTheme="minorHAnsi"/>
          <w:b/>
          <w:sz w:val="22"/>
          <w:szCs w:val="22"/>
        </w:rPr>
        <w:t xml:space="preserve"> 000 </w:t>
      </w:r>
      <w:r w:rsidRPr="00CC456C">
        <w:rPr>
          <w:rFonts w:asciiTheme="minorHAnsi" w:hAnsiTheme="minorHAnsi"/>
          <w:b/>
          <w:sz w:val="22"/>
          <w:szCs w:val="22"/>
        </w:rPr>
        <w:t>Mg/rok</w:t>
      </w:r>
      <w:r w:rsidRPr="00CC456C">
        <w:rPr>
          <w:rFonts w:asciiTheme="minorHAnsi" w:hAnsiTheme="minorHAnsi"/>
          <w:sz w:val="22"/>
          <w:szCs w:val="22"/>
        </w:rPr>
        <w:t>,</w:t>
      </w:r>
    </w:p>
    <w:p w14:paraId="5605F91A" w14:textId="77777777" w:rsidR="00647C1F" w:rsidRPr="00EC0C54" w:rsidRDefault="00647C1F" w:rsidP="00C54FA2">
      <w:pPr>
        <w:pStyle w:val="Akapitzlist"/>
        <w:numPr>
          <w:ilvl w:val="0"/>
          <w:numId w:val="2"/>
        </w:numPr>
        <w:tabs>
          <w:tab w:val="left" w:pos="540"/>
        </w:tabs>
        <w:autoSpaceDE w:val="0"/>
        <w:autoSpaceDN w:val="0"/>
        <w:adjustRightInd w:val="0"/>
        <w:spacing w:before="240" w:after="120" w:line="276" w:lineRule="auto"/>
        <w:ind w:left="0" w:firstLine="0"/>
        <w:contextualSpacing w:val="0"/>
        <w:rPr>
          <w:rFonts w:asciiTheme="minorHAnsi" w:hAnsiTheme="minorHAnsi"/>
          <w:b/>
          <w:sz w:val="22"/>
          <w:szCs w:val="22"/>
        </w:rPr>
      </w:pPr>
      <w:r w:rsidRPr="00EC0C54">
        <w:rPr>
          <w:rFonts w:asciiTheme="minorHAnsi" w:hAnsiTheme="minorHAnsi"/>
          <w:b/>
          <w:sz w:val="22"/>
          <w:szCs w:val="22"/>
        </w:rPr>
        <w:t xml:space="preserve">Budżet </w:t>
      </w:r>
    </w:p>
    <w:p w14:paraId="274D4AEF" w14:textId="6AFDCD83" w:rsidR="00FA0647" w:rsidRPr="00CC456C" w:rsidRDefault="00FA0647" w:rsidP="00C54FA2">
      <w:pPr>
        <w:keepLines/>
        <w:spacing w:before="60" w:line="276" w:lineRule="auto"/>
        <w:rPr>
          <w:rFonts w:asciiTheme="minorHAnsi" w:hAnsiTheme="minorHAnsi"/>
          <w:spacing w:val="-2"/>
          <w:sz w:val="22"/>
          <w:szCs w:val="22"/>
        </w:rPr>
      </w:pPr>
      <w:r w:rsidRPr="00CC456C">
        <w:rPr>
          <w:rFonts w:asciiTheme="minorHAnsi" w:hAnsiTheme="minorHAnsi"/>
          <w:spacing w:val="-2"/>
          <w:sz w:val="22"/>
          <w:szCs w:val="22"/>
        </w:rPr>
        <w:t xml:space="preserve">Budżet na realizację celu programu wynosi </w:t>
      </w:r>
      <w:r w:rsidRPr="00CC456C">
        <w:rPr>
          <w:rFonts w:asciiTheme="minorHAnsi" w:hAnsiTheme="minorHAnsi"/>
          <w:b/>
          <w:spacing w:val="-2"/>
          <w:sz w:val="22"/>
          <w:szCs w:val="22"/>
        </w:rPr>
        <w:t>do  </w:t>
      </w:r>
      <w:r w:rsidR="00FF648B">
        <w:rPr>
          <w:rFonts w:asciiTheme="minorHAnsi" w:hAnsiTheme="minorHAnsi"/>
          <w:b/>
          <w:spacing w:val="-2"/>
          <w:sz w:val="22"/>
          <w:szCs w:val="22"/>
        </w:rPr>
        <w:t xml:space="preserve">600 000 </w:t>
      </w:r>
      <w:r w:rsidRPr="00CC456C">
        <w:rPr>
          <w:rFonts w:asciiTheme="minorHAnsi" w:hAnsiTheme="minorHAnsi"/>
          <w:b/>
          <w:spacing w:val="-2"/>
          <w:sz w:val="22"/>
          <w:szCs w:val="22"/>
        </w:rPr>
        <w:t>tys. zł</w:t>
      </w:r>
      <w:r w:rsidRPr="00CC456C">
        <w:rPr>
          <w:rFonts w:asciiTheme="minorHAnsi" w:hAnsiTheme="minorHAnsi"/>
          <w:spacing w:val="-2"/>
          <w:sz w:val="22"/>
          <w:szCs w:val="22"/>
        </w:rPr>
        <w:t>, w tym:</w:t>
      </w:r>
    </w:p>
    <w:p w14:paraId="5B4082FF" w14:textId="1D9FB046" w:rsidR="00FA0647" w:rsidRPr="00CC456C" w:rsidRDefault="00FA0647" w:rsidP="00C54FA2">
      <w:pPr>
        <w:numPr>
          <w:ilvl w:val="0"/>
          <w:numId w:val="4"/>
        </w:numPr>
        <w:tabs>
          <w:tab w:val="left" w:pos="567"/>
        </w:tabs>
        <w:spacing w:before="60" w:line="276" w:lineRule="auto"/>
        <w:ind w:hanging="720"/>
        <w:contextualSpacing/>
        <w:rPr>
          <w:rFonts w:asciiTheme="minorHAnsi" w:hAnsiTheme="minorHAnsi"/>
          <w:sz w:val="22"/>
          <w:szCs w:val="22"/>
        </w:rPr>
      </w:pPr>
      <w:r w:rsidRPr="00CC456C">
        <w:rPr>
          <w:rFonts w:asciiTheme="minorHAnsi" w:hAnsiTheme="minorHAnsi"/>
          <w:sz w:val="22"/>
          <w:szCs w:val="22"/>
        </w:rPr>
        <w:t xml:space="preserve">dla bezzwrotnych form dofinansowania – do </w:t>
      </w:r>
      <w:r w:rsidR="00E33746">
        <w:rPr>
          <w:rFonts w:asciiTheme="minorHAnsi" w:hAnsiTheme="minorHAnsi"/>
          <w:sz w:val="22"/>
          <w:szCs w:val="22"/>
        </w:rPr>
        <w:t>6</w:t>
      </w:r>
      <w:r w:rsidR="00FF648B">
        <w:rPr>
          <w:rFonts w:asciiTheme="minorHAnsi" w:hAnsiTheme="minorHAnsi"/>
          <w:sz w:val="22"/>
          <w:szCs w:val="22"/>
        </w:rPr>
        <w:t>00 000</w:t>
      </w:r>
      <w:r>
        <w:rPr>
          <w:rFonts w:asciiTheme="minorHAnsi" w:hAnsiTheme="minorHAnsi"/>
          <w:sz w:val="22"/>
          <w:szCs w:val="22"/>
        </w:rPr>
        <w:t xml:space="preserve"> </w:t>
      </w:r>
      <w:r w:rsidRPr="00CC456C">
        <w:rPr>
          <w:rFonts w:asciiTheme="minorHAnsi" w:hAnsiTheme="minorHAnsi"/>
          <w:bCs/>
          <w:sz w:val="22"/>
          <w:szCs w:val="22"/>
        </w:rPr>
        <w:t>tys. zł;</w:t>
      </w:r>
    </w:p>
    <w:p w14:paraId="3ECBB87F" w14:textId="77777777" w:rsidR="007E6247" w:rsidRPr="00FA0647" w:rsidRDefault="007E6247" w:rsidP="00C54FA2">
      <w:pPr>
        <w:pStyle w:val="Akapitzlist"/>
        <w:numPr>
          <w:ilvl w:val="0"/>
          <w:numId w:val="8"/>
        </w:numPr>
        <w:tabs>
          <w:tab w:val="left" w:pos="540"/>
        </w:tabs>
        <w:autoSpaceDE w:val="0"/>
        <w:autoSpaceDN w:val="0"/>
        <w:adjustRightInd w:val="0"/>
        <w:spacing w:before="240" w:after="120" w:line="276" w:lineRule="auto"/>
        <w:ind w:hanging="567"/>
        <w:contextualSpacing w:val="0"/>
        <w:rPr>
          <w:rFonts w:asciiTheme="minorHAnsi" w:hAnsiTheme="minorHAnsi"/>
          <w:b/>
          <w:sz w:val="22"/>
          <w:szCs w:val="22"/>
        </w:rPr>
      </w:pPr>
      <w:r w:rsidRPr="00FA0647">
        <w:rPr>
          <w:rFonts w:asciiTheme="minorHAnsi" w:hAnsiTheme="minorHAnsi"/>
          <w:b/>
          <w:sz w:val="22"/>
          <w:szCs w:val="22"/>
        </w:rPr>
        <w:t xml:space="preserve">Okres wdrażania </w:t>
      </w:r>
    </w:p>
    <w:p w14:paraId="2871B854" w14:textId="641D62DA" w:rsidR="007E6247" w:rsidRPr="00FA0647" w:rsidRDefault="007E6247" w:rsidP="00C54FA2">
      <w:pPr>
        <w:tabs>
          <w:tab w:val="left" w:pos="567"/>
        </w:tabs>
        <w:spacing w:before="60" w:line="276" w:lineRule="auto"/>
        <w:rPr>
          <w:rFonts w:asciiTheme="minorHAnsi" w:hAnsiTheme="minorHAnsi"/>
          <w:sz w:val="22"/>
          <w:szCs w:val="22"/>
        </w:rPr>
      </w:pPr>
      <w:r w:rsidRPr="00FA0647">
        <w:rPr>
          <w:rFonts w:asciiTheme="minorHAnsi" w:hAnsiTheme="minorHAnsi"/>
          <w:sz w:val="22"/>
          <w:szCs w:val="22"/>
        </w:rPr>
        <w:t>Program realizowany będzie w latach 20</w:t>
      </w:r>
      <w:r w:rsidR="00865CFC" w:rsidRPr="00FA0647">
        <w:rPr>
          <w:rFonts w:asciiTheme="minorHAnsi" w:hAnsiTheme="minorHAnsi"/>
          <w:sz w:val="22"/>
          <w:szCs w:val="22"/>
        </w:rPr>
        <w:t>2</w:t>
      </w:r>
      <w:r w:rsidR="00FA0647">
        <w:rPr>
          <w:rFonts w:asciiTheme="minorHAnsi" w:hAnsiTheme="minorHAnsi"/>
          <w:sz w:val="22"/>
          <w:szCs w:val="22"/>
        </w:rPr>
        <w:t>6</w:t>
      </w:r>
      <w:r w:rsidRPr="00FA0647">
        <w:rPr>
          <w:rFonts w:asciiTheme="minorHAnsi" w:hAnsiTheme="minorHAnsi"/>
          <w:sz w:val="22"/>
          <w:szCs w:val="22"/>
        </w:rPr>
        <w:t xml:space="preserve"> - 2030, przy czym:</w:t>
      </w:r>
    </w:p>
    <w:p w14:paraId="2DB94057" w14:textId="77777777" w:rsidR="007E6247" w:rsidRPr="00FA0647" w:rsidRDefault="007E6247" w:rsidP="00C54FA2">
      <w:pPr>
        <w:numPr>
          <w:ilvl w:val="0"/>
          <w:numId w:val="10"/>
        </w:numPr>
        <w:tabs>
          <w:tab w:val="left" w:pos="567"/>
        </w:tabs>
        <w:spacing w:before="60" w:line="276" w:lineRule="auto"/>
        <w:ind w:hanging="720"/>
        <w:contextualSpacing/>
        <w:rPr>
          <w:rFonts w:asciiTheme="minorHAnsi" w:hAnsiTheme="minorHAnsi"/>
          <w:sz w:val="22"/>
          <w:szCs w:val="22"/>
        </w:rPr>
      </w:pPr>
      <w:r w:rsidRPr="00FA0647">
        <w:rPr>
          <w:rFonts w:asciiTheme="minorHAnsi" w:hAnsiTheme="minorHAnsi"/>
          <w:sz w:val="22"/>
          <w:szCs w:val="22"/>
        </w:rPr>
        <w:t xml:space="preserve">zobowiązania (rozumiane jako podpisywanie umów) podejmowane będą </w:t>
      </w:r>
      <w:r w:rsidRPr="00FA0647">
        <w:rPr>
          <w:rFonts w:asciiTheme="minorHAnsi" w:hAnsiTheme="minorHAnsi"/>
          <w:b/>
          <w:sz w:val="22"/>
          <w:szCs w:val="22"/>
        </w:rPr>
        <w:t>do 2027 r.</w:t>
      </w:r>
      <w:r w:rsidRPr="00FA0647">
        <w:rPr>
          <w:rFonts w:asciiTheme="minorHAnsi" w:hAnsiTheme="minorHAnsi"/>
          <w:sz w:val="22"/>
          <w:szCs w:val="22"/>
        </w:rPr>
        <w:t>;</w:t>
      </w:r>
    </w:p>
    <w:p w14:paraId="36E60A92" w14:textId="77777777" w:rsidR="007E6247" w:rsidRPr="00FA0647" w:rsidRDefault="007E6247" w:rsidP="00C54FA2">
      <w:pPr>
        <w:numPr>
          <w:ilvl w:val="0"/>
          <w:numId w:val="10"/>
        </w:numPr>
        <w:tabs>
          <w:tab w:val="left" w:pos="567"/>
        </w:tabs>
        <w:spacing w:before="60" w:line="276" w:lineRule="auto"/>
        <w:ind w:left="0" w:firstLine="0"/>
        <w:contextualSpacing/>
        <w:rPr>
          <w:rFonts w:asciiTheme="minorHAnsi" w:hAnsiTheme="minorHAnsi"/>
          <w:sz w:val="22"/>
          <w:szCs w:val="22"/>
        </w:rPr>
      </w:pPr>
      <w:r w:rsidRPr="00FA0647">
        <w:rPr>
          <w:rFonts w:asciiTheme="minorHAnsi" w:hAnsiTheme="minorHAnsi"/>
          <w:sz w:val="22"/>
          <w:szCs w:val="22"/>
        </w:rPr>
        <w:t xml:space="preserve">środki wydatkowane będą </w:t>
      </w:r>
      <w:r w:rsidRPr="00FA0647">
        <w:rPr>
          <w:rFonts w:asciiTheme="minorHAnsi" w:hAnsiTheme="minorHAnsi"/>
          <w:b/>
          <w:sz w:val="22"/>
          <w:szCs w:val="22"/>
        </w:rPr>
        <w:t>do 2030 r.</w:t>
      </w:r>
      <w:r w:rsidRPr="00FA0647">
        <w:rPr>
          <w:rFonts w:asciiTheme="minorHAnsi" w:hAnsiTheme="minorHAnsi"/>
          <w:sz w:val="22"/>
          <w:szCs w:val="22"/>
        </w:rPr>
        <w:t xml:space="preserve"> </w:t>
      </w:r>
    </w:p>
    <w:p w14:paraId="32304906" w14:textId="77777777" w:rsidR="007E6247" w:rsidRPr="00EC0C54" w:rsidRDefault="007E6247" w:rsidP="00C54FA2">
      <w:pPr>
        <w:pStyle w:val="Akapitzlist"/>
        <w:numPr>
          <w:ilvl w:val="0"/>
          <w:numId w:val="8"/>
        </w:numPr>
        <w:tabs>
          <w:tab w:val="left" w:pos="540"/>
        </w:tabs>
        <w:autoSpaceDE w:val="0"/>
        <w:autoSpaceDN w:val="0"/>
        <w:adjustRightInd w:val="0"/>
        <w:spacing w:before="240" w:after="120" w:line="276" w:lineRule="auto"/>
        <w:ind w:left="0" w:firstLine="0"/>
        <w:contextualSpacing w:val="0"/>
        <w:rPr>
          <w:rFonts w:asciiTheme="minorHAnsi" w:hAnsiTheme="minorHAnsi"/>
          <w:b/>
          <w:sz w:val="22"/>
          <w:szCs w:val="22"/>
        </w:rPr>
      </w:pPr>
      <w:r w:rsidRPr="00EC0C54">
        <w:rPr>
          <w:rFonts w:asciiTheme="minorHAnsi" w:hAnsiTheme="minorHAnsi"/>
          <w:b/>
          <w:sz w:val="22"/>
          <w:szCs w:val="22"/>
        </w:rPr>
        <w:t>Terminy i sposób składania wniosków</w:t>
      </w:r>
    </w:p>
    <w:p w14:paraId="016E37B0" w14:textId="75DE92D8" w:rsidR="007E6247" w:rsidRPr="00EC0C54" w:rsidRDefault="007E6247" w:rsidP="00C54FA2">
      <w:pPr>
        <w:autoSpaceDE w:val="0"/>
        <w:autoSpaceDN w:val="0"/>
        <w:adjustRightInd w:val="0"/>
        <w:spacing w:before="60" w:line="276" w:lineRule="auto"/>
        <w:rPr>
          <w:rFonts w:asciiTheme="minorHAnsi" w:hAnsiTheme="minorHAnsi"/>
          <w:sz w:val="22"/>
          <w:szCs w:val="22"/>
        </w:rPr>
      </w:pPr>
      <w:r w:rsidRPr="00EC0C54">
        <w:rPr>
          <w:rFonts w:asciiTheme="minorHAnsi" w:hAnsiTheme="minorHAnsi"/>
          <w:sz w:val="22"/>
          <w:szCs w:val="22"/>
        </w:rPr>
        <w:t xml:space="preserve">Nabór wniosków odbywa się w </w:t>
      </w:r>
      <w:r w:rsidRPr="00990E5B">
        <w:rPr>
          <w:rFonts w:asciiTheme="minorHAnsi" w:hAnsiTheme="minorHAnsi"/>
          <w:sz w:val="22"/>
          <w:szCs w:val="22"/>
        </w:rPr>
        <w:t xml:space="preserve">trybie </w:t>
      </w:r>
      <w:r w:rsidR="00FA0647" w:rsidRPr="00990E5B">
        <w:rPr>
          <w:rFonts w:asciiTheme="minorHAnsi" w:hAnsiTheme="minorHAnsi"/>
          <w:sz w:val="22"/>
          <w:szCs w:val="22"/>
        </w:rPr>
        <w:t>konkursowym</w:t>
      </w:r>
      <w:r w:rsidRPr="00990E5B">
        <w:rPr>
          <w:rFonts w:asciiTheme="minorHAnsi" w:hAnsiTheme="minorHAnsi"/>
          <w:sz w:val="22"/>
          <w:szCs w:val="22"/>
        </w:rPr>
        <w:t>.</w:t>
      </w:r>
      <w:r w:rsidRPr="00EC0C54">
        <w:rPr>
          <w:rFonts w:asciiTheme="minorHAnsi" w:hAnsiTheme="minorHAnsi"/>
          <w:sz w:val="22"/>
          <w:szCs w:val="22"/>
        </w:rPr>
        <w:t xml:space="preserve"> </w:t>
      </w:r>
    </w:p>
    <w:p w14:paraId="7C5AF981" w14:textId="77777777" w:rsidR="007E6247" w:rsidRPr="00EC0C54" w:rsidRDefault="007E6247" w:rsidP="00C54FA2">
      <w:pPr>
        <w:autoSpaceDE w:val="0"/>
        <w:autoSpaceDN w:val="0"/>
        <w:adjustRightInd w:val="0"/>
        <w:spacing w:before="60" w:line="276" w:lineRule="auto"/>
        <w:rPr>
          <w:rFonts w:asciiTheme="minorHAnsi" w:hAnsiTheme="minorHAnsi"/>
          <w:sz w:val="22"/>
          <w:szCs w:val="22"/>
        </w:rPr>
      </w:pPr>
      <w:r w:rsidRPr="00EC0C54">
        <w:rPr>
          <w:rFonts w:asciiTheme="minorHAnsi" w:hAnsiTheme="minorHAnsi"/>
          <w:sz w:val="22"/>
          <w:szCs w:val="22"/>
        </w:rPr>
        <w:t>Terminy, sposób składania i rozpatrywania wniosków określone zostaną odpowiednio w ogłoszeniu o naborze lub w regulaminie naboru, które zamieszczane będą na stronie internetowej NFOŚiGW.</w:t>
      </w:r>
    </w:p>
    <w:p w14:paraId="4922CE43" w14:textId="77777777" w:rsidR="007E6247" w:rsidRPr="00EC0C54" w:rsidRDefault="007E6247" w:rsidP="00C54FA2">
      <w:pPr>
        <w:pStyle w:val="Akapitzlist"/>
        <w:numPr>
          <w:ilvl w:val="0"/>
          <w:numId w:val="8"/>
        </w:numPr>
        <w:tabs>
          <w:tab w:val="left" w:pos="540"/>
        </w:tabs>
        <w:autoSpaceDE w:val="0"/>
        <w:autoSpaceDN w:val="0"/>
        <w:adjustRightInd w:val="0"/>
        <w:spacing w:before="240" w:after="120" w:line="276" w:lineRule="auto"/>
        <w:ind w:left="0" w:firstLine="0"/>
        <w:contextualSpacing w:val="0"/>
        <w:rPr>
          <w:rFonts w:asciiTheme="minorHAnsi" w:hAnsiTheme="minorHAnsi"/>
          <w:b/>
          <w:sz w:val="22"/>
          <w:szCs w:val="22"/>
        </w:rPr>
      </w:pPr>
      <w:r w:rsidRPr="00EC0C54">
        <w:rPr>
          <w:rFonts w:asciiTheme="minorHAnsi" w:hAnsiTheme="minorHAnsi"/>
          <w:b/>
          <w:sz w:val="22"/>
          <w:szCs w:val="22"/>
        </w:rPr>
        <w:t xml:space="preserve">Koszty kwalifikowane </w:t>
      </w:r>
    </w:p>
    <w:p w14:paraId="5C3EEE08" w14:textId="53396BE4" w:rsidR="00491316" w:rsidRDefault="00491316" w:rsidP="00C54FA2">
      <w:pPr>
        <w:numPr>
          <w:ilvl w:val="0"/>
          <w:numId w:val="11"/>
        </w:numPr>
        <w:autoSpaceDE w:val="0"/>
        <w:autoSpaceDN w:val="0"/>
        <w:adjustRightInd w:val="0"/>
        <w:spacing w:before="60" w:line="276" w:lineRule="auto"/>
        <w:ind w:left="426" w:hanging="426"/>
        <w:rPr>
          <w:rFonts w:asciiTheme="minorHAnsi" w:hAnsiTheme="minorHAnsi"/>
          <w:sz w:val="22"/>
          <w:szCs w:val="22"/>
        </w:rPr>
      </w:pPr>
      <w:r w:rsidRPr="00491316">
        <w:rPr>
          <w:rFonts w:asciiTheme="minorHAnsi" w:hAnsiTheme="minorHAnsi"/>
          <w:sz w:val="22"/>
          <w:szCs w:val="22"/>
        </w:rPr>
        <w:t>okres kwalifikowalności kosztów od daty złożenia wniosku o dofinansowanie do 30.09.2030 r.,</w:t>
      </w:r>
      <w:r>
        <w:rPr>
          <w:rFonts w:asciiTheme="minorHAnsi" w:hAnsiTheme="minorHAnsi"/>
          <w:sz w:val="22"/>
          <w:szCs w:val="22"/>
        </w:rPr>
        <w:t xml:space="preserve"> </w:t>
      </w:r>
      <w:r w:rsidR="00DF14BC">
        <w:rPr>
          <w:rFonts w:asciiTheme="minorHAnsi" w:hAnsiTheme="minorHAnsi"/>
          <w:sz w:val="22"/>
          <w:szCs w:val="22"/>
        </w:rPr>
        <w:br/>
      </w:r>
      <w:r w:rsidRPr="00491316">
        <w:rPr>
          <w:rFonts w:asciiTheme="minorHAnsi" w:hAnsiTheme="minorHAnsi"/>
          <w:sz w:val="22"/>
          <w:szCs w:val="22"/>
        </w:rPr>
        <w:t>w którym to poniesione koszty mogą być uznane za kwalifikowane</w:t>
      </w:r>
      <w:r>
        <w:rPr>
          <w:rFonts w:asciiTheme="minorHAnsi" w:hAnsiTheme="minorHAnsi"/>
          <w:sz w:val="22"/>
          <w:szCs w:val="22"/>
        </w:rPr>
        <w:t>,</w:t>
      </w:r>
    </w:p>
    <w:p w14:paraId="2A27770E" w14:textId="7BCEC7CC" w:rsidR="007E6247" w:rsidRPr="00491316" w:rsidRDefault="007E6247" w:rsidP="00C54FA2">
      <w:pPr>
        <w:numPr>
          <w:ilvl w:val="0"/>
          <w:numId w:val="11"/>
        </w:numPr>
        <w:autoSpaceDE w:val="0"/>
        <w:autoSpaceDN w:val="0"/>
        <w:adjustRightInd w:val="0"/>
        <w:spacing w:before="60" w:line="276" w:lineRule="auto"/>
        <w:ind w:left="426" w:hanging="426"/>
        <w:rPr>
          <w:rFonts w:asciiTheme="minorHAnsi" w:hAnsiTheme="minorHAnsi"/>
          <w:sz w:val="22"/>
          <w:szCs w:val="22"/>
        </w:rPr>
      </w:pPr>
      <w:r w:rsidRPr="00491316">
        <w:rPr>
          <w:rFonts w:asciiTheme="minorHAnsi" w:hAnsiTheme="minorHAnsi"/>
          <w:sz w:val="22"/>
          <w:szCs w:val="22"/>
        </w:rPr>
        <w:t>koszty kwalifikowane - zgodnie z „Wytycznymi w zakresie kosztów kwalifikowanych finansowanych ze środków NFOŚiGW”</w:t>
      </w:r>
      <w:r w:rsidR="00491316">
        <w:rPr>
          <w:rFonts w:asciiTheme="minorHAnsi" w:hAnsiTheme="minorHAnsi"/>
          <w:sz w:val="22"/>
          <w:szCs w:val="22"/>
        </w:rPr>
        <w:t xml:space="preserve"> w tym</w:t>
      </w:r>
      <w:r w:rsidRPr="00491316">
        <w:rPr>
          <w:rFonts w:asciiTheme="minorHAnsi" w:hAnsiTheme="minorHAnsi"/>
          <w:sz w:val="22"/>
          <w:szCs w:val="22"/>
        </w:rPr>
        <w:t>:</w:t>
      </w:r>
    </w:p>
    <w:p w14:paraId="15A11A48" w14:textId="5CFA81FE" w:rsidR="00491316" w:rsidRPr="00491316" w:rsidRDefault="00491316" w:rsidP="00C54FA2">
      <w:pPr>
        <w:numPr>
          <w:ilvl w:val="0"/>
          <w:numId w:val="16"/>
        </w:numPr>
        <w:autoSpaceDE w:val="0"/>
        <w:autoSpaceDN w:val="0"/>
        <w:adjustRightInd w:val="0"/>
        <w:spacing w:line="276" w:lineRule="auto"/>
        <w:rPr>
          <w:rFonts w:asciiTheme="minorHAnsi" w:hAnsiTheme="minorHAnsi"/>
          <w:sz w:val="22"/>
          <w:szCs w:val="22"/>
        </w:rPr>
      </w:pPr>
      <w:r w:rsidRPr="00491316">
        <w:rPr>
          <w:rFonts w:asciiTheme="minorHAnsi" w:hAnsiTheme="minorHAnsi"/>
          <w:sz w:val="22"/>
          <w:szCs w:val="22"/>
        </w:rPr>
        <w:t xml:space="preserve">kwalifikuje się koszty nabycia i dostawy wyłącznie nowych  maszyn, urządzeń, przyrządów </w:t>
      </w:r>
      <w:r>
        <w:rPr>
          <w:rFonts w:asciiTheme="minorHAnsi" w:hAnsiTheme="minorHAnsi"/>
          <w:sz w:val="22"/>
          <w:szCs w:val="22"/>
        </w:rPr>
        <w:br/>
      </w:r>
      <w:r w:rsidRPr="00491316">
        <w:rPr>
          <w:rFonts w:asciiTheme="minorHAnsi" w:hAnsiTheme="minorHAnsi"/>
          <w:sz w:val="22"/>
          <w:szCs w:val="22"/>
        </w:rPr>
        <w:t xml:space="preserve">i aparatury oraz sprzętu i wyposażenia, </w:t>
      </w:r>
    </w:p>
    <w:p w14:paraId="3B45A7D4" w14:textId="77777777" w:rsidR="00491316" w:rsidRPr="00A547C3" w:rsidRDefault="00491316" w:rsidP="00C54FA2">
      <w:pPr>
        <w:numPr>
          <w:ilvl w:val="0"/>
          <w:numId w:val="11"/>
        </w:numPr>
        <w:autoSpaceDE w:val="0"/>
        <w:autoSpaceDN w:val="0"/>
        <w:adjustRightInd w:val="0"/>
        <w:spacing w:before="60" w:line="276" w:lineRule="auto"/>
        <w:ind w:left="567" w:hanging="567"/>
        <w:rPr>
          <w:rFonts w:ascii="Calibri" w:hAnsi="Calibri" w:cs="Calibri"/>
          <w:sz w:val="22"/>
          <w:szCs w:val="22"/>
        </w:rPr>
      </w:pPr>
      <w:r w:rsidRPr="00A547C3">
        <w:rPr>
          <w:rFonts w:ascii="Calibri" w:hAnsi="Calibri" w:cs="Calibri"/>
          <w:sz w:val="22"/>
          <w:szCs w:val="22"/>
        </w:rPr>
        <w:t>koszty kwalifikowane, z zastrzeżeniem, że:</w:t>
      </w:r>
    </w:p>
    <w:p w14:paraId="7A444249" w14:textId="77777777" w:rsidR="00491316" w:rsidRPr="00A547C3" w:rsidRDefault="00491316" w:rsidP="00C54FA2">
      <w:pPr>
        <w:numPr>
          <w:ilvl w:val="0"/>
          <w:numId w:val="18"/>
        </w:numPr>
        <w:autoSpaceDE w:val="0"/>
        <w:autoSpaceDN w:val="0"/>
        <w:adjustRightInd w:val="0"/>
        <w:spacing w:line="276" w:lineRule="auto"/>
        <w:rPr>
          <w:rFonts w:ascii="Calibri" w:hAnsi="Calibri" w:cs="Calibri"/>
          <w:sz w:val="22"/>
          <w:szCs w:val="22"/>
        </w:rPr>
      </w:pPr>
      <w:r w:rsidRPr="00A547C3">
        <w:rPr>
          <w:rFonts w:ascii="Calibri" w:hAnsi="Calibri" w:cs="Calibri"/>
          <w:sz w:val="22"/>
          <w:szCs w:val="22"/>
        </w:rPr>
        <w:t xml:space="preserve">koszty związane z przygotowaniem inwestycji, kwalifikuje się do wysokości nieprzekraczającej </w:t>
      </w:r>
      <w:r w:rsidRPr="00A547C3">
        <w:br/>
      </w:r>
      <w:r w:rsidRPr="00A547C3">
        <w:rPr>
          <w:rFonts w:ascii="Calibri" w:hAnsi="Calibri" w:cs="Calibri"/>
          <w:sz w:val="22"/>
          <w:szCs w:val="22"/>
        </w:rPr>
        <w:t>5 % kosztów kwalifikowanych inwestycji,</w:t>
      </w:r>
    </w:p>
    <w:p w14:paraId="27AFD54B" w14:textId="77777777" w:rsidR="00491316" w:rsidRPr="00A547C3" w:rsidRDefault="00491316" w:rsidP="00C54FA2">
      <w:pPr>
        <w:numPr>
          <w:ilvl w:val="0"/>
          <w:numId w:val="18"/>
        </w:numPr>
        <w:autoSpaceDE w:val="0"/>
        <w:autoSpaceDN w:val="0"/>
        <w:adjustRightInd w:val="0"/>
        <w:spacing w:line="276" w:lineRule="auto"/>
        <w:rPr>
          <w:rFonts w:ascii="Calibri" w:hAnsi="Calibri" w:cs="Calibri"/>
          <w:sz w:val="22"/>
          <w:szCs w:val="22"/>
        </w:rPr>
      </w:pPr>
      <w:r w:rsidRPr="00A547C3">
        <w:rPr>
          <w:rFonts w:ascii="Calibri" w:hAnsi="Calibri" w:cs="Calibri"/>
          <w:sz w:val="22"/>
          <w:szCs w:val="22"/>
        </w:rPr>
        <w:t>koszty budowy dróg, bocznic kolejowych i placów utwardzonych kwalifikuje się do wysokości nieprzekraczającej 5 % kosztów kwalifikowanych inwestycji,</w:t>
      </w:r>
    </w:p>
    <w:p w14:paraId="1F9671F1" w14:textId="77777777" w:rsidR="00491316" w:rsidRPr="00A547C3" w:rsidRDefault="00491316" w:rsidP="00C54FA2">
      <w:pPr>
        <w:numPr>
          <w:ilvl w:val="0"/>
          <w:numId w:val="18"/>
        </w:numPr>
        <w:autoSpaceDE w:val="0"/>
        <w:autoSpaceDN w:val="0"/>
        <w:adjustRightInd w:val="0"/>
        <w:spacing w:line="276" w:lineRule="auto"/>
        <w:rPr>
          <w:rFonts w:ascii="Calibri" w:hAnsi="Calibri" w:cs="Calibri"/>
          <w:sz w:val="22"/>
          <w:szCs w:val="22"/>
        </w:rPr>
      </w:pPr>
      <w:r w:rsidRPr="00A547C3">
        <w:rPr>
          <w:rFonts w:ascii="Calibri" w:hAnsi="Calibri" w:cs="Calibri"/>
          <w:sz w:val="22"/>
          <w:szCs w:val="22"/>
        </w:rPr>
        <w:t>koszty zarządzania inwestycją</w:t>
      </w:r>
      <w:r w:rsidRPr="00A547C3">
        <w:rPr>
          <w:rStyle w:val="Odwoanieprzypisudolnego"/>
          <w:rFonts w:ascii="Calibri" w:hAnsi="Calibri" w:cs="Calibri"/>
          <w:sz w:val="22"/>
          <w:szCs w:val="22"/>
        </w:rPr>
        <w:footnoteReference w:id="2"/>
      </w:r>
      <w:r w:rsidRPr="00A547C3">
        <w:rPr>
          <w:rFonts w:ascii="Calibri" w:hAnsi="Calibri" w:cs="Calibri"/>
          <w:sz w:val="22"/>
          <w:szCs w:val="22"/>
        </w:rPr>
        <w:t xml:space="preserve"> kwalifikuje się do wysokości 3% kosztów kwalifikowanych inwestycji,</w:t>
      </w:r>
    </w:p>
    <w:p w14:paraId="699E0044" w14:textId="47F85B8F" w:rsidR="00491316" w:rsidRPr="00A547C3" w:rsidRDefault="00491316" w:rsidP="00C54FA2">
      <w:pPr>
        <w:numPr>
          <w:ilvl w:val="0"/>
          <w:numId w:val="18"/>
        </w:numPr>
        <w:autoSpaceDE w:val="0"/>
        <w:autoSpaceDN w:val="0"/>
        <w:adjustRightInd w:val="0"/>
        <w:spacing w:line="276" w:lineRule="auto"/>
        <w:rPr>
          <w:rFonts w:ascii="Calibri" w:hAnsi="Calibri" w:cs="Calibri"/>
          <w:sz w:val="22"/>
          <w:szCs w:val="22"/>
        </w:rPr>
      </w:pPr>
      <w:r w:rsidRPr="00A547C3">
        <w:rPr>
          <w:rFonts w:ascii="Calibri" w:hAnsi="Calibri" w:cs="Calibri"/>
          <w:sz w:val="22"/>
          <w:szCs w:val="22"/>
        </w:rPr>
        <w:t xml:space="preserve">koszty przyłączy do sieci elektroenergetycznej dystrybucyjnej lub przesyłowej, sieci ciepłowniczej </w:t>
      </w:r>
      <w:r w:rsidRPr="00491316">
        <w:rPr>
          <w:rFonts w:ascii="Calibri" w:hAnsi="Calibri" w:cs="Calibri"/>
          <w:sz w:val="22"/>
          <w:szCs w:val="22"/>
        </w:rPr>
        <w:t>oraz magazynu energii</w:t>
      </w:r>
      <w:r>
        <w:rPr>
          <w:rFonts w:ascii="Calibri" w:hAnsi="Calibri" w:cs="Calibri"/>
          <w:sz w:val="22"/>
          <w:szCs w:val="22"/>
        </w:rPr>
        <w:t xml:space="preserve">, </w:t>
      </w:r>
      <w:r w:rsidRPr="00A547C3">
        <w:rPr>
          <w:rFonts w:ascii="Calibri" w:hAnsi="Calibri" w:cs="Calibri"/>
          <w:sz w:val="22"/>
          <w:szCs w:val="22"/>
        </w:rPr>
        <w:t>ponoszone przez beneficjenta projektu lub koszty przyłączenia na własne potrzeby (dotyczące inwestycji będącej przedmiotem projektu), kwalifikuje się do wysokości nieprzekraczającej 20% kosztów kwalifikowanych inwestycji,</w:t>
      </w:r>
    </w:p>
    <w:p w14:paraId="69F695B5" w14:textId="77777777" w:rsidR="000A13B3" w:rsidRPr="00A547C3" w:rsidRDefault="000A13B3" w:rsidP="00C54FA2">
      <w:pPr>
        <w:numPr>
          <w:ilvl w:val="0"/>
          <w:numId w:val="11"/>
        </w:numPr>
        <w:autoSpaceDE w:val="0"/>
        <w:autoSpaceDN w:val="0"/>
        <w:adjustRightInd w:val="0"/>
        <w:spacing w:before="60" w:line="276" w:lineRule="auto"/>
        <w:ind w:left="426" w:hanging="284"/>
        <w:rPr>
          <w:rFonts w:ascii="Calibri" w:hAnsi="Calibri" w:cs="Calibri"/>
          <w:bCs/>
          <w:sz w:val="22"/>
          <w:szCs w:val="22"/>
        </w:rPr>
      </w:pPr>
      <w:r w:rsidRPr="00A547C3">
        <w:rPr>
          <w:rFonts w:ascii="Calibri" w:hAnsi="Calibri" w:cs="Calibri"/>
          <w:bCs/>
          <w:sz w:val="22"/>
          <w:szCs w:val="22"/>
        </w:rPr>
        <w:t>nie kwalifikuje się kosztów:</w:t>
      </w:r>
    </w:p>
    <w:p w14:paraId="33DA2310" w14:textId="77777777" w:rsidR="000A13B3" w:rsidRPr="00A547C3" w:rsidRDefault="000A13B3" w:rsidP="00C54FA2">
      <w:pPr>
        <w:numPr>
          <w:ilvl w:val="0"/>
          <w:numId w:val="19"/>
        </w:numPr>
        <w:autoSpaceDE w:val="0"/>
        <w:autoSpaceDN w:val="0"/>
        <w:adjustRightInd w:val="0"/>
        <w:spacing w:line="276" w:lineRule="auto"/>
        <w:rPr>
          <w:rFonts w:ascii="Calibri" w:hAnsi="Calibri" w:cs="Calibri"/>
          <w:sz w:val="22"/>
          <w:szCs w:val="22"/>
        </w:rPr>
      </w:pPr>
      <w:r w:rsidRPr="00A547C3">
        <w:rPr>
          <w:rFonts w:ascii="Calibri" w:hAnsi="Calibri" w:cs="Calibri"/>
          <w:sz w:val="22"/>
          <w:szCs w:val="22"/>
        </w:rPr>
        <w:t>podatku od towarów i usług (VAT),</w:t>
      </w:r>
    </w:p>
    <w:p w14:paraId="0E3263DE" w14:textId="5D61E5E2" w:rsidR="000A13B3" w:rsidRPr="000A13B3" w:rsidRDefault="000A13B3" w:rsidP="00C54FA2">
      <w:pPr>
        <w:pStyle w:val="Akapitzlist"/>
        <w:numPr>
          <w:ilvl w:val="0"/>
          <w:numId w:val="19"/>
        </w:numPr>
        <w:spacing w:line="276" w:lineRule="auto"/>
        <w:rPr>
          <w:rFonts w:ascii="Calibri" w:hAnsi="Calibri" w:cs="Calibri"/>
          <w:sz w:val="22"/>
          <w:szCs w:val="22"/>
        </w:rPr>
      </w:pPr>
      <w:r w:rsidRPr="00A547C3">
        <w:rPr>
          <w:rFonts w:ascii="Calibri" w:hAnsi="Calibri" w:cs="Calibri"/>
          <w:sz w:val="22"/>
          <w:szCs w:val="22"/>
        </w:rPr>
        <w:t>nabycia nieruchomości,</w:t>
      </w:r>
    </w:p>
    <w:p w14:paraId="2F8F013F" w14:textId="6C05D372" w:rsidR="000A13B3" w:rsidRDefault="000A13B3" w:rsidP="00C54FA2">
      <w:pPr>
        <w:numPr>
          <w:ilvl w:val="0"/>
          <w:numId w:val="19"/>
        </w:numPr>
        <w:autoSpaceDE w:val="0"/>
        <w:autoSpaceDN w:val="0"/>
        <w:adjustRightInd w:val="0"/>
        <w:spacing w:line="276" w:lineRule="auto"/>
        <w:rPr>
          <w:rFonts w:ascii="Calibri" w:hAnsi="Calibri" w:cs="Calibri"/>
          <w:sz w:val="22"/>
          <w:szCs w:val="22"/>
        </w:rPr>
      </w:pPr>
      <w:r w:rsidRPr="00A547C3">
        <w:rPr>
          <w:rFonts w:ascii="Calibri" w:hAnsi="Calibri" w:cs="Calibri"/>
          <w:sz w:val="22"/>
          <w:szCs w:val="22"/>
        </w:rPr>
        <w:t xml:space="preserve">nabycia patentów, licencji, nieopatentowanej wiedzy technicznej, technologicznej lub </w:t>
      </w:r>
      <w:r>
        <w:rPr>
          <w:rFonts w:ascii="Calibri" w:hAnsi="Calibri" w:cs="Calibri"/>
          <w:sz w:val="22"/>
          <w:szCs w:val="22"/>
        </w:rPr>
        <w:br/>
      </w:r>
      <w:r w:rsidRPr="00A547C3">
        <w:rPr>
          <w:rFonts w:ascii="Calibri" w:hAnsi="Calibri" w:cs="Calibri"/>
          <w:sz w:val="22"/>
          <w:szCs w:val="22"/>
        </w:rPr>
        <w:t>z zakresu organizacji i zarządzania,</w:t>
      </w:r>
    </w:p>
    <w:p w14:paraId="4074C6C4" w14:textId="4795E416" w:rsidR="004B6666" w:rsidRPr="000A13B3" w:rsidRDefault="00A52E0C" w:rsidP="00C54FA2">
      <w:pPr>
        <w:numPr>
          <w:ilvl w:val="0"/>
          <w:numId w:val="19"/>
        </w:numPr>
        <w:autoSpaceDE w:val="0"/>
        <w:autoSpaceDN w:val="0"/>
        <w:adjustRightInd w:val="0"/>
        <w:spacing w:line="276" w:lineRule="auto"/>
        <w:rPr>
          <w:rFonts w:ascii="Calibri" w:hAnsi="Calibri" w:cs="Calibri"/>
          <w:sz w:val="22"/>
          <w:szCs w:val="22"/>
        </w:rPr>
      </w:pPr>
      <w:r>
        <w:rPr>
          <w:rFonts w:asciiTheme="minorHAnsi" w:hAnsiTheme="minorHAnsi"/>
          <w:sz w:val="22"/>
          <w:szCs w:val="22"/>
        </w:rPr>
        <w:t>inwestycji służącej do</w:t>
      </w:r>
      <w:r w:rsidR="004B6666" w:rsidRPr="000A13B3">
        <w:rPr>
          <w:rFonts w:asciiTheme="minorHAnsi" w:hAnsiTheme="minorHAnsi"/>
          <w:sz w:val="22"/>
          <w:szCs w:val="22"/>
        </w:rPr>
        <w:t xml:space="preserve"> współspalan</w:t>
      </w:r>
      <w:r>
        <w:rPr>
          <w:rFonts w:asciiTheme="minorHAnsi" w:hAnsiTheme="minorHAnsi"/>
          <w:sz w:val="22"/>
          <w:szCs w:val="22"/>
        </w:rPr>
        <w:t>ia paliw kopalnych</w:t>
      </w:r>
      <w:r w:rsidR="004B6666" w:rsidRPr="000A13B3">
        <w:rPr>
          <w:rFonts w:asciiTheme="minorHAnsi" w:hAnsiTheme="minorHAnsi"/>
          <w:sz w:val="22"/>
          <w:szCs w:val="22"/>
        </w:rPr>
        <w:t>.</w:t>
      </w:r>
    </w:p>
    <w:p w14:paraId="5AFA2BB0" w14:textId="77777777" w:rsidR="007E6247" w:rsidRPr="00EC0C54" w:rsidRDefault="007E6247" w:rsidP="00C54FA2">
      <w:pPr>
        <w:pStyle w:val="Akapitzlist"/>
        <w:numPr>
          <w:ilvl w:val="0"/>
          <w:numId w:val="8"/>
        </w:numPr>
        <w:tabs>
          <w:tab w:val="left" w:pos="540"/>
        </w:tabs>
        <w:autoSpaceDE w:val="0"/>
        <w:autoSpaceDN w:val="0"/>
        <w:adjustRightInd w:val="0"/>
        <w:spacing w:before="240" w:after="120" w:line="276" w:lineRule="auto"/>
        <w:ind w:left="0" w:firstLine="0"/>
        <w:contextualSpacing w:val="0"/>
        <w:rPr>
          <w:rFonts w:asciiTheme="minorHAnsi" w:hAnsiTheme="minorHAnsi"/>
          <w:b/>
          <w:sz w:val="22"/>
          <w:szCs w:val="22"/>
        </w:rPr>
      </w:pPr>
      <w:r w:rsidRPr="00EC0C54">
        <w:rPr>
          <w:rFonts w:asciiTheme="minorHAnsi" w:hAnsiTheme="minorHAnsi"/>
          <w:b/>
          <w:sz w:val="22"/>
          <w:szCs w:val="22"/>
        </w:rPr>
        <w:lastRenderedPageBreak/>
        <w:t>Formy i warunki dofinasowania</w:t>
      </w:r>
      <w:r>
        <w:rPr>
          <w:rFonts w:asciiTheme="minorHAnsi" w:hAnsiTheme="minorHAnsi"/>
          <w:b/>
          <w:sz w:val="22"/>
          <w:szCs w:val="22"/>
        </w:rPr>
        <w:t>/wsparcia</w:t>
      </w:r>
    </w:p>
    <w:p w14:paraId="4A6ADAA6" w14:textId="77777777" w:rsidR="007E6247" w:rsidRPr="00944FE2" w:rsidRDefault="007E6247" w:rsidP="00C54FA2">
      <w:pPr>
        <w:pStyle w:val="Akapitzlist"/>
        <w:numPr>
          <w:ilvl w:val="0"/>
          <w:numId w:val="13"/>
        </w:numPr>
        <w:tabs>
          <w:tab w:val="left" w:pos="540"/>
        </w:tabs>
        <w:autoSpaceDE w:val="0"/>
        <w:autoSpaceDN w:val="0"/>
        <w:adjustRightInd w:val="0"/>
        <w:spacing w:before="120" w:line="276" w:lineRule="auto"/>
        <w:ind w:hanging="1080"/>
        <w:rPr>
          <w:rFonts w:asciiTheme="minorHAnsi" w:hAnsiTheme="minorHAnsi"/>
          <w:b/>
          <w:sz w:val="22"/>
          <w:szCs w:val="22"/>
        </w:rPr>
      </w:pPr>
      <w:r w:rsidRPr="00944FE2">
        <w:rPr>
          <w:rFonts w:asciiTheme="minorHAnsi" w:hAnsiTheme="minorHAnsi"/>
          <w:b/>
          <w:sz w:val="22"/>
          <w:szCs w:val="22"/>
        </w:rPr>
        <w:t>Formy dofinansowania</w:t>
      </w:r>
    </w:p>
    <w:p w14:paraId="0052F8BC" w14:textId="77777777" w:rsidR="007E6247" w:rsidRDefault="007E6247" w:rsidP="00C54FA2">
      <w:pPr>
        <w:pStyle w:val="Akapitzlist"/>
        <w:numPr>
          <w:ilvl w:val="0"/>
          <w:numId w:val="12"/>
        </w:numPr>
        <w:tabs>
          <w:tab w:val="left" w:pos="567"/>
        </w:tabs>
        <w:autoSpaceDE w:val="0"/>
        <w:autoSpaceDN w:val="0"/>
        <w:adjustRightInd w:val="0"/>
        <w:spacing w:before="60" w:line="276" w:lineRule="auto"/>
        <w:ind w:left="993" w:hanging="426"/>
        <w:rPr>
          <w:rFonts w:asciiTheme="minorHAnsi" w:hAnsiTheme="minorHAnsi"/>
          <w:sz w:val="22"/>
          <w:szCs w:val="22"/>
        </w:rPr>
      </w:pPr>
      <w:r>
        <w:rPr>
          <w:rFonts w:asciiTheme="minorHAnsi" w:hAnsiTheme="minorHAnsi"/>
          <w:sz w:val="22"/>
          <w:szCs w:val="22"/>
        </w:rPr>
        <w:t>dotacja;</w:t>
      </w:r>
    </w:p>
    <w:p w14:paraId="1617C48F" w14:textId="77777777" w:rsidR="007E6247" w:rsidRPr="00944FE2" w:rsidRDefault="007E6247" w:rsidP="00C54FA2">
      <w:pPr>
        <w:pStyle w:val="Akapitzlist"/>
        <w:numPr>
          <w:ilvl w:val="1"/>
          <w:numId w:val="8"/>
        </w:numPr>
        <w:tabs>
          <w:tab w:val="left" w:pos="540"/>
        </w:tabs>
        <w:autoSpaceDE w:val="0"/>
        <w:autoSpaceDN w:val="0"/>
        <w:adjustRightInd w:val="0"/>
        <w:spacing w:before="120" w:line="276" w:lineRule="auto"/>
        <w:ind w:hanging="720"/>
        <w:rPr>
          <w:rFonts w:asciiTheme="minorHAnsi" w:hAnsiTheme="minorHAnsi"/>
          <w:b/>
          <w:sz w:val="22"/>
          <w:szCs w:val="22"/>
        </w:rPr>
      </w:pPr>
      <w:r w:rsidRPr="00944FE2">
        <w:rPr>
          <w:rFonts w:asciiTheme="minorHAnsi" w:hAnsiTheme="minorHAnsi"/>
          <w:b/>
          <w:sz w:val="22"/>
          <w:szCs w:val="22"/>
        </w:rPr>
        <w:t xml:space="preserve">Intensywność dofinansowania </w:t>
      </w:r>
    </w:p>
    <w:p w14:paraId="28DC70C4" w14:textId="5C5BF230" w:rsidR="00BA26F3" w:rsidRPr="00596DDA" w:rsidRDefault="007E6247" w:rsidP="00C54FA2">
      <w:pPr>
        <w:numPr>
          <w:ilvl w:val="0"/>
          <w:numId w:val="9"/>
        </w:numPr>
        <w:autoSpaceDE w:val="0"/>
        <w:autoSpaceDN w:val="0"/>
        <w:adjustRightInd w:val="0"/>
        <w:spacing w:line="276" w:lineRule="auto"/>
        <w:ind w:left="786"/>
        <w:rPr>
          <w:rFonts w:asciiTheme="minorHAnsi" w:hAnsiTheme="minorHAnsi" w:cstheme="minorHAnsi"/>
          <w:sz w:val="22"/>
          <w:szCs w:val="22"/>
        </w:rPr>
      </w:pPr>
      <w:r w:rsidRPr="00596DDA">
        <w:rPr>
          <w:rFonts w:asciiTheme="minorHAnsi" w:hAnsiTheme="minorHAnsi"/>
          <w:sz w:val="22"/>
          <w:szCs w:val="22"/>
        </w:rPr>
        <w:t>d</w:t>
      </w:r>
      <w:r w:rsidR="00507C77" w:rsidRPr="00596DDA">
        <w:rPr>
          <w:rFonts w:asciiTheme="minorHAnsi" w:hAnsiTheme="minorHAnsi"/>
          <w:sz w:val="22"/>
          <w:szCs w:val="22"/>
        </w:rPr>
        <w:t xml:space="preserve">ofinansowanie w formie dotacji </w:t>
      </w:r>
      <w:r w:rsidRPr="00596DDA">
        <w:rPr>
          <w:rFonts w:asciiTheme="minorHAnsi" w:hAnsiTheme="minorHAnsi"/>
          <w:sz w:val="22"/>
          <w:szCs w:val="22"/>
        </w:rPr>
        <w:t>do 50% kosztów kwalifiko</w:t>
      </w:r>
      <w:r w:rsidR="00567C43" w:rsidRPr="00596DDA">
        <w:rPr>
          <w:rFonts w:asciiTheme="minorHAnsi" w:hAnsiTheme="minorHAnsi"/>
          <w:sz w:val="22"/>
          <w:szCs w:val="22"/>
        </w:rPr>
        <w:t xml:space="preserve">wanych nie więcej niż </w:t>
      </w:r>
      <w:r w:rsidR="00993FDA" w:rsidRPr="00596DDA">
        <w:rPr>
          <w:rFonts w:asciiTheme="minorHAnsi" w:hAnsiTheme="minorHAnsi"/>
          <w:sz w:val="22"/>
          <w:szCs w:val="22"/>
        </w:rPr>
        <w:t>10</w:t>
      </w:r>
      <w:r w:rsidR="009053A8">
        <w:rPr>
          <w:rFonts w:asciiTheme="minorHAnsi" w:hAnsiTheme="minorHAnsi"/>
          <w:sz w:val="22"/>
          <w:szCs w:val="22"/>
        </w:rPr>
        <w:t>5</w:t>
      </w:r>
      <w:r w:rsidR="00567C43" w:rsidRPr="00596DDA">
        <w:rPr>
          <w:rFonts w:asciiTheme="minorHAnsi" w:hAnsiTheme="minorHAnsi"/>
          <w:sz w:val="22"/>
          <w:szCs w:val="22"/>
        </w:rPr>
        <w:t xml:space="preserve"> mln zł</w:t>
      </w:r>
    </w:p>
    <w:p w14:paraId="65B431D8" w14:textId="1BFFAAD8" w:rsidR="000A13B3" w:rsidRPr="000A13B3" w:rsidRDefault="000A13B3" w:rsidP="00C54FA2">
      <w:pPr>
        <w:numPr>
          <w:ilvl w:val="0"/>
          <w:numId w:val="9"/>
        </w:numPr>
        <w:autoSpaceDE w:val="0"/>
        <w:autoSpaceDN w:val="0"/>
        <w:adjustRightInd w:val="0"/>
        <w:spacing w:line="276" w:lineRule="auto"/>
        <w:ind w:left="786"/>
        <w:rPr>
          <w:rFonts w:asciiTheme="minorHAnsi" w:hAnsiTheme="minorHAnsi"/>
          <w:sz w:val="22"/>
          <w:szCs w:val="22"/>
        </w:rPr>
      </w:pPr>
      <w:r w:rsidRPr="000A13B3">
        <w:rPr>
          <w:rFonts w:ascii="Calibri" w:hAnsi="Calibri" w:cs="Calibri"/>
          <w:sz w:val="22"/>
          <w:szCs w:val="22"/>
        </w:rPr>
        <w:t>dla inwestycji realizowanych w formule „</w:t>
      </w:r>
      <w:proofErr w:type="spellStart"/>
      <w:r w:rsidRPr="000A13B3">
        <w:rPr>
          <w:rFonts w:ascii="Calibri" w:hAnsi="Calibri" w:cs="Calibri"/>
          <w:sz w:val="22"/>
          <w:szCs w:val="22"/>
        </w:rPr>
        <w:t>project</w:t>
      </w:r>
      <w:proofErr w:type="spellEnd"/>
      <w:r w:rsidRPr="000A13B3">
        <w:rPr>
          <w:rFonts w:ascii="Calibri" w:hAnsi="Calibri" w:cs="Calibri"/>
          <w:sz w:val="22"/>
          <w:szCs w:val="22"/>
        </w:rPr>
        <w:t xml:space="preserve"> </w:t>
      </w:r>
      <w:proofErr w:type="spellStart"/>
      <w:r w:rsidRPr="000A13B3">
        <w:rPr>
          <w:rFonts w:ascii="Calibri" w:hAnsi="Calibri" w:cs="Calibri"/>
          <w:sz w:val="22"/>
          <w:szCs w:val="22"/>
        </w:rPr>
        <w:t>finance</w:t>
      </w:r>
      <w:proofErr w:type="spellEnd"/>
      <w:r w:rsidRPr="000A13B3">
        <w:rPr>
          <w:rFonts w:ascii="Calibri" w:hAnsi="Calibri" w:cs="Calibri"/>
          <w:sz w:val="22"/>
          <w:szCs w:val="22"/>
        </w:rPr>
        <w:t>" wymagany jest udział środków własnych Wnioskodawcy w wysokości co najmniej 15% kosztów kwalifikowanych inwestycji wniesionych w postaci udziału kapitału zakładowego pokrytego wkładem pieniężnym,                  z zastrzeżeniem, że środki własne nie obejmują: kredytów bankowych, emisji obligacji, pożyczek właścicielskich, pożyczek udzielonych przez inne podmioty itp.</w:t>
      </w:r>
    </w:p>
    <w:p w14:paraId="3B3CABF3" w14:textId="77777777" w:rsidR="007E6247" w:rsidRPr="00BB292D" w:rsidRDefault="007E6247" w:rsidP="00C54FA2">
      <w:pPr>
        <w:pStyle w:val="Akapitzlist"/>
        <w:numPr>
          <w:ilvl w:val="1"/>
          <w:numId w:val="8"/>
        </w:numPr>
        <w:tabs>
          <w:tab w:val="left" w:pos="540"/>
        </w:tabs>
        <w:autoSpaceDE w:val="0"/>
        <w:autoSpaceDN w:val="0"/>
        <w:adjustRightInd w:val="0"/>
        <w:spacing w:before="120" w:line="276" w:lineRule="auto"/>
        <w:ind w:hanging="720"/>
        <w:rPr>
          <w:rFonts w:asciiTheme="minorHAnsi" w:hAnsiTheme="minorHAnsi"/>
          <w:b/>
          <w:sz w:val="22"/>
          <w:szCs w:val="22"/>
        </w:rPr>
      </w:pPr>
      <w:r w:rsidRPr="00BB292D">
        <w:rPr>
          <w:rFonts w:asciiTheme="minorHAnsi" w:hAnsiTheme="minorHAnsi"/>
          <w:b/>
          <w:sz w:val="22"/>
          <w:szCs w:val="22"/>
        </w:rPr>
        <w:t>Warunki dofinansowania</w:t>
      </w:r>
    </w:p>
    <w:p w14:paraId="0BAC50CD" w14:textId="77777777" w:rsidR="007B636A" w:rsidRPr="00E33746" w:rsidRDefault="007B636A" w:rsidP="00C54FA2">
      <w:pPr>
        <w:pStyle w:val="Akapitzlist"/>
        <w:numPr>
          <w:ilvl w:val="0"/>
          <w:numId w:val="24"/>
        </w:numPr>
        <w:tabs>
          <w:tab w:val="left" w:pos="0"/>
        </w:tabs>
        <w:spacing w:line="276" w:lineRule="auto"/>
        <w:rPr>
          <w:rFonts w:asciiTheme="minorHAnsi" w:hAnsiTheme="minorHAnsi"/>
          <w:sz w:val="22"/>
          <w:szCs w:val="22"/>
        </w:rPr>
      </w:pPr>
      <w:r w:rsidRPr="00E33746">
        <w:rPr>
          <w:rFonts w:asciiTheme="minorHAnsi" w:hAnsiTheme="minorHAnsi"/>
          <w:sz w:val="22"/>
          <w:szCs w:val="22"/>
        </w:rPr>
        <w:t>pierwsza wypłata może nastąpić nie wcześniej niż po uzyskaniu przez Beneficjenta ostatecznej decyzji pozwolenia na budowę lub po zgłoszeniu budowy, wobec którego właściwy organ administracji architektoniczno-budowlanej i nadzoru budowlanego nie wniósł sprzeciwu;</w:t>
      </w:r>
    </w:p>
    <w:p w14:paraId="6CA4840A" w14:textId="5D0C402F" w:rsidR="007B636A" w:rsidRPr="00E33746" w:rsidRDefault="007B636A" w:rsidP="00C54FA2">
      <w:pPr>
        <w:pStyle w:val="Akapitzlist"/>
        <w:numPr>
          <w:ilvl w:val="0"/>
          <w:numId w:val="24"/>
        </w:numPr>
        <w:tabs>
          <w:tab w:val="left" w:pos="0"/>
        </w:tabs>
        <w:spacing w:line="276" w:lineRule="auto"/>
        <w:rPr>
          <w:rFonts w:asciiTheme="minorHAnsi" w:hAnsiTheme="minorHAnsi"/>
          <w:sz w:val="22"/>
          <w:szCs w:val="22"/>
        </w:rPr>
      </w:pPr>
      <w:r w:rsidRPr="00E33746">
        <w:rPr>
          <w:rFonts w:asciiTheme="minorHAnsi" w:hAnsiTheme="minorHAnsi"/>
          <w:sz w:val="22"/>
          <w:szCs w:val="22"/>
        </w:rPr>
        <w:t>wypłata dotacji może być w formie zarówno refundacji jak i zaliczki</w:t>
      </w:r>
      <w:r w:rsidR="00283B4C">
        <w:rPr>
          <w:rFonts w:asciiTheme="minorHAnsi" w:hAnsiTheme="minorHAnsi"/>
          <w:sz w:val="22"/>
          <w:szCs w:val="22"/>
        </w:rPr>
        <w:t>, z zastrzeżeniem, że płatność końcowa wypłacana jest wyłącznie w formie refundacji</w:t>
      </w:r>
      <w:r w:rsidRPr="00E33746">
        <w:rPr>
          <w:rFonts w:asciiTheme="minorHAnsi" w:hAnsiTheme="minorHAnsi"/>
          <w:sz w:val="22"/>
          <w:szCs w:val="22"/>
        </w:rPr>
        <w:t>;</w:t>
      </w:r>
    </w:p>
    <w:p w14:paraId="55F08F7A" w14:textId="77777777" w:rsidR="003A0108" w:rsidRPr="00E33746" w:rsidRDefault="007B636A" w:rsidP="00C54FA2">
      <w:pPr>
        <w:pStyle w:val="Akapitzlist"/>
        <w:numPr>
          <w:ilvl w:val="0"/>
          <w:numId w:val="24"/>
        </w:numPr>
        <w:tabs>
          <w:tab w:val="left" w:pos="0"/>
        </w:tabs>
        <w:spacing w:line="276" w:lineRule="auto"/>
        <w:rPr>
          <w:rFonts w:asciiTheme="minorHAnsi" w:hAnsiTheme="minorHAnsi"/>
          <w:sz w:val="22"/>
          <w:szCs w:val="22"/>
        </w:rPr>
      </w:pPr>
      <w:r w:rsidRPr="00E33746">
        <w:rPr>
          <w:rFonts w:asciiTheme="minorHAnsi" w:hAnsiTheme="minorHAnsi"/>
          <w:sz w:val="22"/>
          <w:szCs w:val="22"/>
        </w:rPr>
        <w:t>Beneficjent w terminie nie później niż przed dniem zawarcia umowy o dofinansowanie przedstawi</w:t>
      </w:r>
      <w:r w:rsidR="003A0108" w:rsidRPr="00E33746">
        <w:rPr>
          <w:rFonts w:asciiTheme="minorHAnsi" w:hAnsiTheme="minorHAnsi"/>
          <w:sz w:val="22"/>
          <w:szCs w:val="22"/>
        </w:rPr>
        <w:t>:</w:t>
      </w:r>
    </w:p>
    <w:p w14:paraId="7E6A5CFB" w14:textId="08BD2AD1" w:rsidR="007B636A" w:rsidRPr="00E33746" w:rsidRDefault="007B636A" w:rsidP="00C54FA2">
      <w:pPr>
        <w:pStyle w:val="Akapitzlist"/>
        <w:numPr>
          <w:ilvl w:val="1"/>
          <w:numId w:val="24"/>
        </w:numPr>
        <w:tabs>
          <w:tab w:val="left" w:pos="0"/>
        </w:tabs>
        <w:spacing w:line="276" w:lineRule="auto"/>
        <w:rPr>
          <w:rFonts w:asciiTheme="minorHAnsi" w:hAnsiTheme="minorHAnsi"/>
          <w:sz w:val="22"/>
          <w:szCs w:val="22"/>
        </w:rPr>
      </w:pPr>
      <w:r w:rsidRPr="00E33746">
        <w:rPr>
          <w:rFonts w:asciiTheme="minorHAnsi" w:hAnsiTheme="minorHAnsi"/>
          <w:sz w:val="22"/>
          <w:szCs w:val="22"/>
        </w:rPr>
        <w:t>ostateczną  decyzję o środowiskowych uwarunkowaniach dotyczącą przedsięwzięcia będącego przedmiotem dofinansowania;</w:t>
      </w:r>
    </w:p>
    <w:p w14:paraId="636935CF" w14:textId="0A81DE4A" w:rsidR="003A0108" w:rsidRPr="00E33746" w:rsidRDefault="003A0108" w:rsidP="00C54FA2">
      <w:pPr>
        <w:pStyle w:val="Akapitzlist"/>
        <w:numPr>
          <w:ilvl w:val="1"/>
          <w:numId w:val="24"/>
        </w:numPr>
        <w:tabs>
          <w:tab w:val="left" w:pos="0"/>
        </w:tabs>
        <w:spacing w:line="276" w:lineRule="auto"/>
        <w:rPr>
          <w:rFonts w:asciiTheme="minorHAnsi" w:hAnsiTheme="minorHAnsi"/>
          <w:sz w:val="22"/>
          <w:szCs w:val="22"/>
        </w:rPr>
      </w:pPr>
      <w:r w:rsidRPr="00E33746">
        <w:rPr>
          <w:rFonts w:asciiTheme="minorHAnsi" w:hAnsiTheme="minorHAnsi"/>
          <w:sz w:val="22"/>
          <w:szCs w:val="22"/>
        </w:rPr>
        <w:t>warunki przyłączenia instalacji, zapewniające odbiór energii elektrycznej oraz ciepła wytworzonych w ramach inwestycji będącej przedmiotem umowy;</w:t>
      </w:r>
    </w:p>
    <w:p w14:paraId="3AEB30A9" w14:textId="1114CA2D" w:rsidR="007877BE" w:rsidRPr="00E33746" w:rsidRDefault="007877BE" w:rsidP="00C54FA2">
      <w:pPr>
        <w:pStyle w:val="Akapitzlist"/>
        <w:numPr>
          <w:ilvl w:val="0"/>
          <w:numId w:val="24"/>
        </w:numPr>
        <w:tabs>
          <w:tab w:val="left" w:pos="0"/>
        </w:tabs>
        <w:spacing w:line="276" w:lineRule="auto"/>
        <w:rPr>
          <w:rFonts w:asciiTheme="minorHAnsi" w:hAnsiTheme="minorHAnsi"/>
          <w:sz w:val="22"/>
          <w:szCs w:val="22"/>
        </w:rPr>
      </w:pPr>
      <w:r w:rsidRPr="00E33746">
        <w:rPr>
          <w:rFonts w:asciiTheme="minorHAnsi" w:hAnsiTheme="minorHAnsi"/>
          <w:sz w:val="22"/>
          <w:szCs w:val="22"/>
        </w:rPr>
        <w:t>Beneficjent nie później niż w terminie 1 roku od dnia zawarcia umowy o dofinansowanie przedstawi potwierdzenie poniesienia wydatków na inwestycję i złoży wniosek o wypłatę zaliczki lub refundacji. Nie spełnienie tego warunk</w:t>
      </w:r>
      <w:r w:rsidR="003A0108" w:rsidRPr="00E33746">
        <w:rPr>
          <w:rFonts w:asciiTheme="minorHAnsi" w:hAnsiTheme="minorHAnsi"/>
          <w:sz w:val="22"/>
          <w:szCs w:val="22"/>
        </w:rPr>
        <w:t>u</w:t>
      </w:r>
      <w:r w:rsidRPr="00E33746">
        <w:rPr>
          <w:rFonts w:asciiTheme="minorHAnsi" w:hAnsiTheme="minorHAnsi"/>
          <w:sz w:val="22"/>
          <w:szCs w:val="22"/>
        </w:rPr>
        <w:t xml:space="preserve"> grozi wypowiedzeniem umowy </w:t>
      </w:r>
      <w:r w:rsidR="00DF14BC" w:rsidRPr="00E33746">
        <w:rPr>
          <w:rFonts w:asciiTheme="minorHAnsi" w:hAnsiTheme="minorHAnsi"/>
          <w:sz w:val="22"/>
          <w:szCs w:val="22"/>
        </w:rPr>
        <w:br/>
      </w:r>
      <w:r w:rsidRPr="00E33746">
        <w:rPr>
          <w:rFonts w:asciiTheme="minorHAnsi" w:hAnsiTheme="minorHAnsi"/>
          <w:sz w:val="22"/>
          <w:szCs w:val="22"/>
        </w:rPr>
        <w:t>o dofinansowanie wraz z naliczeniem kar umownych w wysokości 10% udzielonego dofinansowania</w:t>
      </w:r>
      <w:r w:rsidR="00831E85" w:rsidRPr="00E33746">
        <w:rPr>
          <w:rFonts w:asciiTheme="minorHAnsi" w:hAnsiTheme="minorHAnsi"/>
          <w:sz w:val="22"/>
          <w:szCs w:val="22"/>
        </w:rPr>
        <w:t>.</w:t>
      </w:r>
    </w:p>
    <w:p w14:paraId="517DF202" w14:textId="77777777" w:rsidR="007B636A" w:rsidRPr="00E33746" w:rsidRDefault="007B636A" w:rsidP="00C54FA2">
      <w:pPr>
        <w:pStyle w:val="Akapitzlist"/>
        <w:numPr>
          <w:ilvl w:val="0"/>
          <w:numId w:val="24"/>
        </w:numPr>
        <w:tabs>
          <w:tab w:val="left" w:pos="0"/>
        </w:tabs>
        <w:spacing w:line="276" w:lineRule="auto"/>
        <w:rPr>
          <w:rFonts w:asciiTheme="minorHAnsi" w:hAnsiTheme="minorHAnsi"/>
          <w:sz w:val="22"/>
          <w:szCs w:val="22"/>
        </w:rPr>
      </w:pPr>
      <w:r w:rsidRPr="00E33746">
        <w:rPr>
          <w:rFonts w:asciiTheme="minorHAnsi" w:hAnsiTheme="minorHAnsi"/>
          <w:sz w:val="22"/>
          <w:szCs w:val="22"/>
        </w:rPr>
        <w:t>okres trwałości inwestycji: 5 lat liczonych od daty zakończenia inwestycji;</w:t>
      </w:r>
    </w:p>
    <w:p w14:paraId="28E13AD8" w14:textId="5A68A53D" w:rsidR="00567C43" w:rsidRPr="00E33746" w:rsidRDefault="007E6247" w:rsidP="00C54FA2">
      <w:pPr>
        <w:pStyle w:val="Akapitzlist"/>
        <w:numPr>
          <w:ilvl w:val="0"/>
          <w:numId w:val="24"/>
        </w:numPr>
        <w:tabs>
          <w:tab w:val="left" w:pos="0"/>
        </w:tabs>
        <w:spacing w:line="276" w:lineRule="auto"/>
        <w:rPr>
          <w:rFonts w:asciiTheme="minorHAnsi" w:hAnsiTheme="minorHAnsi"/>
          <w:sz w:val="22"/>
          <w:szCs w:val="22"/>
        </w:rPr>
      </w:pPr>
      <w:r w:rsidRPr="00E33746">
        <w:rPr>
          <w:rFonts w:asciiTheme="minorHAnsi" w:hAnsiTheme="minorHAnsi"/>
          <w:sz w:val="22"/>
          <w:szCs w:val="22"/>
        </w:rPr>
        <w:t>w przypadku, gdy dofinansowanie stanowi pomoc publiczną, musi być ono udzielane zgodnie z regulacjami dotyczącymi pomocy publicznej</w:t>
      </w:r>
      <w:r w:rsidR="007B636A" w:rsidRPr="00E33746">
        <w:rPr>
          <w:rFonts w:asciiTheme="minorHAnsi" w:hAnsiTheme="minorHAnsi"/>
          <w:sz w:val="22"/>
          <w:szCs w:val="22"/>
        </w:rPr>
        <w:t>,</w:t>
      </w:r>
    </w:p>
    <w:p w14:paraId="738401D2" w14:textId="4E66FF3E" w:rsidR="007B636A" w:rsidRPr="00E33746" w:rsidRDefault="007B636A" w:rsidP="00C54FA2">
      <w:pPr>
        <w:pStyle w:val="Akapitzlist"/>
        <w:numPr>
          <w:ilvl w:val="0"/>
          <w:numId w:val="24"/>
        </w:numPr>
        <w:spacing w:line="276" w:lineRule="auto"/>
        <w:rPr>
          <w:rFonts w:ascii="Calibri" w:hAnsi="Calibri" w:cs="Calibri"/>
          <w:sz w:val="22"/>
          <w:szCs w:val="22"/>
        </w:rPr>
      </w:pPr>
      <w:r w:rsidRPr="00E33746">
        <w:rPr>
          <w:rFonts w:ascii="Calibri" w:hAnsi="Calibri" w:cs="Calibri"/>
          <w:sz w:val="22"/>
          <w:szCs w:val="22"/>
        </w:rPr>
        <w:t xml:space="preserve">finansowaniu podlegają wyłącznie instalacje wytwarzające energię elektryczną i ciepło </w:t>
      </w:r>
      <w:r w:rsidRPr="00E33746">
        <w:rPr>
          <w:rFonts w:ascii="Calibri" w:hAnsi="Calibri" w:cs="Calibri"/>
          <w:sz w:val="22"/>
          <w:szCs w:val="22"/>
        </w:rPr>
        <w:br/>
        <w:t xml:space="preserve">w warunkach wysokosprawnej kogeneracji o zainstalowanej mocy od </w:t>
      </w:r>
      <w:r w:rsidR="00C63AA3">
        <w:rPr>
          <w:rFonts w:ascii="Calibri" w:hAnsi="Calibri" w:cs="Calibri"/>
          <w:sz w:val="22"/>
          <w:szCs w:val="22"/>
        </w:rPr>
        <w:t>2,8</w:t>
      </w:r>
      <w:r w:rsidRPr="00E33746">
        <w:rPr>
          <w:rFonts w:ascii="Calibri" w:hAnsi="Calibri" w:cs="Calibri"/>
          <w:sz w:val="22"/>
          <w:szCs w:val="22"/>
        </w:rPr>
        <w:t xml:space="preserve"> MW (łączna moc źródła kogeneracyjnego);</w:t>
      </w:r>
    </w:p>
    <w:p w14:paraId="12D79536" w14:textId="0E62CC27" w:rsidR="007B636A" w:rsidRPr="00E33746" w:rsidRDefault="007B636A" w:rsidP="00C54FA2">
      <w:pPr>
        <w:pStyle w:val="Akapitzlist"/>
        <w:numPr>
          <w:ilvl w:val="0"/>
          <w:numId w:val="24"/>
        </w:numPr>
        <w:tabs>
          <w:tab w:val="left" w:pos="0"/>
        </w:tabs>
        <w:spacing w:line="276" w:lineRule="auto"/>
        <w:rPr>
          <w:rFonts w:asciiTheme="minorHAnsi" w:hAnsiTheme="minorHAnsi"/>
          <w:sz w:val="22"/>
          <w:szCs w:val="22"/>
        </w:rPr>
      </w:pPr>
      <w:r w:rsidRPr="00E33746">
        <w:rPr>
          <w:rFonts w:ascii="Calibri" w:hAnsi="Calibri" w:cs="Calibri"/>
          <w:sz w:val="22"/>
          <w:szCs w:val="22"/>
        </w:rPr>
        <w:t>finansowaniu nie podlegają</w:t>
      </w:r>
      <w:r w:rsidRPr="00A547C3">
        <w:t xml:space="preserve"> </w:t>
      </w:r>
      <w:r w:rsidRPr="00E33746">
        <w:rPr>
          <w:rFonts w:ascii="Calibri" w:hAnsi="Calibri" w:cs="Calibri"/>
          <w:sz w:val="22"/>
          <w:szCs w:val="22"/>
        </w:rPr>
        <w:t>instalacje termicznego przekształcania zmieszanych odpadów komunalnych.</w:t>
      </w:r>
    </w:p>
    <w:p w14:paraId="639B4463" w14:textId="77777777" w:rsidR="007E6247" w:rsidRPr="000A34AE" w:rsidRDefault="007E6247" w:rsidP="00C54FA2">
      <w:pPr>
        <w:pStyle w:val="Akapitzlist"/>
        <w:numPr>
          <w:ilvl w:val="1"/>
          <w:numId w:val="8"/>
        </w:numPr>
        <w:tabs>
          <w:tab w:val="left" w:pos="540"/>
        </w:tabs>
        <w:autoSpaceDE w:val="0"/>
        <w:autoSpaceDN w:val="0"/>
        <w:adjustRightInd w:val="0"/>
        <w:spacing w:before="120" w:line="276" w:lineRule="auto"/>
        <w:ind w:hanging="720"/>
        <w:rPr>
          <w:rFonts w:asciiTheme="minorHAnsi" w:hAnsiTheme="minorHAnsi"/>
          <w:b/>
          <w:sz w:val="22"/>
          <w:szCs w:val="22"/>
        </w:rPr>
      </w:pPr>
      <w:r w:rsidRPr="000A34AE">
        <w:rPr>
          <w:rFonts w:asciiTheme="minorHAnsi" w:hAnsiTheme="minorHAnsi"/>
          <w:b/>
          <w:sz w:val="22"/>
          <w:szCs w:val="22"/>
        </w:rPr>
        <w:t xml:space="preserve">Beneficjenci </w:t>
      </w:r>
    </w:p>
    <w:p w14:paraId="24D48A8A" w14:textId="072D9D44" w:rsidR="000953DA" w:rsidRDefault="007B636A" w:rsidP="00C54FA2">
      <w:pPr>
        <w:pStyle w:val="Akapitzlist"/>
        <w:tabs>
          <w:tab w:val="left" w:pos="709"/>
        </w:tabs>
        <w:autoSpaceDE w:val="0"/>
        <w:autoSpaceDN w:val="0"/>
        <w:adjustRightInd w:val="0"/>
        <w:spacing w:line="276" w:lineRule="auto"/>
        <w:ind w:left="567"/>
        <w:rPr>
          <w:rFonts w:asciiTheme="minorHAnsi" w:hAnsiTheme="minorHAnsi"/>
          <w:sz w:val="22"/>
          <w:szCs w:val="22"/>
        </w:rPr>
      </w:pPr>
      <w:r>
        <w:rPr>
          <w:rFonts w:asciiTheme="minorHAnsi" w:hAnsiTheme="minorHAnsi"/>
          <w:sz w:val="22"/>
          <w:szCs w:val="22"/>
        </w:rPr>
        <w:t>P</w:t>
      </w:r>
      <w:r w:rsidR="000953DA" w:rsidRPr="000953DA">
        <w:rPr>
          <w:rFonts w:asciiTheme="minorHAnsi" w:hAnsiTheme="minorHAnsi"/>
          <w:sz w:val="22"/>
          <w:szCs w:val="22"/>
        </w:rPr>
        <w:t xml:space="preserve">rzedsiębiorcy - </w:t>
      </w:r>
      <w:r w:rsidR="00FE6789">
        <w:rPr>
          <w:rFonts w:asciiTheme="minorHAnsi" w:hAnsiTheme="minorHAnsi"/>
          <w:sz w:val="22"/>
          <w:szCs w:val="22"/>
        </w:rPr>
        <w:t xml:space="preserve"> przedsiębiorcy w rozumieniu ustawy z dnia 6 marca 2018 r. Prawo przedsiębiorców wykonujących działalność gospodarczą </w:t>
      </w:r>
    </w:p>
    <w:p w14:paraId="57D51E88" w14:textId="77777777" w:rsidR="007E6247" w:rsidRDefault="007E6247" w:rsidP="00C54FA2">
      <w:pPr>
        <w:pStyle w:val="Akapitzlist"/>
        <w:numPr>
          <w:ilvl w:val="1"/>
          <w:numId w:val="8"/>
        </w:numPr>
        <w:tabs>
          <w:tab w:val="left" w:pos="540"/>
        </w:tabs>
        <w:autoSpaceDE w:val="0"/>
        <w:autoSpaceDN w:val="0"/>
        <w:adjustRightInd w:val="0"/>
        <w:spacing w:before="120" w:line="276" w:lineRule="auto"/>
        <w:ind w:hanging="720"/>
        <w:rPr>
          <w:rFonts w:asciiTheme="minorHAnsi" w:hAnsiTheme="minorHAnsi"/>
          <w:b/>
          <w:sz w:val="22"/>
          <w:szCs w:val="22"/>
        </w:rPr>
      </w:pPr>
      <w:r w:rsidRPr="009D22CD">
        <w:rPr>
          <w:rFonts w:asciiTheme="minorHAnsi" w:hAnsiTheme="minorHAnsi"/>
          <w:b/>
          <w:sz w:val="22"/>
          <w:szCs w:val="22"/>
        </w:rPr>
        <w:t>Rodzaje przedsięwzięć</w:t>
      </w:r>
    </w:p>
    <w:p w14:paraId="67341A90" w14:textId="154E9015" w:rsidR="007B636A" w:rsidRPr="00E33746" w:rsidRDefault="009D22CD" w:rsidP="00C54FA2">
      <w:pPr>
        <w:pStyle w:val="Akapitzlist"/>
        <w:spacing w:line="276" w:lineRule="auto"/>
        <w:ind w:left="567"/>
        <w:rPr>
          <w:rFonts w:asciiTheme="minorHAnsi" w:hAnsiTheme="minorHAnsi"/>
          <w:sz w:val="22"/>
          <w:szCs w:val="22"/>
        </w:rPr>
      </w:pPr>
      <w:r w:rsidRPr="00034205">
        <w:rPr>
          <w:rFonts w:asciiTheme="minorHAnsi" w:hAnsiTheme="minorHAnsi"/>
          <w:sz w:val="22"/>
          <w:szCs w:val="22"/>
        </w:rPr>
        <w:t>B</w:t>
      </w:r>
      <w:r w:rsidR="007E6247" w:rsidRPr="00034205">
        <w:rPr>
          <w:rFonts w:asciiTheme="minorHAnsi" w:hAnsiTheme="minorHAnsi"/>
          <w:sz w:val="22"/>
          <w:szCs w:val="22"/>
        </w:rPr>
        <w:t>udowa nowych</w:t>
      </w:r>
      <w:r w:rsidR="007B636A">
        <w:rPr>
          <w:rFonts w:asciiTheme="minorHAnsi" w:hAnsiTheme="minorHAnsi"/>
          <w:sz w:val="22"/>
          <w:szCs w:val="22"/>
        </w:rPr>
        <w:t xml:space="preserve"> </w:t>
      </w:r>
      <w:r w:rsidR="0057676F" w:rsidRPr="00034205">
        <w:rPr>
          <w:rFonts w:asciiTheme="minorHAnsi" w:hAnsiTheme="minorHAnsi"/>
          <w:sz w:val="22"/>
          <w:szCs w:val="22"/>
        </w:rPr>
        <w:t xml:space="preserve">instalacji </w:t>
      </w:r>
      <w:r w:rsidR="007E6247" w:rsidRPr="00034205">
        <w:rPr>
          <w:rFonts w:asciiTheme="minorHAnsi" w:hAnsiTheme="minorHAnsi"/>
          <w:sz w:val="22"/>
          <w:szCs w:val="22"/>
        </w:rPr>
        <w:t>termicznego przekształcania odpadów</w:t>
      </w:r>
      <w:r w:rsidR="001E7FBE">
        <w:rPr>
          <w:rFonts w:asciiTheme="minorHAnsi" w:hAnsiTheme="minorHAnsi"/>
          <w:sz w:val="22"/>
          <w:szCs w:val="22"/>
        </w:rPr>
        <w:t xml:space="preserve"> </w:t>
      </w:r>
      <w:r w:rsidR="00C8735D">
        <w:rPr>
          <w:rFonts w:asciiTheme="minorHAnsi" w:hAnsiTheme="minorHAnsi"/>
          <w:sz w:val="22"/>
          <w:szCs w:val="22"/>
        </w:rPr>
        <w:t xml:space="preserve"> </w:t>
      </w:r>
      <w:r w:rsidR="007B636A" w:rsidRPr="007B636A">
        <w:rPr>
          <w:rFonts w:asciiTheme="minorHAnsi" w:hAnsiTheme="minorHAnsi"/>
          <w:sz w:val="22"/>
          <w:szCs w:val="22"/>
        </w:rPr>
        <w:t>niebezpiecznych</w:t>
      </w:r>
      <w:r w:rsidR="00D964A5">
        <w:rPr>
          <w:rFonts w:asciiTheme="minorHAnsi" w:hAnsiTheme="minorHAnsi"/>
          <w:sz w:val="22"/>
          <w:szCs w:val="22"/>
        </w:rPr>
        <w:t xml:space="preserve"> (w tym medycznych</w:t>
      </w:r>
      <w:r w:rsidR="00BE5441">
        <w:rPr>
          <w:rFonts w:asciiTheme="minorHAnsi" w:hAnsiTheme="minorHAnsi"/>
          <w:sz w:val="22"/>
          <w:szCs w:val="22"/>
        </w:rPr>
        <w:t xml:space="preserve"> i weterynaryjnych</w:t>
      </w:r>
      <w:r w:rsidR="00D964A5">
        <w:rPr>
          <w:rFonts w:asciiTheme="minorHAnsi" w:hAnsiTheme="minorHAnsi"/>
          <w:sz w:val="22"/>
          <w:szCs w:val="22"/>
        </w:rPr>
        <w:t>)</w:t>
      </w:r>
      <w:r w:rsidR="00283B4C">
        <w:rPr>
          <w:rFonts w:asciiTheme="minorHAnsi" w:hAnsiTheme="minorHAnsi"/>
          <w:sz w:val="22"/>
          <w:szCs w:val="22"/>
        </w:rPr>
        <w:t xml:space="preserve"> </w:t>
      </w:r>
      <w:r w:rsidR="007E6247" w:rsidRPr="00034205">
        <w:rPr>
          <w:rFonts w:asciiTheme="minorHAnsi" w:hAnsiTheme="minorHAnsi"/>
          <w:sz w:val="22"/>
          <w:szCs w:val="22"/>
        </w:rPr>
        <w:t>z wyt</w:t>
      </w:r>
      <w:r w:rsidR="00E8494D" w:rsidRPr="00034205">
        <w:rPr>
          <w:rFonts w:asciiTheme="minorHAnsi" w:hAnsiTheme="minorHAnsi"/>
          <w:sz w:val="22"/>
          <w:szCs w:val="22"/>
        </w:rPr>
        <w:t>warzaniem energii w</w:t>
      </w:r>
      <w:r w:rsidR="00944A57" w:rsidRPr="00034205">
        <w:rPr>
          <w:rFonts w:asciiTheme="minorHAnsi" w:hAnsiTheme="minorHAnsi"/>
          <w:sz w:val="22"/>
          <w:szCs w:val="22"/>
        </w:rPr>
        <w:t xml:space="preserve"> </w:t>
      </w:r>
      <w:r w:rsidR="00C86095">
        <w:rPr>
          <w:rFonts w:asciiTheme="minorHAnsi" w:hAnsiTheme="minorHAnsi"/>
          <w:sz w:val="22"/>
          <w:szCs w:val="22"/>
        </w:rPr>
        <w:t>warunkach wysokosprawnej</w:t>
      </w:r>
      <w:r w:rsidR="00E8494D" w:rsidRPr="00034205">
        <w:rPr>
          <w:rFonts w:asciiTheme="minorHAnsi" w:hAnsiTheme="minorHAnsi"/>
          <w:sz w:val="22"/>
          <w:szCs w:val="22"/>
        </w:rPr>
        <w:t xml:space="preserve"> kogeneracji.</w:t>
      </w:r>
    </w:p>
    <w:p w14:paraId="7B333E13" w14:textId="77777777" w:rsidR="007E6247" w:rsidRPr="00EC0C54" w:rsidRDefault="007E6247" w:rsidP="00C54FA2">
      <w:pPr>
        <w:pStyle w:val="Akapitzlist"/>
        <w:numPr>
          <w:ilvl w:val="0"/>
          <w:numId w:val="8"/>
        </w:numPr>
        <w:tabs>
          <w:tab w:val="left" w:pos="540"/>
        </w:tabs>
        <w:autoSpaceDE w:val="0"/>
        <w:autoSpaceDN w:val="0"/>
        <w:adjustRightInd w:val="0"/>
        <w:spacing w:before="240" w:after="120" w:line="276" w:lineRule="auto"/>
        <w:ind w:left="0" w:firstLine="0"/>
        <w:contextualSpacing w:val="0"/>
        <w:rPr>
          <w:rFonts w:asciiTheme="minorHAnsi" w:hAnsiTheme="minorHAnsi"/>
          <w:b/>
          <w:sz w:val="22"/>
          <w:szCs w:val="22"/>
        </w:rPr>
      </w:pPr>
      <w:r w:rsidRPr="00EC0C54">
        <w:rPr>
          <w:rFonts w:asciiTheme="minorHAnsi" w:hAnsiTheme="minorHAnsi"/>
          <w:b/>
          <w:sz w:val="22"/>
          <w:szCs w:val="22"/>
        </w:rPr>
        <w:t>Szczegółowe kryteria wyboru przedsięwzięć</w:t>
      </w:r>
    </w:p>
    <w:p w14:paraId="77E16BB1" w14:textId="77777777" w:rsidR="007E6247" w:rsidRPr="00EC0C54" w:rsidRDefault="007E6247" w:rsidP="00C54FA2">
      <w:pPr>
        <w:tabs>
          <w:tab w:val="left" w:pos="540"/>
        </w:tabs>
        <w:autoSpaceDE w:val="0"/>
        <w:autoSpaceDN w:val="0"/>
        <w:adjustRightInd w:val="0"/>
        <w:spacing w:before="120" w:after="120" w:line="276" w:lineRule="auto"/>
        <w:rPr>
          <w:rFonts w:asciiTheme="minorHAnsi" w:hAnsiTheme="minorHAnsi"/>
          <w:b/>
        </w:rPr>
      </w:pPr>
      <w:r w:rsidRPr="00EC0C54">
        <w:rPr>
          <w:rFonts w:asciiTheme="minorHAnsi" w:hAnsiTheme="minorHAnsi"/>
          <w:b/>
        </w:rPr>
        <w:lastRenderedPageBreak/>
        <w:t>KRYTERIA DOSTĘPU</w:t>
      </w:r>
    </w:p>
    <w:tbl>
      <w:tblPr>
        <w:tblStyle w:val="Tabela-Siatka"/>
        <w:tblW w:w="4966" w:type="pct"/>
        <w:tblLayout w:type="fixed"/>
        <w:tblLook w:val="01E0" w:firstRow="1" w:lastRow="1" w:firstColumn="1" w:lastColumn="1" w:noHBand="0" w:noVBand="0"/>
        <w:tblCaption w:val="KRYTERIA DOSTĘPU"/>
        <w:tblDescription w:val="Tabela Kryteria dostępu"/>
      </w:tblPr>
      <w:tblGrid>
        <w:gridCol w:w="628"/>
        <w:gridCol w:w="6758"/>
        <w:gridCol w:w="828"/>
        <w:gridCol w:w="763"/>
      </w:tblGrid>
      <w:tr w:rsidR="007E6247" w:rsidRPr="00EC0C54" w14:paraId="673BE4ED" w14:textId="77777777" w:rsidTr="00A178D2">
        <w:trPr>
          <w:trHeight w:val="344"/>
          <w:tblHeader/>
        </w:trPr>
        <w:tc>
          <w:tcPr>
            <w:tcW w:w="350" w:type="pct"/>
          </w:tcPr>
          <w:p w14:paraId="1DED4AD5" w14:textId="77777777" w:rsidR="007E6247" w:rsidRPr="00EC0C54" w:rsidRDefault="007E6247" w:rsidP="00C54FA2">
            <w:pPr>
              <w:spacing w:before="60" w:after="60" w:line="276" w:lineRule="auto"/>
              <w:rPr>
                <w:rFonts w:asciiTheme="minorHAnsi" w:hAnsiTheme="minorHAnsi"/>
                <w:b/>
                <w:sz w:val="20"/>
                <w:szCs w:val="20"/>
              </w:rPr>
            </w:pPr>
            <w:r w:rsidRPr="00EC0C54">
              <w:rPr>
                <w:rFonts w:asciiTheme="minorHAnsi" w:hAnsiTheme="minorHAnsi"/>
                <w:b/>
                <w:sz w:val="20"/>
                <w:szCs w:val="20"/>
              </w:rPr>
              <w:t>Lp.</w:t>
            </w:r>
          </w:p>
        </w:tc>
        <w:tc>
          <w:tcPr>
            <w:tcW w:w="3764" w:type="pct"/>
          </w:tcPr>
          <w:p w14:paraId="335C85A7" w14:textId="77777777" w:rsidR="007E6247" w:rsidRPr="00EC0C54" w:rsidRDefault="007E6247" w:rsidP="00C54FA2">
            <w:pPr>
              <w:spacing w:before="60" w:after="60" w:line="276" w:lineRule="auto"/>
              <w:rPr>
                <w:rFonts w:asciiTheme="minorHAnsi" w:hAnsiTheme="minorHAnsi"/>
                <w:b/>
                <w:sz w:val="20"/>
                <w:szCs w:val="20"/>
              </w:rPr>
            </w:pPr>
            <w:r w:rsidRPr="00EC0C54">
              <w:rPr>
                <w:rFonts w:asciiTheme="minorHAnsi" w:hAnsiTheme="minorHAnsi"/>
                <w:b/>
                <w:sz w:val="20"/>
                <w:szCs w:val="20"/>
              </w:rPr>
              <w:t>Nazwa kryterium</w:t>
            </w:r>
          </w:p>
        </w:tc>
        <w:tc>
          <w:tcPr>
            <w:tcW w:w="461" w:type="pct"/>
          </w:tcPr>
          <w:p w14:paraId="7F801AF3" w14:textId="77777777" w:rsidR="007E6247" w:rsidRPr="00EC0C54" w:rsidRDefault="007E6247" w:rsidP="00C54FA2">
            <w:pPr>
              <w:spacing w:before="60" w:after="60" w:line="276" w:lineRule="auto"/>
              <w:rPr>
                <w:rFonts w:asciiTheme="minorHAnsi" w:hAnsiTheme="minorHAnsi"/>
                <w:b/>
                <w:sz w:val="20"/>
                <w:szCs w:val="20"/>
              </w:rPr>
            </w:pPr>
            <w:r w:rsidRPr="00EC0C54">
              <w:rPr>
                <w:rFonts w:asciiTheme="minorHAnsi" w:hAnsiTheme="minorHAnsi"/>
                <w:b/>
                <w:sz w:val="20"/>
                <w:szCs w:val="20"/>
              </w:rPr>
              <w:t>TAK</w:t>
            </w:r>
          </w:p>
        </w:tc>
        <w:tc>
          <w:tcPr>
            <w:tcW w:w="425" w:type="pct"/>
          </w:tcPr>
          <w:p w14:paraId="7096E0D3" w14:textId="77777777" w:rsidR="007E6247" w:rsidRPr="00EC0C54" w:rsidRDefault="007E6247" w:rsidP="00C54FA2">
            <w:pPr>
              <w:spacing w:before="60" w:after="60" w:line="276" w:lineRule="auto"/>
              <w:rPr>
                <w:rFonts w:asciiTheme="minorHAnsi" w:hAnsiTheme="minorHAnsi"/>
                <w:b/>
                <w:sz w:val="20"/>
                <w:szCs w:val="20"/>
              </w:rPr>
            </w:pPr>
            <w:r w:rsidRPr="00EC0C54">
              <w:rPr>
                <w:rFonts w:asciiTheme="minorHAnsi" w:hAnsiTheme="minorHAnsi"/>
                <w:b/>
                <w:sz w:val="20"/>
                <w:szCs w:val="20"/>
              </w:rPr>
              <w:t>NIE</w:t>
            </w:r>
          </w:p>
        </w:tc>
      </w:tr>
      <w:tr w:rsidR="007E6247" w:rsidRPr="00EC0C54" w14:paraId="7F54237D" w14:textId="77777777" w:rsidTr="000B6858">
        <w:trPr>
          <w:trHeight w:val="344"/>
        </w:trPr>
        <w:tc>
          <w:tcPr>
            <w:tcW w:w="350" w:type="pct"/>
          </w:tcPr>
          <w:p w14:paraId="7FCA560C" w14:textId="77777777" w:rsidR="007E6247" w:rsidRPr="00EC0C54" w:rsidRDefault="007E6247" w:rsidP="00C54FA2">
            <w:pPr>
              <w:tabs>
                <w:tab w:val="left" w:pos="318"/>
              </w:tabs>
              <w:spacing w:before="60" w:after="60" w:line="276" w:lineRule="auto"/>
              <w:rPr>
                <w:rFonts w:asciiTheme="minorHAnsi" w:hAnsiTheme="minorHAnsi"/>
                <w:sz w:val="20"/>
                <w:szCs w:val="20"/>
              </w:rPr>
            </w:pPr>
            <w:r w:rsidRPr="00EC0C54">
              <w:rPr>
                <w:rFonts w:asciiTheme="minorHAnsi" w:hAnsiTheme="minorHAnsi"/>
                <w:sz w:val="20"/>
                <w:szCs w:val="20"/>
              </w:rPr>
              <w:t>1.</w:t>
            </w:r>
          </w:p>
        </w:tc>
        <w:tc>
          <w:tcPr>
            <w:tcW w:w="3764" w:type="pct"/>
          </w:tcPr>
          <w:p w14:paraId="10541787" w14:textId="77777777" w:rsidR="007E6247" w:rsidRPr="00EC0C54" w:rsidRDefault="007E6247" w:rsidP="00C54FA2">
            <w:pPr>
              <w:spacing w:before="60" w:after="60" w:line="276" w:lineRule="auto"/>
              <w:rPr>
                <w:rFonts w:asciiTheme="minorHAnsi" w:hAnsiTheme="minorHAnsi"/>
                <w:sz w:val="20"/>
                <w:szCs w:val="20"/>
              </w:rPr>
            </w:pPr>
            <w:r w:rsidRPr="00EC0C54">
              <w:rPr>
                <w:rFonts w:asciiTheme="minorHAnsi" w:hAnsiTheme="minorHAnsi"/>
                <w:sz w:val="20"/>
                <w:szCs w:val="20"/>
              </w:rPr>
              <w:t>Wniosek jest złożony w terminie określonym w regulaminie naboru</w:t>
            </w:r>
          </w:p>
        </w:tc>
        <w:tc>
          <w:tcPr>
            <w:tcW w:w="461" w:type="pct"/>
          </w:tcPr>
          <w:p w14:paraId="0517519D" w14:textId="77777777" w:rsidR="007E6247" w:rsidRPr="00EC0C54" w:rsidRDefault="007E6247" w:rsidP="00C54FA2">
            <w:pPr>
              <w:spacing w:before="60" w:after="60" w:line="276" w:lineRule="auto"/>
              <w:rPr>
                <w:rFonts w:asciiTheme="minorHAnsi" w:hAnsiTheme="minorHAnsi"/>
                <w:b/>
                <w:sz w:val="20"/>
                <w:szCs w:val="20"/>
              </w:rPr>
            </w:pPr>
          </w:p>
        </w:tc>
        <w:tc>
          <w:tcPr>
            <w:tcW w:w="425" w:type="pct"/>
          </w:tcPr>
          <w:p w14:paraId="6AA2B705" w14:textId="77777777" w:rsidR="007E6247" w:rsidRPr="00EC0C54" w:rsidRDefault="007E6247" w:rsidP="00C54FA2">
            <w:pPr>
              <w:spacing w:before="60" w:after="60" w:line="276" w:lineRule="auto"/>
              <w:rPr>
                <w:rFonts w:asciiTheme="minorHAnsi" w:hAnsiTheme="minorHAnsi"/>
                <w:b/>
                <w:sz w:val="20"/>
                <w:szCs w:val="20"/>
              </w:rPr>
            </w:pPr>
          </w:p>
        </w:tc>
      </w:tr>
      <w:tr w:rsidR="007E6247" w:rsidRPr="00EC0C54" w14:paraId="2EA63416" w14:textId="77777777" w:rsidTr="000B6858">
        <w:trPr>
          <w:trHeight w:val="344"/>
        </w:trPr>
        <w:tc>
          <w:tcPr>
            <w:tcW w:w="350" w:type="pct"/>
          </w:tcPr>
          <w:p w14:paraId="59E26918" w14:textId="77777777" w:rsidR="007E6247" w:rsidRPr="00EC0C54" w:rsidRDefault="007E6247" w:rsidP="00C54FA2">
            <w:pPr>
              <w:tabs>
                <w:tab w:val="left" w:pos="176"/>
              </w:tabs>
              <w:spacing w:before="60" w:after="60" w:line="276" w:lineRule="auto"/>
              <w:rPr>
                <w:rFonts w:asciiTheme="minorHAnsi" w:hAnsiTheme="minorHAnsi"/>
                <w:sz w:val="20"/>
                <w:szCs w:val="20"/>
              </w:rPr>
            </w:pPr>
            <w:r w:rsidRPr="00EC0C54">
              <w:rPr>
                <w:rFonts w:asciiTheme="minorHAnsi" w:hAnsiTheme="minorHAnsi"/>
                <w:sz w:val="20"/>
                <w:szCs w:val="20"/>
              </w:rPr>
              <w:t>2.</w:t>
            </w:r>
          </w:p>
        </w:tc>
        <w:tc>
          <w:tcPr>
            <w:tcW w:w="3764" w:type="pct"/>
          </w:tcPr>
          <w:p w14:paraId="5DE6B321" w14:textId="77777777" w:rsidR="007E6247" w:rsidRPr="00EC0C54" w:rsidRDefault="007E6247" w:rsidP="00C54FA2">
            <w:pPr>
              <w:spacing w:before="60" w:after="60" w:line="276" w:lineRule="auto"/>
              <w:rPr>
                <w:rFonts w:asciiTheme="minorHAnsi" w:hAnsiTheme="minorHAnsi"/>
                <w:sz w:val="20"/>
                <w:szCs w:val="20"/>
              </w:rPr>
            </w:pPr>
            <w:r w:rsidRPr="00EC0C54">
              <w:rPr>
                <w:rFonts w:asciiTheme="minorHAnsi" w:hAnsiTheme="minorHAnsi"/>
                <w:sz w:val="20"/>
                <w:szCs w:val="20"/>
              </w:rPr>
              <w:t>Wniosek jest złożony na obowiązującym formularzu i w wymaganej formie</w:t>
            </w:r>
          </w:p>
        </w:tc>
        <w:tc>
          <w:tcPr>
            <w:tcW w:w="461" w:type="pct"/>
          </w:tcPr>
          <w:p w14:paraId="7672EB07" w14:textId="77777777" w:rsidR="007E6247" w:rsidRPr="00EC0C54" w:rsidRDefault="007E6247" w:rsidP="00C54FA2">
            <w:pPr>
              <w:spacing w:before="60" w:after="60" w:line="276" w:lineRule="auto"/>
              <w:rPr>
                <w:rFonts w:asciiTheme="minorHAnsi" w:hAnsiTheme="minorHAnsi"/>
                <w:b/>
                <w:sz w:val="20"/>
                <w:szCs w:val="20"/>
              </w:rPr>
            </w:pPr>
          </w:p>
        </w:tc>
        <w:tc>
          <w:tcPr>
            <w:tcW w:w="425" w:type="pct"/>
          </w:tcPr>
          <w:p w14:paraId="31AF56EB" w14:textId="77777777" w:rsidR="007E6247" w:rsidRPr="00EC0C54" w:rsidRDefault="007E6247" w:rsidP="00C54FA2">
            <w:pPr>
              <w:spacing w:before="60" w:after="60" w:line="276" w:lineRule="auto"/>
              <w:rPr>
                <w:rFonts w:asciiTheme="minorHAnsi" w:hAnsiTheme="minorHAnsi"/>
                <w:b/>
                <w:sz w:val="20"/>
                <w:szCs w:val="20"/>
              </w:rPr>
            </w:pPr>
          </w:p>
        </w:tc>
      </w:tr>
      <w:tr w:rsidR="007E6247" w:rsidRPr="00EC0C54" w14:paraId="5B9E159B" w14:textId="77777777" w:rsidTr="000B6858">
        <w:trPr>
          <w:trHeight w:val="344"/>
        </w:trPr>
        <w:tc>
          <w:tcPr>
            <w:tcW w:w="350" w:type="pct"/>
          </w:tcPr>
          <w:p w14:paraId="39290B1B" w14:textId="77777777" w:rsidR="007E6247" w:rsidRPr="00EC0C54" w:rsidRDefault="007E6247" w:rsidP="00C54FA2">
            <w:pPr>
              <w:tabs>
                <w:tab w:val="left" w:pos="176"/>
              </w:tabs>
              <w:spacing w:before="60" w:after="60" w:line="276" w:lineRule="auto"/>
              <w:rPr>
                <w:rFonts w:asciiTheme="minorHAnsi" w:hAnsiTheme="minorHAnsi"/>
                <w:sz w:val="20"/>
                <w:szCs w:val="20"/>
              </w:rPr>
            </w:pPr>
            <w:r w:rsidRPr="00EC0C54">
              <w:rPr>
                <w:rFonts w:asciiTheme="minorHAnsi" w:hAnsiTheme="minorHAnsi"/>
                <w:sz w:val="20"/>
                <w:szCs w:val="20"/>
              </w:rPr>
              <w:t>3.</w:t>
            </w:r>
          </w:p>
        </w:tc>
        <w:tc>
          <w:tcPr>
            <w:tcW w:w="3764" w:type="pct"/>
          </w:tcPr>
          <w:p w14:paraId="769BDFD9" w14:textId="77777777" w:rsidR="007E6247" w:rsidRPr="00EC0C54" w:rsidRDefault="007E6247" w:rsidP="00C54FA2">
            <w:pPr>
              <w:spacing w:before="60" w:after="60" w:line="276" w:lineRule="auto"/>
              <w:rPr>
                <w:rFonts w:asciiTheme="minorHAnsi" w:hAnsiTheme="minorHAnsi"/>
                <w:strike/>
                <w:sz w:val="20"/>
                <w:szCs w:val="20"/>
              </w:rPr>
            </w:pPr>
            <w:r w:rsidRPr="00EC0C54">
              <w:rPr>
                <w:rFonts w:asciiTheme="minorHAnsi" w:hAnsiTheme="minorHAnsi"/>
                <w:sz w:val="20"/>
                <w:szCs w:val="20"/>
              </w:rPr>
              <w:t>Wniosek jest kompletny i prawidłowo podpisany, wypełniono wszystkie wymagane pola formularza wniosku oraz dołączono wszystkie wymagane załączniki</w:t>
            </w:r>
          </w:p>
        </w:tc>
        <w:tc>
          <w:tcPr>
            <w:tcW w:w="461" w:type="pct"/>
          </w:tcPr>
          <w:p w14:paraId="54E78E41" w14:textId="77777777" w:rsidR="007E6247" w:rsidRPr="00EC0C54" w:rsidRDefault="007E6247" w:rsidP="00C54FA2">
            <w:pPr>
              <w:spacing w:before="60" w:after="60" w:line="276" w:lineRule="auto"/>
              <w:rPr>
                <w:rFonts w:asciiTheme="minorHAnsi" w:hAnsiTheme="minorHAnsi"/>
                <w:sz w:val="20"/>
                <w:szCs w:val="20"/>
              </w:rPr>
            </w:pPr>
          </w:p>
        </w:tc>
        <w:tc>
          <w:tcPr>
            <w:tcW w:w="425" w:type="pct"/>
          </w:tcPr>
          <w:p w14:paraId="5249285B" w14:textId="77777777" w:rsidR="007E6247" w:rsidRPr="00EC0C54" w:rsidRDefault="007E6247" w:rsidP="00C54FA2">
            <w:pPr>
              <w:spacing w:before="60" w:after="60" w:line="276" w:lineRule="auto"/>
              <w:rPr>
                <w:rFonts w:asciiTheme="minorHAnsi" w:hAnsiTheme="minorHAnsi"/>
                <w:sz w:val="20"/>
                <w:szCs w:val="20"/>
              </w:rPr>
            </w:pPr>
          </w:p>
        </w:tc>
      </w:tr>
      <w:tr w:rsidR="007E6247" w:rsidRPr="00EC0C54" w14:paraId="05A7AE13" w14:textId="77777777" w:rsidTr="000B6858">
        <w:trPr>
          <w:trHeight w:val="344"/>
        </w:trPr>
        <w:tc>
          <w:tcPr>
            <w:tcW w:w="350" w:type="pct"/>
          </w:tcPr>
          <w:p w14:paraId="5AAFC063" w14:textId="77777777" w:rsidR="007E6247" w:rsidRPr="00EC0C54" w:rsidRDefault="007E6247" w:rsidP="00C54FA2">
            <w:pPr>
              <w:tabs>
                <w:tab w:val="left" w:pos="176"/>
              </w:tabs>
              <w:spacing w:before="60" w:after="60" w:line="276" w:lineRule="auto"/>
              <w:rPr>
                <w:rFonts w:asciiTheme="minorHAnsi" w:hAnsiTheme="minorHAnsi"/>
                <w:sz w:val="20"/>
                <w:szCs w:val="20"/>
              </w:rPr>
            </w:pPr>
            <w:r w:rsidRPr="00EC0C54">
              <w:rPr>
                <w:rFonts w:asciiTheme="minorHAnsi" w:hAnsiTheme="minorHAnsi"/>
                <w:sz w:val="20"/>
                <w:szCs w:val="20"/>
              </w:rPr>
              <w:t>4.</w:t>
            </w:r>
          </w:p>
        </w:tc>
        <w:tc>
          <w:tcPr>
            <w:tcW w:w="3764" w:type="pct"/>
          </w:tcPr>
          <w:p w14:paraId="23747114" w14:textId="77777777" w:rsidR="007E6247" w:rsidRPr="00EC0C54" w:rsidRDefault="007E6247" w:rsidP="00C54FA2">
            <w:pPr>
              <w:spacing w:before="60" w:after="60" w:line="276" w:lineRule="auto"/>
              <w:rPr>
                <w:rFonts w:asciiTheme="minorHAnsi" w:hAnsiTheme="minorHAnsi"/>
                <w:sz w:val="20"/>
                <w:szCs w:val="20"/>
              </w:rPr>
            </w:pPr>
            <w:r w:rsidRPr="00EC0C54">
              <w:rPr>
                <w:rFonts w:asciiTheme="minorHAnsi" w:hAnsiTheme="minorHAnsi"/>
                <w:sz w:val="20"/>
                <w:szCs w:val="20"/>
              </w:rPr>
              <w:t>Wnioskodawca mieści się w katalogu Beneficjentów, określonym w programie priorytetowym</w:t>
            </w:r>
          </w:p>
        </w:tc>
        <w:tc>
          <w:tcPr>
            <w:tcW w:w="461" w:type="pct"/>
          </w:tcPr>
          <w:p w14:paraId="4522E14F" w14:textId="77777777" w:rsidR="007E6247" w:rsidRPr="00EC0C54" w:rsidRDefault="007E6247" w:rsidP="00C54FA2">
            <w:pPr>
              <w:spacing w:before="60" w:after="60" w:line="276" w:lineRule="auto"/>
              <w:rPr>
                <w:rFonts w:asciiTheme="minorHAnsi" w:hAnsiTheme="minorHAnsi"/>
                <w:b/>
                <w:sz w:val="20"/>
                <w:szCs w:val="20"/>
              </w:rPr>
            </w:pPr>
          </w:p>
        </w:tc>
        <w:tc>
          <w:tcPr>
            <w:tcW w:w="425" w:type="pct"/>
          </w:tcPr>
          <w:p w14:paraId="662A73C1" w14:textId="77777777" w:rsidR="007E6247" w:rsidRPr="00EC0C54" w:rsidRDefault="007E6247" w:rsidP="00C54FA2">
            <w:pPr>
              <w:spacing w:before="60" w:after="60" w:line="276" w:lineRule="auto"/>
              <w:rPr>
                <w:rFonts w:asciiTheme="minorHAnsi" w:hAnsiTheme="minorHAnsi"/>
                <w:b/>
                <w:sz w:val="20"/>
                <w:szCs w:val="20"/>
              </w:rPr>
            </w:pPr>
          </w:p>
        </w:tc>
      </w:tr>
      <w:tr w:rsidR="007E6247" w:rsidRPr="00EC0C54" w14:paraId="6764278A" w14:textId="77777777" w:rsidTr="000B6858">
        <w:trPr>
          <w:trHeight w:val="344"/>
        </w:trPr>
        <w:tc>
          <w:tcPr>
            <w:tcW w:w="350" w:type="pct"/>
          </w:tcPr>
          <w:p w14:paraId="0CCDC527" w14:textId="77777777" w:rsidR="007E6247" w:rsidRPr="00EC0C54" w:rsidRDefault="007E6247" w:rsidP="00C54FA2">
            <w:pPr>
              <w:tabs>
                <w:tab w:val="left" w:pos="176"/>
              </w:tabs>
              <w:spacing w:before="60" w:after="60" w:line="276" w:lineRule="auto"/>
              <w:rPr>
                <w:rFonts w:asciiTheme="minorHAnsi" w:hAnsiTheme="minorHAnsi"/>
                <w:sz w:val="20"/>
                <w:szCs w:val="20"/>
              </w:rPr>
            </w:pPr>
            <w:r w:rsidRPr="00EC0C54">
              <w:rPr>
                <w:rFonts w:asciiTheme="minorHAnsi" w:hAnsiTheme="minorHAnsi"/>
                <w:sz w:val="20"/>
                <w:szCs w:val="20"/>
              </w:rPr>
              <w:t>5.</w:t>
            </w:r>
          </w:p>
        </w:tc>
        <w:tc>
          <w:tcPr>
            <w:tcW w:w="3764" w:type="pct"/>
          </w:tcPr>
          <w:p w14:paraId="4D113020" w14:textId="77777777" w:rsidR="007E6247" w:rsidRPr="00EC0C54" w:rsidRDefault="007E6247" w:rsidP="00C54FA2">
            <w:pPr>
              <w:spacing w:before="60" w:after="60" w:line="276" w:lineRule="auto"/>
              <w:rPr>
                <w:rFonts w:asciiTheme="minorHAnsi" w:hAnsiTheme="minorHAnsi"/>
                <w:sz w:val="20"/>
                <w:szCs w:val="20"/>
              </w:rPr>
            </w:pPr>
            <w:r w:rsidRPr="00EC0C54">
              <w:rPr>
                <w:rFonts w:asciiTheme="minorHAnsi" w:hAnsiTheme="minorHAnsi"/>
                <w:sz w:val="20"/>
                <w:szCs w:val="20"/>
              </w:rPr>
              <w:t>W ciągu ostatnich 3 lat przed dniem złożenia wniosku NFOŚiGW nie wypowiedział Wnioskodawcy lub nie rozwiązał z nim umowy o dofinasowanie – za wyjątkiem rozwiązania za porozumieniem stron - z przyczyn leżących po stronie Wnioskodawcy</w:t>
            </w:r>
          </w:p>
        </w:tc>
        <w:tc>
          <w:tcPr>
            <w:tcW w:w="461" w:type="pct"/>
          </w:tcPr>
          <w:p w14:paraId="277015FE" w14:textId="77777777" w:rsidR="007E6247" w:rsidRPr="00EC0C54" w:rsidRDefault="007E6247" w:rsidP="00C54FA2">
            <w:pPr>
              <w:spacing w:before="60" w:after="60" w:line="276" w:lineRule="auto"/>
              <w:rPr>
                <w:rFonts w:asciiTheme="minorHAnsi" w:hAnsiTheme="minorHAnsi"/>
                <w:sz w:val="20"/>
                <w:szCs w:val="20"/>
              </w:rPr>
            </w:pPr>
          </w:p>
        </w:tc>
        <w:tc>
          <w:tcPr>
            <w:tcW w:w="425" w:type="pct"/>
          </w:tcPr>
          <w:p w14:paraId="12086700" w14:textId="77777777" w:rsidR="007E6247" w:rsidRPr="00EC0C54" w:rsidRDefault="007E6247" w:rsidP="00C54FA2">
            <w:pPr>
              <w:spacing w:before="60" w:after="60" w:line="276" w:lineRule="auto"/>
              <w:rPr>
                <w:rFonts w:asciiTheme="minorHAnsi" w:hAnsiTheme="minorHAnsi"/>
                <w:sz w:val="20"/>
                <w:szCs w:val="20"/>
              </w:rPr>
            </w:pPr>
          </w:p>
        </w:tc>
      </w:tr>
      <w:tr w:rsidR="007E6247" w:rsidRPr="00EC0C54" w14:paraId="04AF63A2" w14:textId="77777777" w:rsidTr="000B6858">
        <w:trPr>
          <w:trHeight w:val="344"/>
        </w:trPr>
        <w:tc>
          <w:tcPr>
            <w:tcW w:w="350" w:type="pct"/>
          </w:tcPr>
          <w:p w14:paraId="084DD059" w14:textId="77777777" w:rsidR="007E6247" w:rsidRPr="00EC0C54" w:rsidRDefault="007E6247" w:rsidP="00C54FA2">
            <w:pPr>
              <w:tabs>
                <w:tab w:val="left" w:pos="176"/>
              </w:tabs>
              <w:spacing w:before="60" w:after="60" w:line="276" w:lineRule="auto"/>
              <w:rPr>
                <w:rFonts w:asciiTheme="minorHAnsi" w:hAnsiTheme="minorHAnsi"/>
                <w:sz w:val="20"/>
                <w:szCs w:val="20"/>
              </w:rPr>
            </w:pPr>
            <w:r w:rsidRPr="00EC0C54">
              <w:rPr>
                <w:rFonts w:asciiTheme="minorHAnsi" w:hAnsiTheme="minorHAnsi"/>
                <w:sz w:val="20"/>
                <w:szCs w:val="20"/>
              </w:rPr>
              <w:t>6.</w:t>
            </w:r>
          </w:p>
        </w:tc>
        <w:tc>
          <w:tcPr>
            <w:tcW w:w="3764" w:type="pct"/>
          </w:tcPr>
          <w:p w14:paraId="2C3E996F" w14:textId="77777777" w:rsidR="007E6247" w:rsidRPr="00EC0C54" w:rsidRDefault="007E6247" w:rsidP="00C54FA2">
            <w:pPr>
              <w:spacing w:before="60" w:after="60" w:line="276" w:lineRule="auto"/>
              <w:rPr>
                <w:rFonts w:asciiTheme="minorHAnsi" w:hAnsiTheme="minorHAnsi"/>
                <w:sz w:val="20"/>
                <w:szCs w:val="20"/>
              </w:rPr>
            </w:pPr>
            <w:r w:rsidRPr="00EC0C54">
              <w:rPr>
                <w:rFonts w:asciiTheme="minorHAnsi" w:hAnsiTheme="minorHAnsi"/>
                <w:sz w:val="20"/>
                <w:szCs w:val="20"/>
              </w:rPr>
              <w:t>Wnioskodawca wywiązuje się z zobowiązań publicznoprawnych na rzecz NFOŚiGW, właściwych organów, czy też podmiotów</w:t>
            </w:r>
          </w:p>
        </w:tc>
        <w:tc>
          <w:tcPr>
            <w:tcW w:w="461" w:type="pct"/>
          </w:tcPr>
          <w:p w14:paraId="78910C84" w14:textId="77777777" w:rsidR="007E6247" w:rsidRPr="00EC0C54" w:rsidRDefault="007E6247" w:rsidP="00C54FA2">
            <w:pPr>
              <w:spacing w:before="60" w:after="60" w:line="276" w:lineRule="auto"/>
              <w:rPr>
                <w:rFonts w:asciiTheme="minorHAnsi" w:hAnsiTheme="minorHAnsi"/>
                <w:sz w:val="20"/>
                <w:szCs w:val="20"/>
              </w:rPr>
            </w:pPr>
          </w:p>
        </w:tc>
        <w:tc>
          <w:tcPr>
            <w:tcW w:w="425" w:type="pct"/>
          </w:tcPr>
          <w:p w14:paraId="6F9A11F2" w14:textId="77777777" w:rsidR="007E6247" w:rsidRPr="00EC0C54" w:rsidRDefault="007E6247" w:rsidP="00C54FA2">
            <w:pPr>
              <w:spacing w:before="60" w:after="60" w:line="276" w:lineRule="auto"/>
              <w:rPr>
                <w:rFonts w:asciiTheme="minorHAnsi" w:hAnsiTheme="minorHAnsi"/>
                <w:sz w:val="20"/>
                <w:szCs w:val="20"/>
              </w:rPr>
            </w:pPr>
          </w:p>
        </w:tc>
      </w:tr>
      <w:tr w:rsidR="007E6247" w:rsidRPr="00EC0C54" w14:paraId="29FA61DC" w14:textId="77777777" w:rsidTr="000B6858">
        <w:trPr>
          <w:trHeight w:val="344"/>
        </w:trPr>
        <w:tc>
          <w:tcPr>
            <w:tcW w:w="350" w:type="pct"/>
          </w:tcPr>
          <w:p w14:paraId="578DF4EC" w14:textId="77777777" w:rsidR="007E6247" w:rsidRPr="00EC0C54" w:rsidRDefault="007E6247" w:rsidP="00C54FA2">
            <w:pPr>
              <w:tabs>
                <w:tab w:val="left" w:pos="176"/>
              </w:tabs>
              <w:spacing w:before="60" w:after="60" w:line="276" w:lineRule="auto"/>
              <w:rPr>
                <w:rFonts w:asciiTheme="minorHAnsi" w:hAnsiTheme="minorHAnsi"/>
                <w:sz w:val="20"/>
                <w:szCs w:val="20"/>
              </w:rPr>
            </w:pPr>
            <w:r w:rsidRPr="00EC0C54">
              <w:rPr>
                <w:rFonts w:asciiTheme="minorHAnsi" w:hAnsiTheme="minorHAnsi"/>
                <w:sz w:val="20"/>
                <w:szCs w:val="20"/>
              </w:rPr>
              <w:t>7.</w:t>
            </w:r>
          </w:p>
        </w:tc>
        <w:tc>
          <w:tcPr>
            <w:tcW w:w="3764" w:type="pct"/>
          </w:tcPr>
          <w:p w14:paraId="7BF9EEFA" w14:textId="77777777" w:rsidR="007E6247" w:rsidRPr="00EC0C54" w:rsidRDefault="007E6247" w:rsidP="00C54FA2">
            <w:pPr>
              <w:tabs>
                <w:tab w:val="left" w:pos="176"/>
              </w:tabs>
              <w:spacing w:before="60" w:after="60" w:line="276" w:lineRule="auto"/>
              <w:rPr>
                <w:rFonts w:asciiTheme="minorHAnsi" w:hAnsiTheme="minorHAnsi"/>
                <w:sz w:val="20"/>
                <w:szCs w:val="20"/>
              </w:rPr>
            </w:pPr>
            <w:r w:rsidRPr="00EC0C54">
              <w:rPr>
                <w:rFonts w:asciiTheme="minorHAnsi" w:hAnsiTheme="minorHAnsi"/>
                <w:sz w:val="20"/>
                <w:szCs w:val="20"/>
              </w:rPr>
              <w:t>Wnioskodawca wywiązuje się z zobowiązań cywilnoprawnych na rzecz NFOŚiGW</w:t>
            </w:r>
          </w:p>
        </w:tc>
        <w:tc>
          <w:tcPr>
            <w:tcW w:w="461" w:type="pct"/>
          </w:tcPr>
          <w:p w14:paraId="3E51E694" w14:textId="77777777" w:rsidR="007E6247" w:rsidRPr="00EC0C54" w:rsidRDefault="007E6247" w:rsidP="00C54FA2">
            <w:pPr>
              <w:tabs>
                <w:tab w:val="left" w:pos="176"/>
              </w:tabs>
              <w:spacing w:before="60" w:after="60" w:line="276" w:lineRule="auto"/>
              <w:rPr>
                <w:rFonts w:asciiTheme="minorHAnsi" w:hAnsiTheme="minorHAnsi"/>
                <w:sz w:val="20"/>
                <w:szCs w:val="20"/>
              </w:rPr>
            </w:pPr>
          </w:p>
        </w:tc>
        <w:tc>
          <w:tcPr>
            <w:tcW w:w="425" w:type="pct"/>
          </w:tcPr>
          <w:p w14:paraId="67079C0C" w14:textId="77777777" w:rsidR="007E6247" w:rsidRPr="00EC0C54" w:rsidRDefault="007E6247" w:rsidP="00C54FA2">
            <w:pPr>
              <w:tabs>
                <w:tab w:val="left" w:pos="176"/>
              </w:tabs>
              <w:spacing w:before="60" w:after="60" w:line="276" w:lineRule="auto"/>
              <w:rPr>
                <w:rFonts w:asciiTheme="minorHAnsi" w:hAnsiTheme="minorHAnsi"/>
                <w:sz w:val="20"/>
                <w:szCs w:val="20"/>
              </w:rPr>
            </w:pPr>
          </w:p>
        </w:tc>
      </w:tr>
      <w:tr w:rsidR="007E6247" w:rsidRPr="00EC0C54" w14:paraId="7BA10188" w14:textId="77777777" w:rsidTr="000B6858">
        <w:trPr>
          <w:trHeight w:val="344"/>
        </w:trPr>
        <w:tc>
          <w:tcPr>
            <w:tcW w:w="350" w:type="pct"/>
          </w:tcPr>
          <w:p w14:paraId="0589052D" w14:textId="77777777" w:rsidR="007E6247" w:rsidRPr="00EC0C54" w:rsidRDefault="007E6247" w:rsidP="00C54FA2">
            <w:pPr>
              <w:tabs>
                <w:tab w:val="left" w:pos="176"/>
              </w:tabs>
              <w:spacing w:before="60" w:after="60" w:line="276" w:lineRule="auto"/>
              <w:rPr>
                <w:rFonts w:asciiTheme="minorHAnsi" w:hAnsiTheme="minorHAnsi"/>
                <w:sz w:val="20"/>
                <w:szCs w:val="20"/>
              </w:rPr>
            </w:pPr>
            <w:r w:rsidRPr="00EC0C54">
              <w:rPr>
                <w:rFonts w:asciiTheme="minorHAnsi" w:hAnsiTheme="minorHAnsi"/>
                <w:sz w:val="20"/>
                <w:szCs w:val="20"/>
              </w:rPr>
              <w:t>8.</w:t>
            </w:r>
          </w:p>
        </w:tc>
        <w:tc>
          <w:tcPr>
            <w:tcW w:w="3764" w:type="pct"/>
          </w:tcPr>
          <w:p w14:paraId="74983110" w14:textId="77777777" w:rsidR="007E6247" w:rsidRPr="00EC0C54" w:rsidRDefault="007E6247" w:rsidP="00C54FA2">
            <w:pPr>
              <w:spacing w:before="60" w:after="60" w:line="276" w:lineRule="auto"/>
              <w:rPr>
                <w:rFonts w:asciiTheme="minorHAnsi" w:hAnsiTheme="minorHAnsi"/>
                <w:sz w:val="20"/>
                <w:szCs w:val="20"/>
              </w:rPr>
            </w:pPr>
            <w:r w:rsidRPr="00EC0C54">
              <w:rPr>
                <w:rFonts w:asciiTheme="minorHAnsi" w:hAnsiTheme="minorHAnsi"/>
                <w:sz w:val="20"/>
                <w:szCs w:val="20"/>
              </w:rPr>
              <w:t>Cel i rodzaj przedsięwzięcia jest zgodny z programem priorytetowym</w:t>
            </w:r>
          </w:p>
        </w:tc>
        <w:tc>
          <w:tcPr>
            <w:tcW w:w="461" w:type="pct"/>
          </w:tcPr>
          <w:p w14:paraId="0D9F28FA" w14:textId="77777777" w:rsidR="007E6247" w:rsidRPr="00EC0C54" w:rsidRDefault="007E6247" w:rsidP="00C54FA2">
            <w:pPr>
              <w:spacing w:before="60" w:after="60" w:line="276" w:lineRule="auto"/>
              <w:rPr>
                <w:rFonts w:asciiTheme="minorHAnsi" w:hAnsiTheme="minorHAnsi"/>
                <w:sz w:val="20"/>
                <w:szCs w:val="20"/>
              </w:rPr>
            </w:pPr>
          </w:p>
        </w:tc>
        <w:tc>
          <w:tcPr>
            <w:tcW w:w="425" w:type="pct"/>
          </w:tcPr>
          <w:p w14:paraId="2DF3C388" w14:textId="77777777" w:rsidR="007E6247" w:rsidRPr="00EC0C54" w:rsidRDefault="007E6247" w:rsidP="00C54FA2">
            <w:pPr>
              <w:spacing w:before="60" w:after="60" w:line="276" w:lineRule="auto"/>
              <w:rPr>
                <w:rFonts w:asciiTheme="minorHAnsi" w:hAnsiTheme="minorHAnsi"/>
                <w:sz w:val="20"/>
                <w:szCs w:val="20"/>
              </w:rPr>
            </w:pPr>
          </w:p>
        </w:tc>
      </w:tr>
      <w:tr w:rsidR="007E6247" w:rsidRPr="00EC0C54" w14:paraId="61308F49" w14:textId="77777777" w:rsidTr="000B6858">
        <w:trPr>
          <w:trHeight w:val="344"/>
        </w:trPr>
        <w:tc>
          <w:tcPr>
            <w:tcW w:w="350" w:type="pct"/>
          </w:tcPr>
          <w:p w14:paraId="6AC4C965" w14:textId="77777777" w:rsidR="007E6247" w:rsidRPr="00EC0C54" w:rsidRDefault="007E6247" w:rsidP="00C54FA2">
            <w:pPr>
              <w:tabs>
                <w:tab w:val="left" w:pos="176"/>
              </w:tabs>
              <w:spacing w:before="60" w:after="60" w:line="276" w:lineRule="auto"/>
              <w:rPr>
                <w:rFonts w:asciiTheme="minorHAnsi" w:hAnsiTheme="minorHAnsi"/>
                <w:sz w:val="20"/>
                <w:szCs w:val="20"/>
              </w:rPr>
            </w:pPr>
            <w:r w:rsidRPr="00EC0C54">
              <w:rPr>
                <w:rFonts w:asciiTheme="minorHAnsi" w:hAnsiTheme="minorHAnsi"/>
                <w:sz w:val="20"/>
                <w:szCs w:val="20"/>
              </w:rPr>
              <w:t>9.</w:t>
            </w:r>
          </w:p>
        </w:tc>
        <w:tc>
          <w:tcPr>
            <w:tcW w:w="3764" w:type="pct"/>
          </w:tcPr>
          <w:p w14:paraId="1A6F25CC" w14:textId="77777777" w:rsidR="007E6247" w:rsidRPr="00EC0C54" w:rsidRDefault="007E6247" w:rsidP="00C54FA2">
            <w:pPr>
              <w:spacing w:before="60" w:after="60" w:line="276" w:lineRule="auto"/>
              <w:rPr>
                <w:rFonts w:asciiTheme="minorHAnsi" w:hAnsiTheme="minorHAnsi"/>
                <w:sz w:val="20"/>
                <w:szCs w:val="20"/>
              </w:rPr>
            </w:pPr>
            <w:r w:rsidRPr="00EC0C54">
              <w:rPr>
                <w:rFonts w:asciiTheme="minorHAnsi" w:hAnsiTheme="minorHAnsi"/>
                <w:sz w:val="20"/>
                <w:szCs w:val="20"/>
              </w:rPr>
              <w:t>Realizacja przedsięwzięcia nie została zakończona przed dniem złożenia wniosku</w:t>
            </w:r>
          </w:p>
        </w:tc>
        <w:tc>
          <w:tcPr>
            <w:tcW w:w="461" w:type="pct"/>
          </w:tcPr>
          <w:p w14:paraId="3509D18F" w14:textId="77777777" w:rsidR="007E6247" w:rsidRPr="00EC0C54" w:rsidRDefault="007E6247" w:rsidP="00C54FA2">
            <w:pPr>
              <w:spacing w:before="60" w:after="60" w:line="276" w:lineRule="auto"/>
              <w:rPr>
                <w:rFonts w:asciiTheme="minorHAnsi" w:hAnsiTheme="minorHAnsi"/>
                <w:sz w:val="20"/>
                <w:szCs w:val="20"/>
              </w:rPr>
            </w:pPr>
          </w:p>
        </w:tc>
        <w:tc>
          <w:tcPr>
            <w:tcW w:w="425" w:type="pct"/>
          </w:tcPr>
          <w:p w14:paraId="54B93B9B" w14:textId="77777777" w:rsidR="007E6247" w:rsidRPr="00EC0C54" w:rsidRDefault="007E6247" w:rsidP="00C54FA2">
            <w:pPr>
              <w:spacing w:before="60" w:after="60" w:line="276" w:lineRule="auto"/>
              <w:rPr>
                <w:rFonts w:asciiTheme="minorHAnsi" w:hAnsiTheme="minorHAnsi"/>
                <w:sz w:val="20"/>
                <w:szCs w:val="20"/>
              </w:rPr>
            </w:pPr>
          </w:p>
        </w:tc>
      </w:tr>
      <w:tr w:rsidR="007E6247" w:rsidRPr="00EC0C54" w14:paraId="121F9E08" w14:textId="77777777" w:rsidTr="000B6858">
        <w:trPr>
          <w:trHeight w:val="344"/>
        </w:trPr>
        <w:tc>
          <w:tcPr>
            <w:tcW w:w="350" w:type="pct"/>
          </w:tcPr>
          <w:p w14:paraId="1EF5C587" w14:textId="77777777" w:rsidR="007E6247" w:rsidRPr="00EC0C54" w:rsidRDefault="007E6247" w:rsidP="00C54FA2">
            <w:pPr>
              <w:tabs>
                <w:tab w:val="left" w:pos="176"/>
              </w:tabs>
              <w:spacing w:before="60" w:after="60" w:line="276" w:lineRule="auto"/>
              <w:rPr>
                <w:rFonts w:asciiTheme="minorHAnsi" w:hAnsiTheme="minorHAnsi"/>
                <w:sz w:val="20"/>
                <w:szCs w:val="20"/>
              </w:rPr>
            </w:pPr>
            <w:r w:rsidRPr="00EC0C54">
              <w:rPr>
                <w:rFonts w:asciiTheme="minorHAnsi" w:hAnsiTheme="minorHAnsi"/>
                <w:sz w:val="20"/>
                <w:szCs w:val="20"/>
              </w:rPr>
              <w:t>10.</w:t>
            </w:r>
          </w:p>
        </w:tc>
        <w:tc>
          <w:tcPr>
            <w:tcW w:w="3764" w:type="pct"/>
          </w:tcPr>
          <w:p w14:paraId="55A795FF" w14:textId="77777777" w:rsidR="007E6247" w:rsidRPr="00EC0C54" w:rsidRDefault="007E6247" w:rsidP="00C54FA2">
            <w:pPr>
              <w:spacing w:before="60" w:after="60" w:line="276" w:lineRule="auto"/>
              <w:rPr>
                <w:rFonts w:asciiTheme="minorHAnsi" w:hAnsiTheme="minorHAnsi"/>
                <w:sz w:val="20"/>
                <w:szCs w:val="20"/>
              </w:rPr>
            </w:pPr>
            <w:r w:rsidRPr="00EC0C54">
              <w:rPr>
                <w:rFonts w:asciiTheme="minorHAnsi" w:hAnsiTheme="minorHAnsi"/>
                <w:sz w:val="20"/>
                <w:szCs w:val="20"/>
              </w:rPr>
              <w:t>Okres realizacji przedsięwzięcia i wypłaty dofinansowania są zgodne z programem priorytetowym</w:t>
            </w:r>
          </w:p>
        </w:tc>
        <w:tc>
          <w:tcPr>
            <w:tcW w:w="461" w:type="pct"/>
          </w:tcPr>
          <w:p w14:paraId="19323C31" w14:textId="77777777" w:rsidR="007E6247" w:rsidRPr="00EC0C54" w:rsidRDefault="007E6247" w:rsidP="00C54FA2">
            <w:pPr>
              <w:spacing w:before="60" w:after="60" w:line="276" w:lineRule="auto"/>
              <w:rPr>
                <w:rFonts w:asciiTheme="minorHAnsi" w:hAnsiTheme="minorHAnsi"/>
                <w:sz w:val="20"/>
                <w:szCs w:val="20"/>
              </w:rPr>
            </w:pPr>
          </w:p>
        </w:tc>
        <w:tc>
          <w:tcPr>
            <w:tcW w:w="425" w:type="pct"/>
          </w:tcPr>
          <w:p w14:paraId="373BF480" w14:textId="77777777" w:rsidR="007E6247" w:rsidRPr="00EC0C54" w:rsidRDefault="007E6247" w:rsidP="00C54FA2">
            <w:pPr>
              <w:spacing w:before="60" w:after="60" w:line="276" w:lineRule="auto"/>
              <w:rPr>
                <w:rFonts w:asciiTheme="minorHAnsi" w:hAnsiTheme="minorHAnsi"/>
                <w:sz w:val="20"/>
                <w:szCs w:val="20"/>
              </w:rPr>
            </w:pPr>
          </w:p>
        </w:tc>
      </w:tr>
      <w:tr w:rsidR="007E6247" w:rsidRPr="00EC0C54" w14:paraId="1D175A4A" w14:textId="77777777" w:rsidTr="000B6858">
        <w:trPr>
          <w:trHeight w:val="344"/>
        </w:trPr>
        <w:tc>
          <w:tcPr>
            <w:tcW w:w="350" w:type="pct"/>
          </w:tcPr>
          <w:p w14:paraId="61FE4FFA" w14:textId="77777777" w:rsidR="007E6247" w:rsidRPr="00EC0C54" w:rsidRDefault="007E6247" w:rsidP="00C54FA2">
            <w:pPr>
              <w:tabs>
                <w:tab w:val="left" w:pos="176"/>
              </w:tabs>
              <w:spacing w:before="60" w:after="60" w:line="276" w:lineRule="auto"/>
              <w:rPr>
                <w:rFonts w:asciiTheme="minorHAnsi" w:hAnsiTheme="minorHAnsi"/>
                <w:sz w:val="20"/>
                <w:szCs w:val="20"/>
              </w:rPr>
            </w:pPr>
            <w:r w:rsidRPr="00EC0C54">
              <w:rPr>
                <w:rFonts w:asciiTheme="minorHAnsi" w:hAnsiTheme="minorHAnsi"/>
                <w:sz w:val="20"/>
                <w:szCs w:val="20"/>
              </w:rPr>
              <w:t>11.</w:t>
            </w:r>
          </w:p>
        </w:tc>
        <w:tc>
          <w:tcPr>
            <w:tcW w:w="3764" w:type="pct"/>
          </w:tcPr>
          <w:p w14:paraId="744F1710" w14:textId="77777777" w:rsidR="007E6247" w:rsidRPr="00EC0C54" w:rsidRDefault="007E6247" w:rsidP="00C54FA2">
            <w:pPr>
              <w:spacing w:before="60" w:after="60" w:line="276" w:lineRule="auto"/>
              <w:rPr>
                <w:rFonts w:asciiTheme="minorHAnsi" w:hAnsiTheme="minorHAnsi"/>
                <w:sz w:val="20"/>
                <w:szCs w:val="20"/>
              </w:rPr>
            </w:pPr>
            <w:r w:rsidRPr="00EC0C54">
              <w:rPr>
                <w:rFonts w:asciiTheme="minorHAnsi" w:hAnsiTheme="minorHAnsi"/>
                <w:sz w:val="20"/>
                <w:szCs w:val="20"/>
              </w:rPr>
              <w:t xml:space="preserve">Forma i intensywność wnioskowanego dofinansowania jest zgodna </w:t>
            </w:r>
            <w:r w:rsidRPr="00EC0C54">
              <w:rPr>
                <w:rFonts w:asciiTheme="minorHAnsi" w:hAnsiTheme="minorHAnsi"/>
                <w:sz w:val="20"/>
                <w:szCs w:val="20"/>
              </w:rPr>
              <w:br/>
              <w:t>z programem priorytetowym</w:t>
            </w:r>
          </w:p>
        </w:tc>
        <w:tc>
          <w:tcPr>
            <w:tcW w:w="461" w:type="pct"/>
          </w:tcPr>
          <w:p w14:paraId="1934BA93" w14:textId="77777777" w:rsidR="007E6247" w:rsidRPr="00EC0C54" w:rsidRDefault="007E6247" w:rsidP="00C54FA2">
            <w:pPr>
              <w:spacing w:before="60" w:after="60" w:line="276" w:lineRule="auto"/>
              <w:rPr>
                <w:rFonts w:asciiTheme="minorHAnsi" w:hAnsiTheme="minorHAnsi"/>
                <w:sz w:val="20"/>
                <w:szCs w:val="20"/>
              </w:rPr>
            </w:pPr>
          </w:p>
        </w:tc>
        <w:tc>
          <w:tcPr>
            <w:tcW w:w="425" w:type="pct"/>
          </w:tcPr>
          <w:p w14:paraId="16E65353" w14:textId="77777777" w:rsidR="007E6247" w:rsidRPr="00EC0C54" w:rsidRDefault="007E6247" w:rsidP="00C54FA2">
            <w:pPr>
              <w:spacing w:before="60" w:after="60" w:line="276" w:lineRule="auto"/>
              <w:rPr>
                <w:rFonts w:asciiTheme="minorHAnsi" w:hAnsiTheme="minorHAnsi"/>
                <w:sz w:val="20"/>
                <w:szCs w:val="20"/>
              </w:rPr>
            </w:pPr>
          </w:p>
        </w:tc>
      </w:tr>
      <w:tr w:rsidR="007E6247" w:rsidRPr="00EC0C54" w14:paraId="7D52023F" w14:textId="77777777" w:rsidTr="000B6858">
        <w:trPr>
          <w:trHeight w:val="344"/>
        </w:trPr>
        <w:tc>
          <w:tcPr>
            <w:tcW w:w="350" w:type="pct"/>
          </w:tcPr>
          <w:p w14:paraId="23EF9922" w14:textId="77777777" w:rsidR="007E6247" w:rsidRPr="00EC0C54" w:rsidRDefault="007E6247" w:rsidP="00C54FA2">
            <w:pPr>
              <w:tabs>
                <w:tab w:val="left" w:pos="176"/>
              </w:tabs>
              <w:spacing w:before="60" w:after="60" w:line="276" w:lineRule="auto"/>
              <w:rPr>
                <w:rFonts w:asciiTheme="minorHAnsi" w:hAnsiTheme="minorHAnsi"/>
                <w:sz w:val="20"/>
                <w:szCs w:val="20"/>
              </w:rPr>
            </w:pPr>
            <w:r w:rsidRPr="00EC0C54">
              <w:rPr>
                <w:rFonts w:asciiTheme="minorHAnsi" w:hAnsiTheme="minorHAnsi"/>
                <w:sz w:val="20"/>
                <w:szCs w:val="20"/>
              </w:rPr>
              <w:t>1</w:t>
            </w:r>
            <w:r>
              <w:rPr>
                <w:rFonts w:asciiTheme="minorHAnsi" w:hAnsiTheme="minorHAnsi"/>
                <w:sz w:val="20"/>
                <w:szCs w:val="20"/>
              </w:rPr>
              <w:t>2</w:t>
            </w:r>
            <w:r w:rsidRPr="00EC0C54">
              <w:rPr>
                <w:rFonts w:asciiTheme="minorHAnsi" w:hAnsiTheme="minorHAnsi"/>
                <w:sz w:val="20"/>
                <w:szCs w:val="20"/>
              </w:rPr>
              <w:t>.</w:t>
            </w:r>
          </w:p>
        </w:tc>
        <w:tc>
          <w:tcPr>
            <w:tcW w:w="3764" w:type="pct"/>
          </w:tcPr>
          <w:p w14:paraId="59EFF31F" w14:textId="4084BD35" w:rsidR="00F70345" w:rsidRPr="00BE1C07" w:rsidRDefault="00BE1C07" w:rsidP="00C54FA2">
            <w:pPr>
              <w:spacing w:after="60" w:line="276" w:lineRule="auto"/>
              <w:rPr>
                <w:rFonts w:asciiTheme="minorHAnsi" w:hAnsiTheme="minorHAnsi"/>
                <w:sz w:val="20"/>
                <w:szCs w:val="20"/>
              </w:rPr>
            </w:pPr>
            <w:r w:rsidRPr="00D964A5">
              <w:rPr>
                <w:rFonts w:asciiTheme="minorHAnsi" w:hAnsiTheme="minorHAnsi"/>
                <w:sz w:val="20"/>
                <w:szCs w:val="20"/>
              </w:rPr>
              <w:t>M</w:t>
            </w:r>
            <w:r w:rsidR="007E6247" w:rsidRPr="00D964A5">
              <w:rPr>
                <w:rFonts w:asciiTheme="minorHAnsi" w:hAnsiTheme="minorHAnsi"/>
                <w:sz w:val="20"/>
                <w:szCs w:val="20"/>
              </w:rPr>
              <w:t>inimalna wydajność</w:t>
            </w:r>
            <w:r w:rsidRPr="00D964A5">
              <w:rPr>
                <w:rFonts w:asciiTheme="minorHAnsi" w:hAnsiTheme="minorHAnsi"/>
                <w:sz w:val="20"/>
                <w:szCs w:val="20"/>
              </w:rPr>
              <w:t xml:space="preserve"> instalacji </w:t>
            </w:r>
            <w:r w:rsidR="007E6247" w:rsidRPr="00D964A5">
              <w:rPr>
                <w:rFonts w:asciiTheme="minorHAnsi" w:hAnsiTheme="minorHAnsi"/>
                <w:sz w:val="20"/>
                <w:szCs w:val="20"/>
              </w:rPr>
              <w:t xml:space="preserve"> </w:t>
            </w:r>
            <w:r w:rsidR="00AB6411" w:rsidRPr="00D964A5">
              <w:rPr>
                <w:rFonts w:asciiTheme="minorHAnsi" w:hAnsiTheme="minorHAnsi"/>
                <w:sz w:val="20"/>
                <w:szCs w:val="20"/>
              </w:rPr>
              <w:t xml:space="preserve">8 </w:t>
            </w:r>
            <w:r w:rsidR="007E6247" w:rsidRPr="00D964A5">
              <w:rPr>
                <w:rFonts w:asciiTheme="minorHAnsi" w:hAnsiTheme="minorHAnsi"/>
                <w:sz w:val="20"/>
                <w:szCs w:val="20"/>
              </w:rPr>
              <w:t>tys. Mg/rok</w:t>
            </w:r>
            <w:r w:rsidR="00467B43" w:rsidRPr="00D964A5">
              <w:rPr>
                <w:rFonts w:asciiTheme="minorHAnsi" w:hAnsiTheme="minorHAnsi"/>
                <w:sz w:val="20"/>
                <w:szCs w:val="20"/>
              </w:rPr>
              <w:t>,</w:t>
            </w:r>
          </w:p>
        </w:tc>
        <w:tc>
          <w:tcPr>
            <w:tcW w:w="461" w:type="pct"/>
          </w:tcPr>
          <w:p w14:paraId="654ED742" w14:textId="77777777" w:rsidR="007E6247" w:rsidRPr="00EC0C54" w:rsidRDefault="007E6247" w:rsidP="00C54FA2">
            <w:pPr>
              <w:spacing w:before="60" w:after="60" w:line="276" w:lineRule="auto"/>
              <w:rPr>
                <w:rFonts w:asciiTheme="minorHAnsi" w:hAnsiTheme="minorHAnsi"/>
                <w:sz w:val="20"/>
                <w:szCs w:val="20"/>
              </w:rPr>
            </w:pPr>
          </w:p>
        </w:tc>
        <w:tc>
          <w:tcPr>
            <w:tcW w:w="425" w:type="pct"/>
          </w:tcPr>
          <w:p w14:paraId="1CA4E781" w14:textId="77777777" w:rsidR="007E6247" w:rsidRPr="00EC0C54" w:rsidRDefault="007E6247" w:rsidP="00C54FA2">
            <w:pPr>
              <w:spacing w:before="60" w:after="60" w:line="276" w:lineRule="auto"/>
              <w:rPr>
                <w:rFonts w:asciiTheme="minorHAnsi" w:hAnsiTheme="minorHAnsi"/>
                <w:sz w:val="20"/>
                <w:szCs w:val="20"/>
              </w:rPr>
            </w:pPr>
          </w:p>
        </w:tc>
      </w:tr>
      <w:tr w:rsidR="00BE1C07" w:rsidRPr="00EC0C54" w14:paraId="4351C1DE" w14:textId="77777777" w:rsidTr="0047598D">
        <w:trPr>
          <w:trHeight w:val="344"/>
        </w:trPr>
        <w:tc>
          <w:tcPr>
            <w:tcW w:w="350" w:type="pct"/>
          </w:tcPr>
          <w:p w14:paraId="4FD329A9" w14:textId="6BE628CC" w:rsidR="00BE1C07" w:rsidRPr="00EC0C54" w:rsidRDefault="00BE1C07" w:rsidP="00C54FA2">
            <w:pPr>
              <w:tabs>
                <w:tab w:val="left" w:pos="176"/>
              </w:tabs>
              <w:spacing w:before="60" w:after="60" w:line="276" w:lineRule="auto"/>
              <w:rPr>
                <w:rFonts w:asciiTheme="minorHAnsi" w:hAnsiTheme="minorHAnsi"/>
                <w:sz w:val="20"/>
                <w:szCs w:val="20"/>
              </w:rPr>
            </w:pPr>
            <w:r>
              <w:rPr>
                <w:rFonts w:asciiTheme="minorHAnsi" w:hAnsiTheme="minorHAnsi"/>
                <w:sz w:val="20"/>
                <w:szCs w:val="20"/>
              </w:rPr>
              <w:t>13.</w:t>
            </w:r>
          </w:p>
        </w:tc>
        <w:tc>
          <w:tcPr>
            <w:tcW w:w="3764" w:type="pct"/>
            <w:tcBorders>
              <w:top w:val="single" w:sz="4" w:space="0" w:color="auto"/>
              <w:left w:val="single" w:sz="4" w:space="0" w:color="auto"/>
              <w:bottom w:val="single" w:sz="4" w:space="0" w:color="auto"/>
              <w:right w:val="single" w:sz="4" w:space="0" w:color="auto"/>
            </w:tcBorders>
            <w:vAlign w:val="center"/>
          </w:tcPr>
          <w:p w14:paraId="72F2166D" w14:textId="32BFCEC1" w:rsidR="00BE1C07" w:rsidRDefault="00BE1C07" w:rsidP="00C54FA2">
            <w:pPr>
              <w:spacing w:after="60" w:line="276" w:lineRule="auto"/>
              <w:contextualSpacing/>
              <w:rPr>
                <w:rFonts w:asciiTheme="minorHAnsi" w:hAnsiTheme="minorHAnsi"/>
                <w:sz w:val="20"/>
                <w:szCs w:val="20"/>
              </w:rPr>
            </w:pPr>
            <w:r w:rsidRPr="00A547C3">
              <w:rPr>
                <w:rFonts w:ascii="Calibri" w:hAnsi="Calibri" w:cs="Calibri"/>
                <w:sz w:val="20"/>
                <w:szCs w:val="20"/>
              </w:rPr>
              <w:t>Planowana inwestycja jest zgodna z miejscowym planem zagospodarowania przestrzennego w przypadku jego obowiązywania.</w:t>
            </w:r>
          </w:p>
        </w:tc>
        <w:tc>
          <w:tcPr>
            <w:tcW w:w="461" w:type="pct"/>
          </w:tcPr>
          <w:p w14:paraId="4C53523A" w14:textId="77777777" w:rsidR="00BE1C07" w:rsidRPr="00EC0C54" w:rsidRDefault="00BE1C07" w:rsidP="00C54FA2">
            <w:pPr>
              <w:spacing w:before="60" w:after="60" w:line="276" w:lineRule="auto"/>
              <w:rPr>
                <w:rFonts w:asciiTheme="minorHAnsi" w:hAnsiTheme="minorHAnsi"/>
                <w:sz w:val="20"/>
                <w:szCs w:val="20"/>
              </w:rPr>
            </w:pPr>
          </w:p>
        </w:tc>
        <w:tc>
          <w:tcPr>
            <w:tcW w:w="425" w:type="pct"/>
          </w:tcPr>
          <w:p w14:paraId="33865403" w14:textId="77777777" w:rsidR="00BE1C07" w:rsidRPr="00EC0C54" w:rsidRDefault="00BE1C07" w:rsidP="00C54FA2">
            <w:pPr>
              <w:spacing w:before="60" w:after="60" w:line="276" w:lineRule="auto"/>
              <w:rPr>
                <w:rFonts w:asciiTheme="minorHAnsi" w:hAnsiTheme="minorHAnsi"/>
                <w:sz w:val="20"/>
                <w:szCs w:val="20"/>
              </w:rPr>
            </w:pPr>
          </w:p>
        </w:tc>
      </w:tr>
      <w:tr w:rsidR="00BE1C07" w:rsidRPr="00EC0C54" w14:paraId="24451D55" w14:textId="77777777" w:rsidTr="0047598D">
        <w:trPr>
          <w:trHeight w:val="344"/>
        </w:trPr>
        <w:tc>
          <w:tcPr>
            <w:tcW w:w="350" w:type="pct"/>
          </w:tcPr>
          <w:p w14:paraId="5D02A125" w14:textId="555B5745" w:rsidR="00BE1C07" w:rsidRPr="00EC0C54" w:rsidRDefault="00BE1C07" w:rsidP="00C54FA2">
            <w:pPr>
              <w:tabs>
                <w:tab w:val="left" w:pos="176"/>
              </w:tabs>
              <w:spacing w:before="60" w:after="60" w:line="276" w:lineRule="auto"/>
              <w:rPr>
                <w:rFonts w:asciiTheme="minorHAnsi" w:hAnsiTheme="minorHAnsi"/>
                <w:sz w:val="20"/>
                <w:szCs w:val="20"/>
              </w:rPr>
            </w:pPr>
            <w:r>
              <w:rPr>
                <w:rFonts w:asciiTheme="minorHAnsi" w:hAnsiTheme="minorHAnsi"/>
                <w:sz w:val="20"/>
                <w:szCs w:val="20"/>
              </w:rPr>
              <w:t>14.</w:t>
            </w:r>
          </w:p>
        </w:tc>
        <w:tc>
          <w:tcPr>
            <w:tcW w:w="3764" w:type="pct"/>
            <w:tcBorders>
              <w:top w:val="single" w:sz="4" w:space="0" w:color="auto"/>
              <w:left w:val="single" w:sz="4" w:space="0" w:color="auto"/>
              <w:bottom w:val="single" w:sz="4" w:space="0" w:color="auto"/>
              <w:right w:val="single" w:sz="4" w:space="0" w:color="auto"/>
            </w:tcBorders>
            <w:vAlign w:val="center"/>
          </w:tcPr>
          <w:p w14:paraId="48ECF071" w14:textId="3BED3783" w:rsidR="00BE1C07" w:rsidRDefault="00BE1C07" w:rsidP="00C54FA2">
            <w:pPr>
              <w:spacing w:after="60" w:line="276" w:lineRule="auto"/>
              <w:contextualSpacing/>
              <w:rPr>
                <w:rFonts w:asciiTheme="minorHAnsi" w:hAnsiTheme="minorHAnsi"/>
                <w:sz w:val="20"/>
                <w:szCs w:val="20"/>
              </w:rPr>
            </w:pPr>
            <w:r w:rsidRPr="00A547C3">
              <w:rPr>
                <w:rFonts w:ascii="Calibri" w:hAnsi="Calibri" w:cs="Calibri"/>
                <w:sz w:val="20"/>
                <w:szCs w:val="20"/>
              </w:rPr>
              <w:t>Instalacja wpisuje się w cele określone we właściwym wojewódzkim planie gospodarki odpadami (WPGO)</w:t>
            </w:r>
            <w:r w:rsidR="00831E85">
              <w:rPr>
                <w:rFonts w:ascii="Calibri" w:hAnsi="Calibri" w:cs="Calibri"/>
                <w:sz w:val="20"/>
                <w:szCs w:val="20"/>
              </w:rPr>
              <w:t>. Kryterium oceniane na podstawie opinii właściwego marszałka województwa.</w:t>
            </w:r>
          </w:p>
        </w:tc>
        <w:tc>
          <w:tcPr>
            <w:tcW w:w="461" w:type="pct"/>
          </w:tcPr>
          <w:p w14:paraId="44D0FD63" w14:textId="77777777" w:rsidR="00BE1C07" w:rsidRPr="00EC0C54" w:rsidRDefault="00BE1C07" w:rsidP="00C54FA2">
            <w:pPr>
              <w:spacing w:before="60" w:after="60" w:line="276" w:lineRule="auto"/>
              <w:rPr>
                <w:rFonts w:asciiTheme="minorHAnsi" w:hAnsiTheme="minorHAnsi"/>
                <w:sz w:val="20"/>
                <w:szCs w:val="20"/>
              </w:rPr>
            </w:pPr>
          </w:p>
        </w:tc>
        <w:tc>
          <w:tcPr>
            <w:tcW w:w="425" w:type="pct"/>
          </w:tcPr>
          <w:p w14:paraId="20958CBE" w14:textId="77777777" w:rsidR="00BE1C07" w:rsidRPr="00EC0C54" w:rsidRDefault="00BE1C07" w:rsidP="00C54FA2">
            <w:pPr>
              <w:spacing w:before="60" w:after="60" w:line="276" w:lineRule="auto"/>
              <w:rPr>
                <w:rFonts w:asciiTheme="minorHAnsi" w:hAnsiTheme="minorHAnsi"/>
                <w:sz w:val="20"/>
                <w:szCs w:val="20"/>
              </w:rPr>
            </w:pPr>
          </w:p>
        </w:tc>
      </w:tr>
      <w:tr w:rsidR="00BE1C07" w:rsidRPr="00EC0C54" w14:paraId="5BE7CB36" w14:textId="77777777" w:rsidTr="0047598D">
        <w:trPr>
          <w:trHeight w:val="344"/>
        </w:trPr>
        <w:tc>
          <w:tcPr>
            <w:tcW w:w="350" w:type="pct"/>
          </w:tcPr>
          <w:p w14:paraId="772A29B2" w14:textId="4DE93062" w:rsidR="00BE1C07" w:rsidRPr="00EC0C54" w:rsidRDefault="00BE1C07" w:rsidP="00C54FA2">
            <w:pPr>
              <w:tabs>
                <w:tab w:val="left" w:pos="176"/>
              </w:tabs>
              <w:spacing w:before="60" w:after="60" w:line="276" w:lineRule="auto"/>
              <w:rPr>
                <w:rFonts w:asciiTheme="minorHAnsi" w:hAnsiTheme="minorHAnsi"/>
                <w:sz w:val="20"/>
                <w:szCs w:val="20"/>
              </w:rPr>
            </w:pPr>
            <w:r>
              <w:rPr>
                <w:rFonts w:asciiTheme="minorHAnsi" w:hAnsiTheme="minorHAnsi"/>
                <w:sz w:val="20"/>
                <w:szCs w:val="20"/>
              </w:rPr>
              <w:t>15.</w:t>
            </w:r>
          </w:p>
        </w:tc>
        <w:tc>
          <w:tcPr>
            <w:tcW w:w="3764" w:type="pct"/>
            <w:tcBorders>
              <w:top w:val="single" w:sz="4" w:space="0" w:color="auto"/>
              <w:left w:val="single" w:sz="4" w:space="0" w:color="auto"/>
              <w:bottom w:val="single" w:sz="4" w:space="0" w:color="auto"/>
              <w:right w:val="single" w:sz="4" w:space="0" w:color="auto"/>
            </w:tcBorders>
            <w:vAlign w:val="center"/>
          </w:tcPr>
          <w:p w14:paraId="278E9C5C" w14:textId="4FA44FD5" w:rsidR="00BE1C07" w:rsidRDefault="00BE1C07" w:rsidP="00C54FA2">
            <w:pPr>
              <w:spacing w:after="60" w:line="276" w:lineRule="auto"/>
              <w:contextualSpacing/>
              <w:rPr>
                <w:rFonts w:asciiTheme="minorHAnsi" w:hAnsiTheme="minorHAnsi"/>
                <w:sz w:val="20"/>
                <w:szCs w:val="20"/>
              </w:rPr>
            </w:pPr>
            <w:r w:rsidRPr="00A547C3">
              <w:rPr>
                <w:rFonts w:ascii="Calibri" w:hAnsi="Calibri" w:cs="Calibri"/>
                <w:sz w:val="20"/>
                <w:szCs w:val="20"/>
              </w:rPr>
              <w:t>Wnioskodawca przedstawił decyzję o środowiskowych uwarunkowaniach dotyczącą inwestycji będącej przedmiotem dofinansowania.</w:t>
            </w:r>
          </w:p>
        </w:tc>
        <w:tc>
          <w:tcPr>
            <w:tcW w:w="461" w:type="pct"/>
          </w:tcPr>
          <w:p w14:paraId="2511314B" w14:textId="77777777" w:rsidR="00BE1C07" w:rsidRPr="00EC0C54" w:rsidRDefault="00BE1C07" w:rsidP="00C54FA2">
            <w:pPr>
              <w:spacing w:before="60" w:after="60" w:line="276" w:lineRule="auto"/>
              <w:rPr>
                <w:rFonts w:asciiTheme="minorHAnsi" w:hAnsiTheme="minorHAnsi"/>
                <w:sz w:val="20"/>
                <w:szCs w:val="20"/>
              </w:rPr>
            </w:pPr>
          </w:p>
        </w:tc>
        <w:tc>
          <w:tcPr>
            <w:tcW w:w="425" w:type="pct"/>
          </w:tcPr>
          <w:p w14:paraId="1F9CC2BF" w14:textId="77777777" w:rsidR="00BE1C07" w:rsidRPr="00EC0C54" w:rsidRDefault="00BE1C07" w:rsidP="00C54FA2">
            <w:pPr>
              <w:spacing w:before="60" w:after="60" w:line="276" w:lineRule="auto"/>
              <w:rPr>
                <w:rFonts w:asciiTheme="minorHAnsi" w:hAnsiTheme="minorHAnsi"/>
                <w:sz w:val="20"/>
                <w:szCs w:val="20"/>
              </w:rPr>
            </w:pPr>
          </w:p>
        </w:tc>
      </w:tr>
      <w:tr w:rsidR="00BE1C07" w:rsidRPr="00EC0C54" w14:paraId="2B49DF08" w14:textId="77777777" w:rsidTr="000B6858">
        <w:trPr>
          <w:trHeight w:val="344"/>
        </w:trPr>
        <w:tc>
          <w:tcPr>
            <w:tcW w:w="350" w:type="pct"/>
          </w:tcPr>
          <w:p w14:paraId="33DD2B21" w14:textId="7C127345" w:rsidR="00BE1C07" w:rsidRPr="00EC0C54" w:rsidRDefault="00BE1C07" w:rsidP="00C54FA2">
            <w:pPr>
              <w:tabs>
                <w:tab w:val="left" w:pos="176"/>
              </w:tabs>
              <w:spacing w:before="60" w:after="60" w:line="276" w:lineRule="auto"/>
              <w:rPr>
                <w:rFonts w:asciiTheme="minorHAnsi" w:hAnsiTheme="minorHAnsi"/>
                <w:sz w:val="20"/>
                <w:szCs w:val="20"/>
              </w:rPr>
            </w:pPr>
            <w:r>
              <w:rPr>
                <w:rFonts w:asciiTheme="minorHAnsi" w:hAnsiTheme="minorHAnsi"/>
                <w:sz w:val="20"/>
                <w:szCs w:val="20"/>
              </w:rPr>
              <w:t>16.</w:t>
            </w:r>
          </w:p>
        </w:tc>
        <w:tc>
          <w:tcPr>
            <w:tcW w:w="3764" w:type="pct"/>
          </w:tcPr>
          <w:p w14:paraId="46CC522D" w14:textId="01FA28F5" w:rsidR="00BE1C07" w:rsidRDefault="00BE1C07" w:rsidP="00C54FA2">
            <w:pPr>
              <w:spacing w:after="60" w:line="276" w:lineRule="auto"/>
              <w:contextualSpacing/>
              <w:rPr>
                <w:rFonts w:asciiTheme="minorHAnsi" w:hAnsiTheme="minorHAnsi"/>
                <w:sz w:val="20"/>
                <w:szCs w:val="20"/>
              </w:rPr>
            </w:pPr>
            <w:r w:rsidRPr="00BE1C07">
              <w:rPr>
                <w:rFonts w:asciiTheme="minorHAnsi" w:hAnsiTheme="minorHAnsi"/>
                <w:sz w:val="20"/>
                <w:szCs w:val="20"/>
              </w:rPr>
              <w:t xml:space="preserve">W ramach planowanej inwestycji moc wytwarzania energii w warunkach wysokosprawnej kogeneracji po realizacji inwestycji wyniesie od </w:t>
            </w:r>
            <w:r w:rsidR="00C63AA3">
              <w:rPr>
                <w:rFonts w:asciiTheme="minorHAnsi" w:hAnsiTheme="minorHAnsi"/>
                <w:sz w:val="20"/>
                <w:szCs w:val="20"/>
              </w:rPr>
              <w:t>2,8</w:t>
            </w:r>
            <w:r w:rsidRPr="00BE1C07">
              <w:rPr>
                <w:rFonts w:asciiTheme="minorHAnsi" w:hAnsiTheme="minorHAnsi"/>
                <w:sz w:val="20"/>
                <w:szCs w:val="20"/>
              </w:rPr>
              <w:t xml:space="preserve"> MW (dotyczy sumy mocy elektrycznej oraz cieplnej zainstalowanej).</w:t>
            </w:r>
          </w:p>
        </w:tc>
        <w:tc>
          <w:tcPr>
            <w:tcW w:w="461" w:type="pct"/>
          </w:tcPr>
          <w:p w14:paraId="2779633D" w14:textId="77777777" w:rsidR="00BE1C07" w:rsidRPr="00EC0C54" w:rsidRDefault="00BE1C07" w:rsidP="00C54FA2">
            <w:pPr>
              <w:spacing w:before="60" w:after="60" w:line="276" w:lineRule="auto"/>
              <w:rPr>
                <w:rFonts w:asciiTheme="minorHAnsi" w:hAnsiTheme="minorHAnsi"/>
                <w:sz w:val="20"/>
                <w:szCs w:val="20"/>
              </w:rPr>
            </w:pPr>
          </w:p>
        </w:tc>
        <w:tc>
          <w:tcPr>
            <w:tcW w:w="425" w:type="pct"/>
          </w:tcPr>
          <w:p w14:paraId="76E0DB4C" w14:textId="77777777" w:rsidR="00BE1C07" w:rsidRPr="00EC0C54" w:rsidRDefault="00BE1C07" w:rsidP="00C54FA2">
            <w:pPr>
              <w:spacing w:before="60" w:after="60" w:line="276" w:lineRule="auto"/>
              <w:rPr>
                <w:rFonts w:asciiTheme="minorHAnsi" w:hAnsiTheme="minorHAnsi"/>
                <w:sz w:val="20"/>
                <w:szCs w:val="20"/>
              </w:rPr>
            </w:pPr>
          </w:p>
        </w:tc>
      </w:tr>
      <w:tr w:rsidR="00BE1C07" w:rsidRPr="00EC0C54" w14:paraId="57DA7322" w14:textId="77777777" w:rsidTr="000B6858">
        <w:trPr>
          <w:trHeight w:val="344"/>
        </w:trPr>
        <w:tc>
          <w:tcPr>
            <w:tcW w:w="350" w:type="pct"/>
          </w:tcPr>
          <w:p w14:paraId="4E2D288A" w14:textId="40E782EA" w:rsidR="00BE1C07" w:rsidRPr="00EC0C54" w:rsidRDefault="00BE1C07" w:rsidP="00C54FA2">
            <w:pPr>
              <w:tabs>
                <w:tab w:val="left" w:pos="176"/>
              </w:tabs>
              <w:spacing w:before="60" w:after="60" w:line="276" w:lineRule="auto"/>
              <w:rPr>
                <w:rFonts w:asciiTheme="minorHAnsi" w:hAnsiTheme="minorHAnsi"/>
                <w:sz w:val="20"/>
                <w:szCs w:val="20"/>
              </w:rPr>
            </w:pPr>
            <w:r w:rsidRPr="00EC0C54">
              <w:rPr>
                <w:rFonts w:asciiTheme="minorHAnsi" w:hAnsiTheme="minorHAnsi"/>
                <w:sz w:val="20"/>
                <w:szCs w:val="20"/>
              </w:rPr>
              <w:t>1</w:t>
            </w:r>
            <w:r>
              <w:rPr>
                <w:rFonts w:asciiTheme="minorHAnsi" w:hAnsiTheme="minorHAnsi"/>
                <w:sz w:val="20"/>
                <w:szCs w:val="20"/>
              </w:rPr>
              <w:t>7</w:t>
            </w:r>
            <w:r w:rsidRPr="00EC0C54">
              <w:rPr>
                <w:rFonts w:asciiTheme="minorHAnsi" w:hAnsiTheme="minorHAnsi"/>
                <w:sz w:val="20"/>
                <w:szCs w:val="20"/>
              </w:rPr>
              <w:t>.</w:t>
            </w:r>
          </w:p>
        </w:tc>
        <w:tc>
          <w:tcPr>
            <w:tcW w:w="3764" w:type="pct"/>
          </w:tcPr>
          <w:p w14:paraId="35792780" w14:textId="74B31702" w:rsidR="00BE1C07" w:rsidRPr="00EC0C54" w:rsidRDefault="00831E85" w:rsidP="00C54FA2">
            <w:pPr>
              <w:spacing w:after="60" w:line="276" w:lineRule="auto"/>
              <w:contextualSpacing/>
              <w:rPr>
                <w:rFonts w:asciiTheme="minorHAnsi" w:hAnsiTheme="minorHAnsi"/>
                <w:sz w:val="20"/>
                <w:szCs w:val="20"/>
              </w:rPr>
            </w:pPr>
            <w:r>
              <w:rPr>
                <w:rFonts w:asciiTheme="minorHAnsi" w:hAnsiTheme="minorHAnsi"/>
                <w:color w:val="000000" w:themeColor="text1"/>
                <w:sz w:val="20"/>
                <w:szCs w:val="20"/>
              </w:rPr>
              <w:t>I</w:t>
            </w:r>
            <w:r w:rsidR="00BE1C07" w:rsidRPr="002549CA">
              <w:rPr>
                <w:rFonts w:asciiTheme="minorHAnsi" w:hAnsiTheme="minorHAnsi"/>
                <w:color w:val="000000" w:themeColor="text1"/>
                <w:sz w:val="20"/>
                <w:szCs w:val="20"/>
              </w:rPr>
              <w:t>stnieje infrastruktura pozwalająca na całoroczne wykorzystanie produkowanej energii cieplnej</w:t>
            </w:r>
            <w:r w:rsidR="003A0108">
              <w:rPr>
                <w:rFonts w:asciiTheme="minorHAnsi" w:hAnsiTheme="minorHAnsi"/>
                <w:color w:val="000000" w:themeColor="text1"/>
                <w:sz w:val="20"/>
                <w:szCs w:val="20"/>
              </w:rPr>
              <w:t xml:space="preserve"> z instalacji będącej przedmiotem wniosku. </w:t>
            </w:r>
            <w:r w:rsidR="003A0108">
              <w:rPr>
                <w:rFonts w:ascii="Calibri" w:hAnsi="Calibri" w:cs="Calibri"/>
                <w:sz w:val="20"/>
                <w:szCs w:val="20"/>
              </w:rPr>
              <w:t>Kryterium oceniane na podstawie warunków przyłączenia/listu intencyjnego.</w:t>
            </w:r>
          </w:p>
        </w:tc>
        <w:tc>
          <w:tcPr>
            <w:tcW w:w="461" w:type="pct"/>
          </w:tcPr>
          <w:p w14:paraId="03ED2C86" w14:textId="77777777" w:rsidR="00BE1C07" w:rsidRPr="00EC0C54" w:rsidRDefault="00BE1C07" w:rsidP="00C54FA2">
            <w:pPr>
              <w:spacing w:before="60" w:after="60" w:line="276" w:lineRule="auto"/>
              <w:rPr>
                <w:rFonts w:asciiTheme="minorHAnsi" w:hAnsiTheme="minorHAnsi"/>
                <w:sz w:val="20"/>
                <w:szCs w:val="20"/>
              </w:rPr>
            </w:pPr>
          </w:p>
        </w:tc>
        <w:tc>
          <w:tcPr>
            <w:tcW w:w="425" w:type="pct"/>
          </w:tcPr>
          <w:p w14:paraId="3CD1CE0C" w14:textId="77777777" w:rsidR="00BE1C07" w:rsidRPr="00EC0C54" w:rsidRDefault="00BE1C07" w:rsidP="00C54FA2">
            <w:pPr>
              <w:spacing w:before="60" w:after="60" w:line="276" w:lineRule="auto"/>
              <w:rPr>
                <w:rFonts w:asciiTheme="minorHAnsi" w:hAnsiTheme="minorHAnsi"/>
                <w:sz w:val="20"/>
                <w:szCs w:val="20"/>
              </w:rPr>
            </w:pPr>
          </w:p>
        </w:tc>
      </w:tr>
      <w:tr w:rsidR="00BE1C07" w:rsidRPr="00EC0C54" w14:paraId="42C88647" w14:textId="77777777" w:rsidTr="000B6858">
        <w:trPr>
          <w:trHeight w:val="344"/>
        </w:trPr>
        <w:tc>
          <w:tcPr>
            <w:tcW w:w="350" w:type="pct"/>
          </w:tcPr>
          <w:p w14:paraId="727FB1D8" w14:textId="016B9B9A" w:rsidR="00BE1C07" w:rsidRPr="00534AA5" w:rsidRDefault="00BE1C07" w:rsidP="00C54FA2">
            <w:pPr>
              <w:tabs>
                <w:tab w:val="left" w:pos="176"/>
              </w:tabs>
              <w:spacing w:before="60" w:after="60" w:line="276" w:lineRule="auto"/>
              <w:rPr>
                <w:rFonts w:asciiTheme="minorHAnsi" w:hAnsiTheme="minorHAnsi"/>
                <w:sz w:val="20"/>
                <w:szCs w:val="20"/>
              </w:rPr>
            </w:pPr>
            <w:r>
              <w:rPr>
                <w:rFonts w:asciiTheme="minorHAnsi" w:hAnsiTheme="minorHAnsi"/>
                <w:sz w:val="20"/>
                <w:szCs w:val="20"/>
              </w:rPr>
              <w:t>1</w:t>
            </w:r>
            <w:r w:rsidR="00831E85">
              <w:rPr>
                <w:rFonts w:asciiTheme="minorHAnsi" w:hAnsiTheme="minorHAnsi"/>
                <w:sz w:val="20"/>
                <w:szCs w:val="20"/>
              </w:rPr>
              <w:t>8</w:t>
            </w:r>
            <w:r w:rsidRPr="00534AA5">
              <w:rPr>
                <w:rFonts w:asciiTheme="minorHAnsi" w:hAnsiTheme="minorHAnsi"/>
                <w:sz w:val="20"/>
                <w:szCs w:val="20"/>
              </w:rPr>
              <w:t>.</w:t>
            </w:r>
          </w:p>
          <w:p w14:paraId="27D6AB26" w14:textId="77777777" w:rsidR="00BE1C07" w:rsidRPr="00534AA5" w:rsidRDefault="00BE1C07" w:rsidP="00C54FA2">
            <w:pPr>
              <w:tabs>
                <w:tab w:val="left" w:pos="176"/>
                <w:tab w:val="left" w:pos="373"/>
              </w:tabs>
              <w:spacing w:before="60" w:after="60" w:line="276" w:lineRule="auto"/>
              <w:rPr>
                <w:rFonts w:asciiTheme="minorHAnsi" w:hAnsiTheme="minorHAnsi"/>
                <w:sz w:val="20"/>
                <w:szCs w:val="20"/>
              </w:rPr>
            </w:pPr>
          </w:p>
        </w:tc>
        <w:tc>
          <w:tcPr>
            <w:tcW w:w="3764" w:type="pct"/>
          </w:tcPr>
          <w:p w14:paraId="7170980F" w14:textId="34CF49F0" w:rsidR="00BE1C07" w:rsidRPr="00BE1C07" w:rsidRDefault="00BE1C07" w:rsidP="00C54FA2">
            <w:pPr>
              <w:spacing w:after="60" w:line="276" w:lineRule="auto"/>
              <w:rPr>
                <w:rFonts w:asciiTheme="minorHAnsi" w:hAnsiTheme="minorHAnsi"/>
                <w:i/>
                <w:iCs/>
                <w:sz w:val="20"/>
                <w:szCs w:val="20"/>
              </w:rPr>
            </w:pPr>
            <w:r w:rsidRPr="00BE1C07">
              <w:rPr>
                <w:rStyle w:val="Uwydatnienie"/>
                <w:rFonts w:ascii="Calibri" w:hAnsi="Calibri" w:cs="Calibri"/>
                <w:i w:val="0"/>
                <w:iCs w:val="0"/>
                <w:sz w:val="20"/>
                <w:szCs w:val="20"/>
              </w:rPr>
              <w:t>Dla inwestycji złożony został wniosek o określenia warunków przyłączenia lub zostały wydane warunki przyłączenia (dotyczy energii elektrycznej i/lub ciepła).</w:t>
            </w:r>
          </w:p>
        </w:tc>
        <w:tc>
          <w:tcPr>
            <w:tcW w:w="461" w:type="pct"/>
          </w:tcPr>
          <w:p w14:paraId="07866DB1" w14:textId="77777777" w:rsidR="00BE1C07" w:rsidRPr="00EC0C54" w:rsidRDefault="00BE1C07" w:rsidP="00C54FA2">
            <w:pPr>
              <w:spacing w:before="60" w:after="60" w:line="276" w:lineRule="auto"/>
              <w:rPr>
                <w:rFonts w:asciiTheme="minorHAnsi" w:hAnsiTheme="minorHAnsi"/>
                <w:sz w:val="20"/>
                <w:szCs w:val="20"/>
              </w:rPr>
            </w:pPr>
          </w:p>
        </w:tc>
        <w:tc>
          <w:tcPr>
            <w:tcW w:w="425" w:type="pct"/>
          </w:tcPr>
          <w:p w14:paraId="4B2AC4B1" w14:textId="77777777" w:rsidR="00BE1C07" w:rsidRPr="00EC0C54" w:rsidRDefault="00BE1C07" w:rsidP="00C54FA2">
            <w:pPr>
              <w:spacing w:before="60" w:after="60" w:line="276" w:lineRule="auto"/>
              <w:rPr>
                <w:rFonts w:asciiTheme="minorHAnsi" w:hAnsiTheme="minorHAnsi"/>
                <w:sz w:val="20"/>
                <w:szCs w:val="20"/>
              </w:rPr>
            </w:pPr>
          </w:p>
        </w:tc>
      </w:tr>
      <w:tr w:rsidR="00BE1C07" w:rsidRPr="00EC0C54" w14:paraId="4A64F3C5" w14:textId="77777777" w:rsidTr="000B6858">
        <w:trPr>
          <w:trHeight w:val="344"/>
        </w:trPr>
        <w:tc>
          <w:tcPr>
            <w:tcW w:w="350" w:type="pct"/>
          </w:tcPr>
          <w:p w14:paraId="720A3DD0" w14:textId="78A954E4" w:rsidR="00BE1C07" w:rsidRDefault="00BE1C07" w:rsidP="00C54FA2">
            <w:pPr>
              <w:tabs>
                <w:tab w:val="left" w:pos="176"/>
              </w:tabs>
              <w:spacing w:before="60" w:after="60" w:line="276" w:lineRule="auto"/>
              <w:rPr>
                <w:rFonts w:asciiTheme="minorHAnsi" w:hAnsiTheme="minorHAnsi"/>
                <w:sz w:val="20"/>
                <w:szCs w:val="20"/>
              </w:rPr>
            </w:pPr>
            <w:r>
              <w:rPr>
                <w:rFonts w:asciiTheme="minorHAnsi" w:hAnsiTheme="minorHAnsi"/>
                <w:sz w:val="20"/>
                <w:szCs w:val="20"/>
              </w:rPr>
              <w:t>1</w:t>
            </w:r>
            <w:r w:rsidR="00831E85">
              <w:rPr>
                <w:rFonts w:asciiTheme="minorHAnsi" w:hAnsiTheme="minorHAnsi"/>
                <w:sz w:val="20"/>
                <w:szCs w:val="20"/>
              </w:rPr>
              <w:t>9</w:t>
            </w:r>
            <w:r>
              <w:rPr>
                <w:rFonts w:asciiTheme="minorHAnsi" w:hAnsiTheme="minorHAnsi"/>
                <w:sz w:val="20"/>
                <w:szCs w:val="20"/>
              </w:rPr>
              <w:t>.</w:t>
            </w:r>
          </w:p>
        </w:tc>
        <w:tc>
          <w:tcPr>
            <w:tcW w:w="3764" w:type="pct"/>
          </w:tcPr>
          <w:p w14:paraId="0DF24B54" w14:textId="2E583DDE" w:rsidR="00BE1C07" w:rsidRPr="00BE1C07" w:rsidRDefault="00BE1C07" w:rsidP="00C54FA2">
            <w:pPr>
              <w:spacing w:after="60" w:line="276" w:lineRule="auto"/>
              <w:rPr>
                <w:rStyle w:val="Uwydatnienie"/>
                <w:rFonts w:asciiTheme="minorHAnsi" w:hAnsiTheme="minorHAnsi" w:cstheme="minorHAnsi"/>
                <w:i w:val="0"/>
                <w:iCs w:val="0"/>
                <w:color w:val="000000"/>
                <w:sz w:val="20"/>
                <w:szCs w:val="20"/>
                <w:highlight w:val="yellow"/>
              </w:rPr>
            </w:pPr>
            <w:r w:rsidRPr="00BE1C07">
              <w:rPr>
                <w:rStyle w:val="Uwydatnienie"/>
                <w:rFonts w:ascii="Calibri" w:hAnsi="Calibri" w:cs="Calibri"/>
                <w:i w:val="0"/>
                <w:iCs w:val="0"/>
                <w:sz w:val="20"/>
                <w:szCs w:val="20"/>
              </w:rPr>
              <w:t>W ramach planowanej inwestycji</w:t>
            </w:r>
            <w:r w:rsidRPr="00BE1C07">
              <w:rPr>
                <w:i/>
                <w:iCs/>
              </w:rPr>
              <w:t xml:space="preserve"> </w:t>
            </w:r>
            <w:r w:rsidRPr="00BE1C07">
              <w:rPr>
                <w:rStyle w:val="Uwydatnienie"/>
                <w:rFonts w:ascii="Calibri" w:hAnsi="Calibri" w:cs="Calibri"/>
                <w:i w:val="0"/>
                <w:iCs w:val="0"/>
                <w:sz w:val="20"/>
                <w:szCs w:val="20"/>
              </w:rPr>
              <w:t xml:space="preserve">energia elektryczna wytworzona </w:t>
            </w:r>
            <w:r w:rsidRPr="00BE1C07">
              <w:rPr>
                <w:i/>
                <w:iCs/>
              </w:rPr>
              <w:br/>
            </w:r>
            <w:r w:rsidRPr="00BE1C07">
              <w:rPr>
                <w:rStyle w:val="Uwydatnienie"/>
                <w:rFonts w:ascii="Calibri" w:hAnsi="Calibri" w:cs="Calibri"/>
                <w:i w:val="0"/>
                <w:iCs w:val="0"/>
                <w:sz w:val="20"/>
                <w:szCs w:val="20"/>
              </w:rPr>
              <w:t>w wysokosprawnej kogeneracji, przewyższająca potrzeby własne instalacji, będzie sprzedawana do sieci elektroenergetycznej.</w:t>
            </w:r>
            <w:r w:rsidRPr="00BE1C07">
              <w:rPr>
                <w:rStyle w:val="Odwoanieprzypisudolnego"/>
                <w:rFonts w:ascii="Calibri" w:hAnsi="Calibri" w:cs="Calibri"/>
                <w:i/>
                <w:iCs/>
                <w:sz w:val="20"/>
                <w:szCs w:val="20"/>
              </w:rPr>
              <w:footnoteReference w:id="3"/>
            </w:r>
          </w:p>
        </w:tc>
        <w:tc>
          <w:tcPr>
            <w:tcW w:w="461" w:type="pct"/>
          </w:tcPr>
          <w:p w14:paraId="2340853F" w14:textId="77777777" w:rsidR="00BE1C07" w:rsidRPr="00EC0C54" w:rsidRDefault="00BE1C07" w:rsidP="00C54FA2">
            <w:pPr>
              <w:spacing w:before="60" w:after="60" w:line="276" w:lineRule="auto"/>
              <w:rPr>
                <w:rFonts w:asciiTheme="minorHAnsi" w:hAnsiTheme="minorHAnsi"/>
                <w:sz w:val="20"/>
                <w:szCs w:val="20"/>
              </w:rPr>
            </w:pPr>
          </w:p>
        </w:tc>
        <w:tc>
          <w:tcPr>
            <w:tcW w:w="425" w:type="pct"/>
          </w:tcPr>
          <w:p w14:paraId="7D449068" w14:textId="77777777" w:rsidR="00BE1C07" w:rsidRPr="00EC0C54" w:rsidRDefault="00BE1C07" w:rsidP="00C54FA2">
            <w:pPr>
              <w:spacing w:before="60" w:after="60" w:line="276" w:lineRule="auto"/>
              <w:rPr>
                <w:rFonts w:asciiTheme="minorHAnsi" w:hAnsiTheme="minorHAnsi"/>
                <w:sz w:val="20"/>
                <w:szCs w:val="20"/>
              </w:rPr>
            </w:pPr>
          </w:p>
        </w:tc>
      </w:tr>
      <w:tr w:rsidR="00BE1C07" w:rsidRPr="00EC0C54" w14:paraId="006930A5" w14:textId="77777777" w:rsidTr="000B6858">
        <w:trPr>
          <w:trHeight w:val="344"/>
        </w:trPr>
        <w:tc>
          <w:tcPr>
            <w:tcW w:w="350" w:type="pct"/>
          </w:tcPr>
          <w:p w14:paraId="21D432AD" w14:textId="466FB2F7" w:rsidR="00BE1C07" w:rsidRPr="00534AA5" w:rsidRDefault="003A0108" w:rsidP="00C54FA2">
            <w:pPr>
              <w:tabs>
                <w:tab w:val="left" w:pos="176"/>
              </w:tabs>
              <w:spacing w:before="60" w:after="60" w:line="276" w:lineRule="auto"/>
              <w:rPr>
                <w:rFonts w:asciiTheme="minorHAnsi" w:hAnsiTheme="minorHAnsi"/>
                <w:sz w:val="20"/>
                <w:szCs w:val="20"/>
              </w:rPr>
            </w:pPr>
            <w:r>
              <w:rPr>
                <w:rFonts w:asciiTheme="minorHAnsi" w:hAnsiTheme="minorHAnsi"/>
                <w:sz w:val="20"/>
                <w:szCs w:val="20"/>
              </w:rPr>
              <w:lastRenderedPageBreak/>
              <w:t>20</w:t>
            </w:r>
            <w:r w:rsidR="00BE1C07">
              <w:rPr>
                <w:rFonts w:asciiTheme="minorHAnsi" w:hAnsiTheme="minorHAnsi"/>
                <w:sz w:val="20"/>
                <w:szCs w:val="20"/>
              </w:rPr>
              <w:t xml:space="preserve">. </w:t>
            </w:r>
          </w:p>
        </w:tc>
        <w:tc>
          <w:tcPr>
            <w:tcW w:w="3764" w:type="pct"/>
          </w:tcPr>
          <w:p w14:paraId="64A8EB5D" w14:textId="25F9899E" w:rsidR="00BE1C07" w:rsidRPr="003A0108" w:rsidRDefault="003A0108" w:rsidP="00C54FA2">
            <w:pPr>
              <w:spacing w:after="60" w:line="276" w:lineRule="auto"/>
              <w:rPr>
                <w:rFonts w:asciiTheme="minorHAnsi" w:hAnsiTheme="minorHAnsi" w:cstheme="minorHAnsi"/>
                <w:iCs/>
                <w:sz w:val="20"/>
                <w:szCs w:val="20"/>
                <w:highlight w:val="yellow"/>
              </w:rPr>
            </w:pPr>
            <w:r w:rsidRPr="00596DDA">
              <w:rPr>
                <w:rFonts w:asciiTheme="minorHAnsi" w:hAnsiTheme="minorHAnsi" w:cstheme="minorHAnsi"/>
                <w:iCs/>
                <w:sz w:val="20"/>
                <w:szCs w:val="20"/>
              </w:rPr>
              <w:t xml:space="preserve">Kwota wnioskowanego dofinansowania dla inwestycji w przeliczeniu na 1 MW </w:t>
            </w:r>
            <w:r w:rsidR="00A34052">
              <w:rPr>
                <w:rFonts w:asciiTheme="minorHAnsi" w:hAnsiTheme="minorHAnsi" w:cstheme="minorHAnsi"/>
                <w:iCs/>
                <w:sz w:val="20"/>
                <w:szCs w:val="20"/>
              </w:rPr>
              <w:t xml:space="preserve">łącznej </w:t>
            </w:r>
            <w:r w:rsidRPr="00596DDA">
              <w:rPr>
                <w:rFonts w:asciiTheme="minorHAnsi" w:hAnsiTheme="minorHAnsi" w:cstheme="minorHAnsi"/>
                <w:iCs/>
                <w:sz w:val="20"/>
                <w:szCs w:val="20"/>
              </w:rPr>
              <w:t>moc</w:t>
            </w:r>
            <w:r w:rsidR="00A34052">
              <w:rPr>
                <w:rFonts w:asciiTheme="minorHAnsi" w:hAnsiTheme="minorHAnsi" w:cstheme="minorHAnsi"/>
                <w:iCs/>
                <w:sz w:val="20"/>
                <w:szCs w:val="20"/>
              </w:rPr>
              <w:t>y</w:t>
            </w:r>
            <w:r w:rsidRPr="00596DDA">
              <w:rPr>
                <w:rFonts w:asciiTheme="minorHAnsi" w:hAnsiTheme="minorHAnsi" w:cstheme="minorHAnsi"/>
                <w:iCs/>
                <w:sz w:val="20"/>
                <w:szCs w:val="20"/>
              </w:rPr>
              <w:t xml:space="preserve"> wytwarzania energii w warunkach wysokosprawnej kogeneracji po realizacji inwestycji wynosi nie </w:t>
            </w:r>
            <w:r w:rsidR="00596DDA" w:rsidRPr="00596DDA">
              <w:rPr>
                <w:rFonts w:asciiTheme="minorHAnsi" w:hAnsiTheme="minorHAnsi" w:cstheme="minorHAnsi"/>
                <w:iCs/>
                <w:sz w:val="20"/>
                <w:szCs w:val="20"/>
              </w:rPr>
              <w:t>więcej</w:t>
            </w:r>
            <w:r w:rsidRPr="00596DDA">
              <w:rPr>
                <w:rFonts w:asciiTheme="minorHAnsi" w:hAnsiTheme="minorHAnsi" w:cstheme="minorHAnsi"/>
                <w:iCs/>
                <w:sz w:val="20"/>
                <w:szCs w:val="20"/>
              </w:rPr>
              <w:t xml:space="preserve"> niż </w:t>
            </w:r>
            <w:r w:rsidR="00596DDA" w:rsidRPr="00596DDA">
              <w:rPr>
                <w:rFonts w:asciiTheme="minorHAnsi" w:hAnsiTheme="minorHAnsi" w:cstheme="minorHAnsi"/>
                <w:iCs/>
                <w:sz w:val="20"/>
                <w:szCs w:val="20"/>
              </w:rPr>
              <w:t>3</w:t>
            </w:r>
            <w:r w:rsidR="009053A8">
              <w:rPr>
                <w:rFonts w:asciiTheme="minorHAnsi" w:hAnsiTheme="minorHAnsi" w:cstheme="minorHAnsi"/>
                <w:iCs/>
                <w:sz w:val="20"/>
                <w:szCs w:val="20"/>
              </w:rPr>
              <w:t>5</w:t>
            </w:r>
            <w:r w:rsidR="00596DDA" w:rsidRPr="00596DDA">
              <w:rPr>
                <w:rFonts w:asciiTheme="minorHAnsi" w:hAnsiTheme="minorHAnsi" w:cstheme="minorHAnsi"/>
                <w:iCs/>
                <w:sz w:val="20"/>
                <w:szCs w:val="20"/>
              </w:rPr>
              <w:t xml:space="preserve"> </w:t>
            </w:r>
            <w:r w:rsidRPr="00283B4C">
              <w:rPr>
                <w:rFonts w:asciiTheme="minorHAnsi" w:hAnsiTheme="minorHAnsi" w:cstheme="minorHAnsi"/>
                <w:iCs/>
                <w:sz w:val="20"/>
                <w:szCs w:val="20"/>
              </w:rPr>
              <w:t>mln zł.</w:t>
            </w:r>
          </w:p>
        </w:tc>
        <w:tc>
          <w:tcPr>
            <w:tcW w:w="461" w:type="pct"/>
          </w:tcPr>
          <w:p w14:paraId="3F5A4ACB" w14:textId="77777777" w:rsidR="00BE1C07" w:rsidRPr="00EC0C54" w:rsidRDefault="00BE1C07" w:rsidP="00C54FA2">
            <w:pPr>
              <w:spacing w:before="60" w:after="60" w:line="276" w:lineRule="auto"/>
              <w:rPr>
                <w:rFonts w:asciiTheme="minorHAnsi" w:hAnsiTheme="minorHAnsi"/>
                <w:sz w:val="20"/>
                <w:szCs w:val="20"/>
              </w:rPr>
            </w:pPr>
          </w:p>
        </w:tc>
        <w:tc>
          <w:tcPr>
            <w:tcW w:w="425" w:type="pct"/>
          </w:tcPr>
          <w:p w14:paraId="05F418D4" w14:textId="77777777" w:rsidR="00BE1C07" w:rsidRPr="00EC0C54" w:rsidRDefault="00BE1C07" w:rsidP="00C54FA2">
            <w:pPr>
              <w:spacing w:before="60" w:after="60" w:line="276" w:lineRule="auto"/>
              <w:rPr>
                <w:rFonts w:asciiTheme="minorHAnsi" w:hAnsiTheme="minorHAnsi"/>
                <w:sz w:val="20"/>
                <w:szCs w:val="20"/>
              </w:rPr>
            </w:pPr>
          </w:p>
        </w:tc>
      </w:tr>
      <w:tr w:rsidR="00D964A5" w:rsidRPr="00EC0C54" w14:paraId="024BDA95" w14:textId="77777777" w:rsidTr="000B6858">
        <w:trPr>
          <w:trHeight w:val="344"/>
        </w:trPr>
        <w:tc>
          <w:tcPr>
            <w:tcW w:w="350" w:type="pct"/>
          </w:tcPr>
          <w:p w14:paraId="5634BB5B" w14:textId="1C19C350" w:rsidR="00D964A5" w:rsidRPr="009C5FE1" w:rsidRDefault="00D964A5" w:rsidP="00C54FA2">
            <w:pPr>
              <w:tabs>
                <w:tab w:val="left" w:pos="176"/>
              </w:tabs>
              <w:spacing w:before="60" w:after="60" w:line="276" w:lineRule="auto"/>
              <w:rPr>
                <w:rFonts w:asciiTheme="minorHAnsi" w:hAnsiTheme="minorHAnsi"/>
                <w:sz w:val="20"/>
                <w:szCs w:val="20"/>
              </w:rPr>
            </w:pPr>
            <w:r w:rsidRPr="009C5FE1">
              <w:rPr>
                <w:rFonts w:asciiTheme="minorHAnsi" w:hAnsiTheme="minorHAnsi"/>
                <w:sz w:val="20"/>
                <w:szCs w:val="20"/>
              </w:rPr>
              <w:t>21.</w:t>
            </w:r>
          </w:p>
        </w:tc>
        <w:tc>
          <w:tcPr>
            <w:tcW w:w="3764" w:type="pct"/>
          </w:tcPr>
          <w:p w14:paraId="40047903" w14:textId="6574CDF8" w:rsidR="00D964A5" w:rsidRPr="009C5FE1" w:rsidRDefault="005F20F1" w:rsidP="00C54FA2">
            <w:pPr>
              <w:spacing w:after="60" w:line="276" w:lineRule="auto"/>
              <w:rPr>
                <w:rStyle w:val="Uwydatnienie"/>
                <w:rFonts w:asciiTheme="minorHAnsi" w:hAnsiTheme="minorHAnsi" w:cstheme="minorHAnsi"/>
                <w:i w:val="0"/>
                <w:sz w:val="20"/>
                <w:szCs w:val="20"/>
              </w:rPr>
            </w:pPr>
            <w:r w:rsidRPr="009C5FE1">
              <w:rPr>
                <w:rFonts w:asciiTheme="minorHAnsi" w:hAnsiTheme="minorHAnsi" w:cstheme="minorHAnsi"/>
                <w:sz w:val="20"/>
                <w:szCs w:val="20"/>
              </w:rPr>
              <w:t xml:space="preserve"> </w:t>
            </w:r>
            <w:r w:rsidRPr="009C5FE1">
              <w:rPr>
                <w:rFonts w:asciiTheme="minorHAnsi" w:hAnsiTheme="minorHAnsi" w:cstheme="minorHAnsi"/>
                <w:iCs/>
                <w:sz w:val="20"/>
                <w:szCs w:val="20"/>
              </w:rPr>
              <w:t>W ramach</w:t>
            </w:r>
            <w:r w:rsidR="001231D5" w:rsidRPr="009C5FE1">
              <w:rPr>
                <w:rFonts w:asciiTheme="minorHAnsi" w:hAnsiTheme="minorHAnsi" w:cstheme="minorHAnsi"/>
                <w:iCs/>
                <w:sz w:val="20"/>
                <w:szCs w:val="20"/>
              </w:rPr>
              <w:t xml:space="preserve"> eksploatacji</w:t>
            </w:r>
            <w:r w:rsidRPr="009C5FE1">
              <w:rPr>
                <w:rFonts w:asciiTheme="minorHAnsi" w:hAnsiTheme="minorHAnsi" w:cstheme="minorHAnsi"/>
                <w:iCs/>
                <w:sz w:val="20"/>
                <w:szCs w:val="20"/>
              </w:rPr>
              <w:t xml:space="preserve"> planowanej inwestycji będą </w:t>
            </w:r>
            <w:r w:rsidR="008955A2" w:rsidRPr="009C5FE1">
              <w:rPr>
                <w:rFonts w:asciiTheme="minorHAnsi" w:hAnsiTheme="minorHAnsi" w:cstheme="minorHAnsi"/>
                <w:iCs/>
                <w:sz w:val="20"/>
                <w:szCs w:val="20"/>
              </w:rPr>
              <w:t xml:space="preserve">zagospodarowane </w:t>
            </w:r>
            <w:r w:rsidRPr="009C5FE1">
              <w:rPr>
                <w:rFonts w:asciiTheme="minorHAnsi" w:hAnsiTheme="minorHAnsi" w:cstheme="minorHAnsi"/>
                <w:iCs/>
                <w:sz w:val="20"/>
                <w:szCs w:val="20"/>
              </w:rPr>
              <w:t xml:space="preserve">odpady </w:t>
            </w:r>
            <w:r w:rsidR="00960558" w:rsidRPr="009C5FE1">
              <w:rPr>
                <w:rFonts w:asciiTheme="minorHAnsi" w:hAnsiTheme="minorHAnsi" w:cstheme="minorHAnsi"/>
                <w:iCs/>
                <w:sz w:val="20"/>
                <w:szCs w:val="20"/>
              </w:rPr>
              <w:t xml:space="preserve">niebezpieczne </w:t>
            </w:r>
            <w:r w:rsidR="001231D5" w:rsidRPr="009C5FE1">
              <w:rPr>
                <w:rFonts w:asciiTheme="minorHAnsi" w:hAnsiTheme="minorHAnsi" w:cstheme="minorHAnsi"/>
                <w:iCs/>
                <w:sz w:val="20"/>
                <w:szCs w:val="20"/>
              </w:rPr>
              <w:t xml:space="preserve">pochodzące z </w:t>
            </w:r>
            <w:r w:rsidRPr="009C5FE1">
              <w:rPr>
                <w:rFonts w:asciiTheme="minorHAnsi" w:hAnsiTheme="minorHAnsi" w:cstheme="minorHAnsi"/>
                <w:iCs/>
                <w:sz w:val="20"/>
                <w:szCs w:val="20"/>
              </w:rPr>
              <w:t>usuwan</w:t>
            </w:r>
            <w:r w:rsidR="001231D5" w:rsidRPr="009C5FE1">
              <w:rPr>
                <w:rFonts w:asciiTheme="minorHAnsi" w:hAnsiTheme="minorHAnsi" w:cstheme="minorHAnsi"/>
                <w:iCs/>
                <w:sz w:val="20"/>
                <w:szCs w:val="20"/>
              </w:rPr>
              <w:t>ia</w:t>
            </w:r>
            <w:r w:rsidR="00960558" w:rsidRPr="009C5FE1">
              <w:rPr>
                <w:rFonts w:asciiTheme="minorHAnsi" w:hAnsiTheme="minorHAnsi" w:cstheme="minorHAnsi"/>
                <w:iCs/>
                <w:sz w:val="20"/>
                <w:szCs w:val="20"/>
              </w:rPr>
              <w:t xml:space="preserve"> (</w:t>
            </w:r>
            <w:r w:rsidRPr="009C5FE1">
              <w:rPr>
                <w:rFonts w:asciiTheme="minorHAnsi" w:hAnsiTheme="minorHAnsi" w:cstheme="minorHAnsi"/>
                <w:iCs/>
                <w:sz w:val="20"/>
                <w:szCs w:val="20"/>
              </w:rPr>
              <w:t>w szczególności z miejsc nieprzeznaczonych do ich składowania lub magazynowania</w:t>
            </w:r>
            <w:r w:rsidR="00960558" w:rsidRPr="009C5FE1">
              <w:rPr>
                <w:rFonts w:asciiTheme="minorHAnsi" w:hAnsiTheme="minorHAnsi" w:cstheme="minorHAnsi"/>
                <w:iCs/>
                <w:sz w:val="20"/>
                <w:szCs w:val="20"/>
              </w:rPr>
              <w:t>) minimum w  ilości wynoszącej 10% wsadu przetwarzanych odpadów niebezpiecznych</w:t>
            </w:r>
            <w:r w:rsidR="003978A2" w:rsidRPr="009C5FE1">
              <w:rPr>
                <w:rFonts w:asciiTheme="minorHAnsi" w:hAnsiTheme="minorHAnsi" w:cstheme="minorHAnsi"/>
                <w:iCs/>
                <w:sz w:val="20"/>
                <w:szCs w:val="20"/>
              </w:rPr>
              <w:t xml:space="preserve"> w ujęciu rocznym</w:t>
            </w:r>
            <w:r w:rsidR="00960558" w:rsidRPr="009C5FE1">
              <w:rPr>
                <w:rFonts w:asciiTheme="minorHAnsi" w:hAnsiTheme="minorHAnsi" w:cstheme="minorHAnsi"/>
                <w:iCs/>
                <w:sz w:val="20"/>
                <w:szCs w:val="20"/>
              </w:rPr>
              <w:t xml:space="preserve">, z zastrzeżeniem, że kwota za przyjęcie 1 tony tych odpadów </w:t>
            </w:r>
            <w:r w:rsidR="002F4B6A" w:rsidRPr="009C5FE1">
              <w:rPr>
                <w:rFonts w:asciiTheme="minorHAnsi" w:hAnsiTheme="minorHAnsi" w:cstheme="minorHAnsi"/>
                <w:iCs/>
                <w:sz w:val="20"/>
                <w:szCs w:val="20"/>
              </w:rPr>
              <w:t>„</w:t>
            </w:r>
            <w:r w:rsidR="00960558" w:rsidRPr="009C5FE1">
              <w:rPr>
                <w:rFonts w:asciiTheme="minorHAnsi" w:hAnsiTheme="minorHAnsi" w:cstheme="minorHAnsi"/>
                <w:iCs/>
                <w:sz w:val="20"/>
                <w:szCs w:val="20"/>
              </w:rPr>
              <w:t>na bramie</w:t>
            </w:r>
            <w:r w:rsidR="002F4B6A" w:rsidRPr="009C5FE1">
              <w:rPr>
                <w:rFonts w:asciiTheme="minorHAnsi" w:hAnsiTheme="minorHAnsi" w:cstheme="minorHAnsi"/>
                <w:iCs/>
                <w:sz w:val="20"/>
                <w:szCs w:val="20"/>
              </w:rPr>
              <w:t>”</w:t>
            </w:r>
            <w:r w:rsidR="00960558" w:rsidRPr="009C5FE1">
              <w:rPr>
                <w:rFonts w:asciiTheme="minorHAnsi" w:hAnsiTheme="minorHAnsi" w:cstheme="minorHAnsi"/>
                <w:iCs/>
                <w:sz w:val="20"/>
                <w:szCs w:val="20"/>
              </w:rPr>
              <w:t xml:space="preserve"> </w:t>
            </w:r>
            <w:r w:rsidR="002F4B6A" w:rsidRPr="009C5FE1">
              <w:rPr>
                <w:rFonts w:asciiTheme="minorHAnsi" w:hAnsiTheme="minorHAnsi" w:cstheme="minorHAnsi"/>
                <w:iCs/>
                <w:sz w:val="20"/>
                <w:szCs w:val="20"/>
              </w:rPr>
              <w:t xml:space="preserve">(tj. max koszt za przyjęcie do przetworzenia) </w:t>
            </w:r>
            <w:r w:rsidR="00960558" w:rsidRPr="009C5FE1">
              <w:rPr>
                <w:rFonts w:asciiTheme="minorHAnsi" w:hAnsiTheme="minorHAnsi" w:cstheme="minorHAnsi"/>
                <w:iCs/>
                <w:sz w:val="20"/>
                <w:szCs w:val="20"/>
              </w:rPr>
              <w:t>nie przekroczy kwoty ………. PLN</w:t>
            </w:r>
          </w:p>
        </w:tc>
        <w:tc>
          <w:tcPr>
            <w:tcW w:w="461" w:type="pct"/>
          </w:tcPr>
          <w:p w14:paraId="06A33199" w14:textId="77777777" w:rsidR="00D964A5" w:rsidRPr="00EC0C54" w:rsidRDefault="00D964A5" w:rsidP="00C54FA2">
            <w:pPr>
              <w:spacing w:before="60" w:after="60" w:line="276" w:lineRule="auto"/>
              <w:rPr>
                <w:rFonts w:asciiTheme="minorHAnsi" w:hAnsiTheme="minorHAnsi"/>
                <w:sz w:val="20"/>
                <w:szCs w:val="20"/>
              </w:rPr>
            </w:pPr>
          </w:p>
        </w:tc>
        <w:tc>
          <w:tcPr>
            <w:tcW w:w="425" w:type="pct"/>
          </w:tcPr>
          <w:p w14:paraId="3DB27554" w14:textId="77777777" w:rsidR="00D964A5" w:rsidRPr="00EC0C54" w:rsidRDefault="00D964A5" w:rsidP="00C54FA2">
            <w:pPr>
              <w:spacing w:before="60" w:after="60" w:line="276" w:lineRule="auto"/>
              <w:rPr>
                <w:rFonts w:asciiTheme="minorHAnsi" w:hAnsiTheme="minorHAnsi"/>
                <w:sz w:val="20"/>
                <w:szCs w:val="20"/>
              </w:rPr>
            </w:pPr>
          </w:p>
        </w:tc>
      </w:tr>
      <w:tr w:rsidR="00BE1C07" w:rsidRPr="00EC0C54" w14:paraId="4F559E84" w14:textId="77777777" w:rsidTr="000B6858">
        <w:trPr>
          <w:trHeight w:val="344"/>
        </w:trPr>
        <w:tc>
          <w:tcPr>
            <w:tcW w:w="350" w:type="pct"/>
          </w:tcPr>
          <w:p w14:paraId="06B2D7A2" w14:textId="2F310D64" w:rsidR="00BE1C07" w:rsidRDefault="00BE1C07" w:rsidP="00C54FA2">
            <w:pPr>
              <w:tabs>
                <w:tab w:val="left" w:pos="176"/>
              </w:tabs>
              <w:spacing w:before="60" w:after="60" w:line="276" w:lineRule="auto"/>
              <w:rPr>
                <w:rFonts w:asciiTheme="minorHAnsi" w:hAnsiTheme="minorHAnsi"/>
                <w:sz w:val="20"/>
                <w:szCs w:val="20"/>
              </w:rPr>
            </w:pPr>
            <w:r>
              <w:rPr>
                <w:rFonts w:asciiTheme="minorHAnsi" w:hAnsiTheme="minorHAnsi"/>
                <w:sz w:val="20"/>
                <w:szCs w:val="20"/>
              </w:rPr>
              <w:t>2</w:t>
            </w:r>
            <w:r w:rsidR="00D964A5">
              <w:rPr>
                <w:rFonts w:asciiTheme="minorHAnsi" w:hAnsiTheme="minorHAnsi"/>
                <w:sz w:val="20"/>
                <w:szCs w:val="20"/>
              </w:rPr>
              <w:t>2</w:t>
            </w:r>
            <w:r w:rsidR="003A0108">
              <w:rPr>
                <w:rFonts w:asciiTheme="minorHAnsi" w:hAnsiTheme="minorHAnsi"/>
                <w:sz w:val="20"/>
                <w:szCs w:val="20"/>
              </w:rPr>
              <w:t>.</w:t>
            </w:r>
          </w:p>
        </w:tc>
        <w:tc>
          <w:tcPr>
            <w:tcW w:w="3764" w:type="pct"/>
          </w:tcPr>
          <w:p w14:paraId="16070C90" w14:textId="58008B60" w:rsidR="00BE1C07" w:rsidRPr="00BE1C07" w:rsidRDefault="00BE1C07" w:rsidP="00C54FA2">
            <w:pPr>
              <w:spacing w:after="60" w:line="276" w:lineRule="auto"/>
              <w:rPr>
                <w:rStyle w:val="Uwydatnienie"/>
                <w:rFonts w:asciiTheme="minorHAnsi" w:hAnsiTheme="minorHAnsi" w:cstheme="minorHAnsi"/>
                <w:i w:val="0"/>
                <w:iCs w:val="0"/>
                <w:color w:val="000000"/>
                <w:sz w:val="20"/>
                <w:szCs w:val="20"/>
              </w:rPr>
            </w:pPr>
            <w:r w:rsidRPr="00BE1C07">
              <w:rPr>
                <w:rStyle w:val="Uwydatnienie"/>
                <w:rFonts w:ascii="Calibri" w:hAnsi="Calibri" w:cs="Calibri"/>
                <w:i w:val="0"/>
                <w:iCs w:val="0"/>
                <w:sz w:val="20"/>
                <w:szCs w:val="20"/>
              </w:rPr>
              <w:t xml:space="preserve">Wnioskodawca przedstawił oświadczenie Wnioskodawcy, że inwestycja objęta dofinansowaniem, będzie zgodna z zasadą DNSH (Do No </w:t>
            </w:r>
            <w:proofErr w:type="spellStart"/>
            <w:r w:rsidRPr="00BE1C07">
              <w:rPr>
                <w:rStyle w:val="Uwydatnienie"/>
                <w:rFonts w:ascii="Calibri" w:hAnsi="Calibri" w:cs="Calibri"/>
                <w:i w:val="0"/>
                <w:iCs w:val="0"/>
                <w:sz w:val="20"/>
                <w:szCs w:val="20"/>
              </w:rPr>
              <w:t>Significant</w:t>
            </w:r>
            <w:proofErr w:type="spellEnd"/>
            <w:r w:rsidRPr="00BE1C07">
              <w:rPr>
                <w:rStyle w:val="Uwydatnienie"/>
                <w:rFonts w:ascii="Calibri" w:hAnsi="Calibri" w:cs="Calibri"/>
                <w:i w:val="0"/>
                <w:iCs w:val="0"/>
                <w:sz w:val="20"/>
                <w:szCs w:val="20"/>
              </w:rPr>
              <w:t xml:space="preserve"> </w:t>
            </w:r>
            <w:proofErr w:type="spellStart"/>
            <w:r w:rsidRPr="00BE1C07">
              <w:rPr>
                <w:rStyle w:val="Uwydatnienie"/>
                <w:rFonts w:ascii="Calibri" w:hAnsi="Calibri" w:cs="Calibri"/>
                <w:i w:val="0"/>
                <w:iCs w:val="0"/>
                <w:sz w:val="20"/>
                <w:szCs w:val="20"/>
              </w:rPr>
              <w:t>Harm</w:t>
            </w:r>
            <w:proofErr w:type="spellEnd"/>
            <w:r w:rsidRPr="00BE1C07">
              <w:rPr>
                <w:rStyle w:val="Uwydatnienie"/>
                <w:rFonts w:ascii="Calibri" w:hAnsi="Calibri" w:cs="Calibri"/>
                <w:i w:val="0"/>
                <w:iCs w:val="0"/>
                <w:sz w:val="20"/>
                <w:szCs w:val="20"/>
              </w:rPr>
              <w:t xml:space="preserve">) „Nie wyrządzaj znaczących szkód" (DNSH Technical </w:t>
            </w:r>
            <w:proofErr w:type="spellStart"/>
            <w:r w:rsidRPr="00BE1C07">
              <w:rPr>
                <w:rStyle w:val="Uwydatnienie"/>
                <w:rFonts w:ascii="Calibri" w:hAnsi="Calibri" w:cs="Calibri"/>
                <w:i w:val="0"/>
                <w:iCs w:val="0"/>
                <w:sz w:val="20"/>
                <w:szCs w:val="20"/>
              </w:rPr>
              <w:t>Guidance</w:t>
            </w:r>
            <w:proofErr w:type="spellEnd"/>
            <w:r w:rsidRPr="00BE1C07">
              <w:rPr>
                <w:rStyle w:val="Uwydatnienie"/>
                <w:rFonts w:ascii="Calibri" w:hAnsi="Calibri" w:cs="Calibri"/>
                <w:i w:val="0"/>
                <w:iCs w:val="0"/>
                <w:sz w:val="20"/>
                <w:szCs w:val="20"/>
              </w:rPr>
              <w:t>, 2021/C 58/01).</w:t>
            </w:r>
          </w:p>
        </w:tc>
        <w:tc>
          <w:tcPr>
            <w:tcW w:w="461" w:type="pct"/>
          </w:tcPr>
          <w:p w14:paraId="2779B852" w14:textId="77777777" w:rsidR="00BE1C07" w:rsidRPr="00EC0C54" w:rsidRDefault="00BE1C07" w:rsidP="00C54FA2">
            <w:pPr>
              <w:spacing w:before="60" w:after="60" w:line="276" w:lineRule="auto"/>
              <w:rPr>
                <w:rFonts w:asciiTheme="minorHAnsi" w:hAnsiTheme="minorHAnsi"/>
                <w:sz w:val="20"/>
                <w:szCs w:val="20"/>
              </w:rPr>
            </w:pPr>
          </w:p>
        </w:tc>
        <w:tc>
          <w:tcPr>
            <w:tcW w:w="425" w:type="pct"/>
          </w:tcPr>
          <w:p w14:paraId="03A0EAA0" w14:textId="77777777" w:rsidR="00BE1C07" w:rsidRPr="00EC0C54" w:rsidRDefault="00BE1C07" w:rsidP="00C54FA2">
            <w:pPr>
              <w:spacing w:before="60" w:after="60" w:line="276" w:lineRule="auto"/>
              <w:rPr>
                <w:rFonts w:asciiTheme="minorHAnsi" w:hAnsiTheme="minorHAnsi"/>
                <w:sz w:val="20"/>
                <w:szCs w:val="20"/>
              </w:rPr>
            </w:pPr>
          </w:p>
        </w:tc>
      </w:tr>
    </w:tbl>
    <w:p w14:paraId="51C77996" w14:textId="195599B3" w:rsidR="007E6247" w:rsidRPr="00EC0C54" w:rsidRDefault="007E6247" w:rsidP="00C54FA2">
      <w:pPr>
        <w:spacing w:line="960" w:lineRule="auto"/>
        <w:rPr>
          <w:rFonts w:asciiTheme="minorHAnsi" w:hAnsiTheme="minorHAnsi"/>
          <w:b/>
        </w:rPr>
      </w:pPr>
    </w:p>
    <w:tbl>
      <w:tblPr>
        <w:tblStyle w:val="Tabela-Siatka"/>
        <w:tblpPr w:leftFromText="141" w:rightFromText="141" w:vertAnchor="text" w:horzAnchor="margin" w:tblpX="-144" w:tblpY="177"/>
        <w:tblW w:w="10086" w:type="dxa"/>
        <w:tblLayout w:type="fixed"/>
        <w:tblLook w:val="0020" w:firstRow="1" w:lastRow="0" w:firstColumn="0" w:lastColumn="0" w:noHBand="0" w:noVBand="0"/>
        <w:tblCaption w:val="KRYTERIA JAKOŚCIOWE PUNKTOWE "/>
        <w:tblDescription w:val="KRYTERIA JAKOŚCIOWE PUNKTOWE"/>
      </w:tblPr>
      <w:tblGrid>
        <w:gridCol w:w="637"/>
        <w:gridCol w:w="6521"/>
        <w:gridCol w:w="1085"/>
        <w:gridCol w:w="851"/>
        <w:gridCol w:w="992"/>
      </w:tblGrid>
      <w:tr w:rsidR="007E6247" w:rsidRPr="00EC0C54" w14:paraId="7DE94764" w14:textId="77777777" w:rsidTr="00C8648D">
        <w:trPr>
          <w:trHeight w:val="219"/>
          <w:tblHeader/>
        </w:trPr>
        <w:tc>
          <w:tcPr>
            <w:tcW w:w="637" w:type="dxa"/>
          </w:tcPr>
          <w:p w14:paraId="6C904CDA" w14:textId="77777777" w:rsidR="007E6247" w:rsidRPr="00EC0C54" w:rsidRDefault="007E6247" w:rsidP="00C54FA2">
            <w:pPr>
              <w:autoSpaceDE w:val="0"/>
              <w:autoSpaceDN w:val="0"/>
              <w:adjustRightInd w:val="0"/>
              <w:spacing w:before="60" w:after="60" w:line="276" w:lineRule="auto"/>
              <w:rPr>
                <w:rFonts w:asciiTheme="minorHAnsi" w:hAnsiTheme="minorHAnsi"/>
                <w:b/>
                <w:sz w:val="20"/>
                <w:szCs w:val="20"/>
              </w:rPr>
            </w:pPr>
            <w:r w:rsidRPr="00EC0C54">
              <w:rPr>
                <w:rFonts w:asciiTheme="minorHAnsi" w:hAnsiTheme="minorHAnsi"/>
                <w:b/>
                <w:sz w:val="20"/>
                <w:szCs w:val="20"/>
              </w:rPr>
              <w:t>Lp.</w:t>
            </w:r>
          </w:p>
        </w:tc>
        <w:tc>
          <w:tcPr>
            <w:tcW w:w="6521" w:type="dxa"/>
          </w:tcPr>
          <w:p w14:paraId="76E12D78" w14:textId="77777777" w:rsidR="007E6247" w:rsidRPr="00EC0C54" w:rsidRDefault="007E6247" w:rsidP="00C54FA2">
            <w:pPr>
              <w:autoSpaceDE w:val="0"/>
              <w:autoSpaceDN w:val="0"/>
              <w:adjustRightInd w:val="0"/>
              <w:spacing w:before="60" w:after="60" w:line="276" w:lineRule="auto"/>
              <w:rPr>
                <w:rFonts w:asciiTheme="minorHAnsi" w:hAnsiTheme="minorHAnsi"/>
                <w:b/>
                <w:sz w:val="20"/>
                <w:szCs w:val="20"/>
              </w:rPr>
            </w:pPr>
            <w:r w:rsidRPr="00EC0C54">
              <w:rPr>
                <w:rFonts w:asciiTheme="minorHAnsi" w:hAnsiTheme="minorHAnsi"/>
                <w:b/>
                <w:sz w:val="20"/>
                <w:szCs w:val="20"/>
              </w:rPr>
              <w:t>NAZWA KRYTERIUM</w:t>
            </w:r>
          </w:p>
        </w:tc>
        <w:tc>
          <w:tcPr>
            <w:tcW w:w="1085" w:type="dxa"/>
          </w:tcPr>
          <w:p w14:paraId="379A528D" w14:textId="77777777" w:rsidR="007E6247" w:rsidRPr="00EC0C54" w:rsidRDefault="007E6247" w:rsidP="00C54FA2">
            <w:pPr>
              <w:autoSpaceDE w:val="0"/>
              <w:autoSpaceDN w:val="0"/>
              <w:adjustRightInd w:val="0"/>
              <w:spacing w:before="60" w:after="60" w:line="276" w:lineRule="auto"/>
              <w:rPr>
                <w:rFonts w:asciiTheme="minorHAnsi" w:hAnsiTheme="minorHAnsi"/>
                <w:b/>
                <w:sz w:val="20"/>
                <w:szCs w:val="20"/>
              </w:rPr>
            </w:pPr>
            <w:r w:rsidRPr="00EC0C54">
              <w:rPr>
                <w:rFonts w:asciiTheme="minorHAnsi" w:hAnsiTheme="minorHAnsi"/>
                <w:b/>
                <w:sz w:val="20"/>
                <w:szCs w:val="20"/>
              </w:rPr>
              <w:t>PUNKTY</w:t>
            </w:r>
          </w:p>
        </w:tc>
        <w:tc>
          <w:tcPr>
            <w:tcW w:w="851" w:type="dxa"/>
          </w:tcPr>
          <w:p w14:paraId="365DABBD" w14:textId="77777777" w:rsidR="007E6247" w:rsidRPr="00EC0C54" w:rsidRDefault="007E6247" w:rsidP="00C54FA2">
            <w:pPr>
              <w:autoSpaceDE w:val="0"/>
              <w:autoSpaceDN w:val="0"/>
              <w:adjustRightInd w:val="0"/>
              <w:spacing w:before="60" w:after="60" w:line="276" w:lineRule="auto"/>
              <w:rPr>
                <w:rFonts w:asciiTheme="minorHAnsi" w:hAnsiTheme="minorHAnsi"/>
                <w:b/>
                <w:sz w:val="20"/>
                <w:szCs w:val="20"/>
              </w:rPr>
            </w:pPr>
            <w:r w:rsidRPr="00EC0C54">
              <w:rPr>
                <w:rFonts w:asciiTheme="minorHAnsi" w:hAnsiTheme="minorHAnsi"/>
                <w:b/>
                <w:sz w:val="20"/>
                <w:szCs w:val="20"/>
              </w:rPr>
              <w:t>WAGA</w:t>
            </w:r>
          </w:p>
        </w:tc>
        <w:tc>
          <w:tcPr>
            <w:tcW w:w="992" w:type="dxa"/>
          </w:tcPr>
          <w:p w14:paraId="42923432" w14:textId="77777777" w:rsidR="007E6247" w:rsidRPr="00EC0C54" w:rsidRDefault="007E6247" w:rsidP="00C54FA2">
            <w:pPr>
              <w:autoSpaceDE w:val="0"/>
              <w:autoSpaceDN w:val="0"/>
              <w:adjustRightInd w:val="0"/>
              <w:spacing w:before="60" w:after="60" w:line="276" w:lineRule="auto"/>
              <w:rPr>
                <w:rFonts w:asciiTheme="minorHAnsi" w:hAnsiTheme="minorHAnsi"/>
                <w:b/>
                <w:sz w:val="20"/>
                <w:szCs w:val="20"/>
              </w:rPr>
            </w:pPr>
            <w:r w:rsidRPr="00EC0C54">
              <w:rPr>
                <w:rFonts w:asciiTheme="minorHAnsi" w:hAnsiTheme="minorHAnsi"/>
                <w:b/>
                <w:sz w:val="20"/>
                <w:szCs w:val="20"/>
              </w:rPr>
              <w:t xml:space="preserve">WYNIK OCENY </w:t>
            </w:r>
            <w:r w:rsidRPr="00720F35">
              <w:rPr>
                <w:rFonts w:asciiTheme="minorHAnsi" w:hAnsiTheme="minorHAnsi"/>
                <w:i/>
                <w:sz w:val="18"/>
                <w:szCs w:val="18"/>
              </w:rPr>
              <w:t xml:space="preserve">(uzyskana liczba </w:t>
            </w:r>
            <w:r w:rsidRPr="00720F35">
              <w:rPr>
                <w:rFonts w:asciiTheme="minorHAnsi" w:hAnsiTheme="minorHAnsi"/>
                <w:i/>
                <w:sz w:val="18"/>
                <w:szCs w:val="18"/>
              </w:rPr>
              <w:br/>
              <w:t>pkt x waga)</w:t>
            </w:r>
          </w:p>
        </w:tc>
      </w:tr>
      <w:tr w:rsidR="007E6247" w:rsidRPr="00EC0C54" w14:paraId="78C48E41" w14:textId="77777777" w:rsidTr="00720F35">
        <w:trPr>
          <w:trHeight w:val="219"/>
        </w:trPr>
        <w:tc>
          <w:tcPr>
            <w:tcW w:w="637" w:type="dxa"/>
            <w:shd w:val="clear" w:color="auto" w:fill="BFBFBF" w:themeFill="background1" w:themeFillShade="BF"/>
          </w:tcPr>
          <w:p w14:paraId="7964B060" w14:textId="77777777" w:rsidR="007E6247" w:rsidRPr="00EC0C54" w:rsidRDefault="007E6247" w:rsidP="00C54FA2">
            <w:pPr>
              <w:autoSpaceDE w:val="0"/>
              <w:autoSpaceDN w:val="0"/>
              <w:adjustRightInd w:val="0"/>
              <w:spacing w:before="60" w:after="60" w:line="276" w:lineRule="auto"/>
              <w:rPr>
                <w:rFonts w:asciiTheme="minorHAnsi" w:hAnsiTheme="minorHAnsi"/>
                <w:b/>
                <w:sz w:val="20"/>
                <w:szCs w:val="20"/>
              </w:rPr>
            </w:pPr>
            <w:r w:rsidRPr="00EC0C54">
              <w:rPr>
                <w:rFonts w:asciiTheme="minorHAnsi" w:hAnsiTheme="minorHAnsi"/>
                <w:b/>
                <w:sz w:val="20"/>
                <w:szCs w:val="20"/>
              </w:rPr>
              <w:t>I.</w:t>
            </w:r>
          </w:p>
        </w:tc>
        <w:tc>
          <w:tcPr>
            <w:tcW w:w="9449" w:type="dxa"/>
            <w:gridSpan w:val="4"/>
            <w:shd w:val="clear" w:color="auto" w:fill="BFBFBF" w:themeFill="background1" w:themeFillShade="BF"/>
          </w:tcPr>
          <w:p w14:paraId="26CF4631" w14:textId="77777777" w:rsidR="007E6247" w:rsidRPr="00EC0C54" w:rsidRDefault="007E6247" w:rsidP="00C54FA2">
            <w:pPr>
              <w:autoSpaceDE w:val="0"/>
              <w:autoSpaceDN w:val="0"/>
              <w:adjustRightInd w:val="0"/>
              <w:spacing w:before="60" w:after="60" w:line="276" w:lineRule="auto"/>
              <w:rPr>
                <w:rFonts w:asciiTheme="minorHAnsi" w:hAnsiTheme="minorHAnsi"/>
                <w:b/>
                <w:bCs/>
                <w:sz w:val="20"/>
                <w:szCs w:val="20"/>
              </w:rPr>
            </w:pPr>
            <w:r w:rsidRPr="00EC0C54">
              <w:rPr>
                <w:rFonts w:asciiTheme="minorHAnsi" w:hAnsiTheme="minorHAnsi"/>
                <w:b/>
                <w:sz w:val="20"/>
                <w:szCs w:val="20"/>
              </w:rPr>
              <w:t>ZASADNOŚĆ REALIZACJI PRZEDSIĘWZIĘCIA</w:t>
            </w:r>
          </w:p>
        </w:tc>
      </w:tr>
      <w:tr w:rsidR="007E6247" w:rsidRPr="00EC0C54" w14:paraId="0662C9C8" w14:textId="77777777" w:rsidTr="00C062C9">
        <w:trPr>
          <w:trHeight w:val="856"/>
        </w:trPr>
        <w:tc>
          <w:tcPr>
            <w:tcW w:w="637" w:type="dxa"/>
          </w:tcPr>
          <w:p w14:paraId="27924641" w14:textId="77777777" w:rsidR="007E6247" w:rsidRPr="00EC0C54" w:rsidRDefault="007E6247" w:rsidP="00C54FA2">
            <w:pPr>
              <w:tabs>
                <w:tab w:val="center" w:pos="4536"/>
                <w:tab w:val="right" w:pos="9072"/>
              </w:tabs>
              <w:autoSpaceDE w:val="0"/>
              <w:autoSpaceDN w:val="0"/>
              <w:adjustRightInd w:val="0"/>
              <w:spacing w:before="60" w:after="60" w:line="276" w:lineRule="auto"/>
              <w:rPr>
                <w:rFonts w:asciiTheme="minorHAnsi" w:hAnsiTheme="minorHAnsi"/>
                <w:sz w:val="20"/>
                <w:szCs w:val="20"/>
              </w:rPr>
            </w:pPr>
            <w:r w:rsidRPr="00EC0C54">
              <w:rPr>
                <w:rFonts w:asciiTheme="minorHAnsi" w:hAnsiTheme="minorHAnsi"/>
                <w:sz w:val="20"/>
                <w:szCs w:val="20"/>
              </w:rPr>
              <w:t>1.</w:t>
            </w:r>
          </w:p>
        </w:tc>
        <w:tc>
          <w:tcPr>
            <w:tcW w:w="6521" w:type="dxa"/>
          </w:tcPr>
          <w:p w14:paraId="319E0228" w14:textId="3B2893D7" w:rsidR="003A0108" w:rsidRPr="00720F35" w:rsidRDefault="00A333CF" w:rsidP="00C54FA2">
            <w:pPr>
              <w:autoSpaceDE w:val="0"/>
              <w:autoSpaceDN w:val="0"/>
              <w:adjustRightInd w:val="0"/>
              <w:spacing w:before="60" w:after="60" w:line="276" w:lineRule="auto"/>
              <w:rPr>
                <w:rFonts w:asciiTheme="minorHAnsi" w:hAnsiTheme="minorHAnsi"/>
                <w:sz w:val="20"/>
                <w:szCs w:val="20"/>
              </w:rPr>
            </w:pPr>
            <w:r>
              <w:rPr>
                <w:rFonts w:asciiTheme="minorHAnsi" w:hAnsiTheme="minorHAnsi"/>
                <w:sz w:val="20"/>
                <w:szCs w:val="20"/>
              </w:rPr>
              <w:t xml:space="preserve">Planowana moc źródła kogeneracyjnego </w:t>
            </w:r>
            <w:r w:rsidR="007E6247" w:rsidRPr="00EC0C54">
              <w:rPr>
                <w:rFonts w:asciiTheme="minorHAnsi" w:hAnsiTheme="minorHAnsi"/>
                <w:sz w:val="20"/>
                <w:szCs w:val="20"/>
              </w:rPr>
              <w:t xml:space="preserve"> </w:t>
            </w:r>
            <w:r>
              <w:rPr>
                <w:rFonts w:asciiTheme="minorHAnsi" w:hAnsiTheme="minorHAnsi"/>
                <w:sz w:val="20"/>
                <w:szCs w:val="20"/>
              </w:rPr>
              <w:t>[MW]</w:t>
            </w:r>
            <w:r w:rsidR="00960558">
              <w:t xml:space="preserve"> </w:t>
            </w:r>
            <w:r w:rsidR="00960558" w:rsidRPr="00720F35">
              <w:rPr>
                <w:rFonts w:asciiTheme="minorHAnsi" w:hAnsiTheme="minorHAnsi" w:cstheme="minorHAnsi"/>
                <w:sz w:val="22"/>
                <w:szCs w:val="22"/>
              </w:rPr>
              <w:t>tj.</w:t>
            </w:r>
            <w:r w:rsidR="00960558">
              <w:t xml:space="preserve"> </w:t>
            </w:r>
            <w:r w:rsidR="00960558" w:rsidRPr="00960558">
              <w:rPr>
                <w:rFonts w:asciiTheme="minorHAnsi" w:hAnsiTheme="minorHAnsi"/>
                <w:sz w:val="20"/>
                <w:szCs w:val="20"/>
              </w:rPr>
              <w:t>łącznej mocy wytwarzania energii</w:t>
            </w:r>
            <w:r w:rsidR="00960558">
              <w:rPr>
                <w:rFonts w:asciiTheme="minorHAnsi" w:hAnsiTheme="minorHAnsi"/>
                <w:sz w:val="20"/>
                <w:szCs w:val="20"/>
              </w:rPr>
              <w:t xml:space="preserve"> elektrycznej i ciepła</w:t>
            </w:r>
            <w:r w:rsidR="00960558" w:rsidRPr="00960558">
              <w:rPr>
                <w:rFonts w:asciiTheme="minorHAnsi" w:hAnsiTheme="minorHAnsi"/>
                <w:sz w:val="20"/>
                <w:szCs w:val="20"/>
              </w:rPr>
              <w:t xml:space="preserve"> w warunkach wysokosprawnej kogeneracji po realizacji inwestycji</w:t>
            </w:r>
            <w:r w:rsidR="00960558">
              <w:rPr>
                <w:rFonts w:asciiTheme="minorHAnsi" w:hAnsiTheme="minorHAnsi"/>
                <w:sz w:val="20"/>
                <w:szCs w:val="20"/>
              </w:rPr>
              <w:t>.</w:t>
            </w:r>
          </w:p>
        </w:tc>
        <w:tc>
          <w:tcPr>
            <w:tcW w:w="1085" w:type="dxa"/>
          </w:tcPr>
          <w:p w14:paraId="7ED2B4CE" w14:textId="77777777" w:rsidR="000A2A6C" w:rsidRDefault="000A2A6C" w:rsidP="00C54FA2">
            <w:pPr>
              <w:autoSpaceDE w:val="0"/>
              <w:autoSpaceDN w:val="0"/>
              <w:adjustRightInd w:val="0"/>
              <w:spacing w:line="276" w:lineRule="auto"/>
              <w:rPr>
                <w:rFonts w:asciiTheme="minorHAnsi" w:hAnsiTheme="minorHAnsi"/>
                <w:sz w:val="20"/>
                <w:szCs w:val="20"/>
              </w:rPr>
            </w:pPr>
            <w:r>
              <w:rPr>
                <w:rFonts w:asciiTheme="minorHAnsi" w:hAnsiTheme="minorHAnsi"/>
                <w:sz w:val="20"/>
                <w:szCs w:val="20"/>
              </w:rPr>
              <w:t>0 pkt</w:t>
            </w:r>
          </w:p>
          <w:p w14:paraId="350EFE56" w14:textId="4DC44D34" w:rsidR="00C062C9" w:rsidRDefault="00C062C9" w:rsidP="00C54FA2">
            <w:pPr>
              <w:autoSpaceDE w:val="0"/>
              <w:autoSpaceDN w:val="0"/>
              <w:adjustRightInd w:val="0"/>
              <w:spacing w:line="276" w:lineRule="auto"/>
              <w:rPr>
                <w:rFonts w:asciiTheme="minorHAnsi" w:hAnsiTheme="minorHAnsi"/>
                <w:sz w:val="20"/>
                <w:szCs w:val="20"/>
              </w:rPr>
            </w:pPr>
            <w:r>
              <w:rPr>
                <w:rFonts w:asciiTheme="minorHAnsi" w:hAnsiTheme="minorHAnsi"/>
                <w:sz w:val="20"/>
                <w:szCs w:val="20"/>
              </w:rPr>
              <w:t>3 pkt</w:t>
            </w:r>
          </w:p>
          <w:p w14:paraId="20042DF2" w14:textId="728F383B" w:rsidR="007E6247" w:rsidRPr="00EC0C54" w:rsidRDefault="00C062C9" w:rsidP="00C54FA2">
            <w:pPr>
              <w:autoSpaceDE w:val="0"/>
              <w:autoSpaceDN w:val="0"/>
              <w:adjustRightInd w:val="0"/>
              <w:spacing w:line="276" w:lineRule="auto"/>
              <w:rPr>
                <w:rFonts w:asciiTheme="minorHAnsi" w:hAnsiTheme="minorHAnsi"/>
                <w:sz w:val="20"/>
                <w:szCs w:val="20"/>
              </w:rPr>
            </w:pPr>
            <w:r>
              <w:rPr>
                <w:rFonts w:asciiTheme="minorHAnsi" w:hAnsiTheme="minorHAnsi"/>
                <w:sz w:val="20"/>
                <w:szCs w:val="20"/>
              </w:rPr>
              <w:t>5 pkt</w:t>
            </w:r>
          </w:p>
        </w:tc>
        <w:tc>
          <w:tcPr>
            <w:tcW w:w="851" w:type="dxa"/>
          </w:tcPr>
          <w:p w14:paraId="5B636A2A" w14:textId="77777777" w:rsidR="007E6247" w:rsidRPr="00EC0C54" w:rsidRDefault="007E6247" w:rsidP="00C54FA2">
            <w:pPr>
              <w:autoSpaceDE w:val="0"/>
              <w:autoSpaceDN w:val="0"/>
              <w:adjustRightInd w:val="0"/>
              <w:spacing w:beforeLines="60" w:before="144" w:afterLines="60" w:after="144" w:line="276" w:lineRule="auto"/>
              <w:rPr>
                <w:rFonts w:asciiTheme="minorHAnsi" w:hAnsiTheme="minorHAnsi"/>
                <w:sz w:val="20"/>
                <w:szCs w:val="20"/>
              </w:rPr>
            </w:pPr>
            <w:r w:rsidRPr="00EC0C54">
              <w:rPr>
                <w:rFonts w:asciiTheme="minorHAnsi" w:hAnsiTheme="minorHAnsi"/>
                <w:sz w:val="20"/>
                <w:szCs w:val="20"/>
              </w:rPr>
              <w:t>3</w:t>
            </w:r>
          </w:p>
        </w:tc>
        <w:tc>
          <w:tcPr>
            <w:tcW w:w="992" w:type="dxa"/>
          </w:tcPr>
          <w:p w14:paraId="0FECB184" w14:textId="77777777" w:rsidR="007E6247" w:rsidRPr="00EC0C54" w:rsidRDefault="007E6247" w:rsidP="00C54FA2">
            <w:pPr>
              <w:autoSpaceDE w:val="0"/>
              <w:autoSpaceDN w:val="0"/>
              <w:adjustRightInd w:val="0"/>
              <w:spacing w:beforeLines="60" w:before="144" w:afterLines="60" w:after="144" w:line="276" w:lineRule="auto"/>
              <w:rPr>
                <w:rFonts w:asciiTheme="minorHAnsi" w:hAnsiTheme="minorHAnsi"/>
                <w:sz w:val="20"/>
                <w:szCs w:val="20"/>
              </w:rPr>
            </w:pPr>
            <w:r w:rsidRPr="00EC0C54">
              <w:rPr>
                <w:rFonts w:asciiTheme="minorHAnsi" w:hAnsiTheme="minorHAnsi"/>
                <w:sz w:val="20"/>
                <w:szCs w:val="20"/>
              </w:rPr>
              <w:t>max 15 pkt</w:t>
            </w:r>
          </w:p>
        </w:tc>
      </w:tr>
      <w:tr w:rsidR="007E6247" w:rsidRPr="00EC0C54" w14:paraId="692F72F4" w14:textId="77777777" w:rsidTr="00240DD9">
        <w:trPr>
          <w:trHeight w:val="1198"/>
        </w:trPr>
        <w:tc>
          <w:tcPr>
            <w:tcW w:w="10086" w:type="dxa"/>
            <w:gridSpan w:val="5"/>
          </w:tcPr>
          <w:p w14:paraId="16E3B34F" w14:textId="77777777" w:rsidR="007E6247" w:rsidRPr="00EC0C54" w:rsidRDefault="007E6247" w:rsidP="00C54FA2">
            <w:pPr>
              <w:autoSpaceDE w:val="0"/>
              <w:autoSpaceDN w:val="0"/>
              <w:adjustRightInd w:val="0"/>
              <w:spacing w:line="276" w:lineRule="auto"/>
              <w:rPr>
                <w:rFonts w:asciiTheme="minorHAnsi" w:hAnsiTheme="minorHAnsi"/>
                <w:sz w:val="20"/>
                <w:szCs w:val="20"/>
              </w:rPr>
            </w:pPr>
            <w:r w:rsidRPr="00EC0C54">
              <w:rPr>
                <w:rFonts w:asciiTheme="minorHAnsi" w:hAnsiTheme="minorHAnsi"/>
                <w:sz w:val="20"/>
                <w:szCs w:val="20"/>
              </w:rPr>
              <w:t>Zasady oceny:</w:t>
            </w:r>
          </w:p>
          <w:p w14:paraId="35F13BB2" w14:textId="42EDBF08" w:rsidR="000A2A6C" w:rsidRDefault="000A2A6C" w:rsidP="00C54FA2">
            <w:pPr>
              <w:autoSpaceDE w:val="0"/>
              <w:autoSpaceDN w:val="0"/>
              <w:adjustRightInd w:val="0"/>
              <w:spacing w:line="276" w:lineRule="auto"/>
              <w:rPr>
                <w:rFonts w:asciiTheme="minorHAnsi" w:hAnsiTheme="minorHAnsi" w:cstheme="minorHAnsi"/>
                <w:b/>
                <w:bCs/>
                <w:iCs/>
                <w:sz w:val="22"/>
                <w:szCs w:val="22"/>
              </w:rPr>
            </w:pPr>
            <w:r w:rsidRPr="00D3134F">
              <w:rPr>
                <w:rFonts w:asciiTheme="minorHAnsi" w:hAnsiTheme="minorHAnsi" w:cstheme="minorHAnsi"/>
                <w:b/>
                <w:bCs/>
                <w:iCs/>
                <w:sz w:val="22"/>
                <w:szCs w:val="22"/>
              </w:rPr>
              <w:t>0 pkt</w:t>
            </w:r>
          </w:p>
          <w:p w14:paraId="53130F56" w14:textId="3D27A236" w:rsidR="000A2A6C" w:rsidRPr="00720F35" w:rsidRDefault="000A2A6C" w:rsidP="00C54FA2">
            <w:pPr>
              <w:numPr>
                <w:ilvl w:val="0"/>
                <w:numId w:val="6"/>
              </w:numPr>
              <w:tabs>
                <w:tab w:val="left" w:pos="492"/>
              </w:tabs>
              <w:autoSpaceDE w:val="0"/>
              <w:autoSpaceDN w:val="0"/>
              <w:adjustRightInd w:val="0"/>
              <w:spacing w:line="276" w:lineRule="auto"/>
              <w:ind w:left="1059" w:hanging="850"/>
              <w:rPr>
                <w:rFonts w:asciiTheme="minorHAnsi" w:hAnsiTheme="minorHAnsi"/>
                <w:sz w:val="20"/>
                <w:szCs w:val="20"/>
              </w:rPr>
            </w:pPr>
            <w:r w:rsidRPr="00720F35">
              <w:rPr>
                <w:rFonts w:asciiTheme="minorHAnsi" w:hAnsiTheme="minorHAnsi" w:cstheme="minorHAnsi"/>
                <w:iCs/>
                <w:sz w:val="22"/>
                <w:szCs w:val="22"/>
              </w:rPr>
              <w:t>Poniżej 3</w:t>
            </w:r>
            <w:r w:rsidR="00720F35">
              <w:rPr>
                <w:rFonts w:asciiTheme="minorHAnsi" w:hAnsiTheme="minorHAnsi" w:cstheme="minorHAnsi"/>
                <w:iCs/>
                <w:sz w:val="22"/>
                <w:szCs w:val="22"/>
              </w:rPr>
              <w:t xml:space="preserve"> </w:t>
            </w:r>
            <w:r w:rsidRPr="00720F35">
              <w:rPr>
                <w:rFonts w:asciiTheme="minorHAnsi" w:hAnsiTheme="minorHAnsi" w:cstheme="minorHAnsi"/>
                <w:iCs/>
                <w:sz w:val="22"/>
                <w:szCs w:val="22"/>
              </w:rPr>
              <w:t>MW</w:t>
            </w:r>
          </w:p>
          <w:p w14:paraId="020DCA1E" w14:textId="77777777" w:rsidR="007E6247" w:rsidRPr="00EC0C54" w:rsidRDefault="007E6247" w:rsidP="00C54FA2">
            <w:pPr>
              <w:autoSpaceDE w:val="0"/>
              <w:autoSpaceDN w:val="0"/>
              <w:adjustRightInd w:val="0"/>
              <w:spacing w:line="276" w:lineRule="auto"/>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w:t>
            </w:r>
          </w:p>
          <w:p w14:paraId="410A6E42" w14:textId="02260F70" w:rsidR="007E6247" w:rsidRPr="000429AB" w:rsidRDefault="006C0132" w:rsidP="00C54FA2">
            <w:pPr>
              <w:numPr>
                <w:ilvl w:val="0"/>
                <w:numId w:val="6"/>
              </w:numPr>
              <w:tabs>
                <w:tab w:val="left" w:pos="492"/>
              </w:tabs>
              <w:autoSpaceDE w:val="0"/>
              <w:autoSpaceDN w:val="0"/>
              <w:adjustRightInd w:val="0"/>
              <w:spacing w:line="276" w:lineRule="auto"/>
              <w:ind w:left="1059" w:hanging="850"/>
              <w:rPr>
                <w:rFonts w:asciiTheme="minorHAnsi" w:hAnsiTheme="minorHAnsi"/>
                <w:sz w:val="20"/>
                <w:szCs w:val="20"/>
              </w:rPr>
            </w:pPr>
            <w:r>
              <w:rPr>
                <w:rFonts w:asciiTheme="minorHAnsi" w:hAnsiTheme="minorHAnsi"/>
                <w:sz w:val="20"/>
                <w:szCs w:val="20"/>
              </w:rPr>
              <w:t xml:space="preserve">Powyżej </w:t>
            </w:r>
            <w:r w:rsidR="00D964A5">
              <w:rPr>
                <w:rFonts w:asciiTheme="minorHAnsi" w:hAnsiTheme="minorHAnsi"/>
                <w:sz w:val="20"/>
                <w:szCs w:val="20"/>
              </w:rPr>
              <w:t>3</w:t>
            </w:r>
            <w:r w:rsidR="00A333CF">
              <w:rPr>
                <w:rFonts w:asciiTheme="minorHAnsi" w:hAnsiTheme="minorHAnsi"/>
                <w:sz w:val="20"/>
                <w:szCs w:val="20"/>
              </w:rPr>
              <w:t>-</w:t>
            </w:r>
            <w:r w:rsidR="00D964A5">
              <w:rPr>
                <w:rFonts w:asciiTheme="minorHAnsi" w:hAnsiTheme="minorHAnsi"/>
                <w:sz w:val="20"/>
                <w:szCs w:val="20"/>
              </w:rPr>
              <w:t>6</w:t>
            </w:r>
            <w:r w:rsidR="00A333CF">
              <w:rPr>
                <w:rFonts w:asciiTheme="minorHAnsi" w:hAnsiTheme="minorHAnsi"/>
                <w:sz w:val="20"/>
                <w:szCs w:val="20"/>
              </w:rPr>
              <w:t xml:space="preserve"> MW</w:t>
            </w:r>
          </w:p>
          <w:p w14:paraId="4834C0B4" w14:textId="77777777" w:rsidR="007E6247" w:rsidRPr="00EC0C54" w:rsidRDefault="007E6247" w:rsidP="00C54FA2">
            <w:pPr>
              <w:autoSpaceDE w:val="0"/>
              <w:autoSpaceDN w:val="0"/>
              <w:adjustRightInd w:val="0"/>
              <w:spacing w:line="276" w:lineRule="auto"/>
              <w:rPr>
                <w:rFonts w:asciiTheme="minorHAnsi" w:hAnsiTheme="minorHAnsi"/>
                <w:b/>
                <w:sz w:val="20"/>
                <w:szCs w:val="20"/>
              </w:rPr>
            </w:pPr>
            <w:r w:rsidRPr="00EC0C54">
              <w:rPr>
                <w:rFonts w:asciiTheme="minorHAnsi" w:hAnsiTheme="minorHAnsi"/>
                <w:b/>
                <w:sz w:val="20"/>
                <w:szCs w:val="20"/>
              </w:rPr>
              <w:t>5 pkt</w:t>
            </w:r>
          </w:p>
          <w:p w14:paraId="2AD19FD2" w14:textId="50288552" w:rsidR="007E6247" w:rsidRPr="00EC0C54" w:rsidRDefault="00A333CF" w:rsidP="00C54FA2">
            <w:pPr>
              <w:numPr>
                <w:ilvl w:val="0"/>
                <w:numId w:val="6"/>
              </w:numPr>
              <w:tabs>
                <w:tab w:val="left" w:pos="492"/>
              </w:tabs>
              <w:autoSpaceDE w:val="0"/>
              <w:autoSpaceDN w:val="0"/>
              <w:adjustRightInd w:val="0"/>
              <w:spacing w:line="276" w:lineRule="auto"/>
              <w:ind w:left="492" w:hanging="283"/>
              <w:rPr>
                <w:rFonts w:asciiTheme="minorHAnsi" w:hAnsiTheme="minorHAnsi"/>
                <w:sz w:val="20"/>
                <w:szCs w:val="20"/>
              </w:rPr>
            </w:pPr>
            <w:r>
              <w:rPr>
                <w:rFonts w:asciiTheme="minorHAnsi" w:hAnsiTheme="minorHAnsi"/>
                <w:sz w:val="20"/>
                <w:szCs w:val="20"/>
              </w:rPr>
              <w:t xml:space="preserve">Powyżej </w:t>
            </w:r>
            <w:r w:rsidR="00D964A5">
              <w:rPr>
                <w:rFonts w:asciiTheme="minorHAnsi" w:hAnsiTheme="minorHAnsi"/>
                <w:sz w:val="20"/>
                <w:szCs w:val="20"/>
              </w:rPr>
              <w:t>6</w:t>
            </w:r>
            <w:r>
              <w:rPr>
                <w:rFonts w:asciiTheme="minorHAnsi" w:hAnsiTheme="minorHAnsi"/>
                <w:sz w:val="20"/>
                <w:szCs w:val="20"/>
              </w:rPr>
              <w:t xml:space="preserve"> MW</w:t>
            </w:r>
          </w:p>
          <w:p w14:paraId="79B67EE8" w14:textId="3A097382" w:rsidR="007E6247" w:rsidRPr="00EC0C54" w:rsidRDefault="007E6247" w:rsidP="00C54FA2">
            <w:pPr>
              <w:autoSpaceDE w:val="0"/>
              <w:autoSpaceDN w:val="0"/>
              <w:adjustRightInd w:val="0"/>
              <w:spacing w:line="276" w:lineRule="auto"/>
              <w:rPr>
                <w:rFonts w:asciiTheme="minorHAnsi" w:hAnsiTheme="minorHAnsi"/>
                <w:sz w:val="20"/>
                <w:szCs w:val="20"/>
              </w:rPr>
            </w:pPr>
            <w:r w:rsidRPr="00EC0C54">
              <w:rPr>
                <w:rFonts w:asciiTheme="minorHAnsi" w:hAnsiTheme="minorHAnsi"/>
                <w:i/>
                <w:sz w:val="20"/>
                <w:szCs w:val="20"/>
              </w:rPr>
              <w:t>Negatywna ocena kryterium (uzyskanie 0 pkt)</w:t>
            </w:r>
            <w:r w:rsidR="000A2A6C">
              <w:rPr>
                <w:rFonts w:asciiTheme="minorHAnsi" w:hAnsiTheme="minorHAnsi"/>
                <w:i/>
                <w:sz w:val="20"/>
                <w:szCs w:val="20"/>
              </w:rPr>
              <w:t xml:space="preserve"> </w:t>
            </w:r>
            <w:r w:rsidR="000A2A6C" w:rsidRPr="00720F35">
              <w:rPr>
                <w:rFonts w:asciiTheme="minorHAnsi" w:hAnsiTheme="minorHAnsi"/>
                <w:b/>
                <w:bCs/>
                <w:i/>
                <w:sz w:val="20"/>
                <w:szCs w:val="20"/>
              </w:rPr>
              <w:t>nie</w:t>
            </w:r>
            <w:r w:rsidRPr="00720F35">
              <w:rPr>
                <w:rFonts w:asciiTheme="minorHAnsi" w:hAnsiTheme="minorHAnsi"/>
                <w:b/>
                <w:bCs/>
                <w:i/>
                <w:sz w:val="20"/>
                <w:szCs w:val="20"/>
              </w:rPr>
              <w:t xml:space="preserve">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tc>
      </w:tr>
      <w:tr w:rsidR="007E6247" w:rsidRPr="00EC0C54" w14:paraId="320DCD17" w14:textId="77777777" w:rsidTr="00240DD9">
        <w:trPr>
          <w:trHeight w:val="425"/>
          <w:tblHeader/>
        </w:trPr>
        <w:tc>
          <w:tcPr>
            <w:tcW w:w="637" w:type="dxa"/>
          </w:tcPr>
          <w:p w14:paraId="6A6DA5AB" w14:textId="77777777" w:rsidR="00720F35" w:rsidRDefault="00720F35" w:rsidP="00C54FA2">
            <w:pPr>
              <w:autoSpaceDE w:val="0"/>
              <w:autoSpaceDN w:val="0"/>
              <w:adjustRightInd w:val="0"/>
              <w:spacing w:line="276" w:lineRule="auto"/>
              <w:rPr>
                <w:rFonts w:asciiTheme="minorHAnsi" w:hAnsiTheme="minorHAnsi"/>
                <w:sz w:val="20"/>
                <w:szCs w:val="20"/>
              </w:rPr>
            </w:pPr>
          </w:p>
          <w:p w14:paraId="018ED271" w14:textId="70F7B87E" w:rsidR="007E6247" w:rsidRPr="00EC0C54" w:rsidRDefault="007E6247" w:rsidP="00C54FA2">
            <w:pPr>
              <w:autoSpaceDE w:val="0"/>
              <w:autoSpaceDN w:val="0"/>
              <w:adjustRightInd w:val="0"/>
              <w:spacing w:line="276" w:lineRule="auto"/>
              <w:rPr>
                <w:rFonts w:asciiTheme="minorHAnsi" w:hAnsiTheme="minorHAnsi"/>
                <w:sz w:val="20"/>
                <w:szCs w:val="20"/>
              </w:rPr>
            </w:pPr>
            <w:r w:rsidRPr="00EC0C54">
              <w:rPr>
                <w:rFonts w:asciiTheme="minorHAnsi" w:hAnsiTheme="minorHAnsi"/>
                <w:sz w:val="20"/>
                <w:szCs w:val="20"/>
              </w:rPr>
              <w:t>2.</w:t>
            </w:r>
          </w:p>
        </w:tc>
        <w:tc>
          <w:tcPr>
            <w:tcW w:w="6521" w:type="dxa"/>
          </w:tcPr>
          <w:p w14:paraId="4F450BCB" w14:textId="77777777" w:rsidR="00720F35" w:rsidRDefault="00720F35" w:rsidP="00C54FA2">
            <w:pPr>
              <w:autoSpaceDE w:val="0"/>
              <w:autoSpaceDN w:val="0"/>
              <w:adjustRightInd w:val="0"/>
              <w:spacing w:line="276" w:lineRule="auto"/>
              <w:rPr>
                <w:rFonts w:asciiTheme="minorHAnsi" w:hAnsiTheme="minorHAnsi"/>
                <w:sz w:val="20"/>
                <w:szCs w:val="20"/>
              </w:rPr>
            </w:pPr>
          </w:p>
          <w:p w14:paraId="5F2BDA3E" w14:textId="26E24689" w:rsidR="007E6247" w:rsidRPr="00EC0C54" w:rsidRDefault="00D3134F" w:rsidP="00C54FA2">
            <w:pPr>
              <w:autoSpaceDE w:val="0"/>
              <w:autoSpaceDN w:val="0"/>
              <w:adjustRightInd w:val="0"/>
              <w:spacing w:line="276" w:lineRule="auto"/>
              <w:rPr>
                <w:rFonts w:asciiTheme="minorHAnsi" w:hAnsiTheme="minorHAnsi"/>
                <w:sz w:val="20"/>
                <w:szCs w:val="20"/>
              </w:rPr>
            </w:pPr>
            <w:r>
              <w:rPr>
                <w:rFonts w:asciiTheme="minorHAnsi" w:hAnsiTheme="minorHAnsi"/>
                <w:sz w:val="20"/>
                <w:szCs w:val="20"/>
              </w:rPr>
              <w:t xml:space="preserve">Zapotrzebowanie na </w:t>
            </w:r>
            <w:r w:rsidRPr="00D3134F">
              <w:rPr>
                <w:rFonts w:asciiTheme="minorHAnsi" w:hAnsiTheme="minorHAnsi"/>
                <w:sz w:val="20"/>
                <w:szCs w:val="20"/>
              </w:rPr>
              <w:t xml:space="preserve"> instalacj</w:t>
            </w:r>
            <w:r>
              <w:rPr>
                <w:rFonts w:asciiTheme="minorHAnsi" w:hAnsiTheme="minorHAnsi"/>
                <w:sz w:val="20"/>
                <w:szCs w:val="20"/>
              </w:rPr>
              <w:t>e</w:t>
            </w:r>
            <w:r w:rsidRPr="00D3134F">
              <w:rPr>
                <w:rFonts w:asciiTheme="minorHAnsi" w:hAnsiTheme="minorHAnsi"/>
                <w:sz w:val="20"/>
                <w:szCs w:val="20"/>
              </w:rPr>
              <w:t xml:space="preserve"> termicznego przekształcania odpadów niebezpiecznych.</w:t>
            </w:r>
          </w:p>
        </w:tc>
        <w:tc>
          <w:tcPr>
            <w:tcW w:w="1085" w:type="dxa"/>
          </w:tcPr>
          <w:p w14:paraId="7D8D0C02" w14:textId="72EC309E" w:rsidR="007E6247" w:rsidRDefault="00D3134F" w:rsidP="00C54FA2">
            <w:pPr>
              <w:autoSpaceDE w:val="0"/>
              <w:autoSpaceDN w:val="0"/>
              <w:adjustRightInd w:val="0"/>
              <w:spacing w:line="276" w:lineRule="auto"/>
              <w:rPr>
                <w:rFonts w:asciiTheme="minorHAnsi" w:hAnsiTheme="minorHAnsi"/>
                <w:sz w:val="20"/>
                <w:szCs w:val="20"/>
              </w:rPr>
            </w:pPr>
            <w:r>
              <w:rPr>
                <w:rFonts w:asciiTheme="minorHAnsi" w:hAnsiTheme="minorHAnsi"/>
                <w:sz w:val="20"/>
                <w:szCs w:val="20"/>
              </w:rPr>
              <w:t>0</w:t>
            </w:r>
            <w:r w:rsidR="007E6247" w:rsidRPr="00EC0C54">
              <w:rPr>
                <w:rFonts w:asciiTheme="minorHAnsi" w:hAnsiTheme="minorHAnsi"/>
                <w:sz w:val="20"/>
                <w:szCs w:val="20"/>
              </w:rPr>
              <w:t xml:space="preserve"> pkt</w:t>
            </w:r>
          </w:p>
          <w:p w14:paraId="77E16D9F" w14:textId="4704919C" w:rsidR="00EA7C1C" w:rsidRPr="00EC0C54" w:rsidRDefault="00EA7C1C" w:rsidP="00C54FA2">
            <w:pPr>
              <w:autoSpaceDE w:val="0"/>
              <w:autoSpaceDN w:val="0"/>
              <w:adjustRightInd w:val="0"/>
              <w:spacing w:line="276" w:lineRule="auto"/>
              <w:rPr>
                <w:rFonts w:asciiTheme="minorHAnsi" w:hAnsiTheme="minorHAnsi"/>
                <w:sz w:val="20"/>
                <w:szCs w:val="20"/>
              </w:rPr>
            </w:pPr>
            <w:r>
              <w:rPr>
                <w:rFonts w:asciiTheme="minorHAnsi" w:hAnsiTheme="minorHAnsi"/>
                <w:sz w:val="20"/>
                <w:szCs w:val="20"/>
              </w:rPr>
              <w:t>1 pkt</w:t>
            </w:r>
          </w:p>
          <w:p w14:paraId="3D170861" w14:textId="498414C7" w:rsidR="00EA7C1C" w:rsidRDefault="00EA7C1C" w:rsidP="00C54FA2">
            <w:pPr>
              <w:autoSpaceDE w:val="0"/>
              <w:autoSpaceDN w:val="0"/>
              <w:adjustRightInd w:val="0"/>
              <w:spacing w:line="276" w:lineRule="auto"/>
              <w:rPr>
                <w:rFonts w:asciiTheme="minorHAnsi" w:hAnsiTheme="minorHAnsi"/>
                <w:sz w:val="20"/>
                <w:szCs w:val="20"/>
              </w:rPr>
            </w:pPr>
            <w:r>
              <w:rPr>
                <w:rFonts w:asciiTheme="minorHAnsi" w:hAnsiTheme="minorHAnsi"/>
                <w:sz w:val="20"/>
                <w:szCs w:val="20"/>
              </w:rPr>
              <w:t>2</w:t>
            </w:r>
            <w:r w:rsidR="007E6247" w:rsidRPr="00EC0C54">
              <w:rPr>
                <w:rFonts w:asciiTheme="minorHAnsi" w:hAnsiTheme="minorHAnsi"/>
                <w:sz w:val="20"/>
                <w:szCs w:val="20"/>
              </w:rPr>
              <w:t xml:space="preserve"> pkt</w:t>
            </w:r>
          </w:p>
          <w:p w14:paraId="70D0D0F4" w14:textId="77777777" w:rsidR="007E6247" w:rsidRDefault="00EA7C1C" w:rsidP="00C54FA2">
            <w:pPr>
              <w:autoSpaceDE w:val="0"/>
              <w:autoSpaceDN w:val="0"/>
              <w:adjustRightInd w:val="0"/>
              <w:spacing w:line="276" w:lineRule="auto"/>
              <w:rPr>
                <w:rFonts w:asciiTheme="minorHAnsi" w:hAnsiTheme="minorHAnsi"/>
                <w:sz w:val="20"/>
                <w:szCs w:val="20"/>
              </w:rPr>
            </w:pPr>
            <w:r>
              <w:rPr>
                <w:rFonts w:asciiTheme="minorHAnsi" w:hAnsiTheme="minorHAnsi"/>
                <w:sz w:val="20"/>
                <w:szCs w:val="20"/>
              </w:rPr>
              <w:t>3 pkt</w:t>
            </w:r>
          </w:p>
          <w:p w14:paraId="181CF760" w14:textId="77777777" w:rsidR="00EA7C1C" w:rsidRDefault="00EA7C1C" w:rsidP="00C54FA2">
            <w:pPr>
              <w:autoSpaceDE w:val="0"/>
              <w:autoSpaceDN w:val="0"/>
              <w:adjustRightInd w:val="0"/>
              <w:spacing w:line="276" w:lineRule="auto"/>
              <w:rPr>
                <w:rFonts w:asciiTheme="minorHAnsi" w:hAnsiTheme="minorHAnsi"/>
                <w:sz w:val="20"/>
                <w:szCs w:val="20"/>
              </w:rPr>
            </w:pPr>
            <w:r>
              <w:rPr>
                <w:rFonts w:asciiTheme="minorHAnsi" w:hAnsiTheme="minorHAnsi"/>
                <w:sz w:val="20"/>
                <w:szCs w:val="20"/>
              </w:rPr>
              <w:t>4 pkt</w:t>
            </w:r>
          </w:p>
          <w:p w14:paraId="2712ACFA" w14:textId="7D5FDE43" w:rsidR="00EA7C1C" w:rsidRPr="00EC0C54" w:rsidRDefault="00EA7C1C" w:rsidP="00C54FA2">
            <w:pPr>
              <w:autoSpaceDE w:val="0"/>
              <w:autoSpaceDN w:val="0"/>
              <w:adjustRightInd w:val="0"/>
              <w:spacing w:line="276" w:lineRule="auto"/>
              <w:rPr>
                <w:rFonts w:asciiTheme="minorHAnsi" w:hAnsiTheme="minorHAnsi"/>
                <w:sz w:val="20"/>
                <w:szCs w:val="20"/>
              </w:rPr>
            </w:pPr>
            <w:r>
              <w:rPr>
                <w:rFonts w:asciiTheme="minorHAnsi" w:hAnsiTheme="minorHAnsi"/>
                <w:sz w:val="20"/>
                <w:szCs w:val="20"/>
              </w:rPr>
              <w:t>5 pkt</w:t>
            </w:r>
          </w:p>
        </w:tc>
        <w:tc>
          <w:tcPr>
            <w:tcW w:w="851" w:type="dxa"/>
          </w:tcPr>
          <w:p w14:paraId="1282BD3A" w14:textId="5BD9CDC3" w:rsidR="007E6247" w:rsidRPr="00EC0C54" w:rsidRDefault="00C062C9" w:rsidP="00C54FA2">
            <w:pPr>
              <w:autoSpaceDE w:val="0"/>
              <w:autoSpaceDN w:val="0"/>
              <w:adjustRightInd w:val="0"/>
              <w:spacing w:line="276" w:lineRule="auto"/>
              <w:rPr>
                <w:rFonts w:asciiTheme="minorHAnsi" w:hAnsiTheme="minorHAnsi"/>
                <w:sz w:val="20"/>
                <w:szCs w:val="20"/>
              </w:rPr>
            </w:pPr>
            <w:r>
              <w:rPr>
                <w:rFonts w:asciiTheme="minorHAnsi" w:hAnsiTheme="minorHAnsi"/>
                <w:sz w:val="20"/>
                <w:szCs w:val="20"/>
              </w:rPr>
              <w:t>3</w:t>
            </w:r>
          </w:p>
        </w:tc>
        <w:tc>
          <w:tcPr>
            <w:tcW w:w="992" w:type="dxa"/>
          </w:tcPr>
          <w:p w14:paraId="3CA21BB5" w14:textId="18DA7CD4" w:rsidR="007E6247" w:rsidRPr="00EC0C54" w:rsidRDefault="007E6247" w:rsidP="00C54FA2">
            <w:pPr>
              <w:autoSpaceDE w:val="0"/>
              <w:autoSpaceDN w:val="0"/>
              <w:adjustRightInd w:val="0"/>
              <w:spacing w:line="276" w:lineRule="auto"/>
              <w:rPr>
                <w:rFonts w:asciiTheme="minorHAnsi" w:hAnsiTheme="minorHAnsi"/>
                <w:sz w:val="20"/>
                <w:szCs w:val="20"/>
              </w:rPr>
            </w:pPr>
            <w:r w:rsidRPr="00EC0C54">
              <w:rPr>
                <w:rFonts w:asciiTheme="minorHAnsi" w:hAnsiTheme="minorHAnsi"/>
                <w:sz w:val="20"/>
                <w:szCs w:val="20"/>
              </w:rPr>
              <w:t>max 1</w:t>
            </w:r>
            <w:r w:rsidR="00C062C9">
              <w:rPr>
                <w:rFonts w:asciiTheme="minorHAnsi" w:hAnsiTheme="minorHAnsi"/>
                <w:sz w:val="20"/>
                <w:szCs w:val="20"/>
              </w:rPr>
              <w:t>5</w:t>
            </w:r>
            <w:r w:rsidRPr="00EC0C54">
              <w:rPr>
                <w:rFonts w:asciiTheme="minorHAnsi" w:hAnsiTheme="minorHAnsi"/>
                <w:sz w:val="20"/>
                <w:szCs w:val="20"/>
              </w:rPr>
              <w:t xml:space="preserve"> pkt</w:t>
            </w:r>
          </w:p>
        </w:tc>
      </w:tr>
      <w:tr w:rsidR="007E6247" w:rsidRPr="00EC0C54" w14:paraId="20B71240" w14:textId="77777777" w:rsidTr="00240DD9">
        <w:trPr>
          <w:trHeight w:val="1206"/>
        </w:trPr>
        <w:tc>
          <w:tcPr>
            <w:tcW w:w="10086" w:type="dxa"/>
            <w:gridSpan w:val="5"/>
          </w:tcPr>
          <w:p w14:paraId="01AC12B4" w14:textId="77777777" w:rsidR="00D3134F" w:rsidRPr="00EC0C54" w:rsidRDefault="00D3134F" w:rsidP="00C54FA2">
            <w:pPr>
              <w:autoSpaceDE w:val="0"/>
              <w:autoSpaceDN w:val="0"/>
              <w:adjustRightInd w:val="0"/>
              <w:spacing w:line="276" w:lineRule="auto"/>
              <w:rPr>
                <w:rFonts w:asciiTheme="minorHAnsi" w:hAnsiTheme="minorHAnsi"/>
                <w:sz w:val="20"/>
                <w:szCs w:val="20"/>
              </w:rPr>
            </w:pPr>
            <w:r w:rsidRPr="00EC0C54">
              <w:rPr>
                <w:rFonts w:asciiTheme="minorHAnsi" w:hAnsiTheme="minorHAnsi"/>
                <w:sz w:val="20"/>
                <w:szCs w:val="20"/>
              </w:rPr>
              <w:t>Zasady oceny:</w:t>
            </w:r>
          </w:p>
          <w:p w14:paraId="54C9BFD9" w14:textId="7107A841" w:rsidR="00D3134F" w:rsidRPr="00D3134F" w:rsidRDefault="007E6247" w:rsidP="00C54FA2">
            <w:pPr>
              <w:autoSpaceDE w:val="0"/>
              <w:autoSpaceDN w:val="0"/>
              <w:adjustRightInd w:val="0"/>
              <w:spacing w:line="276" w:lineRule="auto"/>
              <w:rPr>
                <w:rFonts w:asciiTheme="minorHAnsi" w:hAnsiTheme="minorHAnsi" w:cstheme="minorHAnsi"/>
                <w:b/>
                <w:bCs/>
                <w:iCs/>
                <w:sz w:val="22"/>
                <w:szCs w:val="22"/>
              </w:rPr>
            </w:pPr>
            <w:r w:rsidRPr="00D3134F">
              <w:rPr>
                <w:rFonts w:asciiTheme="minorHAnsi" w:hAnsiTheme="minorHAnsi" w:cstheme="minorHAnsi"/>
                <w:i/>
                <w:sz w:val="22"/>
                <w:szCs w:val="22"/>
              </w:rPr>
              <w:t xml:space="preserve"> </w:t>
            </w:r>
            <w:r w:rsidR="00D3134F" w:rsidRPr="00D3134F">
              <w:rPr>
                <w:rFonts w:asciiTheme="minorHAnsi" w:hAnsiTheme="minorHAnsi" w:cstheme="minorHAnsi"/>
                <w:b/>
                <w:bCs/>
                <w:iCs/>
                <w:sz w:val="22"/>
                <w:szCs w:val="22"/>
              </w:rPr>
              <w:t xml:space="preserve">0 pkt </w:t>
            </w:r>
          </w:p>
          <w:p w14:paraId="08888EE9" w14:textId="2C69D12B" w:rsidR="00510C3D" w:rsidRDefault="00510C3D" w:rsidP="00C54FA2">
            <w:pPr>
              <w:autoSpaceDE w:val="0"/>
              <w:autoSpaceDN w:val="0"/>
              <w:adjustRightInd w:val="0"/>
              <w:spacing w:line="276" w:lineRule="auto"/>
              <w:rPr>
                <w:rFonts w:asciiTheme="minorHAnsi" w:hAnsiTheme="minorHAnsi" w:cstheme="minorHAnsi"/>
                <w:b/>
                <w:bCs/>
                <w:sz w:val="22"/>
                <w:szCs w:val="22"/>
              </w:rPr>
            </w:pPr>
            <w:r w:rsidRPr="00510C3D">
              <w:rPr>
                <w:rFonts w:asciiTheme="minorHAnsi" w:hAnsiTheme="minorHAnsi" w:cstheme="minorHAnsi"/>
                <w:iCs/>
                <w:sz w:val="22"/>
                <w:szCs w:val="22"/>
              </w:rPr>
              <w:t xml:space="preserve">Planowana inwestycja zostanie zrealizowana w promieniu </w:t>
            </w:r>
            <w:r>
              <w:rPr>
                <w:rFonts w:asciiTheme="minorHAnsi" w:hAnsiTheme="minorHAnsi" w:cstheme="minorHAnsi"/>
                <w:iCs/>
                <w:sz w:val="22"/>
                <w:szCs w:val="22"/>
              </w:rPr>
              <w:t>mniejszym niż</w:t>
            </w:r>
            <w:r w:rsidRPr="00510C3D">
              <w:rPr>
                <w:rFonts w:asciiTheme="minorHAnsi" w:hAnsiTheme="minorHAnsi" w:cstheme="minorHAnsi"/>
                <w:iCs/>
                <w:sz w:val="22"/>
                <w:szCs w:val="22"/>
              </w:rPr>
              <w:t xml:space="preserve"> </w:t>
            </w:r>
            <w:r>
              <w:rPr>
                <w:rFonts w:asciiTheme="minorHAnsi" w:hAnsiTheme="minorHAnsi" w:cstheme="minorHAnsi"/>
                <w:iCs/>
                <w:sz w:val="22"/>
                <w:szCs w:val="22"/>
              </w:rPr>
              <w:t>2</w:t>
            </w:r>
            <w:r w:rsidRPr="00510C3D">
              <w:rPr>
                <w:rFonts w:asciiTheme="minorHAnsi" w:hAnsiTheme="minorHAnsi" w:cstheme="minorHAnsi"/>
                <w:iCs/>
                <w:sz w:val="22"/>
                <w:szCs w:val="22"/>
              </w:rPr>
              <w:t>0 km od innej</w:t>
            </w:r>
            <w:r w:rsidR="00175042">
              <w:rPr>
                <w:rFonts w:asciiTheme="minorHAnsi" w:hAnsiTheme="minorHAnsi" w:cstheme="minorHAnsi"/>
                <w:iCs/>
                <w:sz w:val="22"/>
                <w:szCs w:val="22"/>
              </w:rPr>
              <w:t xml:space="preserve"> najbliższej</w:t>
            </w:r>
            <w:r w:rsidRPr="00510C3D">
              <w:rPr>
                <w:rFonts w:asciiTheme="minorHAnsi" w:hAnsiTheme="minorHAnsi" w:cstheme="minorHAnsi"/>
                <w:iCs/>
                <w:sz w:val="22"/>
                <w:szCs w:val="22"/>
              </w:rPr>
              <w:t xml:space="preserve"> funkcjonującej instalacji termicznego przekształcania odpadów niebezpiecznych.</w:t>
            </w:r>
          </w:p>
          <w:p w14:paraId="368313F6" w14:textId="1BFE5ED3" w:rsidR="00510C3D" w:rsidRPr="00720F35" w:rsidRDefault="00510C3D" w:rsidP="00C54FA2">
            <w:pPr>
              <w:autoSpaceDE w:val="0"/>
              <w:autoSpaceDN w:val="0"/>
              <w:adjustRightInd w:val="0"/>
              <w:spacing w:line="276" w:lineRule="auto"/>
              <w:rPr>
                <w:rFonts w:asciiTheme="minorHAnsi" w:hAnsiTheme="minorHAnsi" w:cstheme="minorHAnsi"/>
                <w:b/>
                <w:bCs/>
                <w:sz w:val="22"/>
                <w:szCs w:val="22"/>
              </w:rPr>
            </w:pPr>
            <w:r>
              <w:rPr>
                <w:rFonts w:asciiTheme="minorHAnsi" w:hAnsiTheme="minorHAnsi" w:cstheme="minorHAnsi"/>
                <w:b/>
                <w:bCs/>
                <w:sz w:val="22"/>
                <w:szCs w:val="22"/>
              </w:rPr>
              <w:t>1</w:t>
            </w:r>
            <w:r w:rsidRPr="00720F35">
              <w:rPr>
                <w:rFonts w:asciiTheme="minorHAnsi" w:hAnsiTheme="minorHAnsi" w:cstheme="minorHAnsi"/>
                <w:b/>
                <w:bCs/>
                <w:sz w:val="22"/>
                <w:szCs w:val="22"/>
              </w:rPr>
              <w:t xml:space="preserve"> pkt</w:t>
            </w:r>
          </w:p>
          <w:p w14:paraId="38944C4E" w14:textId="33A3E45A" w:rsidR="00510C3D" w:rsidRPr="00720F35" w:rsidRDefault="00510C3D" w:rsidP="00C54FA2">
            <w:pPr>
              <w:autoSpaceDE w:val="0"/>
              <w:autoSpaceDN w:val="0"/>
              <w:adjustRightInd w:val="0"/>
              <w:spacing w:line="276" w:lineRule="auto"/>
              <w:rPr>
                <w:rFonts w:asciiTheme="minorHAnsi" w:hAnsiTheme="minorHAnsi"/>
                <w:iCs/>
                <w:sz w:val="20"/>
                <w:szCs w:val="20"/>
              </w:rPr>
            </w:pPr>
            <w:r w:rsidRPr="00D3134F">
              <w:rPr>
                <w:rFonts w:asciiTheme="minorHAnsi" w:hAnsiTheme="minorHAnsi" w:cstheme="minorHAnsi"/>
                <w:iCs/>
                <w:sz w:val="22"/>
                <w:szCs w:val="22"/>
              </w:rPr>
              <w:lastRenderedPageBreak/>
              <w:t xml:space="preserve">Planowana inwestycja zostanie zrealizowana </w:t>
            </w:r>
            <w:r>
              <w:rPr>
                <w:rFonts w:asciiTheme="minorHAnsi" w:hAnsiTheme="minorHAnsi" w:cstheme="minorHAnsi"/>
                <w:iCs/>
                <w:sz w:val="22"/>
                <w:szCs w:val="22"/>
              </w:rPr>
              <w:t>w promieniu co najmniej 20 km od innej</w:t>
            </w:r>
            <w:r w:rsidR="001231D5">
              <w:rPr>
                <w:rFonts w:asciiTheme="minorHAnsi" w:hAnsiTheme="minorHAnsi" w:cstheme="minorHAnsi"/>
                <w:iCs/>
                <w:sz w:val="22"/>
                <w:szCs w:val="22"/>
              </w:rPr>
              <w:t xml:space="preserve"> najbliższej</w:t>
            </w:r>
            <w:r>
              <w:rPr>
                <w:rFonts w:asciiTheme="minorHAnsi" w:hAnsiTheme="minorHAnsi" w:cstheme="minorHAnsi"/>
                <w:iCs/>
                <w:sz w:val="22"/>
                <w:szCs w:val="22"/>
              </w:rPr>
              <w:t xml:space="preserve"> </w:t>
            </w:r>
            <w:r w:rsidRPr="00D3134F">
              <w:rPr>
                <w:rFonts w:asciiTheme="minorHAnsi" w:hAnsiTheme="minorHAnsi" w:cstheme="minorHAnsi"/>
                <w:iCs/>
                <w:sz w:val="22"/>
                <w:szCs w:val="22"/>
              </w:rPr>
              <w:t>funkcjonuj</w:t>
            </w:r>
            <w:r>
              <w:rPr>
                <w:rFonts w:asciiTheme="minorHAnsi" w:hAnsiTheme="minorHAnsi" w:cstheme="minorHAnsi"/>
                <w:iCs/>
                <w:sz w:val="22"/>
                <w:szCs w:val="22"/>
              </w:rPr>
              <w:t>ącej</w:t>
            </w:r>
            <w:r w:rsidRPr="00D3134F">
              <w:rPr>
                <w:rFonts w:asciiTheme="minorHAnsi" w:hAnsiTheme="minorHAnsi" w:cstheme="minorHAnsi"/>
                <w:iCs/>
                <w:sz w:val="22"/>
                <w:szCs w:val="22"/>
              </w:rPr>
              <w:t xml:space="preserve"> instalacj</w:t>
            </w:r>
            <w:r>
              <w:rPr>
                <w:rFonts w:asciiTheme="minorHAnsi" w:hAnsiTheme="minorHAnsi" w:cstheme="minorHAnsi"/>
                <w:iCs/>
                <w:sz w:val="22"/>
                <w:szCs w:val="22"/>
              </w:rPr>
              <w:t>i</w:t>
            </w:r>
            <w:r w:rsidRPr="00D3134F">
              <w:rPr>
                <w:rFonts w:asciiTheme="minorHAnsi" w:hAnsiTheme="minorHAnsi" w:cstheme="minorHAnsi"/>
                <w:iCs/>
                <w:sz w:val="22"/>
                <w:szCs w:val="22"/>
              </w:rPr>
              <w:t xml:space="preserve"> termicznego przekształcania odpadów niebezpiecznych</w:t>
            </w:r>
            <w:r w:rsidRPr="00D3134F">
              <w:rPr>
                <w:rFonts w:asciiTheme="minorHAnsi" w:hAnsiTheme="minorHAnsi"/>
                <w:iCs/>
                <w:sz w:val="20"/>
                <w:szCs w:val="20"/>
              </w:rPr>
              <w:t>.</w:t>
            </w:r>
          </w:p>
          <w:p w14:paraId="51C6CDCF" w14:textId="4DEBCA0D" w:rsidR="00510C3D" w:rsidRDefault="00510C3D" w:rsidP="00C54FA2">
            <w:pPr>
              <w:autoSpaceDE w:val="0"/>
              <w:autoSpaceDN w:val="0"/>
              <w:adjustRightInd w:val="0"/>
              <w:spacing w:line="276" w:lineRule="auto"/>
              <w:rPr>
                <w:rFonts w:asciiTheme="minorHAnsi" w:hAnsiTheme="minorHAnsi" w:cstheme="minorHAnsi"/>
                <w:b/>
                <w:bCs/>
                <w:sz w:val="22"/>
                <w:szCs w:val="22"/>
              </w:rPr>
            </w:pPr>
            <w:r>
              <w:rPr>
                <w:rFonts w:asciiTheme="minorHAnsi" w:hAnsiTheme="minorHAnsi" w:cstheme="minorHAnsi"/>
                <w:b/>
                <w:bCs/>
                <w:sz w:val="22"/>
                <w:szCs w:val="22"/>
              </w:rPr>
              <w:t>2</w:t>
            </w:r>
            <w:r w:rsidRPr="00D3134F">
              <w:rPr>
                <w:rFonts w:asciiTheme="minorHAnsi" w:hAnsiTheme="minorHAnsi" w:cstheme="minorHAnsi"/>
                <w:b/>
                <w:bCs/>
                <w:sz w:val="22"/>
                <w:szCs w:val="22"/>
              </w:rPr>
              <w:t xml:space="preserve"> pkt</w:t>
            </w:r>
          </w:p>
          <w:p w14:paraId="7191E850" w14:textId="2F0B0A37" w:rsidR="00510C3D" w:rsidRPr="00720F35" w:rsidRDefault="00510C3D" w:rsidP="00C54FA2">
            <w:pPr>
              <w:autoSpaceDE w:val="0"/>
              <w:autoSpaceDN w:val="0"/>
              <w:adjustRightInd w:val="0"/>
              <w:spacing w:line="276" w:lineRule="auto"/>
              <w:rPr>
                <w:rFonts w:asciiTheme="minorHAnsi" w:hAnsiTheme="minorHAnsi"/>
                <w:iCs/>
                <w:sz w:val="20"/>
                <w:szCs w:val="20"/>
              </w:rPr>
            </w:pPr>
            <w:r w:rsidRPr="00D3134F">
              <w:rPr>
                <w:rFonts w:asciiTheme="minorHAnsi" w:hAnsiTheme="minorHAnsi" w:cstheme="minorHAnsi"/>
                <w:iCs/>
                <w:sz w:val="22"/>
                <w:szCs w:val="22"/>
              </w:rPr>
              <w:t xml:space="preserve">Planowana inwestycja zostanie zrealizowana </w:t>
            </w:r>
            <w:r>
              <w:rPr>
                <w:rFonts w:asciiTheme="minorHAnsi" w:hAnsiTheme="minorHAnsi" w:cstheme="minorHAnsi"/>
                <w:iCs/>
                <w:sz w:val="22"/>
                <w:szCs w:val="22"/>
              </w:rPr>
              <w:t>w promieniu co najmniej 40 km od innej</w:t>
            </w:r>
            <w:r w:rsidR="001231D5">
              <w:rPr>
                <w:rFonts w:asciiTheme="minorHAnsi" w:hAnsiTheme="minorHAnsi" w:cstheme="minorHAnsi"/>
                <w:iCs/>
                <w:sz w:val="22"/>
                <w:szCs w:val="22"/>
              </w:rPr>
              <w:t xml:space="preserve"> najbliższej</w:t>
            </w:r>
            <w:r>
              <w:rPr>
                <w:rFonts w:asciiTheme="minorHAnsi" w:hAnsiTheme="minorHAnsi" w:cstheme="minorHAnsi"/>
                <w:iCs/>
                <w:sz w:val="22"/>
                <w:szCs w:val="22"/>
              </w:rPr>
              <w:t xml:space="preserve"> </w:t>
            </w:r>
            <w:r w:rsidRPr="00D3134F">
              <w:rPr>
                <w:rFonts w:asciiTheme="minorHAnsi" w:hAnsiTheme="minorHAnsi" w:cstheme="minorHAnsi"/>
                <w:iCs/>
                <w:sz w:val="22"/>
                <w:szCs w:val="22"/>
              </w:rPr>
              <w:t>funkcjonuj</w:t>
            </w:r>
            <w:r>
              <w:rPr>
                <w:rFonts w:asciiTheme="minorHAnsi" w:hAnsiTheme="minorHAnsi" w:cstheme="minorHAnsi"/>
                <w:iCs/>
                <w:sz w:val="22"/>
                <w:szCs w:val="22"/>
              </w:rPr>
              <w:t>ącej</w:t>
            </w:r>
            <w:r w:rsidRPr="00D3134F">
              <w:rPr>
                <w:rFonts w:asciiTheme="minorHAnsi" w:hAnsiTheme="minorHAnsi" w:cstheme="minorHAnsi"/>
                <w:iCs/>
                <w:sz w:val="22"/>
                <w:szCs w:val="22"/>
              </w:rPr>
              <w:t xml:space="preserve"> instalacj</w:t>
            </w:r>
            <w:r>
              <w:rPr>
                <w:rFonts w:asciiTheme="minorHAnsi" w:hAnsiTheme="minorHAnsi" w:cstheme="minorHAnsi"/>
                <w:iCs/>
                <w:sz w:val="22"/>
                <w:szCs w:val="22"/>
              </w:rPr>
              <w:t>i</w:t>
            </w:r>
            <w:r w:rsidRPr="00D3134F">
              <w:rPr>
                <w:rFonts w:asciiTheme="minorHAnsi" w:hAnsiTheme="minorHAnsi" w:cstheme="minorHAnsi"/>
                <w:iCs/>
                <w:sz w:val="22"/>
                <w:szCs w:val="22"/>
              </w:rPr>
              <w:t xml:space="preserve"> termicznego przekształcania odpadów niebezpiecznych</w:t>
            </w:r>
            <w:r w:rsidRPr="00D3134F">
              <w:rPr>
                <w:rFonts w:asciiTheme="minorHAnsi" w:hAnsiTheme="minorHAnsi"/>
                <w:iCs/>
                <w:sz w:val="20"/>
                <w:szCs w:val="20"/>
              </w:rPr>
              <w:t>.</w:t>
            </w:r>
          </w:p>
          <w:p w14:paraId="445352A5" w14:textId="41065F01" w:rsidR="00510C3D" w:rsidRDefault="00510C3D" w:rsidP="00C54FA2">
            <w:pPr>
              <w:autoSpaceDE w:val="0"/>
              <w:autoSpaceDN w:val="0"/>
              <w:adjustRightInd w:val="0"/>
              <w:spacing w:line="276" w:lineRule="auto"/>
              <w:rPr>
                <w:rFonts w:asciiTheme="minorHAnsi" w:hAnsiTheme="minorHAnsi" w:cstheme="minorHAnsi"/>
                <w:b/>
                <w:bCs/>
                <w:sz w:val="22"/>
                <w:szCs w:val="22"/>
              </w:rPr>
            </w:pPr>
            <w:r>
              <w:rPr>
                <w:rFonts w:asciiTheme="minorHAnsi" w:hAnsiTheme="minorHAnsi" w:cstheme="minorHAnsi"/>
                <w:b/>
                <w:bCs/>
                <w:sz w:val="22"/>
                <w:szCs w:val="22"/>
              </w:rPr>
              <w:t>3</w:t>
            </w:r>
            <w:r w:rsidRPr="00720F35">
              <w:rPr>
                <w:rFonts w:asciiTheme="minorHAnsi" w:hAnsiTheme="minorHAnsi" w:cstheme="minorHAnsi"/>
                <w:b/>
                <w:bCs/>
                <w:sz w:val="22"/>
                <w:szCs w:val="22"/>
              </w:rPr>
              <w:t xml:space="preserve"> pkt</w:t>
            </w:r>
          </w:p>
          <w:p w14:paraId="7DAC3F07" w14:textId="1EDB8750" w:rsidR="00510C3D" w:rsidRPr="00720F35" w:rsidRDefault="00510C3D" w:rsidP="00C54FA2">
            <w:pPr>
              <w:autoSpaceDE w:val="0"/>
              <w:autoSpaceDN w:val="0"/>
              <w:adjustRightInd w:val="0"/>
              <w:spacing w:line="276" w:lineRule="auto"/>
              <w:rPr>
                <w:rFonts w:asciiTheme="minorHAnsi" w:hAnsiTheme="minorHAnsi"/>
                <w:iCs/>
                <w:sz w:val="20"/>
                <w:szCs w:val="20"/>
              </w:rPr>
            </w:pPr>
            <w:r w:rsidRPr="00D3134F">
              <w:rPr>
                <w:rFonts w:asciiTheme="minorHAnsi" w:hAnsiTheme="minorHAnsi" w:cstheme="minorHAnsi"/>
                <w:iCs/>
                <w:sz w:val="22"/>
                <w:szCs w:val="22"/>
              </w:rPr>
              <w:t xml:space="preserve">Planowana inwestycja zostanie zrealizowana </w:t>
            </w:r>
            <w:r>
              <w:rPr>
                <w:rFonts w:asciiTheme="minorHAnsi" w:hAnsiTheme="minorHAnsi" w:cstheme="minorHAnsi"/>
                <w:iCs/>
                <w:sz w:val="22"/>
                <w:szCs w:val="22"/>
              </w:rPr>
              <w:t xml:space="preserve">w promieniu co najmniej 60 km od innej </w:t>
            </w:r>
            <w:r w:rsidR="001231D5">
              <w:rPr>
                <w:rFonts w:asciiTheme="minorHAnsi" w:hAnsiTheme="minorHAnsi" w:cstheme="minorHAnsi"/>
                <w:iCs/>
                <w:sz w:val="22"/>
                <w:szCs w:val="22"/>
              </w:rPr>
              <w:t>najbliższej</w:t>
            </w:r>
            <w:r w:rsidR="001231D5" w:rsidRPr="00D3134F">
              <w:rPr>
                <w:rFonts w:asciiTheme="minorHAnsi" w:hAnsiTheme="minorHAnsi" w:cstheme="minorHAnsi"/>
                <w:iCs/>
                <w:sz w:val="22"/>
                <w:szCs w:val="22"/>
              </w:rPr>
              <w:t xml:space="preserve"> </w:t>
            </w:r>
            <w:r w:rsidRPr="00D3134F">
              <w:rPr>
                <w:rFonts w:asciiTheme="minorHAnsi" w:hAnsiTheme="minorHAnsi" w:cstheme="minorHAnsi"/>
                <w:iCs/>
                <w:sz w:val="22"/>
                <w:szCs w:val="22"/>
              </w:rPr>
              <w:t>funkcjonuj</w:t>
            </w:r>
            <w:r>
              <w:rPr>
                <w:rFonts w:asciiTheme="minorHAnsi" w:hAnsiTheme="minorHAnsi" w:cstheme="minorHAnsi"/>
                <w:iCs/>
                <w:sz w:val="22"/>
                <w:szCs w:val="22"/>
              </w:rPr>
              <w:t>ącej</w:t>
            </w:r>
            <w:r w:rsidRPr="00D3134F">
              <w:rPr>
                <w:rFonts w:asciiTheme="minorHAnsi" w:hAnsiTheme="minorHAnsi" w:cstheme="minorHAnsi"/>
                <w:iCs/>
                <w:sz w:val="22"/>
                <w:szCs w:val="22"/>
              </w:rPr>
              <w:t xml:space="preserve"> instalacj</w:t>
            </w:r>
            <w:r>
              <w:rPr>
                <w:rFonts w:asciiTheme="minorHAnsi" w:hAnsiTheme="minorHAnsi" w:cstheme="minorHAnsi"/>
                <w:iCs/>
                <w:sz w:val="22"/>
                <w:szCs w:val="22"/>
              </w:rPr>
              <w:t>i</w:t>
            </w:r>
            <w:r w:rsidRPr="00D3134F">
              <w:rPr>
                <w:rFonts w:asciiTheme="minorHAnsi" w:hAnsiTheme="minorHAnsi" w:cstheme="minorHAnsi"/>
                <w:iCs/>
                <w:sz w:val="22"/>
                <w:szCs w:val="22"/>
              </w:rPr>
              <w:t xml:space="preserve"> termicznego przekształcania odpadów niebezpiecznych</w:t>
            </w:r>
            <w:r w:rsidRPr="00D3134F">
              <w:rPr>
                <w:rFonts w:asciiTheme="minorHAnsi" w:hAnsiTheme="minorHAnsi"/>
                <w:iCs/>
                <w:sz w:val="20"/>
                <w:szCs w:val="20"/>
              </w:rPr>
              <w:t>.</w:t>
            </w:r>
          </w:p>
          <w:p w14:paraId="654ED6D9" w14:textId="33C15580" w:rsidR="00510C3D" w:rsidRPr="00720F35" w:rsidRDefault="00510C3D" w:rsidP="00C54FA2">
            <w:pPr>
              <w:autoSpaceDE w:val="0"/>
              <w:autoSpaceDN w:val="0"/>
              <w:adjustRightInd w:val="0"/>
              <w:spacing w:line="276" w:lineRule="auto"/>
              <w:rPr>
                <w:rFonts w:asciiTheme="minorHAnsi" w:hAnsiTheme="minorHAnsi" w:cstheme="minorHAnsi"/>
                <w:b/>
                <w:bCs/>
                <w:sz w:val="22"/>
                <w:szCs w:val="22"/>
              </w:rPr>
            </w:pPr>
            <w:r>
              <w:rPr>
                <w:rFonts w:asciiTheme="minorHAnsi" w:hAnsiTheme="minorHAnsi" w:cstheme="minorHAnsi"/>
                <w:b/>
                <w:bCs/>
                <w:sz w:val="22"/>
                <w:szCs w:val="22"/>
              </w:rPr>
              <w:t>4</w:t>
            </w:r>
            <w:r w:rsidRPr="000967D1">
              <w:rPr>
                <w:rFonts w:asciiTheme="minorHAnsi" w:hAnsiTheme="minorHAnsi" w:cstheme="minorHAnsi"/>
                <w:b/>
                <w:bCs/>
                <w:sz w:val="22"/>
                <w:szCs w:val="22"/>
              </w:rPr>
              <w:t xml:space="preserve"> pkt</w:t>
            </w:r>
          </w:p>
          <w:p w14:paraId="06CF6593" w14:textId="72C335F8" w:rsidR="00510C3D" w:rsidRPr="00720F35" w:rsidRDefault="00510C3D" w:rsidP="00C54FA2">
            <w:pPr>
              <w:autoSpaceDE w:val="0"/>
              <w:autoSpaceDN w:val="0"/>
              <w:adjustRightInd w:val="0"/>
              <w:spacing w:line="276" w:lineRule="auto"/>
              <w:rPr>
                <w:rFonts w:asciiTheme="minorHAnsi" w:hAnsiTheme="minorHAnsi"/>
                <w:iCs/>
                <w:sz w:val="20"/>
                <w:szCs w:val="20"/>
              </w:rPr>
            </w:pPr>
            <w:r w:rsidRPr="00D3134F">
              <w:rPr>
                <w:rFonts w:asciiTheme="minorHAnsi" w:hAnsiTheme="minorHAnsi" w:cstheme="minorHAnsi"/>
                <w:iCs/>
                <w:sz w:val="22"/>
                <w:szCs w:val="22"/>
              </w:rPr>
              <w:t xml:space="preserve">Planowana inwestycja zostanie zrealizowana </w:t>
            </w:r>
            <w:r>
              <w:rPr>
                <w:rFonts w:asciiTheme="minorHAnsi" w:hAnsiTheme="minorHAnsi" w:cstheme="minorHAnsi"/>
                <w:iCs/>
                <w:sz w:val="22"/>
                <w:szCs w:val="22"/>
              </w:rPr>
              <w:t xml:space="preserve">w promieniu co najmniej 80 km od innej </w:t>
            </w:r>
            <w:r w:rsidR="001231D5">
              <w:rPr>
                <w:rFonts w:asciiTheme="minorHAnsi" w:hAnsiTheme="minorHAnsi" w:cstheme="minorHAnsi"/>
                <w:iCs/>
                <w:sz w:val="22"/>
                <w:szCs w:val="22"/>
              </w:rPr>
              <w:t xml:space="preserve"> najbliższej</w:t>
            </w:r>
            <w:r w:rsidR="001231D5" w:rsidRPr="00D3134F">
              <w:rPr>
                <w:rFonts w:asciiTheme="minorHAnsi" w:hAnsiTheme="minorHAnsi" w:cstheme="minorHAnsi"/>
                <w:iCs/>
                <w:sz w:val="22"/>
                <w:szCs w:val="22"/>
              </w:rPr>
              <w:t xml:space="preserve"> </w:t>
            </w:r>
            <w:r w:rsidRPr="00D3134F">
              <w:rPr>
                <w:rFonts w:asciiTheme="minorHAnsi" w:hAnsiTheme="minorHAnsi" w:cstheme="minorHAnsi"/>
                <w:iCs/>
                <w:sz w:val="22"/>
                <w:szCs w:val="22"/>
              </w:rPr>
              <w:t>funkcjonuj</w:t>
            </w:r>
            <w:r>
              <w:rPr>
                <w:rFonts w:asciiTheme="minorHAnsi" w:hAnsiTheme="minorHAnsi" w:cstheme="minorHAnsi"/>
                <w:iCs/>
                <w:sz w:val="22"/>
                <w:szCs w:val="22"/>
              </w:rPr>
              <w:t>ącej</w:t>
            </w:r>
            <w:r w:rsidRPr="00D3134F">
              <w:rPr>
                <w:rFonts w:asciiTheme="minorHAnsi" w:hAnsiTheme="minorHAnsi" w:cstheme="minorHAnsi"/>
                <w:iCs/>
                <w:sz w:val="22"/>
                <w:szCs w:val="22"/>
              </w:rPr>
              <w:t xml:space="preserve"> instalacj</w:t>
            </w:r>
            <w:r>
              <w:rPr>
                <w:rFonts w:asciiTheme="minorHAnsi" w:hAnsiTheme="minorHAnsi" w:cstheme="minorHAnsi"/>
                <w:iCs/>
                <w:sz w:val="22"/>
                <w:szCs w:val="22"/>
              </w:rPr>
              <w:t>i</w:t>
            </w:r>
            <w:r w:rsidRPr="00D3134F">
              <w:rPr>
                <w:rFonts w:asciiTheme="minorHAnsi" w:hAnsiTheme="minorHAnsi" w:cstheme="minorHAnsi"/>
                <w:iCs/>
                <w:sz w:val="22"/>
                <w:szCs w:val="22"/>
              </w:rPr>
              <w:t xml:space="preserve"> termicznego przekształcania odpadów niebezpiecznych</w:t>
            </w:r>
            <w:r w:rsidRPr="00D3134F">
              <w:rPr>
                <w:rFonts w:asciiTheme="minorHAnsi" w:hAnsiTheme="minorHAnsi"/>
                <w:iCs/>
                <w:sz w:val="20"/>
                <w:szCs w:val="20"/>
              </w:rPr>
              <w:t>.</w:t>
            </w:r>
          </w:p>
          <w:p w14:paraId="2CC67A6F" w14:textId="3E6BB032" w:rsidR="00D3134F" w:rsidRPr="00D3134F" w:rsidRDefault="00D3134F" w:rsidP="00C54FA2">
            <w:pPr>
              <w:autoSpaceDE w:val="0"/>
              <w:autoSpaceDN w:val="0"/>
              <w:adjustRightInd w:val="0"/>
              <w:spacing w:line="276" w:lineRule="auto"/>
              <w:rPr>
                <w:rFonts w:asciiTheme="minorHAnsi" w:hAnsiTheme="minorHAnsi" w:cstheme="minorHAnsi"/>
                <w:b/>
                <w:bCs/>
                <w:sz w:val="22"/>
                <w:szCs w:val="22"/>
              </w:rPr>
            </w:pPr>
            <w:r w:rsidRPr="00D3134F">
              <w:rPr>
                <w:rFonts w:asciiTheme="minorHAnsi" w:hAnsiTheme="minorHAnsi" w:cstheme="minorHAnsi"/>
                <w:sz w:val="22"/>
                <w:szCs w:val="22"/>
              </w:rPr>
              <w:t xml:space="preserve"> </w:t>
            </w:r>
            <w:r w:rsidRPr="00D3134F">
              <w:rPr>
                <w:rFonts w:asciiTheme="minorHAnsi" w:hAnsiTheme="minorHAnsi" w:cstheme="minorHAnsi"/>
                <w:b/>
                <w:bCs/>
                <w:sz w:val="22"/>
                <w:szCs w:val="22"/>
              </w:rPr>
              <w:t>5 pkt</w:t>
            </w:r>
          </w:p>
          <w:p w14:paraId="198F3F6B" w14:textId="651240FF" w:rsidR="007E6247" w:rsidRDefault="00D3134F" w:rsidP="00C54FA2">
            <w:pPr>
              <w:autoSpaceDE w:val="0"/>
              <w:autoSpaceDN w:val="0"/>
              <w:adjustRightInd w:val="0"/>
              <w:spacing w:line="276" w:lineRule="auto"/>
              <w:rPr>
                <w:rFonts w:asciiTheme="minorHAnsi" w:hAnsiTheme="minorHAnsi"/>
                <w:iCs/>
                <w:sz w:val="20"/>
                <w:szCs w:val="20"/>
              </w:rPr>
            </w:pPr>
            <w:r w:rsidRPr="00D3134F">
              <w:rPr>
                <w:rFonts w:asciiTheme="minorHAnsi" w:hAnsiTheme="minorHAnsi" w:cstheme="minorHAnsi"/>
                <w:iCs/>
                <w:sz w:val="22"/>
                <w:szCs w:val="22"/>
              </w:rPr>
              <w:t xml:space="preserve">Planowana inwestycja zostanie zrealizowana </w:t>
            </w:r>
            <w:r w:rsidR="00510C3D">
              <w:rPr>
                <w:rFonts w:asciiTheme="minorHAnsi" w:hAnsiTheme="minorHAnsi" w:cstheme="minorHAnsi"/>
                <w:iCs/>
                <w:sz w:val="22"/>
                <w:szCs w:val="22"/>
              </w:rPr>
              <w:t xml:space="preserve">w promieniu co najmniej 100 km od innej </w:t>
            </w:r>
            <w:r w:rsidR="001231D5">
              <w:rPr>
                <w:rFonts w:asciiTheme="minorHAnsi" w:hAnsiTheme="minorHAnsi" w:cstheme="minorHAnsi"/>
                <w:iCs/>
                <w:sz w:val="22"/>
                <w:szCs w:val="22"/>
              </w:rPr>
              <w:t>najbliższej</w:t>
            </w:r>
            <w:r w:rsidR="001231D5" w:rsidRPr="00D3134F" w:rsidDel="00510C3D">
              <w:rPr>
                <w:rFonts w:asciiTheme="minorHAnsi" w:hAnsiTheme="minorHAnsi" w:cstheme="minorHAnsi"/>
                <w:iCs/>
                <w:sz w:val="22"/>
                <w:szCs w:val="22"/>
              </w:rPr>
              <w:t xml:space="preserve"> </w:t>
            </w:r>
            <w:r w:rsidRPr="00D3134F">
              <w:rPr>
                <w:rFonts w:asciiTheme="minorHAnsi" w:hAnsiTheme="minorHAnsi" w:cstheme="minorHAnsi"/>
                <w:iCs/>
                <w:sz w:val="22"/>
                <w:szCs w:val="22"/>
              </w:rPr>
              <w:t>funkcjonuj</w:t>
            </w:r>
            <w:r w:rsidR="00510C3D">
              <w:rPr>
                <w:rFonts w:asciiTheme="minorHAnsi" w:hAnsiTheme="minorHAnsi" w:cstheme="minorHAnsi"/>
                <w:iCs/>
                <w:sz w:val="22"/>
                <w:szCs w:val="22"/>
              </w:rPr>
              <w:t>ącej</w:t>
            </w:r>
            <w:r w:rsidRPr="00D3134F">
              <w:rPr>
                <w:rFonts w:asciiTheme="minorHAnsi" w:hAnsiTheme="minorHAnsi" w:cstheme="minorHAnsi"/>
                <w:iCs/>
                <w:sz w:val="22"/>
                <w:szCs w:val="22"/>
              </w:rPr>
              <w:t xml:space="preserve"> instalacj</w:t>
            </w:r>
            <w:r w:rsidR="00510C3D">
              <w:rPr>
                <w:rFonts w:asciiTheme="minorHAnsi" w:hAnsiTheme="minorHAnsi" w:cstheme="minorHAnsi"/>
                <w:iCs/>
                <w:sz w:val="22"/>
                <w:szCs w:val="22"/>
              </w:rPr>
              <w:t>i</w:t>
            </w:r>
            <w:r w:rsidRPr="00D3134F">
              <w:rPr>
                <w:rFonts w:asciiTheme="minorHAnsi" w:hAnsiTheme="minorHAnsi" w:cstheme="minorHAnsi"/>
                <w:iCs/>
                <w:sz w:val="22"/>
                <w:szCs w:val="22"/>
              </w:rPr>
              <w:t xml:space="preserve"> termicznego przekształcania odpadów niebezpiecznych</w:t>
            </w:r>
            <w:r w:rsidRPr="00D3134F">
              <w:rPr>
                <w:rFonts w:asciiTheme="minorHAnsi" w:hAnsiTheme="minorHAnsi"/>
                <w:iCs/>
                <w:sz w:val="20"/>
                <w:szCs w:val="20"/>
              </w:rPr>
              <w:t>.</w:t>
            </w:r>
          </w:p>
          <w:p w14:paraId="550DEDEC" w14:textId="77777777" w:rsidR="00D3134F" w:rsidRDefault="00D3134F" w:rsidP="00C54FA2">
            <w:pPr>
              <w:autoSpaceDE w:val="0"/>
              <w:autoSpaceDN w:val="0"/>
              <w:adjustRightInd w:val="0"/>
              <w:spacing w:line="276" w:lineRule="auto"/>
              <w:rPr>
                <w:rFonts w:asciiTheme="minorHAnsi" w:hAnsiTheme="minorHAnsi"/>
                <w:iCs/>
                <w:sz w:val="20"/>
                <w:szCs w:val="20"/>
              </w:rPr>
            </w:pPr>
          </w:p>
          <w:p w14:paraId="6BFE956B" w14:textId="43B149C8" w:rsidR="00D3134F" w:rsidRPr="00D3134F" w:rsidRDefault="00D3134F" w:rsidP="00C54FA2">
            <w:pPr>
              <w:autoSpaceDE w:val="0"/>
              <w:autoSpaceDN w:val="0"/>
              <w:adjustRightInd w:val="0"/>
              <w:spacing w:line="276" w:lineRule="auto"/>
              <w:rPr>
                <w:rFonts w:asciiTheme="minorHAnsi" w:hAnsiTheme="minorHAnsi"/>
                <w:iCs/>
                <w:sz w:val="20"/>
                <w:szCs w:val="20"/>
              </w:rPr>
            </w:pPr>
            <w:r w:rsidRPr="00EC0C54">
              <w:rPr>
                <w:rFonts w:asciiTheme="minorHAnsi" w:hAnsiTheme="minorHAnsi"/>
                <w:i/>
                <w:sz w:val="20"/>
                <w:szCs w:val="20"/>
              </w:rPr>
              <w:t>Negatywna ocena kryterium (uzyskanie 0 pkt)</w:t>
            </w:r>
            <w:r w:rsidRPr="00D3134F">
              <w:rPr>
                <w:rFonts w:asciiTheme="minorHAnsi" w:hAnsiTheme="minorHAnsi"/>
                <w:b/>
                <w:bCs/>
                <w:i/>
                <w:sz w:val="20"/>
                <w:szCs w:val="20"/>
              </w:rPr>
              <w:t xml:space="preserve"> nie</w:t>
            </w:r>
            <w:r w:rsidRPr="00EC0C54">
              <w:rPr>
                <w:rFonts w:asciiTheme="minorHAnsi" w:hAnsiTheme="minorHAnsi"/>
                <w:i/>
                <w:sz w:val="20"/>
                <w:szCs w:val="20"/>
              </w:rPr>
              <w:t xml:space="preserve">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tc>
      </w:tr>
      <w:tr w:rsidR="007E6247" w:rsidRPr="00EC0C54" w14:paraId="1B30BD50" w14:textId="77777777" w:rsidTr="00240DD9">
        <w:trPr>
          <w:trHeight w:val="425"/>
          <w:tblHeader/>
        </w:trPr>
        <w:tc>
          <w:tcPr>
            <w:tcW w:w="637" w:type="dxa"/>
          </w:tcPr>
          <w:p w14:paraId="63D77B7A" w14:textId="77777777" w:rsidR="00510C3D" w:rsidRDefault="00510C3D" w:rsidP="00C54FA2">
            <w:pPr>
              <w:autoSpaceDE w:val="0"/>
              <w:autoSpaceDN w:val="0"/>
              <w:adjustRightInd w:val="0"/>
              <w:spacing w:line="276" w:lineRule="auto"/>
              <w:rPr>
                <w:rFonts w:asciiTheme="minorHAnsi" w:hAnsiTheme="minorHAnsi"/>
                <w:sz w:val="20"/>
                <w:szCs w:val="20"/>
              </w:rPr>
            </w:pPr>
          </w:p>
          <w:p w14:paraId="076CF36F" w14:textId="646DD028" w:rsidR="007E6247" w:rsidRPr="00EC0C54" w:rsidRDefault="007E6247" w:rsidP="00C54FA2">
            <w:pPr>
              <w:autoSpaceDE w:val="0"/>
              <w:autoSpaceDN w:val="0"/>
              <w:adjustRightInd w:val="0"/>
              <w:spacing w:line="276" w:lineRule="auto"/>
              <w:rPr>
                <w:rFonts w:asciiTheme="minorHAnsi" w:hAnsiTheme="minorHAnsi"/>
                <w:sz w:val="20"/>
                <w:szCs w:val="20"/>
              </w:rPr>
            </w:pPr>
            <w:r w:rsidRPr="00EC0C54">
              <w:rPr>
                <w:rFonts w:asciiTheme="minorHAnsi" w:hAnsiTheme="minorHAnsi"/>
                <w:sz w:val="20"/>
                <w:szCs w:val="20"/>
              </w:rPr>
              <w:t>3.</w:t>
            </w:r>
          </w:p>
        </w:tc>
        <w:tc>
          <w:tcPr>
            <w:tcW w:w="6521" w:type="dxa"/>
          </w:tcPr>
          <w:p w14:paraId="4C40C6A8" w14:textId="77777777" w:rsidR="00510C3D" w:rsidRDefault="00510C3D" w:rsidP="00C54FA2">
            <w:pPr>
              <w:autoSpaceDE w:val="0"/>
              <w:autoSpaceDN w:val="0"/>
              <w:adjustRightInd w:val="0"/>
              <w:spacing w:line="276" w:lineRule="auto"/>
              <w:rPr>
                <w:rFonts w:asciiTheme="minorHAnsi" w:hAnsiTheme="minorHAnsi"/>
                <w:sz w:val="22"/>
                <w:szCs w:val="22"/>
              </w:rPr>
            </w:pPr>
          </w:p>
          <w:p w14:paraId="79C3AF61" w14:textId="35CEA854" w:rsidR="007E6247" w:rsidRPr="00720F35" w:rsidRDefault="00A333CF" w:rsidP="00C54FA2">
            <w:pPr>
              <w:autoSpaceDE w:val="0"/>
              <w:autoSpaceDN w:val="0"/>
              <w:adjustRightInd w:val="0"/>
              <w:spacing w:line="276" w:lineRule="auto"/>
              <w:rPr>
                <w:rFonts w:asciiTheme="minorHAnsi" w:hAnsiTheme="minorHAnsi"/>
                <w:sz w:val="22"/>
                <w:szCs w:val="22"/>
              </w:rPr>
            </w:pPr>
            <w:r w:rsidRPr="009C5FE1">
              <w:rPr>
                <w:rFonts w:asciiTheme="minorHAnsi" w:hAnsiTheme="minorHAnsi"/>
                <w:sz w:val="22"/>
                <w:szCs w:val="22"/>
              </w:rPr>
              <w:t>Ocena procentowej zawartości odpadów</w:t>
            </w:r>
            <w:r w:rsidR="005F20F1" w:rsidRPr="009C5FE1">
              <w:rPr>
                <w:rFonts w:asciiTheme="minorHAnsi" w:hAnsiTheme="minorHAnsi"/>
                <w:sz w:val="22"/>
                <w:szCs w:val="22"/>
              </w:rPr>
              <w:t xml:space="preserve"> </w:t>
            </w:r>
            <w:r w:rsidR="00960558" w:rsidRPr="009C5FE1">
              <w:rPr>
                <w:rFonts w:asciiTheme="minorHAnsi" w:hAnsiTheme="minorHAnsi"/>
                <w:sz w:val="22"/>
                <w:szCs w:val="22"/>
              </w:rPr>
              <w:t xml:space="preserve">niebezpiecznych </w:t>
            </w:r>
            <w:r w:rsidR="005F20F1" w:rsidRPr="009C5FE1">
              <w:rPr>
                <w:rFonts w:asciiTheme="minorHAnsi" w:hAnsiTheme="minorHAnsi"/>
                <w:sz w:val="22"/>
                <w:szCs w:val="22"/>
              </w:rPr>
              <w:t>usuwanych</w:t>
            </w:r>
            <w:r w:rsidR="00026A6B" w:rsidRPr="009C5FE1">
              <w:rPr>
                <w:rFonts w:asciiTheme="minorHAnsi" w:hAnsiTheme="minorHAnsi"/>
                <w:sz w:val="22"/>
                <w:szCs w:val="22"/>
              </w:rPr>
              <w:t xml:space="preserve"> </w:t>
            </w:r>
            <w:r w:rsidR="003A0108" w:rsidRPr="009C5FE1">
              <w:rPr>
                <w:sz w:val="28"/>
                <w:szCs w:val="28"/>
              </w:rPr>
              <w:t xml:space="preserve"> </w:t>
            </w:r>
            <w:r w:rsidR="003A0108" w:rsidRPr="009C5FE1">
              <w:rPr>
                <w:rFonts w:asciiTheme="minorHAnsi" w:hAnsiTheme="minorHAnsi"/>
                <w:sz w:val="22"/>
                <w:szCs w:val="22"/>
              </w:rPr>
              <w:t xml:space="preserve">w całkowitym strumieniu </w:t>
            </w:r>
            <w:r w:rsidR="00026A6B" w:rsidRPr="009C5FE1">
              <w:rPr>
                <w:rFonts w:asciiTheme="minorHAnsi" w:hAnsiTheme="minorHAnsi"/>
                <w:sz w:val="22"/>
                <w:szCs w:val="22"/>
              </w:rPr>
              <w:t xml:space="preserve">odpadów </w:t>
            </w:r>
            <w:r w:rsidR="003A0108" w:rsidRPr="009C5FE1">
              <w:rPr>
                <w:rFonts w:asciiTheme="minorHAnsi" w:hAnsiTheme="minorHAnsi"/>
                <w:sz w:val="22"/>
                <w:szCs w:val="22"/>
              </w:rPr>
              <w:t>poddawanym termicznemu przekształceniu</w:t>
            </w:r>
            <w:r w:rsidR="00510C3D" w:rsidRPr="009C5FE1">
              <w:rPr>
                <w:rFonts w:asciiTheme="minorHAnsi" w:hAnsiTheme="minorHAnsi"/>
                <w:sz w:val="22"/>
                <w:szCs w:val="22"/>
              </w:rPr>
              <w:t>.</w:t>
            </w:r>
            <w:r w:rsidR="00720F35" w:rsidRPr="009C5FE1">
              <w:rPr>
                <w:rFonts w:asciiTheme="minorHAnsi" w:hAnsiTheme="minorHAnsi"/>
                <w:sz w:val="22"/>
                <w:szCs w:val="22"/>
              </w:rPr>
              <w:t xml:space="preserve"> </w:t>
            </w:r>
            <w:r w:rsidR="00510C3D" w:rsidRPr="009C5FE1">
              <w:rPr>
                <w:rFonts w:asciiTheme="minorHAnsi" w:hAnsiTheme="minorHAnsi"/>
                <w:sz w:val="20"/>
                <w:szCs w:val="20"/>
              </w:rPr>
              <w:t>Kryterium oceniane dla wartości rocznej przetwarzanych odpadów w instalacji.</w:t>
            </w:r>
          </w:p>
        </w:tc>
        <w:tc>
          <w:tcPr>
            <w:tcW w:w="1085" w:type="dxa"/>
          </w:tcPr>
          <w:p w14:paraId="632C1612" w14:textId="77777777" w:rsidR="007E6247" w:rsidRDefault="007E6247" w:rsidP="00C54FA2">
            <w:pPr>
              <w:autoSpaceDE w:val="0"/>
              <w:autoSpaceDN w:val="0"/>
              <w:adjustRightInd w:val="0"/>
              <w:spacing w:line="276" w:lineRule="auto"/>
              <w:rPr>
                <w:rFonts w:asciiTheme="minorHAnsi" w:hAnsiTheme="minorHAnsi"/>
                <w:sz w:val="20"/>
                <w:szCs w:val="20"/>
              </w:rPr>
            </w:pPr>
            <w:r w:rsidRPr="00EC0C54">
              <w:rPr>
                <w:rFonts w:asciiTheme="minorHAnsi" w:hAnsiTheme="minorHAnsi"/>
                <w:sz w:val="20"/>
                <w:szCs w:val="20"/>
              </w:rPr>
              <w:t>0 pkt</w:t>
            </w:r>
          </w:p>
          <w:p w14:paraId="0A5104F6" w14:textId="307E2EC9" w:rsidR="00C062C9" w:rsidRDefault="00C062C9" w:rsidP="00C54FA2">
            <w:pPr>
              <w:autoSpaceDE w:val="0"/>
              <w:autoSpaceDN w:val="0"/>
              <w:adjustRightInd w:val="0"/>
              <w:spacing w:line="276" w:lineRule="auto"/>
              <w:rPr>
                <w:rFonts w:asciiTheme="minorHAnsi" w:hAnsiTheme="minorHAnsi"/>
                <w:sz w:val="20"/>
                <w:szCs w:val="20"/>
              </w:rPr>
            </w:pPr>
            <w:r>
              <w:rPr>
                <w:rFonts w:asciiTheme="minorHAnsi" w:hAnsiTheme="minorHAnsi"/>
                <w:sz w:val="20"/>
                <w:szCs w:val="20"/>
              </w:rPr>
              <w:t>1 pkt</w:t>
            </w:r>
          </w:p>
          <w:p w14:paraId="65CD74AC" w14:textId="6A7A59EC" w:rsidR="00C062C9" w:rsidRPr="00EC0C54" w:rsidRDefault="00C062C9" w:rsidP="00C54FA2">
            <w:pPr>
              <w:autoSpaceDE w:val="0"/>
              <w:autoSpaceDN w:val="0"/>
              <w:adjustRightInd w:val="0"/>
              <w:spacing w:line="276" w:lineRule="auto"/>
              <w:rPr>
                <w:rFonts w:asciiTheme="minorHAnsi" w:hAnsiTheme="minorHAnsi"/>
                <w:sz w:val="20"/>
                <w:szCs w:val="20"/>
              </w:rPr>
            </w:pPr>
            <w:r>
              <w:rPr>
                <w:rFonts w:asciiTheme="minorHAnsi" w:hAnsiTheme="minorHAnsi"/>
                <w:sz w:val="20"/>
                <w:szCs w:val="20"/>
              </w:rPr>
              <w:t>2 pkt</w:t>
            </w:r>
          </w:p>
          <w:p w14:paraId="2D5797DE" w14:textId="77777777" w:rsidR="007E6247" w:rsidRDefault="007E6247" w:rsidP="00C54FA2">
            <w:pPr>
              <w:autoSpaceDE w:val="0"/>
              <w:autoSpaceDN w:val="0"/>
              <w:adjustRightInd w:val="0"/>
              <w:spacing w:line="276" w:lineRule="auto"/>
              <w:rPr>
                <w:rFonts w:asciiTheme="minorHAnsi" w:hAnsiTheme="minorHAnsi"/>
                <w:sz w:val="20"/>
                <w:szCs w:val="20"/>
              </w:rPr>
            </w:pPr>
            <w:r w:rsidRPr="00EC0C54">
              <w:rPr>
                <w:rFonts w:asciiTheme="minorHAnsi" w:hAnsiTheme="minorHAnsi"/>
                <w:sz w:val="20"/>
                <w:szCs w:val="20"/>
              </w:rPr>
              <w:t>3 pkt</w:t>
            </w:r>
          </w:p>
          <w:p w14:paraId="7961CBE4" w14:textId="2E3DA537" w:rsidR="00C062C9" w:rsidRPr="00EC0C54" w:rsidRDefault="00C062C9" w:rsidP="00C54FA2">
            <w:pPr>
              <w:autoSpaceDE w:val="0"/>
              <w:autoSpaceDN w:val="0"/>
              <w:adjustRightInd w:val="0"/>
              <w:spacing w:line="276" w:lineRule="auto"/>
              <w:rPr>
                <w:rFonts w:asciiTheme="minorHAnsi" w:hAnsiTheme="minorHAnsi"/>
                <w:sz w:val="20"/>
                <w:szCs w:val="20"/>
              </w:rPr>
            </w:pPr>
            <w:r>
              <w:rPr>
                <w:rFonts w:asciiTheme="minorHAnsi" w:hAnsiTheme="minorHAnsi"/>
                <w:sz w:val="20"/>
                <w:szCs w:val="20"/>
              </w:rPr>
              <w:t>4 pkt</w:t>
            </w:r>
          </w:p>
          <w:p w14:paraId="1469E5A2" w14:textId="77777777" w:rsidR="007E6247" w:rsidRPr="00EC0C54" w:rsidRDefault="007E6247" w:rsidP="00C54FA2">
            <w:pPr>
              <w:autoSpaceDE w:val="0"/>
              <w:autoSpaceDN w:val="0"/>
              <w:adjustRightInd w:val="0"/>
              <w:spacing w:line="276" w:lineRule="auto"/>
              <w:rPr>
                <w:rFonts w:asciiTheme="minorHAnsi" w:hAnsiTheme="minorHAnsi"/>
                <w:sz w:val="20"/>
                <w:szCs w:val="20"/>
              </w:rPr>
            </w:pPr>
            <w:r w:rsidRPr="00EC0C54">
              <w:rPr>
                <w:rFonts w:asciiTheme="minorHAnsi" w:hAnsiTheme="minorHAnsi"/>
                <w:sz w:val="20"/>
                <w:szCs w:val="20"/>
              </w:rPr>
              <w:t>5 pkt</w:t>
            </w:r>
          </w:p>
        </w:tc>
        <w:tc>
          <w:tcPr>
            <w:tcW w:w="851" w:type="dxa"/>
          </w:tcPr>
          <w:p w14:paraId="309FEB8B" w14:textId="77777777" w:rsidR="00720F35" w:rsidRDefault="00720F35" w:rsidP="00C54FA2">
            <w:pPr>
              <w:autoSpaceDE w:val="0"/>
              <w:autoSpaceDN w:val="0"/>
              <w:adjustRightInd w:val="0"/>
              <w:spacing w:line="276" w:lineRule="auto"/>
              <w:rPr>
                <w:rFonts w:asciiTheme="minorHAnsi" w:hAnsiTheme="minorHAnsi"/>
                <w:sz w:val="20"/>
                <w:szCs w:val="20"/>
              </w:rPr>
            </w:pPr>
          </w:p>
          <w:p w14:paraId="3D9B445B" w14:textId="3486C0D1" w:rsidR="007E6247" w:rsidRPr="00EC0C54" w:rsidRDefault="00C062C9" w:rsidP="00C54FA2">
            <w:pPr>
              <w:autoSpaceDE w:val="0"/>
              <w:autoSpaceDN w:val="0"/>
              <w:adjustRightInd w:val="0"/>
              <w:spacing w:line="276" w:lineRule="auto"/>
              <w:rPr>
                <w:rFonts w:asciiTheme="minorHAnsi" w:hAnsiTheme="minorHAnsi"/>
                <w:sz w:val="20"/>
                <w:szCs w:val="20"/>
              </w:rPr>
            </w:pPr>
            <w:r>
              <w:rPr>
                <w:rFonts w:asciiTheme="minorHAnsi" w:hAnsiTheme="minorHAnsi"/>
                <w:sz w:val="20"/>
                <w:szCs w:val="20"/>
              </w:rPr>
              <w:t>3</w:t>
            </w:r>
          </w:p>
        </w:tc>
        <w:tc>
          <w:tcPr>
            <w:tcW w:w="992" w:type="dxa"/>
          </w:tcPr>
          <w:p w14:paraId="04DD2019" w14:textId="77777777" w:rsidR="00720F35" w:rsidRDefault="00720F35" w:rsidP="00C54FA2">
            <w:pPr>
              <w:autoSpaceDE w:val="0"/>
              <w:autoSpaceDN w:val="0"/>
              <w:adjustRightInd w:val="0"/>
              <w:spacing w:line="276" w:lineRule="auto"/>
              <w:rPr>
                <w:rFonts w:asciiTheme="minorHAnsi" w:hAnsiTheme="minorHAnsi"/>
                <w:sz w:val="20"/>
                <w:szCs w:val="20"/>
              </w:rPr>
            </w:pPr>
          </w:p>
          <w:p w14:paraId="089A1BFF" w14:textId="021BF044" w:rsidR="007E6247" w:rsidRPr="00EC0C54" w:rsidRDefault="007E6247" w:rsidP="00C54FA2">
            <w:pPr>
              <w:autoSpaceDE w:val="0"/>
              <w:autoSpaceDN w:val="0"/>
              <w:adjustRightInd w:val="0"/>
              <w:spacing w:line="276" w:lineRule="auto"/>
              <w:rPr>
                <w:rFonts w:asciiTheme="minorHAnsi" w:hAnsiTheme="minorHAnsi"/>
                <w:sz w:val="20"/>
                <w:szCs w:val="20"/>
              </w:rPr>
            </w:pPr>
            <w:r w:rsidRPr="00EC0C54">
              <w:rPr>
                <w:rFonts w:asciiTheme="minorHAnsi" w:hAnsiTheme="minorHAnsi"/>
                <w:sz w:val="20"/>
                <w:szCs w:val="20"/>
              </w:rPr>
              <w:t xml:space="preserve">max </w:t>
            </w:r>
            <w:r w:rsidR="00C062C9">
              <w:rPr>
                <w:rFonts w:asciiTheme="minorHAnsi" w:hAnsiTheme="minorHAnsi"/>
                <w:sz w:val="20"/>
                <w:szCs w:val="20"/>
              </w:rPr>
              <w:t>15</w:t>
            </w:r>
            <w:r w:rsidRPr="00EC0C54">
              <w:rPr>
                <w:rFonts w:asciiTheme="minorHAnsi" w:hAnsiTheme="minorHAnsi"/>
                <w:sz w:val="20"/>
                <w:szCs w:val="20"/>
              </w:rPr>
              <w:t xml:space="preserve"> pkt</w:t>
            </w:r>
          </w:p>
        </w:tc>
      </w:tr>
      <w:tr w:rsidR="007E6247" w:rsidRPr="00EC0C54" w14:paraId="7AC93712" w14:textId="77777777" w:rsidTr="00240DD9">
        <w:trPr>
          <w:trHeight w:val="1356"/>
        </w:trPr>
        <w:tc>
          <w:tcPr>
            <w:tcW w:w="10086" w:type="dxa"/>
            <w:gridSpan w:val="5"/>
          </w:tcPr>
          <w:p w14:paraId="37DB57F7" w14:textId="77777777" w:rsidR="007E6247" w:rsidRPr="009C5FE1" w:rsidRDefault="007E6247" w:rsidP="00C54FA2">
            <w:pPr>
              <w:autoSpaceDE w:val="0"/>
              <w:autoSpaceDN w:val="0"/>
              <w:adjustRightInd w:val="0"/>
              <w:spacing w:line="276" w:lineRule="auto"/>
              <w:rPr>
                <w:rFonts w:asciiTheme="minorHAnsi" w:hAnsiTheme="minorHAnsi"/>
                <w:sz w:val="20"/>
                <w:szCs w:val="20"/>
              </w:rPr>
            </w:pPr>
            <w:r w:rsidRPr="009C5FE1">
              <w:rPr>
                <w:rFonts w:asciiTheme="minorHAnsi" w:hAnsiTheme="minorHAnsi"/>
                <w:sz w:val="20"/>
                <w:szCs w:val="20"/>
              </w:rPr>
              <w:t>Zasady oceny:</w:t>
            </w:r>
          </w:p>
          <w:p w14:paraId="74CA7785" w14:textId="77777777" w:rsidR="007E6247" w:rsidRPr="009C5FE1" w:rsidRDefault="007E6247" w:rsidP="00C54FA2">
            <w:pPr>
              <w:autoSpaceDE w:val="0"/>
              <w:autoSpaceDN w:val="0"/>
              <w:adjustRightInd w:val="0"/>
              <w:spacing w:line="276" w:lineRule="auto"/>
              <w:rPr>
                <w:rFonts w:asciiTheme="minorHAnsi" w:hAnsiTheme="minorHAnsi"/>
                <w:sz w:val="20"/>
                <w:szCs w:val="20"/>
              </w:rPr>
            </w:pPr>
            <w:r w:rsidRPr="009C5FE1">
              <w:rPr>
                <w:rFonts w:asciiTheme="minorHAnsi" w:hAnsiTheme="minorHAnsi"/>
                <w:b/>
                <w:sz w:val="20"/>
                <w:szCs w:val="20"/>
              </w:rPr>
              <w:t>0 pkt</w:t>
            </w:r>
            <w:r w:rsidRPr="009C5FE1">
              <w:rPr>
                <w:rFonts w:asciiTheme="minorHAnsi" w:hAnsiTheme="minorHAnsi"/>
                <w:sz w:val="20"/>
                <w:szCs w:val="20"/>
              </w:rPr>
              <w:t xml:space="preserve"> </w:t>
            </w:r>
          </w:p>
          <w:p w14:paraId="2EA9E8A7" w14:textId="3A734B1B" w:rsidR="00D3134F" w:rsidRPr="009C5FE1" w:rsidRDefault="00D964A5" w:rsidP="00C54FA2">
            <w:pPr>
              <w:numPr>
                <w:ilvl w:val="0"/>
                <w:numId w:val="6"/>
              </w:numPr>
              <w:autoSpaceDE w:val="0"/>
              <w:autoSpaceDN w:val="0"/>
              <w:adjustRightInd w:val="0"/>
              <w:spacing w:line="276" w:lineRule="auto"/>
              <w:ind w:left="209" w:hanging="284"/>
              <w:rPr>
                <w:rFonts w:asciiTheme="minorHAnsi" w:hAnsiTheme="minorHAnsi"/>
                <w:sz w:val="20"/>
                <w:szCs w:val="20"/>
              </w:rPr>
            </w:pPr>
            <w:r w:rsidRPr="009C5FE1">
              <w:rPr>
                <w:rFonts w:asciiTheme="minorHAnsi" w:hAnsiTheme="minorHAnsi"/>
                <w:sz w:val="20"/>
                <w:szCs w:val="20"/>
              </w:rPr>
              <w:t xml:space="preserve">Mniej niż </w:t>
            </w:r>
            <w:r w:rsidR="00960558" w:rsidRPr="009C5FE1">
              <w:rPr>
                <w:rFonts w:asciiTheme="minorHAnsi" w:hAnsiTheme="minorHAnsi"/>
                <w:sz w:val="20"/>
                <w:szCs w:val="20"/>
              </w:rPr>
              <w:t>10</w:t>
            </w:r>
            <w:r w:rsidR="003A0108" w:rsidRPr="009C5FE1">
              <w:rPr>
                <w:rFonts w:asciiTheme="minorHAnsi" w:hAnsiTheme="minorHAnsi"/>
                <w:sz w:val="20"/>
                <w:szCs w:val="20"/>
              </w:rPr>
              <w:t>%</w:t>
            </w:r>
            <w:r w:rsidR="007E6247" w:rsidRPr="009C5FE1">
              <w:rPr>
                <w:rFonts w:asciiTheme="minorHAnsi" w:hAnsiTheme="minorHAnsi"/>
                <w:sz w:val="20"/>
                <w:szCs w:val="20"/>
              </w:rPr>
              <w:t xml:space="preserve"> </w:t>
            </w:r>
          </w:p>
          <w:p w14:paraId="4AE53709" w14:textId="3E6DE777" w:rsidR="007E6247" w:rsidRPr="009C5FE1" w:rsidRDefault="00D3134F" w:rsidP="00C54FA2">
            <w:pPr>
              <w:autoSpaceDE w:val="0"/>
              <w:autoSpaceDN w:val="0"/>
              <w:adjustRightInd w:val="0"/>
              <w:spacing w:line="276" w:lineRule="auto"/>
              <w:ind w:left="-75"/>
              <w:rPr>
                <w:rFonts w:asciiTheme="minorHAnsi" w:hAnsiTheme="minorHAnsi"/>
                <w:sz w:val="20"/>
                <w:szCs w:val="20"/>
              </w:rPr>
            </w:pPr>
            <w:r w:rsidRPr="009C5FE1">
              <w:rPr>
                <w:rFonts w:asciiTheme="minorHAnsi" w:hAnsiTheme="minorHAnsi"/>
                <w:b/>
                <w:sz w:val="20"/>
                <w:szCs w:val="20"/>
              </w:rPr>
              <w:t>1</w:t>
            </w:r>
            <w:r w:rsidR="007E6247" w:rsidRPr="009C5FE1">
              <w:rPr>
                <w:rFonts w:asciiTheme="minorHAnsi" w:hAnsiTheme="minorHAnsi"/>
                <w:b/>
                <w:sz w:val="20"/>
                <w:szCs w:val="20"/>
              </w:rPr>
              <w:t xml:space="preserve"> pkt</w:t>
            </w:r>
            <w:r w:rsidR="007E6247" w:rsidRPr="009C5FE1">
              <w:rPr>
                <w:rFonts w:asciiTheme="minorHAnsi" w:hAnsiTheme="minorHAnsi"/>
                <w:sz w:val="20"/>
                <w:szCs w:val="20"/>
              </w:rPr>
              <w:t xml:space="preserve"> </w:t>
            </w:r>
          </w:p>
          <w:p w14:paraId="5BD7D873" w14:textId="6E80A2F4" w:rsidR="00D3134F" w:rsidRPr="009C5FE1" w:rsidRDefault="00D3134F" w:rsidP="00C54FA2">
            <w:pPr>
              <w:autoSpaceDE w:val="0"/>
              <w:autoSpaceDN w:val="0"/>
              <w:adjustRightInd w:val="0"/>
              <w:spacing w:line="276" w:lineRule="auto"/>
              <w:rPr>
                <w:rFonts w:asciiTheme="minorHAnsi" w:hAnsiTheme="minorHAnsi"/>
                <w:sz w:val="20"/>
                <w:szCs w:val="20"/>
              </w:rPr>
            </w:pPr>
            <w:r w:rsidRPr="009C5FE1">
              <w:rPr>
                <w:rFonts w:asciiTheme="minorHAnsi" w:hAnsiTheme="minorHAnsi"/>
                <w:sz w:val="20"/>
                <w:szCs w:val="20"/>
              </w:rPr>
              <w:t xml:space="preserve"> -</w:t>
            </w:r>
            <w:r w:rsidR="00510C3D" w:rsidRPr="009C5FE1">
              <w:rPr>
                <w:rFonts w:asciiTheme="minorHAnsi" w:hAnsiTheme="minorHAnsi"/>
                <w:sz w:val="20"/>
                <w:szCs w:val="20"/>
              </w:rPr>
              <w:t>powyżej</w:t>
            </w:r>
            <w:r w:rsidR="00026A6B" w:rsidRPr="009C5FE1">
              <w:rPr>
                <w:rFonts w:asciiTheme="minorHAnsi" w:hAnsiTheme="minorHAnsi"/>
                <w:sz w:val="20"/>
                <w:szCs w:val="20"/>
              </w:rPr>
              <w:t xml:space="preserve"> </w:t>
            </w:r>
            <w:r w:rsidR="00960558" w:rsidRPr="009C5FE1">
              <w:rPr>
                <w:rFonts w:asciiTheme="minorHAnsi" w:hAnsiTheme="minorHAnsi"/>
                <w:sz w:val="20"/>
                <w:szCs w:val="20"/>
              </w:rPr>
              <w:t>10</w:t>
            </w:r>
            <w:r w:rsidR="00026A6B" w:rsidRPr="009C5FE1">
              <w:rPr>
                <w:rFonts w:asciiTheme="minorHAnsi" w:hAnsiTheme="minorHAnsi"/>
                <w:sz w:val="20"/>
                <w:szCs w:val="20"/>
              </w:rPr>
              <w:t>% do</w:t>
            </w:r>
            <w:r w:rsidRPr="009C5FE1">
              <w:rPr>
                <w:rFonts w:asciiTheme="minorHAnsi" w:hAnsiTheme="minorHAnsi"/>
                <w:sz w:val="20"/>
                <w:szCs w:val="20"/>
              </w:rPr>
              <w:t xml:space="preserve"> </w:t>
            </w:r>
            <w:r w:rsidR="00960558" w:rsidRPr="009C5FE1">
              <w:rPr>
                <w:rFonts w:asciiTheme="minorHAnsi" w:hAnsiTheme="minorHAnsi"/>
                <w:sz w:val="20"/>
                <w:szCs w:val="20"/>
              </w:rPr>
              <w:t>12</w:t>
            </w:r>
            <w:r w:rsidRPr="009C5FE1">
              <w:rPr>
                <w:rFonts w:asciiTheme="minorHAnsi" w:hAnsiTheme="minorHAnsi"/>
                <w:sz w:val="20"/>
                <w:szCs w:val="20"/>
              </w:rPr>
              <w:t>%</w:t>
            </w:r>
          </w:p>
          <w:p w14:paraId="6A59C7F2" w14:textId="088E065A" w:rsidR="00D3134F" w:rsidRPr="009C5FE1" w:rsidRDefault="00D3134F" w:rsidP="00C54FA2">
            <w:pPr>
              <w:autoSpaceDE w:val="0"/>
              <w:autoSpaceDN w:val="0"/>
              <w:adjustRightInd w:val="0"/>
              <w:spacing w:line="276" w:lineRule="auto"/>
              <w:ind w:left="-75"/>
              <w:rPr>
                <w:rFonts w:asciiTheme="minorHAnsi" w:hAnsiTheme="minorHAnsi"/>
                <w:b/>
                <w:bCs/>
                <w:sz w:val="20"/>
                <w:szCs w:val="20"/>
              </w:rPr>
            </w:pPr>
            <w:r w:rsidRPr="009C5FE1">
              <w:rPr>
                <w:rFonts w:asciiTheme="minorHAnsi" w:hAnsiTheme="minorHAnsi"/>
                <w:b/>
                <w:bCs/>
                <w:sz w:val="20"/>
                <w:szCs w:val="20"/>
              </w:rPr>
              <w:t>2 pkt</w:t>
            </w:r>
          </w:p>
          <w:p w14:paraId="6B288D5C" w14:textId="6E3634C5" w:rsidR="00D3134F" w:rsidRPr="009C5FE1" w:rsidRDefault="00D3134F" w:rsidP="00C54FA2">
            <w:pPr>
              <w:autoSpaceDE w:val="0"/>
              <w:autoSpaceDN w:val="0"/>
              <w:adjustRightInd w:val="0"/>
              <w:spacing w:line="276" w:lineRule="auto"/>
              <w:ind w:left="-75"/>
              <w:rPr>
                <w:rFonts w:asciiTheme="minorHAnsi" w:hAnsiTheme="minorHAnsi"/>
                <w:sz w:val="20"/>
                <w:szCs w:val="20"/>
              </w:rPr>
            </w:pPr>
            <w:r w:rsidRPr="009C5FE1">
              <w:rPr>
                <w:rFonts w:asciiTheme="minorHAnsi" w:hAnsiTheme="minorHAnsi"/>
                <w:sz w:val="20"/>
                <w:szCs w:val="20"/>
              </w:rPr>
              <w:t xml:space="preserve">- </w:t>
            </w:r>
            <w:r w:rsidR="00026A6B" w:rsidRPr="009C5FE1">
              <w:rPr>
                <w:rFonts w:asciiTheme="minorHAnsi" w:hAnsiTheme="minorHAnsi"/>
                <w:sz w:val="20"/>
                <w:szCs w:val="20"/>
              </w:rPr>
              <w:t xml:space="preserve">powyżej </w:t>
            </w:r>
            <w:r w:rsidR="00960558" w:rsidRPr="009C5FE1">
              <w:rPr>
                <w:rFonts w:asciiTheme="minorHAnsi" w:hAnsiTheme="minorHAnsi"/>
                <w:sz w:val="20"/>
                <w:szCs w:val="20"/>
              </w:rPr>
              <w:t>12</w:t>
            </w:r>
            <w:r w:rsidR="00026A6B" w:rsidRPr="009C5FE1">
              <w:rPr>
                <w:rFonts w:asciiTheme="minorHAnsi" w:hAnsiTheme="minorHAnsi"/>
                <w:sz w:val="20"/>
                <w:szCs w:val="20"/>
              </w:rPr>
              <w:t xml:space="preserve">% do </w:t>
            </w:r>
            <w:r w:rsidR="00960558" w:rsidRPr="009C5FE1">
              <w:rPr>
                <w:rFonts w:asciiTheme="minorHAnsi" w:hAnsiTheme="minorHAnsi"/>
                <w:sz w:val="20"/>
                <w:szCs w:val="20"/>
              </w:rPr>
              <w:t>14</w:t>
            </w:r>
            <w:r w:rsidRPr="009C5FE1">
              <w:rPr>
                <w:rFonts w:asciiTheme="minorHAnsi" w:hAnsiTheme="minorHAnsi"/>
                <w:sz w:val="20"/>
                <w:szCs w:val="20"/>
              </w:rPr>
              <w:t>%</w:t>
            </w:r>
          </w:p>
          <w:p w14:paraId="61F8378B" w14:textId="62F0311E" w:rsidR="00D3134F" w:rsidRPr="009C5FE1" w:rsidRDefault="00D3134F" w:rsidP="00C54FA2">
            <w:pPr>
              <w:autoSpaceDE w:val="0"/>
              <w:autoSpaceDN w:val="0"/>
              <w:adjustRightInd w:val="0"/>
              <w:spacing w:line="276" w:lineRule="auto"/>
              <w:ind w:left="-75"/>
              <w:rPr>
                <w:rFonts w:asciiTheme="minorHAnsi" w:hAnsiTheme="minorHAnsi"/>
                <w:b/>
                <w:bCs/>
                <w:sz w:val="20"/>
                <w:szCs w:val="20"/>
              </w:rPr>
            </w:pPr>
            <w:r w:rsidRPr="009C5FE1">
              <w:rPr>
                <w:rFonts w:asciiTheme="minorHAnsi" w:hAnsiTheme="minorHAnsi"/>
                <w:b/>
                <w:bCs/>
                <w:sz w:val="20"/>
                <w:szCs w:val="20"/>
              </w:rPr>
              <w:t>3 pkt</w:t>
            </w:r>
          </w:p>
          <w:p w14:paraId="32DE2A78" w14:textId="39645232" w:rsidR="00D3134F" w:rsidRPr="009C5FE1" w:rsidRDefault="00D3134F" w:rsidP="00C54FA2">
            <w:pPr>
              <w:autoSpaceDE w:val="0"/>
              <w:autoSpaceDN w:val="0"/>
              <w:adjustRightInd w:val="0"/>
              <w:spacing w:line="276" w:lineRule="auto"/>
              <w:ind w:left="-75"/>
              <w:rPr>
                <w:rFonts w:asciiTheme="minorHAnsi" w:hAnsiTheme="minorHAnsi"/>
                <w:sz w:val="20"/>
                <w:szCs w:val="20"/>
              </w:rPr>
            </w:pPr>
            <w:r w:rsidRPr="009C5FE1">
              <w:rPr>
                <w:rFonts w:asciiTheme="minorHAnsi" w:hAnsiTheme="minorHAnsi"/>
                <w:sz w:val="20"/>
                <w:szCs w:val="20"/>
              </w:rPr>
              <w:t xml:space="preserve">- </w:t>
            </w:r>
            <w:r w:rsidR="00026A6B" w:rsidRPr="009C5FE1">
              <w:rPr>
                <w:rFonts w:asciiTheme="minorHAnsi" w:hAnsiTheme="minorHAnsi"/>
                <w:sz w:val="20"/>
                <w:szCs w:val="20"/>
              </w:rPr>
              <w:t xml:space="preserve">powyżej </w:t>
            </w:r>
            <w:r w:rsidR="00960558" w:rsidRPr="009C5FE1">
              <w:rPr>
                <w:rFonts w:asciiTheme="minorHAnsi" w:hAnsiTheme="minorHAnsi"/>
                <w:sz w:val="20"/>
                <w:szCs w:val="20"/>
              </w:rPr>
              <w:t>14</w:t>
            </w:r>
            <w:r w:rsidR="00026A6B" w:rsidRPr="009C5FE1">
              <w:rPr>
                <w:rFonts w:asciiTheme="minorHAnsi" w:hAnsiTheme="minorHAnsi"/>
                <w:sz w:val="20"/>
                <w:szCs w:val="20"/>
              </w:rPr>
              <w:t xml:space="preserve">% do </w:t>
            </w:r>
            <w:r w:rsidRPr="009C5FE1">
              <w:rPr>
                <w:rFonts w:asciiTheme="minorHAnsi" w:hAnsiTheme="minorHAnsi"/>
                <w:sz w:val="20"/>
                <w:szCs w:val="20"/>
              </w:rPr>
              <w:t>1</w:t>
            </w:r>
            <w:r w:rsidR="00960558" w:rsidRPr="009C5FE1">
              <w:rPr>
                <w:rFonts w:asciiTheme="minorHAnsi" w:hAnsiTheme="minorHAnsi"/>
                <w:sz w:val="20"/>
                <w:szCs w:val="20"/>
              </w:rPr>
              <w:t>6</w:t>
            </w:r>
            <w:r w:rsidRPr="009C5FE1">
              <w:rPr>
                <w:rFonts w:asciiTheme="minorHAnsi" w:hAnsiTheme="minorHAnsi"/>
                <w:sz w:val="20"/>
                <w:szCs w:val="20"/>
              </w:rPr>
              <w:t>%</w:t>
            </w:r>
          </w:p>
          <w:p w14:paraId="488B3364" w14:textId="77777777" w:rsidR="00D3134F" w:rsidRPr="009C5FE1" w:rsidRDefault="00D3134F" w:rsidP="00C54FA2">
            <w:pPr>
              <w:autoSpaceDE w:val="0"/>
              <w:autoSpaceDN w:val="0"/>
              <w:adjustRightInd w:val="0"/>
              <w:spacing w:line="276" w:lineRule="auto"/>
              <w:ind w:left="-75"/>
              <w:rPr>
                <w:rFonts w:asciiTheme="minorHAnsi" w:hAnsiTheme="minorHAnsi"/>
                <w:b/>
                <w:bCs/>
                <w:sz w:val="20"/>
                <w:szCs w:val="20"/>
              </w:rPr>
            </w:pPr>
            <w:r w:rsidRPr="009C5FE1">
              <w:rPr>
                <w:rFonts w:asciiTheme="minorHAnsi" w:hAnsiTheme="minorHAnsi"/>
                <w:b/>
                <w:bCs/>
                <w:sz w:val="20"/>
                <w:szCs w:val="20"/>
              </w:rPr>
              <w:t>4 pkt</w:t>
            </w:r>
          </w:p>
          <w:p w14:paraId="6630DA3C" w14:textId="4B22BB87" w:rsidR="00D3134F" w:rsidRPr="009C5FE1" w:rsidRDefault="00D3134F" w:rsidP="00C54FA2">
            <w:pPr>
              <w:autoSpaceDE w:val="0"/>
              <w:autoSpaceDN w:val="0"/>
              <w:adjustRightInd w:val="0"/>
              <w:spacing w:line="276" w:lineRule="auto"/>
              <w:ind w:left="-75"/>
              <w:rPr>
                <w:rFonts w:asciiTheme="minorHAnsi" w:hAnsiTheme="minorHAnsi"/>
                <w:sz w:val="20"/>
                <w:szCs w:val="20"/>
              </w:rPr>
            </w:pPr>
            <w:r w:rsidRPr="009C5FE1">
              <w:rPr>
                <w:rFonts w:asciiTheme="minorHAnsi" w:hAnsiTheme="minorHAnsi"/>
                <w:sz w:val="20"/>
                <w:szCs w:val="20"/>
              </w:rPr>
              <w:t xml:space="preserve">- </w:t>
            </w:r>
            <w:r w:rsidR="00026A6B" w:rsidRPr="009C5FE1">
              <w:rPr>
                <w:rFonts w:asciiTheme="minorHAnsi" w:hAnsiTheme="minorHAnsi"/>
                <w:sz w:val="20"/>
                <w:szCs w:val="20"/>
              </w:rPr>
              <w:t>powyżej 1</w:t>
            </w:r>
            <w:r w:rsidR="00960558" w:rsidRPr="009C5FE1">
              <w:rPr>
                <w:rFonts w:asciiTheme="minorHAnsi" w:hAnsiTheme="minorHAnsi"/>
                <w:sz w:val="20"/>
                <w:szCs w:val="20"/>
              </w:rPr>
              <w:t>6</w:t>
            </w:r>
            <w:r w:rsidR="00026A6B" w:rsidRPr="009C5FE1">
              <w:rPr>
                <w:rFonts w:asciiTheme="minorHAnsi" w:hAnsiTheme="minorHAnsi"/>
                <w:sz w:val="20"/>
                <w:szCs w:val="20"/>
              </w:rPr>
              <w:t xml:space="preserve">% do </w:t>
            </w:r>
            <w:r w:rsidRPr="009C5FE1">
              <w:rPr>
                <w:rFonts w:asciiTheme="minorHAnsi" w:hAnsiTheme="minorHAnsi"/>
                <w:sz w:val="20"/>
                <w:szCs w:val="20"/>
              </w:rPr>
              <w:t>1</w:t>
            </w:r>
            <w:r w:rsidR="00960558" w:rsidRPr="009C5FE1">
              <w:rPr>
                <w:rFonts w:asciiTheme="minorHAnsi" w:hAnsiTheme="minorHAnsi"/>
                <w:sz w:val="20"/>
                <w:szCs w:val="20"/>
              </w:rPr>
              <w:t>8</w:t>
            </w:r>
            <w:r w:rsidRPr="009C5FE1">
              <w:rPr>
                <w:rFonts w:asciiTheme="minorHAnsi" w:hAnsiTheme="minorHAnsi"/>
                <w:sz w:val="20"/>
                <w:szCs w:val="20"/>
              </w:rPr>
              <w:t>%</w:t>
            </w:r>
          </w:p>
          <w:p w14:paraId="1E97B4BB" w14:textId="75729A02" w:rsidR="007E6247" w:rsidRPr="009C5FE1" w:rsidRDefault="007E6247" w:rsidP="00C54FA2">
            <w:pPr>
              <w:autoSpaceDE w:val="0"/>
              <w:autoSpaceDN w:val="0"/>
              <w:adjustRightInd w:val="0"/>
              <w:spacing w:line="276" w:lineRule="auto"/>
              <w:ind w:left="-75"/>
              <w:rPr>
                <w:rFonts w:asciiTheme="minorHAnsi" w:hAnsiTheme="minorHAnsi"/>
                <w:sz w:val="20"/>
                <w:szCs w:val="20"/>
              </w:rPr>
            </w:pPr>
            <w:r w:rsidRPr="009C5FE1">
              <w:rPr>
                <w:rFonts w:asciiTheme="minorHAnsi" w:hAnsiTheme="minorHAnsi"/>
                <w:b/>
                <w:sz w:val="20"/>
                <w:szCs w:val="20"/>
              </w:rPr>
              <w:t>5 pkt</w:t>
            </w:r>
            <w:r w:rsidRPr="009C5FE1">
              <w:rPr>
                <w:rFonts w:asciiTheme="minorHAnsi" w:hAnsiTheme="minorHAnsi"/>
                <w:sz w:val="20"/>
                <w:szCs w:val="20"/>
              </w:rPr>
              <w:t xml:space="preserve"> </w:t>
            </w:r>
          </w:p>
          <w:p w14:paraId="2737C5AC" w14:textId="3298A0A8" w:rsidR="003A0108" w:rsidRDefault="003A0108" w:rsidP="00C54FA2">
            <w:pPr>
              <w:autoSpaceDE w:val="0"/>
              <w:autoSpaceDN w:val="0"/>
              <w:adjustRightInd w:val="0"/>
              <w:spacing w:line="276" w:lineRule="auto"/>
              <w:rPr>
                <w:rFonts w:asciiTheme="minorHAnsi" w:hAnsiTheme="minorHAnsi"/>
                <w:sz w:val="20"/>
                <w:szCs w:val="20"/>
              </w:rPr>
            </w:pPr>
            <w:r w:rsidRPr="009C5FE1">
              <w:rPr>
                <w:rFonts w:asciiTheme="minorHAnsi" w:hAnsiTheme="minorHAnsi"/>
                <w:sz w:val="20"/>
                <w:szCs w:val="20"/>
              </w:rPr>
              <w:t xml:space="preserve">- powyżej </w:t>
            </w:r>
            <w:r w:rsidR="00D3134F" w:rsidRPr="009C5FE1">
              <w:rPr>
                <w:rFonts w:asciiTheme="minorHAnsi" w:hAnsiTheme="minorHAnsi"/>
                <w:sz w:val="20"/>
                <w:szCs w:val="20"/>
              </w:rPr>
              <w:t>1</w:t>
            </w:r>
            <w:r w:rsidR="00960558" w:rsidRPr="009C5FE1">
              <w:rPr>
                <w:rFonts w:asciiTheme="minorHAnsi" w:hAnsiTheme="minorHAnsi"/>
                <w:sz w:val="20"/>
                <w:szCs w:val="20"/>
              </w:rPr>
              <w:t>8</w:t>
            </w:r>
            <w:r w:rsidRPr="009C5FE1">
              <w:rPr>
                <w:rFonts w:asciiTheme="minorHAnsi" w:hAnsiTheme="minorHAnsi"/>
                <w:sz w:val="20"/>
                <w:szCs w:val="20"/>
              </w:rPr>
              <w:t>%</w:t>
            </w:r>
          </w:p>
          <w:p w14:paraId="57BCE5BA" w14:textId="77777777" w:rsidR="003A0108" w:rsidRPr="00720F35" w:rsidRDefault="003A0108" w:rsidP="00C54FA2">
            <w:pPr>
              <w:autoSpaceDE w:val="0"/>
              <w:autoSpaceDN w:val="0"/>
              <w:adjustRightInd w:val="0"/>
              <w:spacing w:line="276" w:lineRule="auto"/>
              <w:rPr>
                <w:rFonts w:asciiTheme="minorHAnsi" w:hAnsiTheme="minorHAnsi"/>
                <w:sz w:val="12"/>
                <w:szCs w:val="12"/>
              </w:rPr>
            </w:pPr>
          </w:p>
          <w:p w14:paraId="79E5AA75" w14:textId="74F1D22B" w:rsidR="007E6247" w:rsidRPr="00720F35" w:rsidRDefault="007E6247" w:rsidP="00C54FA2">
            <w:pPr>
              <w:autoSpaceDE w:val="0"/>
              <w:autoSpaceDN w:val="0"/>
              <w:adjustRightInd w:val="0"/>
              <w:spacing w:line="276" w:lineRule="auto"/>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A7C1C">
              <w:rPr>
                <w:rFonts w:asciiTheme="minorHAnsi" w:hAnsiTheme="minorHAnsi"/>
                <w:b/>
                <w:bCs/>
                <w:i/>
                <w:sz w:val="20"/>
                <w:szCs w:val="20"/>
              </w:rPr>
              <w:t>p</w:t>
            </w:r>
            <w:r w:rsidRPr="00EC0C54">
              <w:rPr>
                <w:rFonts w:asciiTheme="minorHAnsi" w:hAnsiTheme="minorHAnsi"/>
                <w:b/>
                <w:i/>
                <w:sz w:val="20"/>
                <w:szCs w:val="20"/>
              </w:rPr>
              <w:t>owoduje odrzucenie</w:t>
            </w:r>
            <w:r w:rsidRPr="00EC0C54">
              <w:rPr>
                <w:rFonts w:asciiTheme="minorHAnsi" w:hAnsiTheme="minorHAnsi"/>
                <w:i/>
                <w:sz w:val="20"/>
                <w:szCs w:val="20"/>
              </w:rPr>
              <w:t xml:space="preserve"> wniosku</w:t>
            </w:r>
          </w:p>
        </w:tc>
      </w:tr>
      <w:tr w:rsidR="007E6247" w:rsidRPr="00EC0C54" w14:paraId="09DDB8A9" w14:textId="77777777" w:rsidTr="00720F35">
        <w:trPr>
          <w:trHeight w:val="727"/>
        </w:trPr>
        <w:tc>
          <w:tcPr>
            <w:tcW w:w="9094" w:type="dxa"/>
            <w:gridSpan w:val="4"/>
          </w:tcPr>
          <w:p w14:paraId="1452B563" w14:textId="77777777" w:rsidR="007E6247" w:rsidRPr="00EC0C54" w:rsidRDefault="007E6247" w:rsidP="00C54FA2">
            <w:pPr>
              <w:autoSpaceDE w:val="0"/>
              <w:autoSpaceDN w:val="0"/>
              <w:adjustRightInd w:val="0"/>
              <w:spacing w:line="276" w:lineRule="auto"/>
              <w:rPr>
                <w:rFonts w:asciiTheme="minorHAnsi" w:hAnsiTheme="minorHAnsi"/>
                <w:bCs/>
                <w:sz w:val="20"/>
                <w:szCs w:val="20"/>
              </w:rPr>
            </w:pPr>
            <w:r w:rsidRPr="00EC0C54">
              <w:rPr>
                <w:rFonts w:asciiTheme="minorHAnsi" w:hAnsiTheme="minorHAnsi"/>
                <w:b/>
                <w:bCs/>
                <w:sz w:val="20"/>
                <w:szCs w:val="20"/>
              </w:rPr>
              <w:t>Suma punktów w obszarze I</w:t>
            </w:r>
          </w:p>
          <w:p w14:paraId="1BD74DC6" w14:textId="79AF1EE9" w:rsidR="007E6247" w:rsidRPr="00720F35" w:rsidRDefault="007E6247" w:rsidP="00C54FA2">
            <w:pPr>
              <w:autoSpaceDE w:val="0"/>
              <w:autoSpaceDN w:val="0"/>
              <w:adjustRightInd w:val="0"/>
              <w:spacing w:line="276" w:lineRule="auto"/>
              <w:rPr>
                <w:rFonts w:asciiTheme="minorHAnsi" w:hAnsiTheme="minorHAnsi"/>
                <w:bCs/>
                <w:i/>
                <w:sz w:val="20"/>
                <w:szCs w:val="20"/>
              </w:rPr>
            </w:pPr>
            <w:r w:rsidRPr="00EC0C54">
              <w:rPr>
                <w:rFonts w:asciiTheme="minorHAnsi" w:hAnsiTheme="minorHAnsi"/>
                <w:bCs/>
                <w:i/>
                <w:sz w:val="20"/>
                <w:szCs w:val="20"/>
              </w:rPr>
              <w:t xml:space="preserve">(minimalny próg wymagany dla pozytywnej oceny w ramach obszaru wynosi </w:t>
            </w:r>
            <w:r w:rsidRPr="00EC0C54">
              <w:rPr>
                <w:rFonts w:asciiTheme="minorHAnsi" w:hAnsiTheme="minorHAnsi"/>
                <w:i/>
                <w:sz w:val="20"/>
                <w:szCs w:val="20"/>
              </w:rPr>
              <w:t>60% możliwych</w:t>
            </w:r>
            <w:r w:rsidRPr="00EC0C54">
              <w:rPr>
                <w:rFonts w:asciiTheme="minorHAnsi" w:hAnsiTheme="minorHAnsi"/>
                <w:bCs/>
                <w:i/>
                <w:sz w:val="20"/>
                <w:szCs w:val="20"/>
              </w:rPr>
              <w:t xml:space="preserve"> </w:t>
            </w:r>
            <w:r w:rsidRPr="00EC0C54">
              <w:rPr>
                <w:rFonts w:asciiTheme="minorHAnsi" w:hAnsiTheme="minorHAnsi"/>
                <w:bCs/>
                <w:i/>
                <w:sz w:val="20"/>
                <w:szCs w:val="20"/>
              </w:rPr>
              <w:br/>
              <w:t>do uzyskania punktów)</w:t>
            </w:r>
          </w:p>
        </w:tc>
        <w:tc>
          <w:tcPr>
            <w:tcW w:w="992" w:type="dxa"/>
          </w:tcPr>
          <w:p w14:paraId="2DCF6EE3" w14:textId="6C53833B" w:rsidR="007E6247" w:rsidRPr="00EC0C54" w:rsidRDefault="007E6247" w:rsidP="00C54FA2">
            <w:pPr>
              <w:autoSpaceDE w:val="0"/>
              <w:autoSpaceDN w:val="0"/>
              <w:adjustRightInd w:val="0"/>
              <w:spacing w:line="276" w:lineRule="auto"/>
              <w:rPr>
                <w:rFonts w:asciiTheme="minorHAnsi" w:hAnsiTheme="minorHAnsi"/>
                <w:b/>
                <w:bCs/>
                <w:sz w:val="20"/>
                <w:szCs w:val="20"/>
              </w:rPr>
            </w:pPr>
            <w:r w:rsidRPr="00EC0C54">
              <w:rPr>
                <w:rFonts w:asciiTheme="minorHAnsi" w:hAnsiTheme="minorHAnsi"/>
                <w:b/>
                <w:bCs/>
                <w:sz w:val="20"/>
                <w:szCs w:val="20"/>
              </w:rPr>
              <w:t xml:space="preserve">max </w:t>
            </w:r>
            <w:r w:rsidR="00C062C9">
              <w:rPr>
                <w:rFonts w:asciiTheme="minorHAnsi" w:hAnsiTheme="minorHAnsi"/>
                <w:b/>
                <w:bCs/>
                <w:sz w:val="20"/>
                <w:szCs w:val="20"/>
              </w:rPr>
              <w:t>45</w:t>
            </w:r>
            <w:r w:rsidRPr="00EC0C54">
              <w:rPr>
                <w:rFonts w:asciiTheme="minorHAnsi" w:hAnsiTheme="minorHAnsi"/>
                <w:b/>
                <w:bCs/>
                <w:sz w:val="20"/>
                <w:szCs w:val="20"/>
              </w:rPr>
              <w:t xml:space="preserve"> pkt</w:t>
            </w:r>
          </w:p>
        </w:tc>
      </w:tr>
      <w:tr w:rsidR="00DC0A72" w:rsidRPr="00EC0C54" w14:paraId="61C39537" w14:textId="77777777" w:rsidTr="00D05FB9">
        <w:trPr>
          <w:trHeight w:val="553"/>
          <w:tblHeader/>
        </w:trPr>
        <w:tc>
          <w:tcPr>
            <w:tcW w:w="637" w:type="dxa"/>
            <w:shd w:val="clear" w:color="auto" w:fill="BFBFBF" w:themeFill="background1" w:themeFillShade="BF"/>
            <w:vAlign w:val="center"/>
          </w:tcPr>
          <w:p w14:paraId="53713276" w14:textId="11FEF250" w:rsidR="00DC0A72" w:rsidRPr="00EC0C54" w:rsidRDefault="00DC0A72" w:rsidP="00C54FA2">
            <w:pPr>
              <w:autoSpaceDE w:val="0"/>
              <w:autoSpaceDN w:val="0"/>
              <w:adjustRightInd w:val="0"/>
              <w:spacing w:line="276" w:lineRule="auto"/>
              <w:rPr>
                <w:rFonts w:asciiTheme="minorHAnsi" w:hAnsiTheme="minorHAnsi"/>
                <w:b/>
                <w:sz w:val="20"/>
                <w:szCs w:val="20"/>
              </w:rPr>
            </w:pPr>
            <w:r w:rsidRPr="00A547C3">
              <w:rPr>
                <w:rFonts w:ascii="Calibri" w:hAnsi="Calibri" w:cs="Calibri"/>
                <w:b/>
                <w:sz w:val="20"/>
                <w:szCs w:val="20"/>
              </w:rPr>
              <w:t>II.</w:t>
            </w:r>
          </w:p>
        </w:tc>
        <w:tc>
          <w:tcPr>
            <w:tcW w:w="9449" w:type="dxa"/>
            <w:gridSpan w:val="4"/>
            <w:shd w:val="clear" w:color="auto" w:fill="BFBFBF" w:themeFill="background1" w:themeFillShade="BF"/>
            <w:vAlign w:val="center"/>
          </w:tcPr>
          <w:p w14:paraId="38A9B64E" w14:textId="7CA2A9E5" w:rsidR="00DC0A72" w:rsidRPr="00EC0C54" w:rsidRDefault="00DC0A72" w:rsidP="00C54FA2">
            <w:pPr>
              <w:autoSpaceDE w:val="0"/>
              <w:autoSpaceDN w:val="0"/>
              <w:adjustRightInd w:val="0"/>
              <w:spacing w:line="276" w:lineRule="auto"/>
              <w:rPr>
                <w:rFonts w:asciiTheme="minorHAnsi" w:hAnsiTheme="minorHAnsi"/>
                <w:b/>
                <w:bCs/>
                <w:sz w:val="20"/>
                <w:szCs w:val="20"/>
              </w:rPr>
            </w:pPr>
            <w:r w:rsidRPr="00A547C3">
              <w:rPr>
                <w:rFonts w:ascii="Calibri" w:hAnsi="Calibri" w:cs="Calibri"/>
                <w:b/>
                <w:sz w:val="20"/>
                <w:szCs w:val="20"/>
              </w:rPr>
              <w:t>WYKONALNOŚĆ INWESTYCJI</w:t>
            </w:r>
          </w:p>
        </w:tc>
      </w:tr>
      <w:tr w:rsidR="00DC0A72" w:rsidRPr="00EC0C54" w14:paraId="5CE7D66C" w14:textId="77777777" w:rsidTr="00D05FB9">
        <w:trPr>
          <w:trHeight w:val="263"/>
        </w:trPr>
        <w:tc>
          <w:tcPr>
            <w:tcW w:w="637" w:type="dxa"/>
            <w:vAlign w:val="center"/>
          </w:tcPr>
          <w:p w14:paraId="274058BE" w14:textId="075CB74C" w:rsidR="00DC0A72" w:rsidRPr="00EC0C54" w:rsidRDefault="00DC0A72" w:rsidP="00C54FA2">
            <w:pPr>
              <w:autoSpaceDE w:val="0"/>
              <w:autoSpaceDN w:val="0"/>
              <w:adjustRightInd w:val="0"/>
              <w:spacing w:line="276" w:lineRule="auto"/>
              <w:rPr>
                <w:rFonts w:asciiTheme="minorHAnsi" w:hAnsiTheme="minorHAnsi"/>
                <w:sz w:val="20"/>
                <w:szCs w:val="20"/>
              </w:rPr>
            </w:pPr>
            <w:r w:rsidRPr="00A547C3">
              <w:rPr>
                <w:rFonts w:ascii="Calibri" w:hAnsi="Calibri" w:cs="Calibri"/>
                <w:sz w:val="20"/>
                <w:szCs w:val="20"/>
              </w:rPr>
              <w:t>1.</w:t>
            </w:r>
          </w:p>
        </w:tc>
        <w:tc>
          <w:tcPr>
            <w:tcW w:w="6521" w:type="dxa"/>
            <w:vAlign w:val="center"/>
          </w:tcPr>
          <w:p w14:paraId="6A992ADE" w14:textId="0AF090E4" w:rsidR="00DC0A72" w:rsidRPr="00EC0C54" w:rsidRDefault="00DC0A72" w:rsidP="00C54FA2">
            <w:pPr>
              <w:autoSpaceDE w:val="0"/>
              <w:autoSpaceDN w:val="0"/>
              <w:adjustRightInd w:val="0"/>
              <w:spacing w:line="276" w:lineRule="auto"/>
              <w:rPr>
                <w:rFonts w:asciiTheme="minorHAnsi" w:hAnsiTheme="minorHAnsi"/>
                <w:sz w:val="20"/>
                <w:szCs w:val="20"/>
              </w:rPr>
            </w:pPr>
            <w:r w:rsidRPr="00A547C3">
              <w:rPr>
                <w:rFonts w:ascii="Calibri" w:hAnsi="Calibri" w:cs="Calibri"/>
                <w:sz w:val="20"/>
                <w:szCs w:val="20"/>
              </w:rPr>
              <w:t xml:space="preserve">Ocena realności wdrożenia inwestycji. </w:t>
            </w:r>
          </w:p>
        </w:tc>
        <w:tc>
          <w:tcPr>
            <w:tcW w:w="1085" w:type="dxa"/>
            <w:vAlign w:val="center"/>
          </w:tcPr>
          <w:p w14:paraId="49F329BC" w14:textId="77777777" w:rsidR="00DC0A72" w:rsidRPr="00A547C3" w:rsidRDefault="00DC0A72" w:rsidP="00C54FA2">
            <w:pPr>
              <w:autoSpaceDE w:val="0"/>
              <w:autoSpaceDN w:val="0"/>
              <w:adjustRightInd w:val="0"/>
              <w:spacing w:line="276" w:lineRule="auto"/>
              <w:rPr>
                <w:rFonts w:ascii="Calibri" w:hAnsi="Calibri" w:cs="Calibri"/>
                <w:sz w:val="20"/>
                <w:szCs w:val="20"/>
              </w:rPr>
            </w:pPr>
            <w:r w:rsidRPr="00A547C3">
              <w:rPr>
                <w:rFonts w:ascii="Calibri" w:hAnsi="Calibri" w:cs="Calibri"/>
                <w:sz w:val="20"/>
                <w:szCs w:val="20"/>
              </w:rPr>
              <w:t>0 pkt</w:t>
            </w:r>
          </w:p>
          <w:p w14:paraId="1094DFE6" w14:textId="77777777" w:rsidR="00DC0A72" w:rsidRPr="00A547C3" w:rsidRDefault="00DC0A72" w:rsidP="00C54FA2">
            <w:pPr>
              <w:autoSpaceDE w:val="0"/>
              <w:autoSpaceDN w:val="0"/>
              <w:adjustRightInd w:val="0"/>
              <w:spacing w:line="276" w:lineRule="auto"/>
              <w:rPr>
                <w:rFonts w:ascii="Calibri" w:hAnsi="Calibri" w:cs="Calibri"/>
                <w:sz w:val="20"/>
                <w:szCs w:val="20"/>
              </w:rPr>
            </w:pPr>
            <w:r w:rsidRPr="00A547C3">
              <w:rPr>
                <w:rFonts w:ascii="Calibri" w:hAnsi="Calibri" w:cs="Calibri"/>
                <w:sz w:val="20"/>
                <w:szCs w:val="20"/>
              </w:rPr>
              <w:t>2 pkt</w:t>
            </w:r>
          </w:p>
          <w:p w14:paraId="3A5E42C9" w14:textId="77777777" w:rsidR="00DC0A72" w:rsidRPr="00A547C3" w:rsidRDefault="00DC0A72" w:rsidP="00C54FA2">
            <w:pPr>
              <w:autoSpaceDE w:val="0"/>
              <w:autoSpaceDN w:val="0"/>
              <w:adjustRightInd w:val="0"/>
              <w:spacing w:line="276" w:lineRule="auto"/>
              <w:rPr>
                <w:rFonts w:ascii="Calibri" w:hAnsi="Calibri" w:cs="Calibri"/>
                <w:sz w:val="20"/>
                <w:szCs w:val="20"/>
              </w:rPr>
            </w:pPr>
            <w:r w:rsidRPr="00A547C3">
              <w:rPr>
                <w:rFonts w:ascii="Calibri" w:hAnsi="Calibri" w:cs="Calibri"/>
                <w:sz w:val="20"/>
                <w:szCs w:val="20"/>
              </w:rPr>
              <w:lastRenderedPageBreak/>
              <w:t>4 pkt</w:t>
            </w:r>
          </w:p>
          <w:p w14:paraId="70E5DE14" w14:textId="4D34F6C1" w:rsidR="00DC0A72" w:rsidRPr="00EC0C54" w:rsidRDefault="00DC0A72" w:rsidP="00C54FA2">
            <w:pPr>
              <w:autoSpaceDE w:val="0"/>
              <w:autoSpaceDN w:val="0"/>
              <w:adjustRightInd w:val="0"/>
              <w:spacing w:line="276" w:lineRule="auto"/>
              <w:rPr>
                <w:rFonts w:asciiTheme="minorHAnsi" w:hAnsiTheme="minorHAnsi"/>
                <w:sz w:val="20"/>
                <w:szCs w:val="20"/>
              </w:rPr>
            </w:pPr>
            <w:r w:rsidRPr="00A547C3">
              <w:rPr>
                <w:rFonts w:ascii="Calibri" w:hAnsi="Calibri" w:cs="Calibri"/>
                <w:sz w:val="20"/>
                <w:szCs w:val="20"/>
              </w:rPr>
              <w:t>6 pkt</w:t>
            </w:r>
          </w:p>
        </w:tc>
        <w:tc>
          <w:tcPr>
            <w:tcW w:w="851" w:type="dxa"/>
            <w:vAlign w:val="center"/>
          </w:tcPr>
          <w:p w14:paraId="3D859356" w14:textId="21C2FAEA" w:rsidR="00DC0A72" w:rsidRPr="00EC0C54" w:rsidRDefault="00C062C9" w:rsidP="00C54FA2">
            <w:pPr>
              <w:autoSpaceDE w:val="0"/>
              <w:autoSpaceDN w:val="0"/>
              <w:adjustRightInd w:val="0"/>
              <w:spacing w:line="276" w:lineRule="auto"/>
              <w:rPr>
                <w:rFonts w:asciiTheme="minorHAnsi" w:hAnsiTheme="minorHAnsi"/>
                <w:sz w:val="20"/>
                <w:szCs w:val="20"/>
              </w:rPr>
            </w:pPr>
            <w:r>
              <w:rPr>
                <w:rFonts w:ascii="Calibri" w:hAnsi="Calibri" w:cs="Calibri"/>
                <w:sz w:val="20"/>
                <w:szCs w:val="20"/>
              </w:rPr>
              <w:lastRenderedPageBreak/>
              <w:t>5</w:t>
            </w:r>
          </w:p>
        </w:tc>
        <w:tc>
          <w:tcPr>
            <w:tcW w:w="992" w:type="dxa"/>
            <w:vAlign w:val="center"/>
          </w:tcPr>
          <w:p w14:paraId="48721DA3" w14:textId="7092E794" w:rsidR="00DC0A72" w:rsidRPr="00EC0C54" w:rsidRDefault="00DC0A72" w:rsidP="00C54FA2">
            <w:pPr>
              <w:autoSpaceDE w:val="0"/>
              <w:autoSpaceDN w:val="0"/>
              <w:adjustRightInd w:val="0"/>
              <w:spacing w:line="276" w:lineRule="auto"/>
              <w:rPr>
                <w:rFonts w:asciiTheme="minorHAnsi" w:hAnsiTheme="minorHAnsi"/>
                <w:sz w:val="20"/>
                <w:szCs w:val="20"/>
              </w:rPr>
            </w:pPr>
            <w:r w:rsidRPr="00A547C3">
              <w:rPr>
                <w:rFonts w:ascii="Calibri" w:hAnsi="Calibri" w:cs="Calibri"/>
                <w:sz w:val="20"/>
                <w:szCs w:val="20"/>
              </w:rPr>
              <w:t xml:space="preserve">max </w:t>
            </w:r>
            <w:r w:rsidR="00C062C9">
              <w:rPr>
                <w:rFonts w:ascii="Calibri" w:hAnsi="Calibri" w:cs="Calibri"/>
                <w:sz w:val="20"/>
                <w:szCs w:val="20"/>
              </w:rPr>
              <w:t>30</w:t>
            </w:r>
            <w:r w:rsidRPr="00A547C3">
              <w:rPr>
                <w:rFonts w:ascii="Calibri" w:hAnsi="Calibri" w:cs="Calibri"/>
                <w:sz w:val="20"/>
                <w:szCs w:val="20"/>
              </w:rPr>
              <w:t xml:space="preserve"> pkt</w:t>
            </w:r>
          </w:p>
        </w:tc>
      </w:tr>
      <w:tr w:rsidR="00DC0A72" w:rsidRPr="00EC0C54" w14:paraId="1091781B" w14:textId="77777777" w:rsidTr="00240DD9">
        <w:trPr>
          <w:trHeight w:val="263"/>
        </w:trPr>
        <w:tc>
          <w:tcPr>
            <w:tcW w:w="10086" w:type="dxa"/>
            <w:gridSpan w:val="5"/>
          </w:tcPr>
          <w:p w14:paraId="43DAE639" w14:textId="77777777" w:rsidR="00DC0A72" w:rsidRPr="00A547C3" w:rsidRDefault="00DC0A72" w:rsidP="00C54FA2">
            <w:pPr>
              <w:autoSpaceDE w:val="0"/>
              <w:autoSpaceDN w:val="0"/>
              <w:adjustRightInd w:val="0"/>
              <w:spacing w:line="276" w:lineRule="auto"/>
              <w:rPr>
                <w:rFonts w:ascii="Calibri" w:hAnsi="Calibri"/>
                <w:sz w:val="20"/>
                <w:szCs w:val="20"/>
              </w:rPr>
            </w:pPr>
            <w:r w:rsidRPr="00A547C3">
              <w:rPr>
                <w:rFonts w:ascii="Calibri" w:hAnsi="Calibri"/>
                <w:sz w:val="20"/>
                <w:szCs w:val="20"/>
              </w:rPr>
              <w:t>Zasady oceny:</w:t>
            </w:r>
          </w:p>
          <w:p w14:paraId="3FBEF252" w14:textId="77777777" w:rsidR="00DC0A72" w:rsidRPr="00A547C3" w:rsidRDefault="00DC0A72" w:rsidP="00C54FA2">
            <w:pPr>
              <w:autoSpaceDE w:val="0"/>
              <w:autoSpaceDN w:val="0"/>
              <w:adjustRightInd w:val="0"/>
              <w:spacing w:line="276" w:lineRule="auto"/>
              <w:rPr>
                <w:rFonts w:ascii="Calibri" w:hAnsi="Calibri"/>
                <w:sz w:val="20"/>
                <w:szCs w:val="20"/>
              </w:rPr>
            </w:pPr>
          </w:p>
          <w:p w14:paraId="1B6316EC" w14:textId="77777777" w:rsidR="00DC0A72" w:rsidRPr="00A547C3" w:rsidRDefault="00DC0A72" w:rsidP="00C54FA2">
            <w:pPr>
              <w:numPr>
                <w:ilvl w:val="0"/>
                <w:numId w:val="21"/>
              </w:numPr>
              <w:autoSpaceDE w:val="0"/>
              <w:autoSpaceDN w:val="0"/>
              <w:adjustRightInd w:val="0"/>
              <w:spacing w:after="160" w:line="276" w:lineRule="auto"/>
              <w:ind w:left="634"/>
              <w:contextualSpacing/>
              <w:rPr>
                <w:rFonts w:ascii="Calibri" w:eastAsiaTheme="minorHAnsi" w:hAnsi="Calibri" w:cs="Calibri"/>
                <w:kern w:val="2"/>
                <w:sz w:val="20"/>
                <w:szCs w:val="20"/>
                <w:lang w:eastAsia="en-US"/>
                <w14:ligatures w14:val="standardContextual"/>
              </w:rPr>
            </w:pPr>
            <w:r w:rsidRPr="00A547C3">
              <w:rPr>
                <w:rFonts w:ascii="Calibri" w:eastAsiaTheme="minorHAnsi" w:hAnsi="Calibri" w:cs="Calibri"/>
                <w:kern w:val="2"/>
                <w:sz w:val="20"/>
                <w:szCs w:val="20"/>
                <w:lang w:eastAsia="en-US"/>
                <w14:ligatures w14:val="standardContextual"/>
              </w:rPr>
              <w:t>Wnioskodawca posiada warunki przyłączenia instalacji do sieci energii elektrycznej,</w:t>
            </w:r>
          </w:p>
          <w:p w14:paraId="43731B20" w14:textId="17AE7260" w:rsidR="00DC0A72" w:rsidRPr="00A547C3" w:rsidRDefault="00DC0A72" w:rsidP="00C54FA2">
            <w:pPr>
              <w:numPr>
                <w:ilvl w:val="0"/>
                <w:numId w:val="21"/>
              </w:numPr>
              <w:autoSpaceDE w:val="0"/>
              <w:autoSpaceDN w:val="0"/>
              <w:adjustRightInd w:val="0"/>
              <w:spacing w:after="160" w:line="276" w:lineRule="auto"/>
              <w:ind w:left="634"/>
              <w:contextualSpacing/>
              <w:rPr>
                <w:rFonts w:ascii="Calibri" w:eastAsiaTheme="minorEastAsia" w:hAnsi="Calibri" w:cs="Calibri"/>
                <w:kern w:val="2"/>
                <w:sz w:val="20"/>
                <w:szCs w:val="20"/>
                <w:lang w:eastAsia="en-US"/>
                <w14:ligatures w14:val="standardContextual"/>
              </w:rPr>
            </w:pPr>
            <w:r w:rsidRPr="00A547C3">
              <w:rPr>
                <w:rFonts w:ascii="Calibri" w:eastAsiaTheme="minorEastAsia" w:hAnsi="Calibri" w:cs="Calibri"/>
                <w:kern w:val="2"/>
                <w:sz w:val="20"/>
                <w:szCs w:val="20"/>
                <w:lang w:eastAsia="en-US"/>
                <w14:ligatures w14:val="standardContextual"/>
              </w:rPr>
              <w:t>Wnioskodawca posiada warunki przyłączenia do sieci ciepłowniczej lub posada listy intencyjne z podmiotami zewnętrznymi na odbiór wyprodukowanego ciepła lub potwierdził techniczną możliwość wykorzystania wytworzonego ciepła na miejscu (zgodnie z deklaracją</w:t>
            </w:r>
            <w:r w:rsidRPr="00A547C3">
              <w:rPr>
                <w:rFonts w:ascii="Calibri" w:hAnsi="Calibri" w:cs="Calibri"/>
                <w:sz w:val="20"/>
                <w:szCs w:val="20"/>
              </w:rPr>
              <w:t xml:space="preserve"> wykorzystania energii cieplnej wytworzonej w wysokosprawnej kogeneracji wykraczającej poza potrzeby</w:t>
            </w:r>
            <w:r>
              <w:rPr>
                <w:rFonts w:ascii="Calibri" w:hAnsi="Calibri" w:cs="Calibri"/>
                <w:sz w:val="20"/>
                <w:szCs w:val="20"/>
              </w:rPr>
              <w:t xml:space="preserve"> własne</w:t>
            </w:r>
            <w:r w:rsidRPr="00A547C3">
              <w:rPr>
                <w:rFonts w:ascii="Calibri" w:hAnsi="Calibri" w:cs="Calibri"/>
                <w:sz w:val="20"/>
                <w:szCs w:val="20"/>
              </w:rPr>
              <w:t>),</w:t>
            </w:r>
          </w:p>
          <w:p w14:paraId="31E467BA" w14:textId="6A56A2DB" w:rsidR="00DC0A72" w:rsidRPr="00A547C3" w:rsidRDefault="00DC0A72" w:rsidP="00C54FA2">
            <w:pPr>
              <w:numPr>
                <w:ilvl w:val="0"/>
                <w:numId w:val="21"/>
              </w:numPr>
              <w:autoSpaceDE w:val="0"/>
              <w:autoSpaceDN w:val="0"/>
              <w:adjustRightInd w:val="0"/>
              <w:spacing w:after="160" w:line="276" w:lineRule="auto"/>
              <w:ind w:left="634"/>
              <w:contextualSpacing/>
              <w:rPr>
                <w:rFonts w:ascii="Calibri" w:eastAsiaTheme="minorHAnsi" w:hAnsi="Calibri" w:cs="Calibri"/>
                <w:kern w:val="2"/>
                <w:sz w:val="20"/>
                <w:szCs w:val="20"/>
                <w:lang w:eastAsia="en-US"/>
                <w14:ligatures w14:val="standardContextual"/>
              </w:rPr>
            </w:pPr>
            <w:r w:rsidRPr="00E00D70">
              <w:rPr>
                <w:rFonts w:ascii="Calibri" w:eastAsiaTheme="minorHAnsi" w:hAnsi="Calibri" w:cs="Calibri"/>
                <w:kern w:val="2"/>
                <w:sz w:val="20"/>
                <w:szCs w:val="20"/>
                <w:lang w:eastAsia="en-US"/>
                <w14:ligatures w14:val="standardContextual"/>
              </w:rPr>
              <w:t>Wnioskodawca posiada listy intencyjne/potwierdzenie zasobów własnych na zapewnienie substratu do instalacji</w:t>
            </w:r>
            <w:r w:rsidRPr="00A547C3">
              <w:rPr>
                <w:rFonts w:ascii="Calibri" w:eastAsiaTheme="minorHAnsi" w:hAnsi="Calibri" w:cs="Calibri"/>
                <w:kern w:val="2"/>
                <w:sz w:val="20"/>
                <w:szCs w:val="20"/>
                <w:lang w:eastAsia="en-US"/>
                <w14:ligatures w14:val="standardContextual"/>
              </w:rPr>
              <w:t>,</w:t>
            </w:r>
          </w:p>
          <w:p w14:paraId="226C20E4" w14:textId="77777777" w:rsidR="00DC0A72" w:rsidRPr="00A547C3" w:rsidRDefault="00DC0A72" w:rsidP="00C54FA2">
            <w:pPr>
              <w:numPr>
                <w:ilvl w:val="0"/>
                <w:numId w:val="21"/>
              </w:numPr>
              <w:autoSpaceDE w:val="0"/>
              <w:autoSpaceDN w:val="0"/>
              <w:adjustRightInd w:val="0"/>
              <w:spacing w:after="160" w:line="276" w:lineRule="auto"/>
              <w:ind w:left="634"/>
              <w:contextualSpacing/>
              <w:rPr>
                <w:rFonts w:ascii="Calibri" w:eastAsiaTheme="minorHAnsi" w:hAnsi="Calibri" w:cs="Calibri"/>
                <w:kern w:val="2"/>
                <w:sz w:val="20"/>
                <w:szCs w:val="20"/>
                <w:lang w:eastAsia="en-US"/>
                <w14:ligatures w14:val="standardContextual"/>
              </w:rPr>
            </w:pPr>
            <w:r w:rsidRPr="00A547C3">
              <w:rPr>
                <w:rFonts w:ascii="Calibri" w:eastAsiaTheme="minorHAnsi" w:hAnsi="Calibri" w:cs="Calibri"/>
                <w:kern w:val="2"/>
                <w:sz w:val="20"/>
                <w:szCs w:val="20"/>
                <w:lang w:eastAsia="en-US"/>
                <w14:ligatures w14:val="standardContextual"/>
              </w:rPr>
              <w:t>Wnioskodawca posiada ostateczną decyzję środowiskową obejmującą całą inwestycję,</w:t>
            </w:r>
          </w:p>
          <w:p w14:paraId="293687E5" w14:textId="77777777" w:rsidR="00DC0A72" w:rsidRPr="00A547C3" w:rsidRDefault="00DC0A72" w:rsidP="00C54FA2">
            <w:pPr>
              <w:numPr>
                <w:ilvl w:val="0"/>
                <w:numId w:val="21"/>
              </w:numPr>
              <w:autoSpaceDE w:val="0"/>
              <w:autoSpaceDN w:val="0"/>
              <w:adjustRightInd w:val="0"/>
              <w:spacing w:after="160" w:line="276" w:lineRule="auto"/>
              <w:ind w:left="634"/>
              <w:contextualSpacing/>
              <w:rPr>
                <w:rFonts w:ascii="Calibri" w:eastAsiaTheme="minorHAnsi" w:hAnsi="Calibri" w:cs="Calibri"/>
                <w:kern w:val="2"/>
                <w:sz w:val="20"/>
                <w:szCs w:val="20"/>
                <w:lang w:eastAsia="en-US"/>
                <w14:ligatures w14:val="standardContextual"/>
              </w:rPr>
            </w:pPr>
            <w:r w:rsidRPr="00A547C3">
              <w:rPr>
                <w:rFonts w:ascii="Calibri" w:eastAsiaTheme="minorHAnsi" w:hAnsi="Calibri" w:cs="Calibri"/>
                <w:kern w:val="2"/>
                <w:sz w:val="20"/>
                <w:szCs w:val="20"/>
                <w:lang w:eastAsia="en-US"/>
                <w14:ligatures w14:val="standardContextual"/>
              </w:rPr>
              <w:t>Wnioskodawca złożył wniosek o wydanie pozwolenia na budowę dla inwestycji;</w:t>
            </w:r>
          </w:p>
          <w:p w14:paraId="2C083775" w14:textId="77777777" w:rsidR="00DC0A72" w:rsidRPr="00A547C3" w:rsidRDefault="00DC0A72" w:rsidP="00C54FA2">
            <w:pPr>
              <w:numPr>
                <w:ilvl w:val="0"/>
                <w:numId w:val="21"/>
              </w:numPr>
              <w:autoSpaceDE w:val="0"/>
              <w:autoSpaceDN w:val="0"/>
              <w:adjustRightInd w:val="0"/>
              <w:spacing w:after="120" w:line="276" w:lineRule="auto"/>
              <w:ind w:left="629" w:hanging="357"/>
              <w:contextualSpacing/>
              <w:rPr>
                <w:rFonts w:ascii="Calibri" w:eastAsiaTheme="minorHAnsi" w:hAnsi="Calibri" w:cs="Calibri"/>
                <w:kern w:val="2"/>
                <w:sz w:val="20"/>
                <w:szCs w:val="20"/>
                <w:lang w:eastAsia="en-US"/>
                <w14:ligatures w14:val="standardContextual"/>
              </w:rPr>
            </w:pPr>
            <w:r w:rsidRPr="00A547C3">
              <w:rPr>
                <w:rFonts w:ascii="Calibri" w:eastAsiaTheme="minorHAnsi" w:hAnsi="Calibri" w:cs="Calibri"/>
                <w:kern w:val="2"/>
                <w:sz w:val="20"/>
                <w:szCs w:val="20"/>
                <w:lang w:eastAsia="en-US"/>
                <w14:ligatures w14:val="standardContextual"/>
              </w:rPr>
              <w:t>Wnioskodawca posiada pełną dokumentacją przetargową, w tym Program funkcjonalno-użytkowy.</w:t>
            </w:r>
          </w:p>
          <w:p w14:paraId="5244401F" w14:textId="041E6EAC" w:rsidR="00DC0A72" w:rsidRPr="009C5FE1" w:rsidRDefault="00DC0A72" w:rsidP="00C54FA2">
            <w:pPr>
              <w:spacing w:before="240" w:after="160" w:line="276" w:lineRule="auto"/>
              <w:rPr>
                <w:rFonts w:ascii="Calibri" w:eastAsiaTheme="minorHAnsi" w:hAnsi="Calibri" w:cs="Calibri"/>
                <w:b/>
                <w:kern w:val="2"/>
                <w:sz w:val="20"/>
                <w:szCs w:val="20"/>
                <w:lang w:eastAsia="en-US"/>
                <w14:ligatures w14:val="standardContextual"/>
              </w:rPr>
            </w:pPr>
            <w:r w:rsidRPr="009C5FE1">
              <w:rPr>
                <w:rFonts w:ascii="Calibri" w:eastAsiaTheme="minorHAnsi" w:hAnsi="Calibri" w:cs="Calibri"/>
                <w:b/>
                <w:kern w:val="2"/>
                <w:sz w:val="20"/>
                <w:szCs w:val="20"/>
                <w:lang w:eastAsia="en-US"/>
                <w14:ligatures w14:val="standardContextual"/>
              </w:rPr>
              <w:t xml:space="preserve">0 pkt </w:t>
            </w:r>
            <w:r w:rsidRPr="009C5FE1">
              <w:rPr>
                <w:rFonts w:ascii="Calibri" w:eastAsiaTheme="minorHAnsi" w:hAnsi="Calibri" w:cs="Calibri"/>
                <w:b/>
                <w:kern w:val="2"/>
                <w:sz w:val="20"/>
                <w:szCs w:val="20"/>
                <w:lang w:eastAsia="en-US"/>
                <w14:ligatures w14:val="standardContextual"/>
              </w:rPr>
              <w:br/>
            </w:r>
            <w:r w:rsidR="001E35B5" w:rsidRPr="009C5FE1">
              <w:t xml:space="preserve"> </w:t>
            </w:r>
            <w:r w:rsidR="001E35B5" w:rsidRPr="009C5FE1">
              <w:rPr>
                <w:rFonts w:ascii="Calibri" w:eastAsiaTheme="minorEastAsia" w:hAnsi="Calibri" w:cs="Calibri"/>
                <w:sz w:val="20"/>
                <w:szCs w:val="20"/>
                <w:lang w:eastAsia="en-US"/>
              </w:rPr>
              <w:t>Wnioskodawca nie spełnia żadnej lub jedną z powyższych przesłanek</w:t>
            </w:r>
            <w:r w:rsidRPr="009C5FE1">
              <w:rPr>
                <w:rFonts w:ascii="Calibri" w:eastAsiaTheme="minorEastAsia" w:hAnsi="Calibri" w:cs="Calibri"/>
                <w:sz w:val="20"/>
                <w:szCs w:val="20"/>
                <w:lang w:eastAsia="en-US"/>
              </w:rPr>
              <w:t>.</w:t>
            </w:r>
          </w:p>
          <w:p w14:paraId="1F5CBD14" w14:textId="77777777" w:rsidR="00DC0A72" w:rsidRPr="00A547C3" w:rsidRDefault="00DC0A72" w:rsidP="00C54FA2">
            <w:pPr>
              <w:autoSpaceDE w:val="0"/>
              <w:autoSpaceDN w:val="0"/>
              <w:adjustRightInd w:val="0"/>
              <w:spacing w:after="160" w:line="276" w:lineRule="auto"/>
              <w:rPr>
                <w:rFonts w:ascii="Calibri" w:eastAsiaTheme="minorHAnsi" w:hAnsi="Calibri" w:cs="Calibri"/>
                <w:b/>
                <w:bCs/>
                <w:kern w:val="2"/>
                <w:sz w:val="20"/>
                <w:szCs w:val="20"/>
                <w:lang w:eastAsia="en-US"/>
                <w14:ligatures w14:val="standardContextual"/>
              </w:rPr>
            </w:pPr>
            <w:r w:rsidRPr="009C5FE1">
              <w:rPr>
                <w:rFonts w:ascii="Calibri" w:eastAsiaTheme="minorHAnsi" w:hAnsi="Calibri" w:cs="Calibri"/>
                <w:b/>
                <w:bCs/>
                <w:kern w:val="2"/>
                <w:sz w:val="20"/>
                <w:szCs w:val="20"/>
                <w:lang w:eastAsia="en-US"/>
                <w14:ligatures w14:val="standardContextual"/>
              </w:rPr>
              <w:t>2 pkt</w:t>
            </w:r>
            <w:r w:rsidRPr="00A547C3">
              <w:rPr>
                <w:rFonts w:ascii="Calibri" w:eastAsiaTheme="minorHAnsi" w:hAnsi="Calibri" w:cs="Calibri"/>
                <w:b/>
                <w:bCs/>
                <w:kern w:val="2"/>
                <w:sz w:val="20"/>
                <w:szCs w:val="20"/>
                <w:lang w:eastAsia="en-US"/>
                <w14:ligatures w14:val="standardContextual"/>
              </w:rPr>
              <w:br/>
            </w:r>
            <w:r w:rsidRPr="00A547C3">
              <w:rPr>
                <w:rFonts w:ascii="Calibri" w:eastAsiaTheme="minorHAnsi" w:hAnsi="Calibri" w:cs="Calibri"/>
                <w:kern w:val="2"/>
                <w:sz w:val="20"/>
                <w:szCs w:val="20"/>
                <w:lang w:eastAsia="en-US"/>
                <w14:ligatures w14:val="standardContextual"/>
              </w:rPr>
              <w:t>Wnioskodawca spełnia 2 z powyższych przesłanek.</w:t>
            </w:r>
          </w:p>
          <w:p w14:paraId="43CE7D9C" w14:textId="77777777" w:rsidR="00DC0A72" w:rsidRPr="00A547C3" w:rsidRDefault="00DC0A72" w:rsidP="00C54FA2">
            <w:pPr>
              <w:autoSpaceDE w:val="0"/>
              <w:autoSpaceDN w:val="0"/>
              <w:adjustRightInd w:val="0"/>
              <w:spacing w:after="160" w:line="276" w:lineRule="auto"/>
              <w:rPr>
                <w:rFonts w:ascii="Calibri" w:eastAsiaTheme="minorHAnsi" w:hAnsi="Calibri" w:cs="Calibri"/>
                <w:b/>
                <w:bCs/>
                <w:kern w:val="2"/>
                <w:sz w:val="20"/>
                <w:szCs w:val="20"/>
                <w:lang w:eastAsia="en-US"/>
                <w14:ligatures w14:val="standardContextual"/>
              </w:rPr>
            </w:pPr>
            <w:r w:rsidRPr="00A547C3">
              <w:rPr>
                <w:rFonts w:ascii="Calibri" w:eastAsiaTheme="minorHAnsi" w:hAnsi="Calibri" w:cs="Calibri"/>
                <w:b/>
                <w:bCs/>
                <w:kern w:val="2"/>
                <w:sz w:val="20"/>
                <w:szCs w:val="20"/>
                <w:lang w:eastAsia="en-US"/>
                <w14:ligatures w14:val="standardContextual"/>
              </w:rPr>
              <w:t>4 pkt</w:t>
            </w:r>
            <w:r w:rsidRPr="00A547C3">
              <w:rPr>
                <w:rFonts w:ascii="Calibri" w:eastAsiaTheme="minorHAnsi" w:hAnsi="Calibri" w:cs="Calibri"/>
                <w:b/>
                <w:bCs/>
                <w:kern w:val="2"/>
                <w:sz w:val="20"/>
                <w:szCs w:val="20"/>
                <w:lang w:eastAsia="en-US"/>
                <w14:ligatures w14:val="standardContextual"/>
              </w:rPr>
              <w:br/>
            </w:r>
            <w:r w:rsidRPr="00A547C3">
              <w:rPr>
                <w:rFonts w:ascii="Calibri" w:eastAsiaTheme="minorHAnsi" w:hAnsi="Calibri" w:cs="Calibri"/>
                <w:kern w:val="2"/>
                <w:sz w:val="20"/>
                <w:szCs w:val="20"/>
                <w:lang w:eastAsia="en-US"/>
                <w14:ligatures w14:val="standardContextual"/>
              </w:rPr>
              <w:t>Wnioskodawca spełnia co najmniej 3 z powyższych przesłanek.</w:t>
            </w:r>
          </w:p>
          <w:p w14:paraId="02635109" w14:textId="77777777" w:rsidR="00DC0A72" w:rsidRPr="00A547C3" w:rsidRDefault="00DC0A72" w:rsidP="00C54FA2">
            <w:pPr>
              <w:autoSpaceDE w:val="0"/>
              <w:autoSpaceDN w:val="0"/>
              <w:adjustRightInd w:val="0"/>
              <w:spacing w:after="160" w:line="276" w:lineRule="auto"/>
              <w:rPr>
                <w:rFonts w:ascii="Calibri" w:eastAsiaTheme="minorHAnsi" w:hAnsi="Calibri" w:cs="Calibri"/>
                <w:b/>
                <w:bCs/>
                <w:kern w:val="2"/>
                <w:sz w:val="20"/>
                <w:szCs w:val="20"/>
                <w:lang w:eastAsia="en-US"/>
                <w14:ligatures w14:val="standardContextual"/>
              </w:rPr>
            </w:pPr>
            <w:r w:rsidRPr="00A547C3">
              <w:rPr>
                <w:rFonts w:ascii="Calibri" w:eastAsiaTheme="minorHAnsi" w:hAnsi="Calibri" w:cs="Calibri"/>
                <w:b/>
                <w:bCs/>
                <w:kern w:val="2"/>
                <w:sz w:val="20"/>
                <w:szCs w:val="20"/>
                <w:lang w:eastAsia="en-US"/>
                <w14:ligatures w14:val="standardContextual"/>
              </w:rPr>
              <w:t xml:space="preserve">6 pkt </w:t>
            </w:r>
            <w:r w:rsidRPr="00A547C3">
              <w:rPr>
                <w:rFonts w:ascii="Calibri" w:eastAsiaTheme="minorHAnsi" w:hAnsi="Calibri" w:cs="Calibri"/>
                <w:b/>
                <w:bCs/>
                <w:kern w:val="2"/>
                <w:sz w:val="20"/>
                <w:szCs w:val="20"/>
                <w:lang w:eastAsia="en-US"/>
                <w14:ligatures w14:val="standardContextual"/>
              </w:rPr>
              <w:br/>
            </w:r>
            <w:r w:rsidRPr="00A547C3">
              <w:rPr>
                <w:rFonts w:ascii="Calibri" w:eastAsiaTheme="minorHAnsi" w:hAnsi="Calibri" w:cs="Calibri"/>
                <w:kern w:val="2"/>
                <w:sz w:val="20"/>
                <w:szCs w:val="20"/>
                <w:lang w:eastAsia="en-US"/>
                <w14:ligatures w14:val="standardContextual"/>
              </w:rPr>
              <w:t>Wnioskodawca posiada:</w:t>
            </w:r>
          </w:p>
          <w:p w14:paraId="372886EF" w14:textId="77777777" w:rsidR="00DC0A72" w:rsidRPr="00A547C3" w:rsidRDefault="00DC0A72" w:rsidP="00C54FA2">
            <w:pPr>
              <w:numPr>
                <w:ilvl w:val="0"/>
                <w:numId w:val="21"/>
              </w:numPr>
              <w:autoSpaceDE w:val="0"/>
              <w:autoSpaceDN w:val="0"/>
              <w:adjustRightInd w:val="0"/>
              <w:spacing w:after="160" w:line="276" w:lineRule="auto"/>
              <w:contextualSpacing/>
              <w:rPr>
                <w:rFonts w:ascii="Calibri" w:eastAsiaTheme="minorHAnsi" w:hAnsi="Calibri" w:cs="Calibri"/>
                <w:kern w:val="2"/>
                <w:sz w:val="20"/>
                <w:szCs w:val="20"/>
                <w:lang w:eastAsia="en-US"/>
                <w14:ligatures w14:val="standardContextual"/>
              </w:rPr>
            </w:pPr>
            <w:r w:rsidRPr="00A547C3">
              <w:rPr>
                <w:rFonts w:ascii="Calibri" w:eastAsiaTheme="minorHAnsi" w:hAnsi="Calibri" w:cs="Calibri"/>
                <w:kern w:val="2"/>
                <w:sz w:val="20"/>
                <w:szCs w:val="20"/>
                <w:lang w:eastAsia="en-US"/>
                <w14:ligatures w14:val="standardContextual"/>
              </w:rPr>
              <w:t xml:space="preserve">Wnioskodawca uzyskał pozwolenie na budowę lub inną decyzję administracyjną równoważną dla 100% zakresu rzeczowego inwestycji, </w:t>
            </w:r>
          </w:p>
          <w:p w14:paraId="28CD4F4D" w14:textId="77777777" w:rsidR="00DC0A72" w:rsidRPr="00A547C3" w:rsidRDefault="00DC0A72" w:rsidP="00C54FA2">
            <w:pPr>
              <w:autoSpaceDE w:val="0"/>
              <w:autoSpaceDN w:val="0"/>
              <w:adjustRightInd w:val="0"/>
              <w:spacing w:after="160" w:line="276" w:lineRule="auto"/>
              <w:contextualSpacing/>
              <w:rPr>
                <w:rFonts w:ascii="Calibri" w:eastAsiaTheme="minorHAnsi" w:hAnsi="Calibri" w:cs="Calibri"/>
                <w:kern w:val="2"/>
                <w:sz w:val="20"/>
                <w:szCs w:val="20"/>
                <w:lang w:eastAsia="en-US"/>
                <w14:ligatures w14:val="standardContextual"/>
              </w:rPr>
            </w:pPr>
            <w:r w:rsidRPr="00A547C3">
              <w:rPr>
                <w:rFonts w:ascii="Calibri" w:eastAsiaTheme="minorHAnsi" w:hAnsi="Calibri" w:cs="Calibri"/>
                <w:kern w:val="2"/>
                <w:sz w:val="20"/>
                <w:szCs w:val="20"/>
                <w:lang w:eastAsia="en-US"/>
                <w14:ligatures w14:val="standardContextual"/>
              </w:rPr>
              <w:t>oraz</w:t>
            </w:r>
          </w:p>
          <w:p w14:paraId="53BA0832" w14:textId="77777777" w:rsidR="00DC0A72" w:rsidRDefault="00DC0A72" w:rsidP="00C54FA2">
            <w:pPr>
              <w:numPr>
                <w:ilvl w:val="0"/>
                <w:numId w:val="21"/>
              </w:numPr>
              <w:spacing w:after="160" w:line="276" w:lineRule="auto"/>
              <w:contextualSpacing/>
              <w:rPr>
                <w:rFonts w:ascii="Calibri" w:eastAsiaTheme="minorEastAsia" w:hAnsi="Calibri" w:cs="Calibri"/>
                <w:kern w:val="2"/>
                <w:sz w:val="20"/>
                <w:szCs w:val="20"/>
                <w:lang w:eastAsia="en-US"/>
                <w14:ligatures w14:val="standardContextual"/>
              </w:rPr>
            </w:pPr>
            <w:r w:rsidRPr="00A547C3">
              <w:rPr>
                <w:rFonts w:ascii="Calibri" w:eastAsiaTheme="minorEastAsia" w:hAnsi="Calibri" w:cs="Calibri"/>
                <w:kern w:val="2"/>
                <w:sz w:val="20"/>
                <w:szCs w:val="20"/>
                <w:lang w:eastAsia="en-US"/>
                <w14:ligatures w14:val="standardContextual"/>
              </w:rPr>
              <w:t>Wnioskodawca posiada umowę/ potwierdzenie zasobów własnych na zapewnienie substratu do instalacji</w:t>
            </w:r>
            <w:r w:rsidR="00720F35">
              <w:rPr>
                <w:rFonts w:ascii="Calibri" w:eastAsiaTheme="minorEastAsia" w:hAnsi="Calibri" w:cs="Calibri"/>
                <w:kern w:val="2"/>
                <w:sz w:val="20"/>
                <w:szCs w:val="20"/>
                <w:lang w:eastAsia="en-US"/>
                <w14:ligatures w14:val="standardContextual"/>
              </w:rPr>
              <w:t>.</w:t>
            </w:r>
          </w:p>
          <w:p w14:paraId="7BA8EFC0" w14:textId="77777777" w:rsidR="00C449F1" w:rsidRPr="00C449F1" w:rsidRDefault="00C449F1" w:rsidP="00C54FA2">
            <w:pPr>
              <w:spacing w:after="160" w:line="276" w:lineRule="auto"/>
              <w:ind w:left="1071"/>
              <w:contextualSpacing/>
              <w:rPr>
                <w:rFonts w:ascii="Calibri" w:eastAsiaTheme="minorEastAsia" w:hAnsi="Calibri" w:cs="Calibri"/>
                <w:kern w:val="2"/>
                <w:sz w:val="10"/>
                <w:szCs w:val="10"/>
                <w:lang w:eastAsia="en-US"/>
                <w14:ligatures w14:val="standardContextual"/>
              </w:rPr>
            </w:pPr>
          </w:p>
          <w:p w14:paraId="2FEC1FEC" w14:textId="22D93D4F" w:rsidR="00720F35" w:rsidRPr="00720F35" w:rsidRDefault="00720F35" w:rsidP="00C54FA2">
            <w:pPr>
              <w:spacing w:after="160" w:line="276" w:lineRule="auto"/>
              <w:contextualSpacing/>
              <w:rPr>
                <w:rFonts w:ascii="Calibri" w:eastAsiaTheme="minorEastAsia" w:hAnsi="Calibri" w:cs="Calibri"/>
                <w:kern w:val="2"/>
                <w:sz w:val="20"/>
                <w:szCs w:val="20"/>
                <w:lang w:eastAsia="en-US"/>
                <w14:ligatures w14:val="standardContextual"/>
              </w:rPr>
            </w:pPr>
            <w:r w:rsidRPr="009C5FE1">
              <w:rPr>
                <w:rFonts w:asciiTheme="minorHAnsi" w:hAnsiTheme="minorHAnsi"/>
                <w:i/>
                <w:sz w:val="20"/>
                <w:szCs w:val="20"/>
              </w:rPr>
              <w:t xml:space="preserve">Negatywna ocena kryterium (uzyskanie 0 pkt) </w:t>
            </w:r>
            <w:r w:rsidRPr="009C5FE1">
              <w:rPr>
                <w:rFonts w:asciiTheme="minorHAnsi" w:hAnsiTheme="minorHAnsi"/>
                <w:b/>
                <w:bCs/>
                <w:i/>
                <w:sz w:val="20"/>
                <w:szCs w:val="20"/>
              </w:rPr>
              <w:t>p</w:t>
            </w:r>
            <w:r w:rsidRPr="009C5FE1">
              <w:rPr>
                <w:rFonts w:asciiTheme="minorHAnsi" w:hAnsiTheme="minorHAnsi"/>
                <w:b/>
                <w:i/>
                <w:sz w:val="20"/>
                <w:szCs w:val="20"/>
              </w:rPr>
              <w:t>owoduje odrzucenie</w:t>
            </w:r>
            <w:r w:rsidRPr="009C5FE1">
              <w:rPr>
                <w:rFonts w:asciiTheme="minorHAnsi" w:hAnsiTheme="minorHAnsi"/>
                <w:i/>
                <w:sz w:val="20"/>
                <w:szCs w:val="20"/>
              </w:rPr>
              <w:t xml:space="preserve"> wniosku</w:t>
            </w:r>
          </w:p>
        </w:tc>
      </w:tr>
      <w:tr w:rsidR="00DC0A72" w:rsidRPr="00EC0C54" w14:paraId="456C1905" w14:textId="77777777" w:rsidTr="00720F35">
        <w:trPr>
          <w:trHeight w:val="267"/>
          <w:tblHeader/>
        </w:trPr>
        <w:tc>
          <w:tcPr>
            <w:tcW w:w="637" w:type="dxa"/>
            <w:shd w:val="clear" w:color="auto" w:fill="BFBFBF" w:themeFill="background1" w:themeFillShade="BF"/>
          </w:tcPr>
          <w:p w14:paraId="245C149C" w14:textId="77777777" w:rsidR="00DC0A72" w:rsidRPr="00EC0C54" w:rsidRDefault="00DC0A72" w:rsidP="00C54FA2">
            <w:pPr>
              <w:spacing w:line="276" w:lineRule="auto"/>
              <w:rPr>
                <w:rFonts w:asciiTheme="minorHAnsi" w:hAnsiTheme="minorHAnsi"/>
                <w:b/>
                <w:sz w:val="20"/>
                <w:szCs w:val="20"/>
              </w:rPr>
            </w:pPr>
            <w:r w:rsidRPr="00EC0C54">
              <w:rPr>
                <w:rFonts w:asciiTheme="minorHAnsi" w:hAnsiTheme="minorHAnsi"/>
                <w:b/>
                <w:sz w:val="20"/>
                <w:szCs w:val="20"/>
              </w:rPr>
              <w:t>III.</w:t>
            </w:r>
          </w:p>
        </w:tc>
        <w:tc>
          <w:tcPr>
            <w:tcW w:w="9449" w:type="dxa"/>
            <w:gridSpan w:val="4"/>
            <w:shd w:val="clear" w:color="auto" w:fill="BFBFBF" w:themeFill="background1" w:themeFillShade="BF"/>
          </w:tcPr>
          <w:p w14:paraId="7B8F5991" w14:textId="77777777" w:rsidR="00DC0A72" w:rsidRPr="00EC0C54" w:rsidRDefault="00DC0A72" w:rsidP="00C54FA2">
            <w:pPr>
              <w:autoSpaceDE w:val="0"/>
              <w:autoSpaceDN w:val="0"/>
              <w:adjustRightInd w:val="0"/>
              <w:spacing w:before="60" w:after="60" w:line="276" w:lineRule="auto"/>
              <w:rPr>
                <w:rFonts w:asciiTheme="minorHAnsi" w:hAnsiTheme="minorHAnsi"/>
                <w:b/>
                <w:sz w:val="20"/>
                <w:szCs w:val="20"/>
              </w:rPr>
            </w:pPr>
            <w:r w:rsidRPr="00EC0C54">
              <w:rPr>
                <w:rFonts w:asciiTheme="minorHAnsi" w:hAnsiTheme="minorHAnsi"/>
                <w:b/>
                <w:sz w:val="20"/>
                <w:szCs w:val="20"/>
              </w:rPr>
              <w:t>EFEKTYWNOŚĆ KOSZTOWA</w:t>
            </w:r>
          </w:p>
        </w:tc>
      </w:tr>
      <w:tr w:rsidR="00DC0A72" w:rsidRPr="00EC0C54" w14:paraId="221322A8" w14:textId="77777777" w:rsidTr="00240DD9">
        <w:trPr>
          <w:trHeight w:val="267"/>
        </w:trPr>
        <w:tc>
          <w:tcPr>
            <w:tcW w:w="637" w:type="dxa"/>
          </w:tcPr>
          <w:p w14:paraId="5F08ACB5" w14:textId="77777777" w:rsidR="00DC0A72" w:rsidRPr="00EC0C54" w:rsidRDefault="00DC0A72" w:rsidP="00C54FA2">
            <w:pPr>
              <w:autoSpaceDE w:val="0"/>
              <w:autoSpaceDN w:val="0"/>
              <w:adjustRightInd w:val="0"/>
              <w:spacing w:before="60" w:after="60" w:line="276" w:lineRule="auto"/>
              <w:rPr>
                <w:rFonts w:asciiTheme="minorHAnsi" w:hAnsiTheme="minorHAnsi"/>
                <w:sz w:val="20"/>
                <w:szCs w:val="20"/>
              </w:rPr>
            </w:pPr>
            <w:r w:rsidRPr="00EC0C54">
              <w:rPr>
                <w:rFonts w:asciiTheme="minorHAnsi" w:hAnsiTheme="minorHAnsi"/>
                <w:sz w:val="20"/>
                <w:szCs w:val="20"/>
              </w:rPr>
              <w:t>1.</w:t>
            </w:r>
          </w:p>
        </w:tc>
        <w:tc>
          <w:tcPr>
            <w:tcW w:w="6521" w:type="dxa"/>
          </w:tcPr>
          <w:p w14:paraId="6AD67810" w14:textId="77777777" w:rsidR="00DC0A72" w:rsidRPr="00EC0C54" w:rsidRDefault="00DC0A72" w:rsidP="00C54FA2">
            <w:pPr>
              <w:autoSpaceDE w:val="0"/>
              <w:autoSpaceDN w:val="0"/>
              <w:adjustRightInd w:val="0"/>
              <w:spacing w:before="120" w:after="120" w:line="276" w:lineRule="auto"/>
              <w:rPr>
                <w:rFonts w:asciiTheme="minorHAnsi" w:hAnsiTheme="minorHAnsi"/>
                <w:sz w:val="20"/>
                <w:szCs w:val="20"/>
              </w:rPr>
            </w:pPr>
            <w:r w:rsidRPr="00EC0C54">
              <w:rPr>
                <w:rFonts w:asciiTheme="minorHAnsi" w:hAnsiTheme="minorHAnsi"/>
                <w:sz w:val="20"/>
                <w:szCs w:val="20"/>
              </w:rPr>
              <w:t xml:space="preserve">Ocena niezbędności zakresu przedsięwzięcia </w:t>
            </w:r>
            <w:r w:rsidRPr="00EC0C54">
              <w:rPr>
                <w:rFonts w:asciiTheme="minorHAnsi" w:hAnsiTheme="minorHAnsi"/>
                <w:sz w:val="20"/>
                <w:szCs w:val="20"/>
              </w:rPr>
              <w:br/>
              <w:t>dla osiągnięcia efektu ekologicznego</w:t>
            </w:r>
          </w:p>
        </w:tc>
        <w:tc>
          <w:tcPr>
            <w:tcW w:w="1085" w:type="dxa"/>
          </w:tcPr>
          <w:p w14:paraId="40C8F5A0" w14:textId="77777777" w:rsidR="00DC0A72" w:rsidRPr="00EC0C54" w:rsidRDefault="00DC0A72" w:rsidP="00C54FA2">
            <w:pPr>
              <w:autoSpaceDE w:val="0"/>
              <w:autoSpaceDN w:val="0"/>
              <w:adjustRightInd w:val="0"/>
              <w:spacing w:before="60" w:after="60" w:line="276" w:lineRule="auto"/>
              <w:rPr>
                <w:rFonts w:asciiTheme="minorHAnsi" w:hAnsiTheme="minorHAnsi"/>
                <w:sz w:val="20"/>
                <w:szCs w:val="20"/>
              </w:rPr>
            </w:pPr>
            <w:r w:rsidRPr="00EC0C54">
              <w:rPr>
                <w:rFonts w:asciiTheme="minorHAnsi" w:hAnsiTheme="minorHAnsi"/>
                <w:sz w:val="20"/>
                <w:szCs w:val="20"/>
              </w:rPr>
              <w:t>0 pkt</w:t>
            </w:r>
          </w:p>
          <w:p w14:paraId="7883BFAE" w14:textId="77777777" w:rsidR="00DC0A72" w:rsidRPr="00EC0C54" w:rsidRDefault="00DC0A72" w:rsidP="00C54FA2">
            <w:pPr>
              <w:autoSpaceDE w:val="0"/>
              <w:autoSpaceDN w:val="0"/>
              <w:adjustRightInd w:val="0"/>
              <w:spacing w:before="60" w:after="60" w:line="276" w:lineRule="auto"/>
              <w:rPr>
                <w:rFonts w:asciiTheme="minorHAnsi" w:hAnsiTheme="minorHAnsi"/>
                <w:sz w:val="20"/>
                <w:szCs w:val="20"/>
              </w:rPr>
            </w:pPr>
            <w:r w:rsidRPr="00EC0C54">
              <w:rPr>
                <w:rFonts w:asciiTheme="minorHAnsi" w:hAnsiTheme="minorHAnsi"/>
                <w:sz w:val="20"/>
                <w:szCs w:val="20"/>
              </w:rPr>
              <w:t>5 pkt</w:t>
            </w:r>
          </w:p>
        </w:tc>
        <w:tc>
          <w:tcPr>
            <w:tcW w:w="851" w:type="dxa"/>
          </w:tcPr>
          <w:p w14:paraId="715D7E21" w14:textId="77777777" w:rsidR="00DC0A72" w:rsidRPr="00EC0C54" w:rsidRDefault="00DC0A72" w:rsidP="00C54FA2">
            <w:pPr>
              <w:autoSpaceDE w:val="0"/>
              <w:autoSpaceDN w:val="0"/>
              <w:adjustRightInd w:val="0"/>
              <w:spacing w:before="60" w:after="60" w:line="276" w:lineRule="auto"/>
              <w:rPr>
                <w:rFonts w:asciiTheme="minorHAnsi" w:hAnsiTheme="minorHAnsi"/>
                <w:sz w:val="20"/>
                <w:szCs w:val="20"/>
              </w:rPr>
            </w:pPr>
            <w:r w:rsidRPr="00EC0C54">
              <w:rPr>
                <w:rFonts w:asciiTheme="minorHAnsi" w:hAnsiTheme="minorHAnsi"/>
                <w:sz w:val="20"/>
                <w:szCs w:val="20"/>
              </w:rPr>
              <w:t>3</w:t>
            </w:r>
          </w:p>
        </w:tc>
        <w:tc>
          <w:tcPr>
            <w:tcW w:w="992" w:type="dxa"/>
          </w:tcPr>
          <w:p w14:paraId="2ABCA503" w14:textId="77777777" w:rsidR="00DC0A72" w:rsidRPr="00EC0C54" w:rsidRDefault="00DC0A72" w:rsidP="00C54FA2">
            <w:pPr>
              <w:autoSpaceDE w:val="0"/>
              <w:autoSpaceDN w:val="0"/>
              <w:adjustRightInd w:val="0"/>
              <w:spacing w:before="60" w:after="60" w:line="276" w:lineRule="auto"/>
              <w:rPr>
                <w:rFonts w:asciiTheme="minorHAnsi" w:hAnsiTheme="minorHAnsi"/>
                <w:sz w:val="20"/>
                <w:szCs w:val="20"/>
              </w:rPr>
            </w:pPr>
            <w:r w:rsidRPr="00EC0C54">
              <w:rPr>
                <w:rFonts w:asciiTheme="minorHAnsi" w:hAnsiTheme="minorHAnsi"/>
                <w:sz w:val="20"/>
                <w:szCs w:val="20"/>
              </w:rPr>
              <w:t>max 15 pkt</w:t>
            </w:r>
          </w:p>
        </w:tc>
      </w:tr>
      <w:tr w:rsidR="00DC0A72" w:rsidRPr="00EC0C54" w14:paraId="5B7C24E9" w14:textId="77777777" w:rsidTr="00240DD9">
        <w:trPr>
          <w:trHeight w:val="267"/>
        </w:trPr>
        <w:tc>
          <w:tcPr>
            <w:tcW w:w="10086" w:type="dxa"/>
            <w:gridSpan w:val="5"/>
          </w:tcPr>
          <w:p w14:paraId="70982DA6" w14:textId="77777777" w:rsidR="00DC0A72" w:rsidRPr="00A547C3" w:rsidRDefault="00DC0A72" w:rsidP="00C54FA2">
            <w:pPr>
              <w:autoSpaceDE w:val="0"/>
              <w:autoSpaceDN w:val="0"/>
              <w:adjustRightInd w:val="0"/>
              <w:spacing w:line="276" w:lineRule="auto"/>
              <w:rPr>
                <w:rFonts w:ascii="Calibri" w:hAnsi="Calibri" w:cs="Calibri"/>
                <w:sz w:val="20"/>
                <w:szCs w:val="20"/>
              </w:rPr>
            </w:pPr>
            <w:r w:rsidRPr="00A547C3">
              <w:rPr>
                <w:rFonts w:ascii="Calibri" w:hAnsi="Calibri" w:cs="Calibri"/>
                <w:sz w:val="20"/>
                <w:szCs w:val="20"/>
              </w:rPr>
              <w:t>Zasady oceny:</w:t>
            </w:r>
          </w:p>
          <w:p w14:paraId="191C31DE" w14:textId="77777777" w:rsidR="00DC0A72" w:rsidRPr="00A547C3" w:rsidRDefault="00DC0A72" w:rsidP="00C54FA2">
            <w:pPr>
              <w:autoSpaceDE w:val="0"/>
              <w:autoSpaceDN w:val="0"/>
              <w:adjustRightInd w:val="0"/>
              <w:spacing w:before="120" w:line="276" w:lineRule="auto"/>
              <w:rPr>
                <w:rFonts w:ascii="Calibri" w:hAnsi="Calibri" w:cs="Calibri"/>
                <w:b/>
                <w:sz w:val="20"/>
                <w:szCs w:val="20"/>
              </w:rPr>
            </w:pPr>
            <w:r w:rsidRPr="00A547C3">
              <w:rPr>
                <w:rFonts w:ascii="Calibri" w:hAnsi="Calibri" w:cs="Calibri"/>
                <w:b/>
                <w:sz w:val="20"/>
                <w:szCs w:val="20"/>
              </w:rPr>
              <w:t>0 pkt</w:t>
            </w:r>
          </w:p>
          <w:p w14:paraId="69B1CF2A" w14:textId="77F0B67E" w:rsidR="00DC0A72" w:rsidRPr="00A547C3" w:rsidRDefault="00DC0A72" w:rsidP="00C54FA2">
            <w:pPr>
              <w:numPr>
                <w:ilvl w:val="0"/>
                <w:numId w:val="6"/>
              </w:numPr>
              <w:autoSpaceDE w:val="0"/>
              <w:autoSpaceDN w:val="0"/>
              <w:adjustRightInd w:val="0"/>
              <w:spacing w:line="276" w:lineRule="auto"/>
              <w:ind w:left="492" w:hanging="283"/>
              <w:rPr>
                <w:rFonts w:ascii="Calibri" w:hAnsi="Calibri" w:cs="Calibri"/>
                <w:sz w:val="20"/>
                <w:szCs w:val="20"/>
              </w:rPr>
            </w:pPr>
            <w:r w:rsidRPr="00A547C3">
              <w:rPr>
                <w:rFonts w:ascii="Calibri" w:hAnsi="Calibri" w:cs="Calibri"/>
                <w:sz w:val="20"/>
                <w:szCs w:val="20"/>
              </w:rPr>
              <w:t>wysokość kosztów 1 MW</w:t>
            </w:r>
            <w:r w:rsidRPr="00A547C3">
              <w:t xml:space="preserve"> </w:t>
            </w:r>
            <w:r w:rsidRPr="00A547C3">
              <w:rPr>
                <w:rFonts w:ascii="Calibri" w:hAnsi="Calibri" w:cs="Calibri"/>
                <w:sz w:val="20"/>
                <w:szCs w:val="20"/>
              </w:rPr>
              <w:t>zainstalowanej mocy wysokosprawnej kogeneracji</w:t>
            </w:r>
            <w:r w:rsidRPr="00A547C3">
              <w:t xml:space="preserve"> </w:t>
            </w:r>
            <w:r w:rsidRPr="00A547C3">
              <w:rPr>
                <w:rFonts w:ascii="Calibri" w:hAnsi="Calibri" w:cs="Calibri"/>
                <w:sz w:val="20"/>
                <w:szCs w:val="20"/>
              </w:rPr>
              <w:t xml:space="preserve">(elektrycznej i cieplnej łącznie) wynosi powyżej </w:t>
            </w:r>
            <w:r w:rsidR="00D35DA3">
              <w:rPr>
                <w:rFonts w:ascii="Calibri" w:hAnsi="Calibri" w:cs="Calibri"/>
                <w:sz w:val="20"/>
                <w:szCs w:val="20"/>
              </w:rPr>
              <w:t>15</w:t>
            </w:r>
            <w:r w:rsidR="004824B4">
              <w:rPr>
                <w:rFonts w:ascii="Calibri" w:hAnsi="Calibri" w:cs="Calibri"/>
                <w:sz w:val="20"/>
                <w:szCs w:val="20"/>
              </w:rPr>
              <w:t xml:space="preserve"> </w:t>
            </w:r>
            <w:r w:rsidR="00422383">
              <w:rPr>
                <w:rFonts w:ascii="Calibri" w:hAnsi="Calibri" w:cs="Calibri"/>
                <w:sz w:val="20"/>
                <w:szCs w:val="20"/>
              </w:rPr>
              <w:t>mln</w:t>
            </w:r>
            <w:r w:rsidRPr="00A547C3">
              <w:rPr>
                <w:rFonts w:ascii="Calibri" w:hAnsi="Calibri" w:cs="Calibri"/>
                <w:sz w:val="20"/>
                <w:szCs w:val="20"/>
              </w:rPr>
              <w:t xml:space="preserve"> zł (iloraz kwoty dofinansowania (dotacja) oraz</w:t>
            </w:r>
            <w:r w:rsidRPr="00A547C3">
              <w:t xml:space="preserve"> </w:t>
            </w:r>
            <w:r w:rsidRPr="00A547C3">
              <w:rPr>
                <w:rFonts w:ascii="Calibri" w:hAnsi="Calibri" w:cs="Calibri"/>
                <w:sz w:val="20"/>
                <w:szCs w:val="20"/>
              </w:rPr>
              <w:t>zainstalowanej mocy</w:t>
            </w:r>
            <w:r w:rsidRPr="00A547C3">
              <w:t xml:space="preserve"> </w:t>
            </w:r>
            <w:r w:rsidRPr="00A547C3">
              <w:rPr>
                <w:rFonts w:ascii="Calibri" w:hAnsi="Calibri" w:cs="Calibri"/>
                <w:sz w:val="20"/>
                <w:szCs w:val="20"/>
              </w:rPr>
              <w:t>wytwarzania energii elektrycznej i cieplnej w instalacji będącej przedmiotem wniosku);</w:t>
            </w:r>
          </w:p>
          <w:p w14:paraId="65655CF7" w14:textId="77777777" w:rsidR="00DC0A72" w:rsidRPr="00A547C3" w:rsidRDefault="00DC0A72" w:rsidP="00C54FA2">
            <w:pPr>
              <w:autoSpaceDE w:val="0"/>
              <w:autoSpaceDN w:val="0"/>
              <w:adjustRightInd w:val="0"/>
              <w:spacing w:before="120" w:line="276" w:lineRule="auto"/>
              <w:rPr>
                <w:rFonts w:ascii="Calibri" w:hAnsi="Calibri" w:cs="Calibri"/>
                <w:sz w:val="20"/>
                <w:szCs w:val="20"/>
              </w:rPr>
            </w:pPr>
            <w:r w:rsidRPr="00A547C3">
              <w:rPr>
                <w:rFonts w:ascii="Calibri" w:hAnsi="Calibri" w:cs="Calibri"/>
                <w:b/>
                <w:sz w:val="20"/>
                <w:szCs w:val="20"/>
              </w:rPr>
              <w:t>2 pkt</w:t>
            </w:r>
            <w:r w:rsidRPr="00A547C3">
              <w:rPr>
                <w:rFonts w:ascii="Calibri" w:hAnsi="Calibri" w:cs="Calibri"/>
                <w:sz w:val="20"/>
                <w:szCs w:val="20"/>
              </w:rPr>
              <w:t xml:space="preserve"> </w:t>
            </w:r>
          </w:p>
          <w:p w14:paraId="7CAC6058" w14:textId="1C38FDEB" w:rsidR="00DC0A72" w:rsidRPr="00A547C3" w:rsidRDefault="00DC0A72" w:rsidP="00C54FA2">
            <w:pPr>
              <w:numPr>
                <w:ilvl w:val="0"/>
                <w:numId w:val="6"/>
              </w:numPr>
              <w:autoSpaceDE w:val="0"/>
              <w:autoSpaceDN w:val="0"/>
              <w:adjustRightInd w:val="0"/>
              <w:spacing w:line="276" w:lineRule="auto"/>
              <w:ind w:left="492" w:hanging="283"/>
              <w:rPr>
                <w:rFonts w:ascii="Calibri" w:hAnsi="Calibri" w:cs="Calibri"/>
                <w:sz w:val="20"/>
                <w:szCs w:val="20"/>
              </w:rPr>
            </w:pPr>
            <w:r w:rsidRPr="00A547C3">
              <w:rPr>
                <w:rFonts w:ascii="Calibri" w:hAnsi="Calibri" w:cs="Calibri"/>
                <w:sz w:val="20"/>
                <w:szCs w:val="20"/>
              </w:rPr>
              <w:t>wysokość kosztów 1 MW zainstalowanej mocy wysokosprawnej kogeneracji (elektrycznej i cieplnej łącznie) wynosi na poziomie po</w:t>
            </w:r>
            <w:r w:rsidR="000C4EF6">
              <w:rPr>
                <w:rFonts w:ascii="Calibri" w:hAnsi="Calibri" w:cs="Calibri"/>
                <w:sz w:val="20"/>
                <w:szCs w:val="20"/>
              </w:rPr>
              <w:t>wy</w:t>
            </w:r>
            <w:r w:rsidRPr="00A547C3">
              <w:rPr>
                <w:rFonts w:ascii="Calibri" w:hAnsi="Calibri" w:cs="Calibri"/>
                <w:sz w:val="20"/>
                <w:szCs w:val="20"/>
              </w:rPr>
              <w:t xml:space="preserve">żej </w:t>
            </w:r>
            <w:r w:rsidR="00DF14BC">
              <w:rPr>
                <w:rFonts w:ascii="Calibri" w:hAnsi="Calibri" w:cs="Calibri"/>
                <w:sz w:val="20"/>
                <w:szCs w:val="20"/>
              </w:rPr>
              <w:t>7</w:t>
            </w:r>
            <w:r w:rsidR="00422383">
              <w:rPr>
                <w:rFonts w:ascii="Calibri" w:hAnsi="Calibri" w:cs="Calibri"/>
                <w:sz w:val="20"/>
                <w:szCs w:val="20"/>
              </w:rPr>
              <w:t xml:space="preserve"> mln</w:t>
            </w:r>
            <w:r w:rsidRPr="00A547C3">
              <w:rPr>
                <w:rFonts w:ascii="Calibri" w:hAnsi="Calibri" w:cs="Calibri"/>
                <w:sz w:val="20"/>
                <w:szCs w:val="20"/>
              </w:rPr>
              <w:t xml:space="preserve"> zł, nie więcej niż </w:t>
            </w:r>
            <w:r w:rsidR="00DF14BC">
              <w:rPr>
                <w:rFonts w:ascii="Calibri" w:hAnsi="Calibri" w:cs="Calibri"/>
                <w:sz w:val="20"/>
                <w:szCs w:val="20"/>
              </w:rPr>
              <w:t>15</w:t>
            </w:r>
            <w:r w:rsidR="00422383">
              <w:rPr>
                <w:rFonts w:ascii="Calibri" w:hAnsi="Calibri" w:cs="Calibri"/>
                <w:sz w:val="20"/>
                <w:szCs w:val="20"/>
              </w:rPr>
              <w:t> mln</w:t>
            </w:r>
            <w:r w:rsidRPr="00A547C3">
              <w:rPr>
                <w:rFonts w:ascii="Calibri" w:hAnsi="Calibri" w:cs="Calibri"/>
                <w:sz w:val="20"/>
                <w:szCs w:val="20"/>
              </w:rPr>
              <w:t xml:space="preserve"> zł, (iloraz kwoty dofinansowania (dotacja) oraz zainstalowanej mocy wytwarzania energii elektrycznej i cieplnej w instalacji będącej przedmiotem wniosku);</w:t>
            </w:r>
          </w:p>
          <w:p w14:paraId="7BF91064" w14:textId="77777777" w:rsidR="00DC0A72" w:rsidRPr="00A547C3" w:rsidRDefault="00DC0A72" w:rsidP="00C54FA2">
            <w:pPr>
              <w:autoSpaceDE w:val="0"/>
              <w:autoSpaceDN w:val="0"/>
              <w:adjustRightInd w:val="0"/>
              <w:spacing w:before="120" w:line="276" w:lineRule="auto"/>
              <w:rPr>
                <w:rFonts w:ascii="Calibri" w:hAnsi="Calibri" w:cs="Calibri"/>
                <w:sz w:val="20"/>
                <w:szCs w:val="20"/>
              </w:rPr>
            </w:pPr>
            <w:r w:rsidRPr="00A547C3">
              <w:rPr>
                <w:rFonts w:ascii="Calibri" w:hAnsi="Calibri" w:cs="Calibri"/>
                <w:b/>
                <w:sz w:val="20"/>
                <w:szCs w:val="20"/>
              </w:rPr>
              <w:t>5 pkt</w:t>
            </w:r>
            <w:r w:rsidRPr="00A547C3">
              <w:rPr>
                <w:rFonts w:ascii="Calibri" w:hAnsi="Calibri" w:cs="Calibri"/>
                <w:sz w:val="20"/>
                <w:szCs w:val="20"/>
              </w:rPr>
              <w:t xml:space="preserve"> </w:t>
            </w:r>
          </w:p>
          <w:p w14:paraId="1CF6D96C" w14:textId="0E2D950E" w:rsidR="00DC0A72" w:rsidRPr="00A547C3" w:rsidRDefault="00DC0A72" w:rsidP="00C54FA2">
            <w:pPr>
              <w:numPr>
                <w:ilvl w:val="0"/>
                <w:numId w:val="6"/>
              </w:numPr>
              <w:autoSpaceDE w:val="0"/>
              <w:autoSpaceDN w:val="0"/>
              <w:adjustRightInd w:val="0"/>
              <w:spacing w:line="276" w:lineRule="auto"/>
              <w:ind w:left="492" w:hanging="283"/>
              <w:rPr>
                <w:rFonts w:ascii="Calibri" w:hAnsi="Calibri" w:cs="Calibri"/>
                <w:sz w:val="20"/>
                <w:szCs w:val="20"/>
              </w:rPr>
            </w:pPr>
            <w:r w:rsidRPr="00A547C3">
              <w:rPr>
                <w:rFonts w:ascii="Calibri" w:hAnsi="Calibri" w:cs="Calibri"/>
                <w:sz w:val="20"/>
                <w:szCs w:val="20"/>
              </w:rPr>
              <w:lastRenderedPageBreak/>
              <w:t xml:space="preserve">wysokość kosztów 1 MW zainstalowanej mocy wysokosprawnej kogeneracji (elektrycznej i cieplnej łącznie) wynosi </w:t>
            </w:r>
            <w:r w:rsidR="000C4EF6" w:rsidRPr="00A547C3">
              <w:rPr>
                <w:rFonts w:ascii="Calibri" w:hAnsi="Calibri" w:cs="Calibri"/>
                <w:sz w:val="20"/>
                <w:szCs w:val="20"/>
              </w:rPr>
              <w:t xml:space="preserve"> nie więcej niż </w:t>
            </w:r>
            <w:r w:rsidR="00D35DA3">
              <w:rPr>
                <w:rFonts w:ascii="Calibri" w:hAnsi="Calibri" w:cs="Calibri"/>
                <w:sz w:val="20"/>
                <w:szCs w:val="20"/>
              </w:rPr>
              <w:t>7</w:t>
            </w:r>
            <w:r w:rsidRPr="00A547C3">
              <w:rPr>
                <w:rFonts w:ascii="Calibri" w:hAnsi="Calibri" w:cs="Calibri"/>
                <w:sz w:val="20"/>
                <w:szCs w:val="20"/>
              </w:rPr>
              <w:t xml:space="preserve"> </w:t>
            </w:r>
            <w:r w:rsidR="00A940CF">
              <w:rPr>
                <w:rFonts w:ascii="Calibri" w:hAnsi="Calibri" w:cs="Calibri"/>
                <w:sz w:val="20"/>
                <w:szCs w:val="20"/>
              </w:rPr>
              <w:t>mln</w:t>
            </w:r>
            <w:r w:rsidRPr="00A547C3">
              <w:rPr>
                <w:rFonts w:ascii="Calibri" w:hAnsi="Calibri" w:cs="Calibri"/>
                <w:sz w:val="20"/>
                <w:szCs w:val="20"/>
              </w:rPr>
              <w:t xml:space="preserve"> zł (iloraz kwoty dofinansowania (dotacja) oraz zainstalowanej mocy wytwarzania energii elektrycznej i cieplnej w  instalacji będącej przedmiotem wniosku);</w:t>
            </w:r>
          </w:p>
          <w:p w14:paraId="44FFB8E9" w14:textId="77777777" w:rsidR="00DC0A72" w:rsidRPr="00A547C3" w:rsidRDefault="00DC0A72" w:rsidP="00C54FA2">
            <w:pPr>
              <w:autoSpaceDE w:val="0"/>
              <w:autoSpaceDN w:val="0"/>
              <w:adjustRightInd w:val="0"/>
              <w:spacing w:line="276" w:lineRule="auto"/>
              <w:ind w:left="492" w:hanging="283"/>
              <w:rPr>
                <w:rFonts w:ascii="Calibri" w:hAnsi="Calibri" w:cs="Calibri"/>
                <w:sz w:val="20"/>
                <w:szCs w:val="20"/>
              </w:rPr>
            </w:pPr>
          </w:p>
          <w:p w14:paraId="4E0CC8B2" w14:textId="216590B9" w:rsidR="00DC0A72" w:rsidRPr="00EC0C54" w:rsidRDefault="00DC0A72" w:rsidP="00C54FA2">
            <w:pPr>
              <w:autoSpaceDE w:val="0"/>
              <w:autoSpaceDN w:val="0"/>
              <w:adjustRightInd w:val="0"/>
              <w:spacing w:line="276" w:lineRule="auto"/>
              <w:rPr>
                <w:rFonts w:asciiTheme="minorHAnsi" w:hAnsiTheme="minorHAnsi"/>
                <w:sz w:val="20"/>
                <w:szCs w:val="20"/>
              </w:rPr>
            </w:pPr>
            <w:r w:rsidRPr="00A547C3">
              <w:rPr>
                <w:rFonts w:ascii="Calibri" w:hAnsi="Calibri" w:cs="Calibri"/>
                <w:sz w:val="20"/>
                <w:szCs w:val="20"/>
              </w:rPr>
              <w:t xml:space="preserve">Negatywna ocena kryterium (uzyskanie 0 pkt) </w:t>
            </w:r>
            <w:r w:rsidRPr="00A547C3">
              <w:rPr>
                <w:rFonts w:ascii="Calibri" w:hAnsi="Calibri" w:cs="Calibri"/>
                <w:b/>
                <w:bCs/>
                <w:i/>
                <w:iCs/>
                <w:sz w:val="20"/>
                <w:szCs w:val="20"/>
              </w:rPr>
              <w:t>nie</w:t>
            </w:r>
            <w:r w:rsidRPr="00A547C3">
              <w:rPr>
                <w:rFonts w:ascii="Calibri" w:hAnsi="Calibri" w:cs="Calibri"/>
                <w:sz w:val="20"/>
                <w:szCs w:val="20"/>
              </w:rPr>
              <w:t xml:space="preserve"> </w:t>
            </w:r>
            <w:r w:rsidRPr="00A547C3">
              <w:rPr>
                <w:rFonts w:ascii="Calibri" w:hAnsi="Calibri" w:cs="Calibri"/>
                <w:b/>
                <w:i/>
                <w:sz w:val="20"/>
                <w:szCs w:val="20"/>
              </w:rPr>
              <w:t>powoduje odrzucenia</w:t>
            </w:r>
            <w:r w:rsidRPr="00A547C3">
              <w:rPr>
                <w:rFonts w:ascii="Calibri" w:hAnsi="Calibri" w:cs="Calibri"/>
                <w:sz w:val="20"/>
                <w:szCs w:val="20"/>
              </w:rPr>
              <w:t xml:space="preserve"> wniosku</w:t>
            </w:r>
          </w:p>
        </w:tc>
      </w:tr>
      <w:tr w:rsidR="00DC0A72" w:rsidRPr="00EC0C54" w14:paraId="0F2356E9" w14:textId="77777777" w:rsidTr="00240DD9">
        <w:trPr>
          <w:trHeight w:val="267"/>
        </w:trPr>
        <w:tc>
          <w:tcPr>
            <w:tcW w:w="637" w:type="dxa"/>
          </w:tcPr>
          <w:p w14:paraId="44A0ED17" w14:textId="5ABA6248" w:rsidR="00DC0A72" w:rsidRPr="00EC0C54" w:rsidRDefault="00DC0A72" w:rsidP="00C54FA2">
            <w:pPr>
              <w:autoSpaceDE w:val="0"/>
              <w:autoSpaceDN w:val="0"/>
              <w:adjustRightInd w:val="0"/>
              <w:spacing w:before="60" w:after="60" w:line="276" w:lineRule="auto"/>
              <w:rPr>
                <w:rFonts w:asciiTheme="minorHAnsi" w:hAnsiTheme="minorHAnsi"/>
                <w:sz w:val="20"/>
                <w:szCs w:val="20"/>
              </w:rPr>
            </w:pPr>
            <w:r w:rsidRPr="00EC0C54">
              <w:rPr>
                <w:rFonts w:asciiTheme="minorHAnsi" w:hAnsiTheme="minorHAnsi"/>
                <w:sz w:val="20"/>
                <w:szCs w:val="20"/>
              </w:rPr>
              <w:lastRenderedPageBreak/>
              <w:t>1.</w:t>
            </w:r>
          </w:p>
        </w:tc>
        <w:tc>
          <w:tcPr>
            <w:tcW w:w="6521" w:type="dxa"/>
          </w:tcPr>
          <w:p w14:paraId="6CB45B27" w14:textId="05BBEBD8" w:rsidR="00DC0A72" w:rsidRPr="00EC0C54" w:rsidRDefault="00DC0A72" w:rsidP="00C54FA2">
            <w:pPr>
              <w:autoSpaceDE w:val="0"/>
              <w:autoSpaceDN w:val="0"/>
              <w:adjustRightInd w:val="0"/>
              <w:spacing w:before="120" w:after="120" w:line="276" w:lineRule="auto"/>
              <w:rPr>
                <w:rFonts w:asciiTheme="minorHAnsi" w:hAnsiTheme="minorHAnsi"/>
                <w:sz w:val="20"/>
                <w:szCs w:val="20"/>
              </w:rPr>
            </w:pPr>
            <w:r w:rsidRPr="00EC0C54">
              <w:rPr>
                <w:rFonts w:asciiTheme="minorHAnsi" w:hAnsiTheme="minorHAnsi"/>
                <w:sz w:val="20"/>
                <w:szCs w:val="20"/>
              </w:rPr>
              <w:t xml:space="preserve">Ocena niezbędności zakresu przedsięwzięcia </w:t>
            </w:r>
            <w:r w:rsidR="00A34052">
              <w:rPr>
                <w:rFonts w:asciiTheme="minorHAnsi" w:hAnsiTheme="minorHAnsi"/>
                <w:sz w:val="20"/>
                <w:szCs w:val="20"/>
              </w:rPr>
              <w:t xml:space="preserve"> </w:t>
            </w:r>
            <w:r w:rsidRPr="00EC0C54">
              <w:rPr>
                <w:rFonts w:asciiTheme="minorHAnsi" w:hAnsiTheme="minorHAnsi"/>
                <w:sz w:val="20"/>
                <w:szCs w:val="20"/>
              </w:rPr>
              <w:t>dla osiągnięcia efektu ekologicznego</w:t>
            </w:r>
          </w:p>
        </w:tc>
        <w:tc>
          <w:tcPr>
            <w:tcW w:w="1085" w:type="dxa"/>
          </w:tcPr>
          <w:p w14:paraId="7740CC6F" w14:textId="77777777" w:rsidR="00DC0A72" w:rsidRPr="00EC0C54" w:rsidRDefault="00DC0A72" w:rsidP="00C54FA2">
            <w:pPr>
              <w:autoSpaceDE w:val="0"/>
              <w:autoSpaceDN w:val="0"/>
              <w:adjustRightInd w:val="0"/>
              <w:spacing w:before="60" w:after="60" w:line="276" w:lineRule="auto"/>
              <w:rPr>
                <w:rFonts w:asciiTheme="minorHAnsi" w:hAnsiTheme="minorHAnsi"/>
                <w:sz w:val="20"/>
                <w:szCs w:val="20"/>
              </w:rPr>
            </w:pPr>
            <w:r w:rsidRPr="00EC0C54">
              <w:rPr>
                <w:rFonts w:asciiTheme="minorHAnsi" w:hAnsiTheme="minorHAnsi"/>
                <w:sz w:val="20"/>
                <w:szCs w:val="20"/>
              </w:rPr>
              <w:t>0 pkt</w:t>
            </w:r>
          </w:p>
          <w:p w14:paraId="1FA07DC9" w14:textId="0BEFC234" w:rsidR="00DC0A72" w:rsidRPr="00EC0C54" w:rsidRDefault="00DC0A72" w:rsidP="00C54FA2">
            <w:pPr>
              <w:autoSpaceDE w:val="0"/>
              <w:autoSpaceDN w:val="0"/>
              <w:adjustRightInd w:val="0"/>
              <w:spacing w:before="60" w:after="60" w:line="276" w:lineRule="auto"/>
              <w:rPr>
                <w:rFonts w:asciiTheme="minorHAnsi" w:hAnsiTheme="minorHAnsi"/>
                <w:sz w:val="20"/>
                <w:szCs w:val="20"/>
              </w:rPr>
            </w:pPr>
            <w:r w:rsidRPr="00EC0C54">
              <w:rPr>
                <w:rFonts w:asciiTheme="minorHAnsi" w:hAnsiTheme="minorHAnsi"/>
                <w:sz w:val="20"/>
                <w:szCs w:val="20"/>
              </w:rPr>
              <w:t>5 pkt</w:t>
            </w:r>
          </w:p>
        </w:tc>
        <w:tc>
          <w:tcPr>
            <w:tcW w:w="851" w:type="dxa"/>
          </w:tcPr>
          <w:p w14:paraId="6B064A67" w14:textId="0DF80227" w:rsidR="00DC0A72" w:rsidRPr="00EC0C54" w:rsidRDefault="00C062C9" w:rsidP="00C54FA2">
            <w:pPr>
              <w:autoSpaceDE w:val="0"/>
              <w:autoSpaceDN w:val="0"/>
              <w:adjustRightInd w:val="0"/>
              <w:spacing w:before="60" w:after="60" w:line="276" w:lineRule="auto"/>
              <w:rPr>
                <w:rFonts w:asciiTheme="minorHAnsi" w:hAnsiTheme="minorHAnsi"/>
                <w:sz w:val="20"/>
                <w:szCs w:val="20"/>
              </w:rPr>
            </w:pPr>
            <w:r>
              <w:rPr>
                <w:rFonts w:asciiTheme="minorHAnsi" w:hAnsiTheme="minorHAnsi"/>
                <w:sz w:val="20"/>
                <w:szCs w:val="20"/>
              </w:rPr>
              <w:t>2</w:t>
            </w:r>
          </w:p>
        </w:tc>
        <w:tc>
          <w:tcPr>
            <w:tcW w:w="992" w:type="dxa"/>
          </w:tcPr>
          <w:p w14:paraId="6B614F12" w14:textId="4449B37D" w:rsidR="00DC0A72" w:rsidRPr="00EC0C54" w:rsidRDefault="00DC0A72" w:rsidP="00C54FA2">
            <w:pPr>
              <w:autoSpaceDE w:val="0"/>
              <w:autoSpaceDN w:val="0"/>
              <w:adjustRightInd w:val="0"/>
              <w:spacing w:before="60" w:after="60" w:line="276" w:lineRule="auto"/>
              <w:rPr>
                <w:rFonts w:asciiTheme="minorHAnsi" w:hAnsiTheme="minorHAnsi"/>
                <w:sz w:val="20"/>
                <w:szCs w:val="20"/>
              </w:rPr>
            </w:pPr>
            <w:r w:rsidRPr="00EC0C54">
              <w:rPr>
                <w:rFonts w:asciiTheme="minorHAnsi" w:hAnsiTheme="minorHAnsi"/>
                <w:sz w:val="20"/>
                <w:szCs w:val="20"/>
              </w:rPr>
              <w:t>max 1</w:t>
            </w:r>
            <w:r w:rsidR="00C062C9">
              <w:rPr>
                <w:rFonts w:asciiTheme="minorHAnsi" w:hAnsiTheme="minorHAnsi"/>
                <w:sz w:val="20"/>
                <w:szCs w:val="20"/>
              </w:rPr>
              <w:t>0</w:t>
            </w:r>
            <w:r w:rsidRPr="00EC0C54">
              <w:rPr>
                <w:rFonts w:asciiTheme="minorHAnsi" w:hAnsiTheme="minorHAnsi"/>
                <w:sz w:val="20"/>
                <w:szCs w:val="20"/>
              </w:rPr>
              <w:t xml:space="preserve"> pkt</w:t>
            </w:r>
          </w:p>
        </w:tc>
      </w:tr>
      <w:tr w:rsidR="00DC0A72" w:rsidRPr="00EC0C54" w14:paraId="1ABEFD28" w14:textId="77777777" w:rsidTr="00240DD9">
        <w:trPr>
          <w:trHeight w:val="267"/>
        </w:trPr>
        <w:tc>
          <w:tcPr>
            <w:tcW w:w="10086" w:type="dxa"/>
            <w:gridSpan w:val="5"/>
          </w:tcPr>
          <w:p w14:paraId="40261AFF" w14:textId="77777777" w:rsidR="00DC0A72" w:rsidRPr="00EC0C54" w:rsidRDefault="00DC0A72" w:rsidP="00C54FA2">
            <w:pPr>
              <w:autoSpaceDE w:val="0"/>
              <w:autoSpaceDN w:val="0"/>
              <w:adjustRightInd w:val="0"/>
              <w:spacing w:line="276" w:lineRule="auto"/>
              <w:rPr>
                <w:rFonts w:asciiTheme="minorHAnsi" w:hAnsiTheme="minorHAnsi"/>
                <w:sz w:val="20"/>
                <w:szCs w:val="20"/>
              </w:rPr>
            </w:pPr>
            <w:r w:rsidRPr="00EC0C54">
              <w:rPr>
                <w:rFonts w:asciiTheme="minorHAnsi" w:hAnsiTheme="minorHAnsi"/>
                <w:sz w:val="20"/>
                <w:szCs w:val="20"/>
              </w:rPr>
              <w:t>Zasady oceny:</w:t>
            </w:r>
          </w:p>
          <w:p w14:paraId="10E690B7" w14:textId="77777777" w:rsidR="00DC0A72" w:rsidRPr="00EC0C54" w:rsidRDefault="00DC0A72" w:rsidP="00C54FA2">
            <w:pPr>
              <w:autoSpaceDE w:val="0"/>
              <w:autoSpaceDN w:val="0"/>
              <w:adjustRightInd w:val="0"/>
              <w:spacing w:line="276" w:lineRule="auto"/>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784A7B6B" w14:textId="77777777" w:rsidR="00DC0A72" w:rsidRPr="00EC0C54" w:rsidRDefault="00DC0A72" w:rsidP="00C54FA2">
            <w:pPr>
              <w:numPr>
                <w:ilvl w:val="0"/>
                <w:numId w:val="6"/>
              </w:numPr>
              <w:autoSpaceDE w:val="0"/>
              <w:autoSpaceDN w:val="0"/>
              <w:adjustRightInd w:val="0"/>
              <w:spacing w:line="276" w:lineRule="auto"/>
              <w:ind w:left="351" w:hanging="351"/>
              <w:rPr>
                <w:rFonts w:asciiTheme="minorHAnsi" w:hAnsiTheme="minorHAnsi"/>
                <w:sz w:val="20"/>
                <w:szCs w:val="20"/>
              </w:rPr>
            </w:pPr>
            <w:r w:rsidRPr="00EC0C54">
              <w:rPr>
                <w:rFonts w:asciiTheme="minorHAnsi" w:hAnsiTheme="minorHAnsi"/>
                <w:sz w:val="20"/>
                <w:szCs w:val="20"/>
              </w:rPr>
              <w:t>zakres rzeczowy nie jest adekwatny do deklarowanego efektu ekologicznego, jako kwalifikowane zostały wskazane koszty, które nie są niezbędne dla osiągnięcia efektu ekologicznego lub,</w:t>
            </w:r>
          </w:p>
          <w:p w14:paraId="5C6DA7E3" w14:textId="77777777" w:rsidR="00DC0A72" w:rsidRPr="00EC0C54" w:rsidRDefault="00DC0A72" w:rsidP="00C54FA2">
            <w:pPr>
              <w:numPr>
                <w:ilvl w:val="0"/>
                <w:numId w:val="6"/>
              </w:numPr>
              <w:autoSpaceDE w:val="0"/>
              <w:autoSpaceDN w:val="0"/>
              <w:adjustRightInd w:val="0"/>
              <w:spacing w:line="276" w:lineRule="auto"/>
              <w:ind w:left="351" w:hanging="351"/>
              <w:rPr>
                <w:rFonts w:asciiTheme="minorHAnsi" w:hAnsiTheme="minorHAnsi"/>
                <w:sz w:val="20"/>
                <w:szCs w:val="20"/>
              </w:rPr>
            </w:pPr>
            <w:r w:rsidRPr="00EC0C54">
              <w:rPr>
                <w:rFonts w:asciiTheme="minorHAnsi" w:hAnsiTheme="minorHAnsi"/>
                <w:sz w:val="20"/>
                <w:szCs w:val="20"/>
              </w:rPr>
              <w:t>zakres rzeczowy nie gwarantuje osiągnięcia docelowego efektu rzeczowego lub ekologicznego</w:t>
            </w:r>
          </w:p>
          <w:p w14:paraId="75CE9E95" w14:textId="77777777" w:rsidR="00DC0A72" w:rsidRPr="00EC0C54" w:rsidRDefault="00DC0A72" w:rsidP="00C54FA2">
            <w:pPr>
              <w:spacing w:line="276" w:lineRule="auto"/>
              <w:rPr>
                <w:rFonts w:asciiTheme="minorHAnsi" w:hAnsiTheme="minorHAnsi"/>
                <w:sz w:val="20"/>
                <w:szCs w:val="20"/>
              </w:rPr>
            </w:pPr>
            <w:r w:rsidRPr="00EC0C54">
              <w:rPr>
                <w:rFonts w:asciiTheme="minorHAnsi" w:hAnsiTheme="minorHAnsi"/>
                <w:b/>
                <w:sz w:val="20"/>
                <w:szCs w:val="20"/>
              </w:rPr>
              <w:t>5 pkt</w:t>
            </w:r>
          </w:p>
          <w:p w14:paraId="12A6A248" w14:textId="77777777" w:rsidR="00DC0A72" w:rsidRPr="00EC0C54" w:rsidRDefault="00DC0A72" w:rsidP="00C54FA2">
            <w:pPr>
              <w:numPr>
                <w:ilvl w:val="0"/>
                <w:numId w:val="6"/>
              </w:numPr>
              <w:autoSpaceDE w:val="0"/>
              <w:autoSpaceDN w:val="0"/>
              <w:adjustRightInd w:val="0"/>
              <w:spacing w:line="276" w:lineRule="auto"/>
              <w:ind w:left="351" w:hanging="351"/>
              <w:rPr>
                <w:rFonts w:asciiTheme="minorHAnsi" w:hAnsiTheme="minorHAnsi"/>
                <w:sz w:val="20"/>
                <w:szCs w:val="20"/>
              </w:rPr>
            </w:pPr>
            <w:r w:rsidRPr="00EC0C54">
              <w:rPr>
                <w:rFonts w:asciiTheme="minorHAnsi" w:hAnsiTheme="minorHAnsi"/>
                <w:sz w:val="20"/>
                <w:szCs w:val="20"/>
              </w:rPr>
              <w:t xml:space="preserve"> zakres rzeczowy jest adekwatny do deklarowanego efektu ekologicznego, jako kwalifikowane zostały wskazane wyłącznie koszty, które są niezbędne dla osiągnięcia efektu ekologicznego i,</w:t>
            </w:r>
          </w:p>
          <w:p w14:paraId="1DAC6A37" w14:textId="77777777" w:rsidR="00DC0A72" w:rsidRDefault="00DC0A72" w:rsidP="00C54FA2">
            <w:pPr>
              <w:numPr>
                <w:ilvl w:val="0"/>
                <w:numId w:val="6"/>
              </w:numPr>
              <w:autoSpaceDE w:val="0"/>
              <w:autoSpaceDN w:val="0"/>
              <w:adjustRightInd w:val="0"/>
              <w:spacing w:line="276" w:lineRule="auto"/>
              <w:ind w:left="351" w:hanging="351"/>
              <w:rPr>
                <w:rFonts w:asciiTheme="minorHAnsi" w:hAnsiTheme="minorHAnsi"/>
                <w:sz w:val="20"/>
                <w:szCs w:val="20"/>
              </w:rPr>
            </w:pPr>
            <w:r w:rsidRPr="00EC0C54">
              <w:rPr>
                <w:rFonts w:asciiTheme="minorHAnsi" w:hAnsiTheme="minorHAnsi"/>
                <w:sz w:val="20"/>
                <w:szCs w:val="20"/>
              </w:rPr>
              <w:t>zakres rzeczowy gwarantuje osiągnięcia docelowego efektu rzeczowego lub ekologicznego</w:t>
            </w:r>
          </w:p>
          <w:p w14:paraId="37C88E20" w14:textId="77777777" w:rsidR="00DC0A72" w:rsidRPr="00EC0C54" w:rsidRDefault="00DC0A72" w:rsidP="00C54FA2">
            <w:pPr>
              <w:autoSpaceDE w:val="0"/>
              <w:autoSpaceDN w:val="0"/>
              <w:adjustRightInd w:val="0"/>
              <w:spacing w:line="276" w:lineRule="auto"/>
              <w:ind w:left="351"/>
              <w:rPr>
                <w:rFonts w:asciiTheme="minorHAnsi" w:hAnsiTheme="minorHAnsi"/>
                <w:sz w:val="20"/>
                <w:szCs w:val="20"/>
              </w:rPr>
            </w:pPr>
          </w:p>
          <w:p w14:paraId="4307BBDE" w14:textId="7A739373" w:rsidR="00DC0A72" w:rsidRPr="00EC0C54" w:rsidRDefault="00DC0A72" w:rsidP="00C54FA2">
            <w:pPr>
              <w:autoSpaceDE w:val="0"/>
              <w:autoSpaceDN w:val="0"/>
              <w:adjustRightInd w:val="0"/>
              <w:spacing w:line="276" w:lineRule="auto"/>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 </w:t>
            </w:r>
          </w:p>
        </w:tc>
      </w:tr>
      <w:tr w:rsidR="00DC0A72" w:rsidRPr="00EC0C54" w14:paraId="55E43675" w14:textId="77777777" w:rsidTr="00240DD9">
        <w:trPr>
          <w:trHeight w:val="271"/>
        </w:trPr>
        <w:tc>
          <w:tcPr>
            <w:tcW w:w="9094" w:type="dxa"/>
            <w:gridSpan w:val="4"/>
          </w:tcPr>
          <w:p w14:paraId="2C02A247" w14:textId="77777777" w:rsidR="00DC0A72" w:rsidRPr="00EC0C54" w:rsidRDefault="00DC0A72" w:rsidP="00C54FA2">
            <w:pPr>
              <w:autoSpaceDE w:val="0"/>
              <w:autoSpaceDN w:val="0"/>
              <w:adjustRightInd w:val="0"/>
              <w:spacing w:before="60" w:after="60" w:line="276" w:lineRule="auto"/>
              <w:rPr>
                <w:rFonts w:asciiTheme="minorHAnsi" w:hAnsiTheme="minorHAnsi"/>
                <w:b/>
                <w:bCs/>
                <w:sz w:val="20"/>
                <w:szCs w:val="20"/>
              </w:rPr>
            </w:pPr>
            <w:r w:rsidRPr="00EC0C54">
              <w:rPr>
                <w:rFonts w:asciiTheme="minorHAnsi" w:hAnsiTheme="minorHAnsi"/>
                <w:b/>
                <w:bCs/>
                <w:sz w:val="20"/>
                <w:szCs w:val="20"/>
              </w:rPr>
              <w:t>Suma punktów w obszarze III</w:t>
            </w:r>
          </w:p>
          <w:p w14:paraId="7C1840DA" w14:textId="77777777" w:rsidR="00DC0A72" w:rsidRPr="00EC0C54" w:rsidRDefault="00DC0A72" w:rsidP="00C54FA2">
            <w:pPr>
              <w:autoSpaceDE w:val="0"/>
              <w:autoSpaceDN w:val="0"/>
              <w:adjustRightInd w:val="0"/>
              <w:spacing w:before="60" w:after="60" w:line="276" w:lineRule="auto"/>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992" w:type="dxa"/>
          </w:tcPr>
          <w:p w14:paraId="497CDAD7" w14:textId="17A514C0" w:rsidR="00DC0A72" w:rsidRPr="00EC0C54" w:rsidRDefault="00DC0A72" w:rsidP="00C54FA2">
            <w:pPr>
              <w:autoSpaceDE w:val="0"/>
              <w:autoSpaceDN w:val="0"/>
              <w:adjustRightInd w:val="0"/>
              <w:spacing w:before="60" w:after="60" w:line="276" w:lineRule="auto"/>
              <w:rPr>
                <w:rFonts w:asciiTheme="minorHAnsi" w:hAnsiTheme="minorHAnsi"/>
                <w:b/>
                <w:bCs/>
                <w:sz w:val="20"/>
                <w:szCs w:val="20"/>
              </w:rPr>
            </w:pPr>
            <w:r w:rsidRPr="00EC0C54">
              <w:rPr>
                <w:rFonts w:asciiTheme="minorHAnsi" w:hAnsiTheme="minorHAnsi"/>
                <w:b/>
                <w:bCs/>
                <w:sz w:val="20"/>
                <w:szCs w:val="20"/>
              </w:rPr>
              <w:t xml:space="preserve">max </w:t>
            </w:r>
            <w:r w:rsidR="00C062C9">
              <w:rPr>
                <w:rFonts w:asciiTheme="minorHAnsi" w:hAnsiTheme="minorHAnsi"/>
                <w:b/>
                <w:bCs/>
                <w:sz w:val="20"/>
                <w:szCs w:val="20"/>
              </w:rPr>
              <w:t>25</w:t>
            </w:r>
            <w:r w:rsidRPr="00EC0C54">
              <w:rPr>
                <w:rFonts w:asciiTheme="minorHAnsi" w:hAnsiTheme="minorHAnsi"/>
                <w:b/>
                <w:bCs/>
                <w:sz w:val="20"/>
                <w:szCs w:val="20"/>
              </w:rPr>
              <w:t xml:space="preserve"> pkt</w:t>
            </w:r>
          </w:p>
        </w:tc>
      </w:tr>
      <w:tr w:rsidR="00DC0A72" w:rsidRPr="00EC0C54" w14:paraId="152EB6DA" w14:textId="77777777" w:rsidTr="00240DD9">
        <w:trPr>
          <w:trHeight w:val="271"/>
        </w:trPr>
        <w:tc>
          <w:tcPr>
            <w:tcW w:w="9094" w:type="dxa"/>
            <w:gridSpan w:val="4"/>
          </w:tcPr>
          <w:p w14:paraId="2F0A03DE" w14:textId="77777777" w:rsidR="00DC0A72" w:rsidRPr="00EC0C54" w:rsidRDefault="00DC0A72" w:rsidP="00C54FA2">
            <w:pPr>
              <w:autoSpaceDE w:val="0"/>
              <w:autoSpaceDN w:val="0"/>
              <w:adjustRightInd w:val="0"/>
              <w:spacing w:before="60" w:after="60" w:line="276" w:lineRule="auto"/>
              <w:rPr>
                <w:rFonts w:asciiTheme="minorHAnsi" w:hAnsiTheme="minorHAnsi"/>
                <w:b/>
                <w:sz w:val="20"/>
                <w:szCs w:val="20"/>
              </w:rPr>
            </w:pPr>
            <w:r w:rsidRPr="00EC0C54">
              <w:rPr>
                <w:rFonts w:asciiTheme="minorHAnsi" w:hAnsiTheme="minorHAnsi"/>
                <w:b/>
                <w:sz w:val="20"/>
                <w:szCs w:val="20"/>
              </w:rPr>
              <w:t>Suma punktów z oceny w obszarach I-III</w:t>
            </w:r>
          </w:p>
          <w:p w14:paraId="2E431B90" w14:textId="77777777" w:rsidR="00DC0A72" w:rsidRPr="00EC0C54" w:rsidRDefault="00DC0A72" w:rsidP="00C54FA2">
            <w:pPr>
              <w:autoSpaceDE w:val="0"/>
              <w:autoSpaceDN w:val="0"/>
              <w:adjustRightInd w:val="0"/>
              <w:spacing w:before="60" w:after="60" w:line="276" w:lineRule="auto"/>
              <w:rPr>
                <w:rFonts w:asciiTheme="minorHAnsi" w:hAnsiTheme="minorHAnsi"/>
                <w:b/>
                <w:sz w:val="20"/>
                <w:szCs w:val="20"/>
              </w:rPr>
            </w:pPr>
            <w:r w:rsidRPr="00720F35">
              <w:rPr>
                <w:rFonts w:ascii="Calibri" w:hAnsi="Calibri"/>
                <w:bCs/>
                <w:i/>
                <w:sz w:val="20"/>
                <w:szCs w:val="20"/>
                <w:highlight w:val="lightGray"/>
              </w:rPr>
              <w:t>(</w:t>
            </w:r>
            <w:r w:rsidRPr="00720F35">
              <w:rPr>
                <w:rFonts w:ascii="Calibri" w:hAnsi="Calibri"/>
                <w:bCs/>
                <w:i/>
                <w:sz w:val="20"/>
                <w:szCs w:val="20"/>
              </w:rPr>
              <w:t>minimalny próg wymagany dla pozytywnej oceny przedsięwzięcia wynosi 60 punktów)</w:t>
            </w:r>
          </w:p>
        </w:tc>
        <w:tc>
          <w:tcPr>
            <w:tcW w:w="992" w:type="dxa"/>
          </w:tcPr>
          <w:p w14:paraId="5F853AD4" w14:textId="77777777" w:rsidR="00DC0A72" w:rsidRPr="00EC0C54" w:rsidRDefault="00DC0A72" w:rsidP="00C54FA2">
            <w:pPr>
              <w:autoSpaceDE w:val="0"/>
              <w:autoSpaceDN w:val="0"/>
              <w:adjustRightInd w:val="0"/>
              <w:spacing w:before="60" w:after="60" w:line="276" w:lineRule="auto"/>
              <w:rPr>
                <w:rFonts w:asciiTheme="minorHAnsi" w:hAnsiTheme="minorHAnsi"/>
                <w:b/>
                <w:bCs/>
                <w:sz w:val="20"/>
                <w:szCs w:val="20"/>
              </w:rPr>
            </w:pPr>
            <w:r w:rsidRPr="00EC0C54">
              <w:rPr>
                <w:rFonts w:asciiTheme="minorHAnsi" w:hAnsiTheme="minorHAnsi"/>
                <w:b/>
                <w:bCs/>
                <w:sz w:val="20"/>
                <w:szCs w:val="20"/>
              </w:rPr>
              <w:t>max 100 pkt</w:t>
            </w:r>
          </w:p>
        </w:tc>
      </w:tr>
      <w:tr w:rsidR="00DC0A72" w:rsidRPr="00EC0C54" w14:paraId="4A9BD819" w14:textId="77777777" w:rsidTr="00240DD9">
        <w:trPr>
          <w:trHeight w:val="271"/>
        </w:trPr>
        <w:tc>
          <w:tcPr>
            <w:tcW w:w="9094" w:type="dxa"/>
            <w:gridSpan w:val="4"/>
          </w:tcPr>
          <w:p w14:paraId="3C2988E3" w14:textId="77777777" w:rsidR="00DC0A72" w:rsidRPr="00EC0C54" w:rsidRDefault="00DC0A72" w:rsidP="00C54FA2">
            <w:pPr>
              <w:autoSpaceDE w:val="0"/>
              <w:autoSpaceDN w:val="0"/>
              <w:adjustRightInd w:val="0"/>
              <w:spacing w:before="60" w:after="60" w:line="276" w:lineRule="auto"/>
              <w:rPr>
                <w:rFonts w:asciiTheme="minorHAnsi" w:hAnsiTheme="minorHAnsi"/>
                <w:b/>
                <w:bCs/>
                <w:sz w:val="20"/>
                <w:szCs w:val="20"/>
              </w:rPr>
            </w:pPr>
            <w:r w:rsidRPr="00EC0C54">
              <w:rPr>
                <w:rFonts w:asciiTheme="minorHAnsi" w:hAnsiTheme="minorHAnsi"/>
                <w:b/>
                <w:sz w:val="20"/>
                <w:szCs w:val="20"/>
              </w:rPr>
              <w:t xml:space="preserve">Liczba punktów, jakie otrzymało przedsięwzięcie w ramach oceny kryteriów horyzontalnych </w:t>
            </w:r>
            <w:r w:rsidRPr="00EC0C54">
              <w:rPr>
                <w:rFonts w:asciiTheme="minorHAnsi" w:hAnsiTheme="minorHAnsi"/>
                <w:i/>
                <w:sz w:val="20"/>
                <w:szCs w:val="20"/>
              </w:rPr>
              <w:t>(jeżeli dotyczy)</w:t>
            </w:r>
          </w:p>
        </w:tc>
        <w:tc>
          <w:tcPr>
            <w:tcW w:w="992" w:type="dxa"/>
          </w:tcPr>
          <w:p w14:paraId="20752F14" w14:textId="77777777" w:rsidR="00DC0A72" w:rsidRPr="00EC0C54" w:rsidRDefault="00DC0A72" w:rsidP="00C54FA2">
            <w:pPr>
              <w:autoSpaceDE w:val="0"/>
              <w:autoSpaceDN w:val="0"/>
              <w:adjustRightInd w:val="0"/>
              <w:spacing w:before="60" w:after="60" w:line="276" w:lineRule="auto"/>
              <w:rPr>
                <w:rFonts w:asciiTheme="minorHAnsi" w:hAnsiTheme="minorHAnsi"/>
                <w:b/>
                <w:bCs/>
                <w:sz w:val="20"/>
                <w:szCs w:val="20"/>
              </w:rPr>
            </w:pPr>
          </w:p>
        </w:tc>
      </w:tr>
      <w:tr w:rsidR="00DC0A72" w:rsidRPr="00EC0C54" w14:paraId="095749FE" w14:textId="77777777" w:rsidTr="00240DD9">
        <w:trPr>
          <w:trHeight w:val="271"/>
        </w:trPr>
        <w:tc>
          <w:tcPr>
            <w:tcW w:w="9094" w:type="dxa"/>
            <w:gridSpan w:val="4"/>
          </w:tcPr>
          <w:p w14:paraId="57BE1C02" w14:textId="77777777" w:rsidR="00DC0A72" w:rsidRPr="00EC0C54" w:rsidRDefault="00DC0A72" w:rsidP="00C54FA2">
            <w:pPr>
              <w:autoSpaceDE w:val="0"/>
              <w:autoSpaceDN w:val="0"/>
              <w:adjustRightInd w:val="0"/>
              <w:spacing w:before="60" w:after="60" w:line="276" w:lineRule="auto"/>
              <w:rPr>
                <w:rFonts w:asciiTheme="minorHAnsi" w:hAnsiTheme="minorHAnsi"/>
                <w:b/>
                <w:bCs/>
                <w:sz w:val="20"/>
                <w:szCs w:val="20"/>
              </w:rPr>
            </w:pPr>
            <w:r w:rsidRPr="00EC0C54">
              <w:rPr>
                <w:rFonts w:asciiTheme="minorHAnsi" w:hAnsiTheme="minorHAnsi"/>
                <w:b/>
                <w:sz w:val="20"/>
                <w:szCs w:val="20"/>
              </w:rPr>
              <w:t xml:space="preserve">Ocena łączna </w:t>
            </w:r>
            <w:r w:rsidRPr="00EC0C54">
              <w:rPr>
                <w:rFonts w:asciiTheme="minorHAnsi" w:hAnsiTheme="minorHAnsi"/>
                <w:sz w:val="20"/>
                <w:szCs w:val="20"/>
              </w:rPr>
              <w:t>– suma punktów z poszczególnych obszarów tematycznych i kryteriów horyzontalnych</w:t>
            </w:r>
          </w:p>
        </w:tc>
        <w:tc>
          <w:tcPr>
            <w:tcW w:w="992" w:type="dxa"/>
          </w:tcPr>
          <w:p w14:paraId="33456C44" w14:textId="77777777" w:rsidR="00DC0A72" w:rsidRPr="00EC0C54" w:rsidRDefault="00DC0A72" w:rsidP="00C54FA2">
            <w:pPr>
              <w:autoSpaceDE w:val="0"/>
              <w:autoSpaceDN w:val="0"/>
              <w:adjustRightInd w:val="0"/>
              <w:spacing w:before="60" w:after="60" w:line="276" w:lineRule="auto"/>
              <w:rPr>
                <w:rFonts w:asciiTheme="minorHAnsi" w:hAnsiTheme="minorHAnsi"/>
                <w:b/>
                <w:bCs/>
                <w:sz w:val="20"/>
                <w:szCs w:val="20"/>
              </w:rPr>
            </w:pPr>
          </w:p>
        </w:tc>
      </w:tr>
    </w:tbl>
    <w:p w14:paraId="74BE4E37" w14:textId="592A5E51" w:rsidR="007E6247" w:rsidRPr="00EC0C54" w:rsidRDefault="007E6247" w:rsidP="00C54FA2">
      <w:pPr>
        <w:spacing w:before="240" w:line="276" w:lineRule="auto"/>
        <w:rPr>
          <w:rFonts w:asciiTheme="minorHAnsi" w:hAnsiTheme="minorHAnsi"/>
          <w:b/>
        </w:rPr>
      </w:pPr>
      <w:r w:rsidRPr="00EC0C54">
        <w:rPr>
          <w:rFonts w:asciiTheme="minorHAnsi" w:hAnsiTheme="minorHAnsi"/>
          <w:b/>
        </w:rPr>
        <w:t>KRYTERIA JAKOŚCIOWE DOPUSZCZAJĄCE</w:t>
      </w:r>
    </w:p>
    <w:tbl>
      <w:tblPr>
        <w:tblStyle w:val="Tabela-Siatka"/>
        <w:tblpPr w:leftFromText="141" w:rightFromText="141" w:vertAnchor="text" w:horzAnchor="margin" w:tblpX="-144" w:tblpY="177"/>
        <w:tblW w:w="9993" w:type="dxa"/>
        <w:tblLayout w:type="fixed"/>
        <w:tblLook w:val="0020" w:firstRow="1" w:lastRow="0" w:firstColumn="0" w:lastColumn="0" w:noHBand="0" w:noVBand="0"/>
        <w:tblCaption w:val="KRYTERIA JAKOŚCIOWE DOPUSZCZAJĄCE"/>
        <w:tblDescription w:val="Tabela Kryteria jakościowe dopuszczające"/>
      </w:tblPr>
      <w:tblGrid>
        <w:gridCol w:w="1323"/>
        <w:gridCol w:w="6544"/>
        <w:gridCol w:w="1134"/>
        <w:gridCol w:w="992"/>
      </w:tblGrid>
      <w:tr w:rsidR="007E6247" w:rsidRPr="00EC0C54" w14:paraId="09ED72DF" w14:textId="77777777" w:rsidTr="00240DD9">
        <w:trPr>
          <w:trHeight w:val="219"/>
          <w:tblHeader/>
        </w:trPr>
        <w:tc>
          <w:tcPr>
            <w:tcW w:w="1323" w:type="dxa"/>
          </w:tcPr>
          <w:p w14:paraId="43CB95FB" w14:textId="77777777" w:rsidR="007E6247" w:rsidRPr="00EC0C54" w:rsidRDefault="007E6247" w:rsidP="00C54FA2">
            <w:pPr>
              <w:autoSpaceDE w:val="0"/>
              <w:autoSpaceDN w:val="0"/>
              <w:adjustRightInd w:val="0"/>
              <w:spacing w:line="276" w:lineRule="auto"/>
              <w:rPr>
                <w:rFonts w:asciiTheme="minorHAnsi" w:hAnsiTheme="minorHAnsi"/>
                <w:b/>
                <w:sz w:val="20"/>
                <w:szCs w:val="20"/>
              </w:rPr>
            </w:pPr>
            <w:r w:rsidRPr="00EC0C54">
              <w:rPr>
                <w:rFonts w:asciiTheme="minorHAnsi" w:hAnsiTheme="minorHAnsi"/>
                <w:b/>
                <w:sz w:val="20"/>
                <w:szCs w:val="20"/>
              </w:rPr>
              <w:t>Lp.</w:t>
            </w:r>
          </w:p>
        </w:tc>
        <w:tc>
          <w:tcPr>
            <w:tcW w:w="6544" w:type="dxa"/>
          </w:tcPr>
          <w:p w14:paraId="74459DB7" w14:textId="77777777" w:rsidR="007E6247" w:rsidRPr="00EC0C54" w:rsidRDefault="007E6247" w:rsidP="00C54FA2">
            <w:pPr>
              <w:autoSpaceDE w:val="0"/>
              <w:autoSpaceDN w:val="0"/>
              <w:adjustRightInd w:val="0"/>
              <w:spacing w:line="276" w:lineRule="auto"/>
              <w:rPr>
                <w:rFonts w:asciiTheme="minorHAnsi" w:hAnsiTheme="minorHAnsi"/>
                <w:b/>
                <w:sz w:val="20"/>
                <w:szCs w:val="20"/>
              </w:rPr>
            </w:pPr>
            <w:r w:rsidRPr="00EC0C54">
              <w:rPr>
                <w:rFonts w:asciiTheme="minorHAnsi" w:hAnsiTheme="minorHAnsi"/>
                <w:b/>
                <w:sz w:val="20"/>
                <w:szCs w:val="20"/>
              </w:rPr>
              <w:t>NAZWA KRYTERIUM</w:t>
            </w:r>
          </w:p>
        </w:tc>
        <w:tc>
          <w:tcPr>
            <w:tcW w:w="1134" w:type="dxa"/>
          </w:tcPr>
          <w:p w14:paraId="2DC06606" w14:textId="77777777" w:rsidR="007E6247" w:rsidRPr="00EC0C54" w:rsidRDefault="007E6247" w:rsidP="00C54FA2">
            <w:pPr>
              <w:autoSpaceDE w:val="0"/>
              <w:autoSpaceDN w:val="0"/>
              <w:adjustRightInd w:val="0"/>
              <w:spacing w:line="276" w:lineRule="auto"/>
              <w:rPr>
                <w:rFonts w:asciiTheme="minorHAnsi" w:hAnsiTheme="minorHAnsi"/>
                <w:b/>
                <w:sz w:val="20"/>
                <w:szCs w:val="20"/>
              </w:rPr>
            </w:pPr>
            <w:r w:rsidRPr="00EC0C54">
              <w:rPr>
                <w:rFonts w:asciiTheme="minorHAnsi" w:hAnsiTheme="minorHAnsi"/>
                <w:b/>
                <w:sz w:val="20"/>
                <w:szCs w:val="20"/>
              </w:rPr>
              <w:t>TAK</w:t>
            </w:r>
          </w:p>
        </w:tc>
        <w:tc>
          <w:tcPr>
            <w:tcW w:w="992" w:type="dxa"/>
          </w:tcPr>
          <w:p w14:paraId="4916C76D" w14:textId="77777777" w:rsidR="007E6247" w:rsidRPr="00EC0C54" w:rsidRDefault="007E6247" w:rsidP="00C54FA2">
            <w:pPr>
              <w:autoSpaceDE w:val="0"/>
              <w:autoSpaceDN w:val="0"/>
              <w:adjustRightInd w:val="0"/>
              <w:spacing w:line="276" w:lineRule="auto"/>
              <w:rPr>
                <w:rFonts w:asciiTheme="minorHAnsi" w:hAnsiTheme="minorHAnsi"/>
                <w:b/>
                <w:sz w:val="20"/>
                <w:szCs w:val="20"/>
              </w:rPr>
            </w:pPr>
            <w:r w:rsidRPr="00EC0C54">
              <w:rPr>
                <w:rFonts w:asciiTheme="minorHAnsi" w:hAnsiTheme="minorHAnsi"/>
                <w:b/>
                <w:sz w:val="20"/>
                <w:szCs w:val="20"/>
              </w:rPr>
              <w:t>NIE</w:t>
            </w:r>
          </w:p>
        </w:tc>
      </w:tr>
      <w:tr w:rsidR="007E6247" w:rsidRPr="00EC0C54" w14:paraId="6CAC7B4E" w14:textId="77777777" w:rsidTr="00240DD9">
        <w:trPr>
          <w:trHeight w:val="219"/>
        </w:trPr>
        <w:tc>
          <w:tcPr>
            <w:tcW w:w="1323" w:type="dxa"/>
          </w:tcPr>
          <w:p w14:paraId="755C996B" w14:textId="77777777" w:rsidR="007E6247" w:rsidRPr="00EC0C54" w:rsidRDefault="007E6247" w:rsidP="00C54FA2">
            <w:pPr>
              <w:autoSpaceDE w:val="0"/>
              <w:autoSpaceDN w:val="0"/>
              <w:adjustRightInd w:val="0"/>
              <w:spacing w:line="276" w:lineRule="auto"/>
              <w:rPr>
                <w:rFonts w:asciiTheme="minorHAnsi" w:hAnsiTheme="minorHAnsi"/>
                <w:b/>
                <w:sz w:val="20"/>
                <w:szCs w:val="20"/>
              </w:rPr>
            </w:pPr>
            <w:r w:rsidRPr="00EC0C54">
              <w:rPr>
                <w:rFonts w:asciiTheme="minorHAnsi" w:hAnsiTheme="minorHAnsi"/>
                <w:b/>
                <w:sz w:val="20"/>
                <w:szCs w:val="20"/>
              </w:rPr>
              <w:t>I.</w:t>
            </w:r>
          </w:p>
        </w:tc>
        <w:tc>
          <w:tcPr>
            <w:tcW w:w="8670" w:type="dxa"/>
            <w:gridSpan w:val="3"/>
          </w:tcPr>
          <w:p w14:paraId="7C7697DA" w14:textId="77777777" w:rsidR="007E6247" w:rsidRPr="00EC0C54" w:rsidRDefault="007E6247" w:rsidP="00C54FA2">
            <w:pPr>
              <w:spacing w:line="276" w:lineRule="auto"/>
              <w:ind w:left="-2107"/>
              <w:rPr>
                <w:rFonts w:asciiTheme="minorHAnsi" w:hAnsiTheme="minorHAnsi"/>
                <w:b/>
                <w:sz w:val="20"/>
                <w:szCs w:val="20"/>
              </w:rPr>
            </w:pPr>
            <w:r w:rsidRPr="00EC0C54">
              <w:rPr>
                <w:rFonts w:asciiTheme="minorHAnsi" w:hAnsiTheme="minorHAnsi"/>
                <w:b/>
                <w:sz w:val="20"/>
                <w:szCs w:val="20"/>
              </w:rPr>
              <w:t>OCENA FINANSOWA</w:t>
            </w:r>
            <w:r w:rsidR="008C0D49">
              <w:rPr>
                <w:rFonts w:asciiTheme="minorHAnsi" w:hAnsiTheme="minorHAnsi"/>
                <w:b/>
                <w:sz w:val="20"/>
                <w:szCs w:val="20"/>
              </w:rPr>
              <w:t xml:space="preserve"> (o ile dotyczy)</w:t>
            </w:r>
          </w:p>
        </w:tc>
      </w:tr>
      <w:tr w:rsidR="007E6247" w:rsidRPr="00EC0C54" w14:paraId="37E50BA0" w14:textId="77777777" w:rsidTr="00240DD9">
        <w:trPr>
          <w:trHeight w:val="425"/>
        </w:trPr>
        <w:tc>
          <w:tcPr>
            <w:tcW w:w="1323" w:type="dxa"/>
          </w:tcPr>
          <w:p w14:paraId="30035BF1" w14:textId="77777777" w:rsidR="007E6247" w:rsidRPr="00EC0C54" w:rsidRDefault="007E6247" w:rsidP="00C54FA2">
            <w:pPr>
              <w:autoSpaceDE w:val="0"/>
              <w:autoSpaceDN w:val="0"/>
              <w:adjustRightInd w:val="0"/>
              <w:spacing w:line="276" w:lineRule="auto"/>
              <w:rPr>
                <w:rFonts w:asciiTheme="minorHAnsi" w:hAnsiTheme="minorHAnsi"/>
                <w:sz w:val="20"/>
                <w:szCs w:val="20"/>
              </w:rPr>
            </w:pPr>
            <w:r w:rsidRPr="00EC0C54">
              <w:rPr>
                <w:rFonts w:asciiTheme="minorHAnsi" w:hAnsiTheme="minorHAnsi"/>
                <w:sz w:val="20"/>
                <w:szCs w:val="20"/>
              </w:rPr>
              <w:t>1.</w:t>
            </w:r>
          </w:p>
        </w:tc>
        <w:tc>
          <w:tcPr>
            <w:tcW w:w="6544" w:type="dxa"/>
          </w:tcPr>
          <w:p w14:paraId="0BEB0917" w14:textId="77777777" w:rsidR="007E6247" w:rsidRPr="00EC0C54" w:rsidRDefault="007E6247" w:rsidP="00C54FA2">
            <w:pPr>
              <w:spacing w:line="276" w:lineRule="auto"/>
              <w:rPr>
                <w:rFonts w:asciiTheme="minorHAnsi" w:hAnsiTheme="minorHAnsi"/>
                <w:sz w:val="20"/>
                <w:szCs w:val="20"/>
              </w:rPr>
            </w:pPr>
            <w:r w:rsidRPr="00EC0C54">
              <w:rPr>
                <w:rFonts w:asciiTheme="minorHAnsi" w:hAnsiTheme="minorHAnsi"/>
                <w:sz w:val="20"/>
                <w:szCs w:val="20"/>
              </w:rPr>
              <w:t xml:space="preserve">Analiza bieżącej sytuacji finansowej Wnioskodawcy  </w:t>
            </w:r>
          </w:p>
          <w:p w14:paraId="52C87758" w14:textId="77777777" w:rsidR="007E6247" w:rsidRPr="00EC0C54" w:rsidRDefault="007E6247" w:rsidP="00C54FA2">
            <w:pPr>
              <w:spacing w:line="276" w:lineRule="auto"/>
              <w:rPr>
                <w:rFonts w:asciiTheme="minorHAnsi" w:hAnsiTheme="minorHAnsi"/>
                <w:sz w:val="20"/>
                <w:szCs w:val="20"/>
              </w:rPr>
            </w:pPr>
            <w:r w:rsidRPr="00EC0C54">
              <w:rPr>
                <w:rFonts w:asciiTheme="minorHAnsi" w:hAnsiTheme="minorHAnsi"/>
                <w:sz w:val="20"/>
                <w:szCs w:val="20"/>
              </w:rPr>
              <w:t>(ex-post)</w:t>
            </w:r>
          </w:p>
        </w:tc>
        <w:tc>
          <w:tcPr>
            <w:tcW w:w="1134" w:type="dxa"/>
          </w:tcPr>
          <w:p w14:paraId="6F974973" w14:textId="77777777" w:rsidR="007E6247" w:rsidRPr="00EC0C54" w:rsidRDefault="007E6247" w:rsidP="00C54FA2">
            <w:pPr>
              <w:autoSpaceDE w:val="0"/>
              <w:autoSpaceDN w:val="0"/>
              <w:adjustRightInd w:val="0"/>
              <w:spacing w:line="276" w:lineRule="auto"/>
              <w:rPr>
                <w:rFonts w:asciiTheme="minorHAnsi" w:hAnsiTheme="minorHAnsi"/>
                <w:sz w:val="20"/>
                <w:szCs w:val="20"/>
              </w:rPr>
            </w:pPr>
          </w:p>
        </w:tc>
        <w:tc>
          <w:tcPr>
            <w:tcW w:w="992" w:type="dxa"/>
          </w:tcPr>
          <w:p w14:paraId="19E9C2DB" w14:textId="77777777" w:rsidR="007E6247" w:rsidRPr="00EC0C54" w:rsidRDefault="007E6247" w:rsidP="00C54FA2">
            <w:pPr>
              <w:autoSpaceDE w:val="0"/>
              <w:autoSpaceDN w:val="0"/>
              <w:adjustRightInd w:val="0"/>
              <w:spacing w:line="276" w:lineRule="auto"/>
              <w:rPr>
                <w:rFonts w:asciiTheme="minorHAnsi" w:hAnsiTheme="minorHAnsi"/>
                <w:sz w:val="20"/>
                <w:szCs w:val="20"/>
              </w:rPr>
            </w:pPr>
          </w:p>
        </w:tc>
      </w:tr>
      <w:tr w:rsidR="007E6247" w:rsidRPr="00EC0C54" w14:paraId="21B25A3A" w14:textId="77777777" w:rsidTr="00240DD9">
        <w:trPr>
          <w:trHeight w:val="425"/>
        </w:trPr>
        <w:tc>
          <w:tcPr>
            <w:tcW w:w="9993" w:type="dxa"/>
            <w:gridSpan w:val="4"/>
          </w:tcPr>
          <w:p w14:paraId="68FBB836" w14:textId="77777777" w:rsidR="007E6247" w:rsidRPr="00EC0C54" w:rsidRDefault="007E6247" w:rsidP="00C54FA2">
            <w:pPr>
              <w:autoSpaceDE w:val="0"/>
              <w:autoSpaceDN w:val="0"/>
              <w:adjustRightInd w:val="0"/>
              <w:spacing w:line="276" w:lineRule="auto"/>
              <w:rPr>
                <w:rFonts w:asciiTheme="minorHAnsi" w:hAnsiTheme="minorHAnsi"/>
                <w:i/>
                <w:iCs/>
                <w:sz w:val="20"/>
                <w:szCs w:val="20"/>
              </w:rPr>
            </w:pPr>
            <w:r w:rsidRPr="00EC0C54">
              <w:rPr>
                <w:rFonts w:asciiTheme="minorHAnsi" w:hAnsiTheme="minorHAnsi"/>
                <w:i/>
                <w:iCs/>
                <w:sz w:val="20"/>
                <w:szCs w:val="20"/>
              </w:rPr>
              <w:t>Zasady oceny:</w:t>
            </w:r>
          </w:p>
          <w:p w14:paraId="1BD6ED93" w14:textId="77777777" w:rsidR="007E6247" w:rsidRPr="00EC0C54" w:rsidRDefault="007E6247" w:rsidP="00C54FA2">
            <w:pPr>
              <w:spacing w:line="276" w:lineRule="auto"/>
              <w:rPr>
                <w:rFonts w:asciiTheme="minorHAnsi" w:hAnsiTheme="minorHAnsi"/>
                <w:sz w:val="20"/>
                <w:szCs w:val="20"/>
              </w:rPr>
            </w:pPr>
            <w:r w:rsidRPr="00EC0C54">
              <w:rPr>
                <w:rFonts w:asciiTheme="minorHAnsi" w:hAnsiTheme="minorHAnsi"/>
                <w:sz w:val="20"/>
                <w:szCs w:val="20"/>
              </w:rPr>
              <w:t xml:space="preserve">Ocena przeprowadzana jest na podstawie zweryfikowanych przez NFOŚiGW danych finansowych przedstawionych </w:t>
            </w:r>
            <w:r w:rsidRPr="00EC0C54">
              <w:rPr>
                <w:rFonts w:asciiTheme="minorHAnsi" w:hAnsiTheme="minorHAnsi"/>
                <w:sz w:val="20"/>
                <w:szCs w:val="20"/>
              </w:rPr>
              <w:br/>
              <w:t xml:space="preserve">we wniosku (wraz z załącznikami) zgodnie z </w:t>
            </w:r>
            <w:r w:rsidRPr="00EC0C54">
              <w:rPr>
                <w:rFonts w:asciiTheme="minorHAnsi" w:hAnsiTheme="minorHAnsi"/>
                <w:i/>
                <w:sz w:val="20"/>
                <w:szCs w:val="20"/>
              </w:rPr>
              <w:t>Metodyką oceny finansowej wniosku o dofinansowanie</w:t>
            </w:r>
            <w:r w:rsidRPr="00EC0C54">
              <w:rPr>
                <w:rFonts w:asciiTheme="minorHAnsi" w:hAnsiTheme="minorHAnsi"/>
                <w:sz w:val="20"/>
                <w:szCs w:val="20"/>
              </w:rPr>
              <w:t xml:space="preserve"> </w:t>
            </w:r>
          </w:p>
          <w:p w14:paraId="1F64E0D8" w14:textId="77777777" w:rsidR="007E6247" w:rsidRPr="00EC0C54" w:rsidRDefault="007E6247" w:rsidP="00C54FA2">
            <w:pPr>
              <w:spacing w:line="276" w:lineRule="auto"/>
              <w:rPr>
                <w:rFonts w:asciiTheme="minorHAnsi" w:hAnsiTheme="minorHAnsi"/>
                <w:sz w:val="20"/>
                <w:szCs w:val="20"/>
              </w:rPr>
            </w:pPr>
            <w:r w:rsidRPr="00EC0C54">
              <w:rPr>
                <w:rFonts w:asciiTheme="minorHAnsi" w:hAnsiTheme="minorHAnsi"/>
                <w:sz w:val="20"/>
                <w:szCs w:val="20"/>
              </w:rPr>
              <w:t>Kryterium jest oceniane pozytywnie o ile z oceny wynika, iż Wnioskodawca nie znajduje się w złej sytuacji finansowej.</w:t>
            </w:r>
          </w:p>
          <w:p w14:paraId="7C127A09" w14:textId="77777777" w:rsidR="007E6247" w:rsidRPr="00EC0C54" w:rsidRDefault="007E6247" w:rsidP="00C54FA2">
            <w:pPr>
              <w:spacing w:line="276" w:lineRule="auto"/>
              <w:rPr>
                <w:rFonts w:asciiTheme="minorHAnsi" w:hAnsiTheme="minorHAnsi"/>
                <w:sz w:val="20"/>
                <w:szCs w:val="20"/>
              </w:rPr>
            </w:pPr>
          </w:p>
          <w:p w14:paraId="6BE0949E" w14:textId="77777777" w:rsidR="007E6247" w:rsidRPr="00EC0C54" w:rsidRDefault="007E6247" w:rsidP="00C54FA2">
            <w:pPr>
              <w:autoSpaceDE w:val="0"/>
              <w:autoSpaceDN w:val="0"/>
              <w:adjustRightInd w:val="0"/>
              <w:spacing w:line="276" w:lineRule="auto"/>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
                <w:i/>
                <w:sz w:val="20"/>
                <w:szCs w:val="20"/>
              </w:rPr>
              <w:t>nie</w:t>
            </w:r>
            <w:r w:rsidRPr="00EC0C54">
              <w:rPr>
                <w:rFonts w:asciiTheme="minorHAnsi" w:hAnsiTheme="minorHAnsi"/>
                <w:i/>
                <w:sz w:val="20"/>
                <w:szCs w:val="20"/>
              </w:rPr>
              <w:t xml:space="preserve"> </w:t>
            </w:r>
            <w:r w:rsidRPr="00EC0C54">
              <w:rPr>
                <w:rFonts w:asciiTheme="minorHAnsi" w:hAnsiTheme="minorHAnsi"/>
                <w:b/>
                <w:bCs/>
                <w:i/>
                <w:sz w:val="20"/>
                <w:szCs w:val="20"/>
              </w:rPr>
              <w:t>powoduje odrzucenia wniosku</w:t>
            </w:r>
            <w:r w:rsidRPr="00EC0C54">
              <w:rPr>
                <w:rFonts w:asciiTheme="minorHAnsi" w:hAnsiTheme="minorHAnsi"/>
                <w:sz w:val="20"/>
                <w:szCs w:val="20"/>
              </w:rPr>
              <w:t xml:space="preserve"> </w:t>
            </w:r>
            <w:r w:rsidRPr="00EC0C54">
              <w:rPr>
                <w:rFonts w:asciiTheme="minorHAnsi" w:hAnsiTheme="minorHAnsi"/>
                <w:b/>
                <w:i/>
                <w:sz w:val="20"/>
                <w:szCs w:val="20"/>
              </w:rPr>
              <w:t>o ile ocena kryterium nr 2 jest pozytywna</w:t>
            </w:r>
          </w:p>
        </w:tc>
      </w:tr>
      <w:tr w:rsidR="007E6247" w:rsidRPr="00EC0C54" w14:paraId="259C0530" w14:textId="77777777" w:rsidTr="00240DD9">
        <w:trPr>
          <w:trHeight w:val="425"/>
        </w:trPr>
        <w:tc>
          <w:tcPr>
            <w:tcW w:w="1323" w:type="dxa"/>
          </w:tcPr>
          <w:p w14:paraId="523C1B0A" w14:textId="77777777" w:rsidR="007E6247" w:rsidRPr="00EC0C54" w:rsidRDefault="007E6247" w:rsidP="00C54FA2">
            <w:pPr>
              <w:autoSpaceDE w:val="0"/>
              <w:autoSpaceDN w:val="0"/>
              <w:adjustRightInd w:val="0"/>
              <w:spacing w:line="276" w:lineRule="auto"/>
              <w:rPr>
                <w:rFonts w:asciiTheme="minorHAnsi" w:hAnsiTheme="minorHAnsi"/>
                <w:sz w:val="20"/>
                <w:szCs w:val="20"/>
              </w:rPr>
            </w:pPr>
            <w:r w:rsidRPr="00EC0C54">
              <w:rPr>
                <w:rFonts w:asciiTheme="minorHAnsi" w:hAnsiTheme="minorHAnsi"/>
                <w:sz w:val="20"/>
                <w:szCs w:val="20"/>
              </w:rPr>
              <w:t>2.</w:t>
            </w:r>
          </w:p>
        </w:tc>
        <w:tc>
          <w:tcPr>
            <w:tcW w:w="6544" w:type="dxa"/>
          </w:tcPr>
          <w:p w14:paraId="66E642C5" w14:textId="77777777" w:rsidR="007E6247" w:rsidRPr="00EC0C54" w:rsidRDefault="007E6247" w:rsidP="00C54FA2">
            <w:pPr>
              <w:spacing w:line="276" w:lineRule="auto"/>
              <w:rPr>
                <w:rFonts w:asciiTheme="minorHAnsi" w:hAnsiTheme="minorHAnsi"/>
                <w:sz w:val="20"/>
                <w:szCs w:val="20"/>
              </w:rPr>
            </w:pPr>
            <w:r w:rsidRPr="00EC0C54">
              <w:rPr>
                <w:rFonts w:asciiTheme="minorHAnsi" w:hAnsiTheme="minorHAnsi"/>
                <w:sz w:val="20"/>
                <w:szCs w:val="20"/>
              </w:rPr>
              <w:t xml:space="preserve">Analiza prognozowanej sytuacji finansowej Wnioskodawcy </w:t>
            </w:r>
          </w:p>
          <w:p w14:paraId="2A9C6E3D" w14:textId="77777777" w:rsidR="007E6247" w:rsidRPr="00EC0C54" w:rsidRDefault="007E6247" w:rsidP="00C54FA2">
            <w:pPr>
              <w:spacing w:line="276" w:lineRule="auto"/>
              <w:rPr>
                <w:rFonts w:asciiTheme="minorHAnsi" w:hAnsiTheme="minorHAnsi"/>
                <w:sz w:val="20"/>
                <w:szCs w:val="20"/>
              </w:rPr>
            </w:pPr>
            <w:r w:rsidRPr="00EC0C54">
              <w:rPr>
                <w:rFonts w:asciiTheme="minorHAnsi" w:hAnsiTheme="minorHAnsi"/>
                <w:sz w:val="20"/>
                <w:szCs w:val="20"/>
              </w:rPr>
              <w:t>(ex-</w:t>
            </w:r>
            <w:proofErr w:type="spellStart"/>
            <w:r w:rsidRPr="00EC0C54">
              <w:rPr>
                <w:rFonts w:asciiTheme="minorHAnsi" w:hAnsiTheme="minorHAnsi"/>
                <w:sz w:val="20"/>
                <w:szCs w:val="20"/>
              </w:rPr>
              <w:t>ante</w:t>
            </w:r>
            <w:proofErr w:type="spellEnd"/>
            <w:r w:rsidRPr="00EC0C54">
              <w:rPr>
                <w:rFonts w:asciiTheme="minorHAnsi" w:hAnsiTheme="minorHAnsi"/>
                <w:sz w:val="20"/>
                <w:szCs w:val="20"/>
              </w:rPr>
              <w:t xml:space="preserve">) – w tym </w:t>
            </w:r>
            <w:r w:rsidRPr="00EC0C54">
              <w:rPr>
                <w:rFonts w:asciiTheme="minorHAnsi" w:hAnsiTheme="minorHAnsi"/>
                <w:bCs/>
                <w:sz w:val="20"/>
                <w:szCs w:val="20"/>
              </w:rPr>
              <w:t>analiza wykonalności i trwałości finansowej</w:t>
            </w:r>
          </w:p>
          <w:p w14:paraId="4E3DD880" w14:textId="77777777" w:rsidR="007E6247" w:rsidRPr="00EC0C54" w:rsidRDefault="007E6247" w:rsidP="00C54FA2">
            <w:pPr>
              <w:spacing w:line="276" w:lineRule="auto"/>
              <w:rPr>
                <w:rFonts w:asciiTheme="minorHAnsi" w:hAnsiTheme="minorHAnsi"/>
                <w:sz w:val="20"/>
                <w:szCs w:val="20"/>
              </w:rPr>
            </w:pPr>
          </w:p>
        </w:tc>
        <w:tc>
          <w:tcPr>
            <w:tcW w:w="1134" w:type="dxa"/>
          </w:tcPr>
          <w:p w14:paraId="35A78523" w14:textId="77777777" w:rsidR="007E6247" w:rsidRPr="00EC0C54" w:rsidRDefault="007E6247" w:rsidP="00C54FA2">
            <w:pPr>
              <w:autoSpaceDE w:val="0"/>
              <w:autoSpaceDN w:val="0"/>
              <w:adjustRightInd w:val="0"/>
              <w:spacing w:line="276" w:lineRule="auto"/>
              <w:rPr>
                <w:rFonts w:asciiTheme="minorHAnsi" w:hAnsiTheme="minorHAnsi"/>
                <w:sz w:val="20"/>
                <w:szCs w:val="20"/>
              </w:rPr>
            </w:pPr>
          </w:p>
        </w:tc>
        <w:tc>
          <w:tcPr>
            <w:tcW w:w="992" w:type="dxa"/>
          </w:tcPr>
          <w:p w14:paraId="76AB52FF" w14:textId="77777777" w:rsidR="007E6247" w:rsidRPr="00EC0C54" w:rsidRDefault="007E6247" w:rsidP="00C54FA2">
            <w:pPr>
              <w:autoSpaceDE w:val="0"/>
              <w:autoSpaceDN w:val="0"/>
              <w:adjustRightInd w:val="0"/>
              <w:spacing w:line="276" w:lineRule="auto"/>
              <w:rPr>
                <w:rFonts w:asciiTheme="minorHAnsi" w:hAnsiTheme="minorHAnsi"/>
                <w:sz w:val="20"/>
                <w:szCs w:val="20"/>
              </w:rPr>
            </w:pPr>
          </w:p>
        </w:tc>
      </w:tr>
      <w:tr w:rsidR="007E6247" w:rsidRPr="00EC0C54" w14:paraId="078A991C" w14:textId="77777777" w:rsidTr="00240DD9">
        <w:trPr>
          <w:trHeight w:val="425"/>
        </w:trPr>
        <w:tc>
          <w:tcPr>
            <w:tcW w:w="9993" w:type="dxa"/>
            <w:gridSpan w:val="4"/>
          </w:tcPr>
          <w:p w14:paraId="6D7FC259" w14:textId="77777777" w:rsidR="007E6247" w:rsidRPr="00EC0C54" w:rsidRDefault="007E6247" w:rsidP="00C54FA2">
            <w:pPr>
              <w:autoSpaceDE w:val="0"/>
              <w:autoSpaceDN w:val="0"/>
              <w:adjustRightInd w:val="0"/>
              <w:spacing w:line="276" w:lineRule="auto"/>
              <w:rPr>
                <w:rFonts w:asciiTheme="minorHAnsi" w:hAnsiTheme="minorHAnsi"/>
                <w:i/>
                <w:iCs/>
                <w:sz w:val="20"/>
                <w:szCs w:val="20"/>
              </w:rPr>
            </w:pPr>
            <w:r w:rsidRPr="00EC0C54">
              <w:rPr>
                <w:rFonts w:asciiTheme="minorHAnsi" w:hAnsiTheme="minorHAnsi"/>
                <w:i/>
                <w:iCs/>
                <w:sz w:val="20"/>
                <w:szCs w:val="20"/>
              </w:rPr>
              <w:lastRenderedPageBreak/>
              <w:t>Zasady oceny:</w:t>
            </w:r>
          </w:p>
          <w:p w14:paraId="594FCE36" w14:textId="77777777" w:rsidR="007E6247" w:rsidRPr="00EC0C54" w:rsidRDefault="007E6247" w:rsidP="00C54FA2">
            <w:pPr>
              <w:autoSpaceDE w:val="0"/>
              <w:autoSpaceDN w:val="0"/>
              <w:adjustRightInd w:val="0"/>
              <w:spacing w:line="276" w:lineRule="auto"/>
              <w:rPr>
                <w:rFonts w:asciiTheme="minorHAnsi" w:hAnsiTheme="minorHAnsi"/>
                <w:sz w:val="20"/>
                <w:szCs w:val="20"/>
              </w:rPr>
            </w:pPr>
            <w:r w:rsidRPr="00EC0C54">
              <w:rPr>
                <w:rFonts w:asciiTheme="minorHAnsi" w:hAnsiTheme="minorHAnsi"/>
                <w:iCs/>
                <w:sz w:val="20"/>
                <w:szCs w:val="20"/>
              </w:rPr>
              <w:t xml:space="preserve">Ocena przeprowadzana jest na podstawie </w:t>
            </w:r>
            <w:r w:rsidRPr="00EC0C54">
              <w:rPr>
                <w:rFonts w:asciiTheme="minorHAnsi" w:hAnsiTheme="minorHAnsi"/>
                <w:sz w:val="20"/>
                <w:szCs w:val="20"/>
              </w:rPr>
              <w:t xml:space="preserve">zweryfikowanych przez NFOŚiGW danych finansowych przedstawionych </w:t>
            </w:r>
            <w:r w:rsidRPr="00EC0C54">
              <w:rPr>
                <w:rFonts w:asciiTheme="minorHAnsi" w:hAnsiTheme="minorHAnsi"/>
                <w:sz w:val="20"/>
                <w:szCs w:val="20"/>
              </w:rPr>
              <w:br/>
              <w:t>we wniosku (wraz z załącznikami) zgodnie z</w:t>
            </w:r>
            <w:r w:rsidRPr="00EC0C54">
              <w:rPr>
                <w:rFonts w:asciiTheme="minorHAnsi" w:hAnsiTheme="minorHAnsi"/>
                <w:iCs/>
                <w:sz w:val="20"/>
                <w:szCs w:val="20"/>
              </w:rPr>
              <w:t xml:space="preserve"> </w:t>
            </w:r>
            <w:r w:rsidRPr="00EC0C54">
              <w:rPr>
                <w:rFonts w:asciiTheme="minorHAnsi" w:hAnsiTheme="minorHAnsi"/>
                <w:i/>
                <w:iCs/>
                <w:sz w:val="20"/>
                <w:szCs w:val="20"/>
              </w:rPr>
              <w:t>Metodyką</w:t>
            </w:r>
            <w:r w:rsidRPr="00EC0C54">
              <w:rPr>
                <w:rFonts w:asciiTheme="minorHAnsi" w:hAnsiTheme="minorHAnsi"/>
                <w:i/>
                <w:sz w:val="20"/>
                <w:szCs w:val="20"/>
              </w:rPr>
              <w:t xml:space="preserve"> oceny finansowej wniosku o dofinansowanie</w:t>
            </w:r>
            <w:r w:rsidRPr="00EC0C54">
              <w:rPr>
                <w:rFonts w:asciiTheme="minorHAnsi" w:hAnsiTheme="minorHAnsi"/>
                <w:sz w:val="20"/>
                <w:szCs w:val="20"/>
              </w:rPr>
              <w:t>. Kryterium jest oceniane pozytywnie o ile z oceny prognozowanej sytuacji finansowej Wnioskodawcy wynika, iż nie znajduje się on w złej sytuacji finansowej i jest w stanie zapewnić wykonalność i trwałość finansową oraz zbilansowanie źródeł finansowania projektu.</w:t>
            </w:r>
          </w:p>
          <w:p w14:paraId="4B249AD4" w14:textId="77777777" w:rsidR="007E6247" w:rsidRDefault="007E6247" w:rsidP="00C54FA2">
            <w:pPr>
              <w:autoSpaceDE w:val="0"/>
              <w:autoSpaceDN w:val="0"/>
              <w:adjustRightInd w:val="0"/>
              <w:spacing w:line="276" w:lineRule="auto"/>
              <w:rPr>
                <w:rFonts w:asciiTheme="minorHAnsi" w:hAnsiTheme="minorHAnsi"/>
                <w:b/>
                <w:bCs/>
                <w:i/>
                <w:sz w:val="20"/>
                <w:szCs w:val="20"/>
              </w:rPr>
            </w:pPr>
            <w:r w:rsidRPr="00EC0C54">
              <w:rPr>
                <w:rFonts w:asciiTheme="minorHAnsi" w:hAnsiTheme="minorHAnsi"/>
                <w:i/>
                <w:sz w:val="20"/>
                <w:szCs w:val="20"/>
              </w:rPr>
              <w:t xml:space="preserve">Negatywna ocena kryterium </w:t>
            </w:r>
            <w:r w:rsidRPr="00EC0C54">
              <w:rPr>
                <w:rFonts w:asciiTheme="minorHAnsi" w:hAnsiTheme="minorHAnsi"/>
                <w:b/>
                <w:bCs/>
                <w:i/>
                <w:sz w:val="20"/>
                <w:szCs w:val="20"/>
              </w:rPr>
              <w:t>powoduje odrzucenie wniosku niezależnie od wyników oceny kryterium nr 1</w:t>
            </w:r>
          </w:p>
          <w:p w14:paraId="56549FFD" w14:textId="77777777" w:rsidR="00FD74FC" w:rsidRPr="00EC0C54" w:rsidRDefault="00FD74FC" w:rsidP="00C54FA2">
            <w:pPr>
              <w:autoSpaceDE w:val="0"/>
              <w:autoSpaceDN w:val="0"/>
              <w:adjustRightInd w:val="0"/>
              <w:spacing w:line="276" w:lineRule="auto"/>
              <w:rPr>
                <w:rFonts w:asciiTheme="minorHAnsi" w:hAnsiTheme="minorHAnsi"/>
                <w:sz w:val="20"/>
                <w:szCs w:val="20"/>
              </w:rPr>
            </w:pPr>
          </w:p>
        </w:tc>
      </w:tr>
      <w:tr w:rsidR="007E6247" w:rsidRPr="00EC0C54" w14:paraId="6D709F2D" w14:textId="77777777" w:rsidTr="00240DD9">
        <w:trPr>
          <w:trHeight w:val="263"/>
        </w:trPr>
        <w:tc>
          <w:tcPr>
            <w:tcW w:w="1323" w:type="dxa"/>
          </w:tcPr>
          <w:p w14:paraId="6B2085BC" w14:textId="77777777" w:rsidR="007E6247" w:rsidRPr="00EC0C54" w:rsidRDefault="007E6247" w:rsidP="00C54FA2">
            <w:pPr>
              <w:autoSpaceDE w:val="0"/>
              <w:autoSpaceDN w:val="0"/>
              <w:adjustRightInd w:val="0"/>
              <w:spacing w:line="276" w:lineRule="auto"/>
              <w:rPr>
                <w:rFonts w:asciiTheme="minorHAnsi" w:hAnsiTheme="minorHAnsi"/>
                <w:b/>
                <w:sz w:val="20"/>
                <w:szCs w:val="20"/>
              </w:rPr>
            </w:pPr>
            <w:r w:rsidRPr="00EC0C54">
              <w:rPr>
                <w:rFonts w:asciiTheme="minorHAnsi" w:hAnsiTheme="minorHAnsi"/>
                <w:b/>
                <w:sz w:val="20"/>
                <w:szCs w:val="20"/>
              </w:rPr>
              <w:t>II.</w:t>
            </w:r>
          </w:p>
        </w:tc>
        <w:tc>
          <w:tcPr>
            <w:tcW w:w="8670" w:type="dxa"/>
            <w:gridSpan w:val="3"/>
          </w:tcPr>
          <w:p w14:paraId="59B770D6" w14:textId="77777777" w:rsidR="007E6247" w:rsidRPr="00EC0C54" w:rsidRDefault="007E6247" w:rsidP="00C54FA2">
            <w:pPr>
              <w:spacing w:line="276" w:lineRule="auto"/>
              <w:rPr>
                <w:rFonts w:asciiTheme="minorHAnsi" w:hAnsiTheme="minorHAnsi"/>
                <w:b/>
                <w:sz w:val="20"/>
                <w:szCs w:val="20"/>
              </w:rPr>
            </w:pPr>
            <w:r w:rsidRPr="00EC0C54">
              <w:rPr>
                <w:rFonts w:asciiTheme="minorHAnsi" w:hAnsiTheme="minorHAnsi"/>
                <w:b/>
                <w:sz w:val="20"/>
                <w:szCs w:val="20"/>
              </w:rPr>
              <w:t>OCENA DOPUSZCZALNOŚCI POMOCY PUBLICZNEJ</w:t>
            </w:r>
          </w:p>
        </w:tc>
      </w:tr>
      <w:tr w:rsidR="007E6247" w:rsidRPr="00EC0C54" w14:paraId="0EE895DD" w14:textId="77777777" w:rsidTr="00240DD9">
        <w:trPr>
          <w:trHeight w:val="263"/>
        </w:trPr>
        <w:tc>
          <w:tcPr>
            <w:tcW w:w="1323" w:type="dxa"/>
          </w:tcPr>
          <w:p w14:paraId="14976E99" w14:textId="77777777" w:rsidR="007E6247" w:rsidRPr="00EC0C54" w:rsidRDefault="007E6247" w:rsidP="00C54FA2">
            <w:pPr>
              <w:autoSpaceDE w:val="0"/>
              <w:autoSpaceDN w:val="0"/>
              <w:adjustRightInd w:val="0"/>
              <w:spacing w:line="276" w:lineRule="auto"/>
              <w:rPr>
                <w:rFonts w:asciiTheme="minorHAnsi" w:hAnsiTheme="minorHAnsi"/>
                <w:sz w:val="20"/>
                <w:szCs w:val="20"/>
              </w:rPr>
            </w:pPr>
            <w:r w:rsidRPr="00EC0C54">
              <w:rPr>
                <w:rFonts w:asciiTheme="minorHAnsi" w:hAnsiTheme="minorHAnsi"/>
                <w:sz w:val="20"/>
                <w:szCs w:val="20"/>
              </w:rPr>
              <w:t>1.</w:t>
            </w:r>
          </w:p>
        </w:tc>
        <w:tc>
          <w:tcPr>
            <w:tcW w:w="6544" w:type="dxa"/>
          </w:tcPr>
          <w:p w14:paraId="107A90C4" w14:textId="77777777" w:rsidR="007E6247" w:rsidRPr="00EC0C54" w:rsidRDefault="007E6247" w:rsidP="00C54FA2">
            <w:pPr>
              <w:autoSpaceDE w:val="0"/>
              <w:autoSpaceDN w:val="0"/>
              <w:adjustRightInd w:val="0"/>
              <w:spacing w:line="276" w:lineRule="auto"/>
              <w:rPr>
                <w:rFonts w:asciiTheme="minorHAnsi" w:hAnsiTheme="minorHAnsi"/>
                <w:sz w:val="20"/>
                <w:szCs w:val="20"/>
              </w:rPr>
            </w:pPr>
            <w:r w:rsidRPr="00EC0C54">
              <w:rPr>
                <w:rFonts w:asciiTheme="minorHAnsi" w:hAnsiTheme="minorHAnsi"/>
                <w:sz w:val="20"/>
                <w:szCs w:val="20"/>
              </w:rPr>
              <w:t xml:space="preserve">Dopuszczalność pomocy publicznej zgodnie z przepisami o pomocy </w:t>
            </w:r>
            <w:r w:rsidRPr="00EC0C54">
              <w:rPr>
                <w:rFonts w:asciiTheme="minorHAnsi" w:hAnsiTheme="minorHAnsi"/>
                <w:bCs/>
                <w:sz w:val="20"/>
                <w:szCs w:val="20"/>
              </w:rPr>
              <w:t>publicznej</w:t>
            </w:r>
          </w:p>
        </w:tc>
        <w:tc>
          <w:tcPr>
            <w:tcW w:w="1134" w:type="dxa"/>
          </w:tcPr>
          <w:p w14:paraId="491076FC" w14:textId="77777777" w:rsidR="007E6247" w:rsidRPr="00EC0C54" w:rsidRDefault="007E6247" w:rsidP="00C54FA2">
            <w:pPr>
              <w:autoSpaceDE w:val="0"/>
              <w:autoSpaceDN w:val="0"/>
              <w:adjustRightInd w:val="0"/>
              <w:spacing w:line="276" w:lineRule="auto"/>
              <w:rPr>
                <w:rFonts w:asciiTheme="minorHAnsi" w:hAnsiTheme="minorHAnsi"/>
                <w:sz w:val="20"/>
                <w:szCs w:val="20"/>
              </w:rPr>
            </w:pPr>
          </w:p>
        </w:tc>
        <w:tc>
          <w:tcPr>
            <w:tcW w:w="992" w:type="dxa"/>
          </w:tcPr>
          <w:p w14:paraId="17B17BD7" w14:textId="77777777" w:rsidR="007E6247" w:rsidRPr="00EC0C54" w:rsidRDefault="007E6247" w:rsidP="00C54FA2">
            <w:pPr>
              <w:autoSpaceDE w:val="0"/>
              <w:autoSpaceDN w:val="0"/>
              <w:adjustRightInd w:val="0"/>
              <w:spacing w:line="276" w:lineRule="auto"/>
              <w:rPr>
                <w:rFonts w:asciiTheme="minorHAnsi" w:hAnsiTheme="minorHAnsi"/>
                <w:sz w:val="20"/>
                <w:szCs w:val="20"/>
              </w:rPr>
            </w:pPr>
          </w:p>
        </w:tc>
      </w:tr>
      <w:tr w:rsidR="007E6247" w:rsidRPr="00EC0C54" w14:paraId="55F77518" w14:textId="77777777" w:rsidTr="00240DD9">
        <w:trPr>
          <w:trHeight w:val="263"/>
        </w:trPr>
        <w:tc>
          <w:tcPr>
            <w:tcW w:w="9993" w:type="dxa"/>
            <w:gridSpan w:val="4"/>
          </w:tcPr>
          <w:p w14:paraId="0BC9FFF4" w14:textId="1F78894D" w:rsidR="007E6247" w:rsidRPr="00596DDA" w:rsidRDefault="007E6247" w:rsidP="00C54FA2">
            <w:pPr>
              <w:autoSpaceDE w:val="0"/>
              <w:autoSpaceDN w:val="0"/>
              <w:adjustRightInd w:val="0"/>
              <w:spacing w:line="276" w:lineRule="auto"/>
              <w:rPr>
                <w:rFonts w:asciiTheme="minorHAnsi" w:hAnsiTheme="minorHAnsi"/>
                <w:i/>
                <w:sz w:val="20"/>
                <w:szCs w:val="20"/>
              </w:rPr>
            </w:pPr>
            <w:r w:rsidRPr="00596DDA">
              <w:rPr>
                <w:rFonts w:asciiTheme="minorHAnsi" w:hAnsiTheme="minorHAnsi"/>
                <w:i/>
                <w:sz w:val="20"/>
                <w:szCs w:val="20"/>
              </w:rPr>
              <w:t>Zasady oceny:</w:t>
            </w:r>
          </w:p>
          <w:p w14:paraId="5F6CDDC0" w14:textId="77777777" w:rsidR="007E6247" w:rsidRPr="00EC0C54" w:rsidRDefault="007E6247" w:rsidP="00C54FA2">
            <w:pPr>
              <w:autoSpaceDE w:val="0"/>
              <w:autoSpaceDN w:val="0"/>
              <w:adjustRightInd w:val="0"/>
              <w:spacing w:line="276" w:lineRule="auto"/>
              <w:rPr>
                <w:rFonts w:asciiTheme="minorHAnsi" w:hAnsiTheme="minorHAnsi"/>
                <w:sz w:val="20"/>
                <w:szCs w:val="20"/>
              </w:rPr>
            </w:pPr>
            <w:r w:rsidRPr="00EC0C54">
              <w:rPr>
                <w:rFonts w:asciiTheme="minorHAnsi" w:hAnsiTheme="minorHAnsi"/>
                <w:sz w:val="20"/>
                <w:szCs w:val="20"/>
              </w:rPr>
              <w:t>Ocena dopuszczalności i intensywności wnioskowanej pomocy publicznej pod kątem jej zgodności z warunkami określonymi we właściwych przepisach o pomocy publicznej.</w:t>
            </w:r>
          </w:p>
          <w:p w14:paraId="6E83EBBC" w14:textId="77777777" w:rsidR="007E6247" w:rsidRPr="00EC0C54" w:rsidRDefault="007E6247" w:rsidP="00C54FA2">
            <w:pPr>
              <w:autoSpaceDE w:val="0"/>
              <w:autoSpaceDN w:val="0"/>
              <w:adjustRightInd w:val="0"/>
              <w:spacing w:line="276" w:lineRule="auto"/>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
                <w:bCs/>
                <w:i/>
                <w:sz w:val="20"/>
                <w:szCs w:val="20"/>
              </w:rPr>
              <w:t>powoduje odrzucenie wniosku</w:t>
            </w:r>
          </w:p>
        </w:tc>
      </w:tr>
    </w:tbl>
    <w:p w14:paraId="115405D8" w14:textId="77777777" w:rsidR="007E6247" w:rsidRPr="00EC0C54" w:rsidRDefault="007E6247" w:rsidP="00C54FA2">
      <w:pPr>
        <w:pStyle w:val="Akapitzlist"/>
        <w:numPr>
          <w:ilvl w:val="0"/>
          <w:numId w:val="8"/>
        </w:numPr>
        <w:tabs>
          <w:tab w:val="left" w:pos="540"/>
        </w:tabs>
        <w:autoSpaceDE w:val="0"/>
        <w:autoSpaceDN w:val="0"/>
        <w:adjustRightInd w:val="0"/>
        <w:spacing w:before="240" w:after="120" w:line="276" w:lineRule="auto"/>
        <w:ind w:left="0" w:firstLine="0"/>
        <w:contextualSpacing w:val="0"/>
        <w:rPr>
          <w:rFonts w:asciiTheme="minorHAnsi" w:hAnsiTheme="minorHAnsi"/>
          <w:b/>
          <w:sz w:val="22"/>
          <w:szCs w:val="22"/>
        </w:rPr>
      </w:pPr>
      <w:r w:rsidRPr="00EC0C54">
        <w:rPr>
          <w:rFonts w:asciiTheme="minorHAnsi" w:hAnsiTheme="minorHAnsi"/>
          <w:b/>
          <w:sz w:val="22"/>
          <w:szCs w:val="22"/>
        </w:rPr>
        <w:t>Postanowienia dodatkowe</w:t>
      </w:r>
    </w:p>
    <w:p w14:paraId="5F70E710" w14:textId="75816092" w:rsidR="007E6247" w:rsidRDefault="007E6247" w:rsidP="00C54FA2">
      <w:pPr>
        <w:numPr>
          <w:ilvl w:val="0"/>
          <w:numId w:val="17"/>
        </w:numPr>
        <w:autoSpaceDE w:val="0"/>
        <w:autoSpaceDN w:val="0"/>
        <w:adjustRightInd w:val="0"/>
        <w:spacing w:line="276" w:lineRule="auto"/>
        <w:ind w:left="426" w:hanging="426"/>
        <w:rPr>
          <w:rFonts w:asciiTheme="minorHAnsi" w:hAnsiTheme="minorHAnsi"/>
          <w:sz w:val="22"/>
          <w:szCs w:val="22"/>
        </w:rPr>
      </w:pPr>
      <w:r w:rsidRPr="00F02606">
        <w:rPr>
          <w:rFonts w:asciiTheme="minorHAnsi" w:hAnsiTheme="minorHAnsi"/>
          <w:sz w:val="22"/>
          <w:szCs w:val="22"/>
        </w:rPr>
        <w:t xml:space="preserve">do niniejszego programu priorytetowego mają zastosowanie „Zasady udzielania dofinasowania ze środków Narodowego Funduszu Ochrony Środowiska i Gospodarki Wodnej” oraz „Kryteria wyboru przedsięwzięć finansowanych ze środków Narodowego Funduszu Ochrony Środowiska </w:t>
      </w:r>
      <w:r w:rsidR="00720F35">
        <w:rPr>
          <w:rFonts w:asciiTheme="minorHAnsi" w:hAnsiTheme="minorHAnsi"/>
          <w:sz w:val="22"/>
          <w:szCs w:val="22"/>
        </w:rPr>
        <w:br/>
      </w:r>
      <w:r w:rsidRPr="00F02606">
        <w:rPr>
          <w:rFonts w:asciiTheme="minorHAnsi" w:hAnsiTheme="minorHAnsi"/>
          <w:sz w:val="22"/>
          <w:szCs w:val="22"/>
        </w:rPr>
        <w:t xml:space="preserve">i Gospodarki Wodnej”; </w:t>
      </w:r>
    </w:p>
    <w:p w14:paraId="58CA7F1A" w14:textId="65196BF6" w:rsidR="00DC0A72" w:rsidRPr="00A547C3" w:rsidRDefault="00DC0A72" w:rsidP="00C54FA2">
      <w:pPr>
        <w:pStyle w:val="Akapitzlist"/>
        <w:numPr>
          <w:ilvl w:val="0"/>
          <w:numId w:val="17"/>
        </w:numPr>
        <w:spacing w:line="276" w:lineRule="auto"/>
        <w:rPr>
          <w:rFonts w:ascii="Calibri" w:hAnsi="Calibri" w:cs="Calibri"/>
          <w:sz w:val="22"/>
          <w:szCs w:val="22"/>
        </w:rPr>
      </w:pPr>
      <w:r w:rsidRPr="00A547C3">
        <w:rPr>
          <w:rFonts w:ascii="Calibri" w:hAnsi="Calibri" w:cs="Calibri"/>
          <w:sz w:val="22"/>
          <w:szCs w:val="22"/>
        </w:rPr>
        <w:t>ilekroć w niniejszym programie priorytetowym jest mowa o inwestycji rozumie się przez to inwestycje, o których mowa w ustawie z dnia 12 czerwca 2015 r. o systemie handlu uprawnieniami do emisji gazów cieplarnianych oraz w art. 401e ust. 2 ustawy z dnia 27 kwietnia 2001 r. - Prawo ochrony środowiska, a także przedsięwzięcia, o których mowa w ustawie z dnia 27 kwietnia 2001 r. - Prawo ochrony środowiska, Zasadach udzielenia dofinansowania ze  środków NFOŚiGW, Wytycznych w zakresie kosztów kwalifikowanych, Metodyce oceny finansowej wniosku o dofinansowanie, Kryteriach wyboru przedsięwzięć finansowanych ze środków NFOŚiGW oraz innych dokumentach NFOŚiGW;</w:t>
      </w:r>
    </w:p>
    <w:p w14:paraId="67CB93B6" w14:textId="77777777" w:rsidR="00DC0A72" w:rsidRDefault="00DC0A72" w:rsidP="00C54FA2">
      <w:pPr>
        <w:numPr>
          <w:ilvl w:val="0"/>
          <w:numId w:val="17"/>
        </w:numPr>
        <w:autoSpaceDE w:val="0"/>
        <w:autoSpaceDN w:val="0"/>
        <w:adjustRightInd w:val="0"/>
        <w:spacing w:line="276" w:lineRule="auto"/>
        <w:rPr>
          <w:rFonts w:ascii="Calibri" w:hAnsi="Calibri" w:cs="Calibri"/>
          <w:sz w:val="22"/>
          <w:szCs w:val="22"/>
        </w:rPr>
      </w:pPr>
      <w:r w:rsidRPr="00A547C3">
        <w:rPr>
          <w:rFonts w:ascii="Calibri" w:hAnsi="Calibri" w:cs="Calibri"/>
          <w:sz w:val="22"/>
          <w:szCs w:val="22"/>
        </w:rPr>
        <w:t>dla każdej inwestycji, która uzyska dofinansowanie,</w:t>
      </w:r>
      <w:r w:rsidRPr="00A547C3">
        <w:t xml:space="preserve"> </w:t>
      </w:r>
      <w:r w:rsidRPr="00A547C3">
        <w:rPr>
          <w:rFonts w:ascii="Calibri" w:hAnsi="Calibri" w:cs="Calibri"/>
          <w:sz w:val="22"/>
          <w:szCs w:val="22"/>
        </w:rPr>
        <w:t>monitorowana będzie zgodność z zasadą DNSH na wszystkich etapach realizacji tj. od momentu jej przygotowania, realizacji,</w:t>
      </w:r>
      <w:r w:rsidRPr="00A547C3">
        <w:t xml:space="preserve"> </w:t>
      </w:r>
      <w:r w:rsidRPr="00A547C3">
        <w:rPr>
          <w:rFonts w:ascii="Calibri" w:hAnsi="Calibri" w:cs="Calibri"/>
          <w:sz w:val="22"/>
          <w:szCs w:val="22"/>
        </w:rPr>
        <w:t>do czasu upływu okresu trwałości inwestycji.</w:t>
      </w:r>
    </w:p>
    <w:p w14:paraId="2A9A19E2" w14:textId="31242BCB" w:rsidR="007877BE" w:rsidRPr="00596DDA" w:rsidRDefault="007877BE" w:rsidP="00C54FA2">
      <w:pPr>
        <w:numPr>
          <w:ilvl w:val="0"/>
          <w:numId w:val="17"/>
        </w:numPr>
        <w:autoSpaceDE w:val="0"/>
        <w:autoSpaceDN w:val="0"/>
        <w:adjustRightInd w:val="0"/>
        <w:spacing w:line="276" w:lineRule="auto"/>
        <w:rPr>
          <w:rFonts w:ascii="Calibri" w:hAnsi="Calibri" w:cs="Calibri"/>
          <w:sz w:val="28"/>
          <w:szCs w:val="28"/>
        </w:rPr>
      </w:pPr>
      <w:r w:rsidRPr="00596DDA">
        <w:rPr>
          <w:rFonts w:ascii="Calibri" w:hAnsi="Calibri"/>
          <w:sz w:val="22"/>
          <w:szCs w:val="22"/>
        </w:rPr>
        <w:t>Wysokość kary umownej wylicza się  jako 10% wartości kwoty udzielonego dofinansowania.</w:t>
      </w:r>
    </w:p>
    <w:p w14:paraId="07EE950C" w14:textId="77777777" w:rsidR="00DC0A72" w:rsidRPr="00A547C3" w:rsidRDefault="00DC0A72" w:rsidP="00C54FA2">
      <w:pPr>
        <w:pStyle w:val="Akapitzlist"/>
        <w:numPr>
          <w:ilvl w:val="0"/>
          <w:numId w:val="17"/>
        </w:numPr>
        <w:spacing w:line="276" w:lineRule="auto"/>
        <w:contextualSpacing w:val="0"/>
        <w:rPr>
          <w:rFonts w:ascii="Calibri" w:hAnsi="Calibri" w:cs="Calibri"/>
          <w:sz w:val="22"/>
          <w:szCs w:val="22"/>
        </w:rPr>
      </w:pPr>
      <w:r w:rsidRPr="00A547C3">
        <w:rPr>
          <w:rFonts w:ascii="Calibri" w:hAnsi="Calibri" w:cs="Calibri"/>
          <w:sz w:val="22"/>
          <w:szCs w:val="22"/>
        </w:rPr>
        <w:t>dla każdej inwestycji, która uzyska dofinansowanie w ramach programu monitorowaniu w trybie rocznym podlegają dodatkowo następujące wskaźniki:</w:t>
      </w:r>
    </w:p>
    <w:p w14:paraId="66D89E5C" w14:textId="77777777" w:rsidR="00DC0A72" w:rsidRPr="00A547C3" w:rsidRDefault="00DC0A72" w:rsidP="00C54FA2">
      <w:pPr>
        <w:pStyle w:val="Akapitzlist"/>
        <w:numPr>
          <w:ilvl w:val="0"/>
          <w:numId w:val="22"/>
        </w:numPr>
        <w:tabs>
          <w:tab w:val="left" w:pos="0"/>
        </w:tabs>
        <w:spacing w:line="276" w:lineRule="auto"/>
        <w:rPr>
          <w:rFonts w:ascii="Calibri" w:hAnsi="Calibri" w:cs="Calibri"/>
          <w:sz w:val="22"/>
          <w:szCs w:val="22"/>
        </w:rPr>
      </w:pPr>
      <w:r w:rsidRPr="00A547C3">
        <w:rPr>
          <w:rFonts w:ascii="Calibri" w:hAnsi="Calibri" w:cs="Calibri"/>
          <w:sz w:val="22"/>
          <w:szCs w:val="22"/>
        </w:rPr>
        <w:t>Zmniejszenie emisji CO</w:t>
      </w:r>
      <w:r w:rsidRPr="00A547C3">
        <w:rPr>
          <w:rFonts w:ascii="Calibri" w:hAnsi="Calibri" w:cs="Calibri"/>
          <w:sz w:val="22"/>
          <w:szCs w:val="22"/>
          <w:vertAlign w:val="subscript"/>
        </w:rPr>
        <w:t>2</w:t>
      </w:r>
      <w:r w:rsidRPr="00A547C3">
        <w:rPr>
          <w:rFonts w:ascii="Calibri" w:hAnsi="Calibri" w:cs="Calibri"/>
          <w:sz w:val="22"/>
          <w:szCs w:val="22"/>
        </w:rPr>
        <w:t xml:space="preserve"> liczonej w MgCO</w:t>
      </w:r>
      <w:r w:rsidRPr="00A547C3">
        <w:rPr>
          <w:rFonts w:ascii="Calibri" w:hAnsi="Calibri" w:cs="Calibri"/>
          <w:sz w:val="22"/>
          <w:szCs w:val="22"/>
          <w:vertAlign w:val="subscript"/>
        </w:rPr>
        <w:t>2</w:t>
      </w:r>
      <w:r w:rsidRPr="00A547C3">
        <w:rPr>
          <w:rFonts w:ascii="Calibri" w:hAnsi="Calibri" w:cs="Calibri"/>
          <w:sz w:val="22"/>
          <w:szCs w:val="22"/>
        </w:rPr>
        <w:t>/rok;</w:t>
      </w:r>
    </w:p>
    <w:p w14:paraId="3E302A10" w14:textId="0582B0EC" w:rsidR="00DC0A72" w:rsidRPr="00DC0A72" w:rsidRDefault="00DC0A72" w:rsidP="00C54FA2">
      <w:pPr>
        <w:pStyle w:val="Akapitzlist"/>
        <w:numPr>
          <w:ilvl w:val="0"/>
          <w:numId w:val="22"/>
        </w:numPr>
        <w:tabs>
          <w:tab w:val="left" w:pos="0"/>
        </w:tabs>
        <w:spacing w:line="276" w:lineRule="auto"/>
        <w:rPr>
          <w:rFonts w:ascii="Calibri" w:hAnsi="Calibri" w:cs="Calibri"/>
          <w:sz w:val="22"/>
          <w:szCs w:val="22"/>
        </w:rPr>
      </w:pPr>
      <w:r w:rsidRPr="00A547C3">
        <w:rPr>
          <w:rFonts w:ascii="Calibri" w:hAnsi="Calibri" w:cs="Calibri"/>
          <w:sz w:val="22"/>
          <w:szCs w:val="22"/>
        </w:rPr>
        <w:t>Zmniejszenie zużycia energii pierwotnej liczonej w MWh/rok.</w:t>
      </w:r>
      <w:r w:rsidRPr="00A547C3">
        <w:rPr>
          <w:rStyle w:val="Odwoanieprzypisudolnego"/>
          <w:rFonts w:ascii="Calibri" w:hAnsi="Calibri" w:cs="Calibri"/>
          <w:sz w:val="22"/>
          <w:szCs w:val="22"/>
        </w:rPr>
        <w:footnoteReference w:id="4"/>
      </w:r>
      <w:r w:rsidRPr="00A547C3">
        <w:rPr>
          <w:rFonts w:ascii="Calibri" w:hAnsi="Calibri" w:cs="Calibri"/>
          <w:sz w:val="22"/>
          <w:szCs w:val="22"/>
        </w:rPr>
        <w:t xml:space="preserve">  </w:t>
      </w:r>
    </w:p>
    <w:sectPr w:rsidR="00DC0A72" w:rsidRPr="00DC0A72" w:rsidSect="005141C1">
      <w:headerReference w:type="default" r:id="rId8"/>
      <w:footerReference w:type="even" r:id="rId9"/>
      <w:footerReference w:type="default" r:id="rId10"/>
      <w:headerReference w:type="first" r:id="rId11"/>
      <w:pgSz w:w="11906" w:h="16838"/>
      <w:pgMar w:top="851" w:right="1418" w:bottom="141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42AC40" w14:textId="77777777" w:rsidR="00AF280A" w:rsidRDefault="00AF280A">
      <w:r>
        <w:separator/>
      </w:r>
    </w:p>
  </w:endnote>
  <w:endnote w:type="continuationSeparator" w:id="0">
    <w:p w14:paraId="01C2A37F" w14:textId="77777777" w:rsidR="00AF280A" w:rsidRDefault="00AF2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CD070" w14:textId="77777777" w:rsidR="00AF5319" w:rsidRDefault="00AF5319">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6364FCA7" w14:textId="77777777" w:rsidR="00AF5319" w:rsidRDefault="00AF531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16"/>
        <w:szCs w:val="16"/>
      </w:rPr>
      <w:id w:val="1702366561"/>
      <w:docPartObj>
        <w:docPartGallery w:val="Page Numbers (Bottom of Page)"/>
        <w:docPartUnique/>
      </w:docPartObj>
    </w:sdtPr>
    <w:sdtEndPr/>
    <w:sdtContent>
      <w:sdt>
        <w:sdtPr>
          <w:rPr>
            <w:rFonts w:asciiTheme="minorHAnsi" w:hAnsiTheme="minorHAnsi"/>
            <w:sz w:val="16"/>
            <w:szCs w:val="16"/>
          </w:rPr>
          <w:id w:val="-1705238520"/>
          <w:docPartObj>
            <w:docPartGallery w:val="Page Numbers (Top of Page)"/>
            <w:docPartUnique/>
          </w:docPartObj>
        </w:sdtPr>
        <w:sdtEndPr/>
        <w:sdtContent>
          <w:p w14:paraId="348C7C7C" w14:textId="67878136" w:rsidR="00AF5319" w:rsidRPr="000F31A5" w:rsidRDefault="00AF5319" w:rsidP="000F31A5">
            <w:pPr>
              <w:pStyle w:val="Stopka"/>
              <w:jc w:val="right"/>
              <w:rPr>
                <w:rFonts w:asciiTheme="minorHAnsi" w:hAnsiTheme="minorHAnsi"/>
                <w:sz w:val="16"/>
                <w:szCs w:val="16"/>
              </w:rPr>
            </w:pPr>
            <w:r w:rsidRPr="000F31A5">
              <w:rPr>
                <w:rFonts w:asciiTheme="minorHAnsi" w:hAnsiTheme="minorHAnsi"/>
                <w:sz w:val="16"/>
                <w:szCs w:val="16"/>
              </w:rPr>
              <w:t xml:space="preserve">Strona </w:t>
            </w:r>
            <w:r w:rsidRPr="000F31A5">
              <w:rPr>
                <w:rFonts w:asciiTheme="minorHAnsi" w:hAnsiTheme="minorHAnsi"/>
                <w:b/>
                <w:bCs/>
                <w:sz w:val="16"/>
                <w:szCs w:val="16"/>
              </w:rPr>
              <w:fldChar w:fldCharType="begin"/>
            </w:r>
            <w:r w:rsidRPr="000F31A5">
              <w:rPr>
                <w:rFonts w:asciiTheme="minorHAnsi" w:hAnsiTheme="minorHAnsi"/>
                <w:b/>
                <w:bCs/>
                <w:sz w:val="16"/>
                <w:szCs w:val="16"/>
              </w:rPr>
              <w:instrText>PAGE</w:instrText>
            </w:r>
            <w:r w:rsidRPr="000F31A5">
              <w:rPr>
                <w:rFonts w:asciiTheme="minorHAnsi" w:hAnsiTheme="minorHAnsi"/>
                <w:b/>
                <w:bCs/>
                <w:sz w:val="16"/>
                <w:szCs w:val="16"/>
              </w:rPr>
              <w:fldChar w:fldCharType="separate"/>
            </w:r>
            <w:r w:rsidR="00CE6600">
              <w:rPr>
                <w:rFonts w:asciiTheme="minorHAnsi" w:hAnsiTheme="minorHAnsi"/>
                <w:b/>
                <w:bCs/>
                <w:noProof/>
                <w:sz w:val="16"/>
                <w:szCs w:val="16"/>
              </w:rPr>
              <w:t>10</w:t>
            </w:r>
            <w:r w:rsidRPr="000F31A5">
              <w:rPr>
                <w:rFonts w:asciiTheme="minorHAnsi" w:hAnsiTheme="minorHAnsi"/>
                <w:b/>
                <w:bCs/>
                <w:sz w:val="16"/>
                <w:szCs w:val="16"/>
              </w:rPr>
              <w:fldChar w:fldCharType="end"/>
            </w:r>
            <w:r w:rsidRPr="000F31A5">
              <w:rPr>
                <w:rFonts w:asciiTheme="minorHAnsi" w:hAnsiTheme="minorHAnsi"/>
                <w:sz w:val="16"/>
                <w:szCs w:val="16"/>
              </w:rPr>
              <w:t xml:space="preserve"> z </w:t>
            </w:r>
            <w:r w:rsidRPr="000F31A5">
              <w:rPr>
                <w:rFonts w:asciiTheme="minorHAnsi" w:hAnsiTheme="minorHAnsi"/>
                <w:b/>
                <w:bCs/>
                <w:sz w:val="16"/>
                <w:szCs w:val="16"/>
              </w:rPr>
              <w:fldChar w:fldCharType="begin"/>
            </w:r>
            <w:r w:rsidRPr="000F31A5">
              <w:rPr>
                <w:rFonts w:asciiTheme="minorHAnsi" w:hAnsiTheme="minorHAnsi"/>
                <w:b/>
                <w:bCs/>
                <w:sz w:val="16"/>
                <w:szCs w:val="16"/>
              </w:rPr>
              <w:instrText>NUMPAGES</w:instrText>
            </w:r>
            <w:r w:rsidRPr="000F31A5">
              <w:rPr>
                <w:rFonts w:asciiTheme="minorHAnsi" w:hAnsiTheme="minorHAnsi"/>
                <w:b/>
                <w:bCs/>
                <w:sz w:val="16"/>
                <w:szCs w:val="16"/>
              </w:rPr>
              <w:fldChar w:fldCharType="separate"/>
            </w:r>
            <w:r w:rsidR="00CE6600">
              <w:rPr>
                <w:rFonts w:asciiTheme="minorHAnsi" w:hAnsiTheme="minorHAnsi"/>
                <w:b/>
                <w:bCs/>
                <w:noProof/>
                <w:sz w:val="16"/>
                <w:szCs w:val="16"/>
              </w:rPr>
              <w:t>10</w:t>
            </w:r>
            <w:r w:rsidRPr="000F31A5">
              <w:rPr>
                <w:rFonts w:asciiTheme="minorHAnsi" w:hAnsiTheme="minorHAnsi"/>
                <w:b/>
                <w:bCs/>
                <w:sz w:val="16"/>
                <w:szCs w:val="16"/>
              </w:rPr>
              <w:fldChar w:fldCharType="end"/>
            </w:r>
          </w:p>
        </w:sdtContent>
      </w:sdt>
    </w:sdtContent>
  </w:sdt>
  <w:p w14:paraId="0C906E74" w14:textId="77777777" w:rsidR="00AF5319" w:rsidRDefault="00AF5319">
    <w:pPr>
      <w:pStyle w:val="Stopka"/>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4633D" w14:textId="77777777" w:rsidR="00AF280A" w:rsidRDefault="00AF280A">
      <w:r>
        <w:separator/>
      </w:r>
    </w:p>
  </w:footnote>
  <w:footnote w:type="continuationSeparator" w:id="0">
    <w:p w14:paraId="252ACC69" w14:textId="77777777" w:rsidR="00AF280A" w:rsidRDefault="00AF280A">
      <w:r>
        <w:continuationSeparator/>
      </w:r>
    </w:p>
  </w:footnote>
  <w:footnote w:id="1">
    <w:p w14:paraId="03F568F9" w14:textId="77777777" w:rsidR="00FF648B" w:rsidRPr="00CC554B" w:rsidRDefault="00FF648B" w:rsidP="00C8648D">
      <w:pPr>
        <w:pStyle w:val="Tekstprzypisudolnego"/>
        <w:spacing w:line="276" w:lineRule="auto"/>
        <w:rPr>
          <w:rFonts w:ascii="Calibri" w:hAnsi="Calibri" w:cs="Calibri"/>
          <w:sz w:val="16"/>
          <w:szCs w:val="16"/>
        </w:rPr>
      </w:pPr>
      <w:r w:rsidRPr="00CC554B">
        <w:rPr>
          <w:rStyle w:val="Odwoanieprzypisudolnego"/>
          <w:rFonts w:ascii="Calibri" w:hAnsi="Calibri" w:cs="Calibri"/>
          <w:sz w:val="16"/>
          <w:szCs w:val="16"/>
        </w:rPr>
        <w:footnoteRef/>
      </w:r>
      <w:r w:rsidRPr="00CC554B">
        <w:rPr>
          <w:rFonts w:ascii="Calibri" w:hAnsi="Calibri" w:cs="Calibri"/>
          <w:sz w:val="16"/>
          <w:szCs w:val="16"/>
        </w:rPr>
        <w:t xml:space="preserve"> Rozumiana jaka łączna moc źródła kogeneracyjnego obejmującego energię elektryczną oraz cieplną, niezależnie od sposobu ich końcowego przeznaczenia. </w:t>
      </w:r>
    </w:p>
  </w:footnote>
  <w:footnote w:id="2">
    <w:p w14:paraId="759F1366" w14:textId="77777777" w:rsidR="00491316" w:rsidRPr="009272F6" w:rsidRDefault="00491316" w:rsidP="00C8648D">
      <w:pPr>
        <w:pStyle w:val="Tekstprzypisudolnego"/>
        <w:spacing w:line="276" w:lineRule="auto"/>
        <w:rPr>
          <w:rFonts w:ascii="Calibri" w:hAnsi="Calibri" w:cs="Calibri"/>
          <w:sz w:val="18"/>
          <w:szCs w:val="18"/>
        </w:rPr>
      </w:pPr>
      <w:r w:rsidRPr="00CC554B">
        <w:rPr>
          <w:rStyle w:val="Odwoanieprzypisudolnego"/>
          <w:rFonts w:ascii="Calibri" w:hAnsi="Calibri" w:cs="Calibri"/>
          <w:sz w:val="16"/>
          <w:szCs w:val="16"/>
        </w:rPr>
        <w:footnoteRef/>
      </w:r>
      <w:r w:rsidRPr="00CC554B">
        <w:rPr>
          <w:rFonts w:ascii="Calibri" w:hAnsi="Calibri" w:cs="Calibri"/>
          <w:sz w:val="16"/>
          <w:szCs w:val="16"/>
        </w:rPr>
        <w:t xml:space="preserve"> W szczególności kwalifikowane są koszty związane z zarządzaniem realizacją inwestycji w niezbędnym zakresie (np. koordynacja) lub w zakresie określonym obowiązującymi przepisami prawa (np. inspektor nadzoru), z wyłączeniem kosztów osobowych Beneficjenta.</w:t>
      </w:r>
    </w:p>
  </w:footnote>
  <w:footnote w:id="3">
    <w:p w14:paraId="0A4A343C" w14:textId="7965EA95" w:rsidR="00BE1C07" w:rsidRPr="008C7A8B" w:rsidRDefault="00BE1C07" w:rsidP="00C8648D">
      <w:pPr>
        <w:pStyle w:val="Tekstprzypisudolnego"/>
        <w:spacing w:line="276" w:lineRule="auto"/>
        <w:rPr>
          <w:rFonts w:ascii="Calibri" w:hAnsi="Calibri" w:cs="Calibri"/>
          <w:sz w:val="16"/>
          <w:szCs w:val="16"/>
        </w:rPr>
      </w:pPr>
      <w:r w:rsidRPr="008C7A8B">
        <w:rPr>
          <w:rStyle w:val="Odwoanieprzypisudolnego"/>
          <w:rFonts w:ascii="Calibri" w:hAnsi="Calibri" w:cs="Calibri"/>
          <w:sz w:val="18"/>
          <w:szCs w:val="18"/>
        </w:rPr>
        <w:footnoteRef/>
      </w:r>
      <w:r w:rsidRPr="008C7A8B">
        <w:rPr>
          <w:rFonts w:ascii="Calibri" w:hAnsi="Calibri" w:cs="Calibri"/>
          <w:sz w:val="18"/>
          <w:szCs w:val="18"/>
        </w:rPr>
        <w:t xml:space="preserve"> </w:t>
      </w:r>
      <w:r w:rsidRPr="008C7A8B">
        <w:rPr>
          <w:rFonts w:ascii="Calibri" w:eastAsia="Segoe UI" w:hAnsi="Calibri" w:cs="Calibri"/>
          <w:color w:val="333333"/>
          <w:sz w:val="18"/>
          <w:szCs w:val="18"/>
        </w:rPr>
        <w:t xml:space="preserve">"potrzeby własne instalacji" rozumiane są  jako potrzeby samej instalacji </w:t>
      </w:r>
      <w:r w:rsidR="003A0108">
        <w:rPr>
          <w:rFonts w:ascii="Calibri" w:eastAsia="Segoe UI" w:hAnsi="Calibri" w:cs="Calibri"/>
          <w:color w:val="333333"/>
          <w:sz w:val="18"/>
          <w:szCs w:val="18"/>
        </w:rPr>
        <w:t xml:space="preserve">termicznego przetwarzania </w:t>
      </w:r>
      <w:r w:rsidRPr="008C7A8B">
        <w:rPr>
          <w:rFonts w:ascii="Calibri" w:eastAsia="Segoe UI" w:hAnsi="Calibri" w:cs="Calibri"/>
          <w:color w:val="333333"/>
          <w:sz w:val="18"/>
          <w:szCs w:val="18"/>
        </w:rPr>
        <w:t xml:space="preserve"> (a nie potrzeby całego zakładu).</w:t>
      </w:r>
    </w:p>
  </w:footnote>
  <w:footnote w:id="4">
    <w:p w14:paraId="7B3F2C81" w14:textId="77777777" w:rsidR="00DC0A72" w:rsidRPr="009613C0" w:rsidRDefault="00DC0A72" w:rsidP="00C8648D">
      <w:pPr>
        <w:pStyle w:val="Tekstprzypisudolnego"/>
        <w:spacing w:line="276" w:lineRule="auto"/>
        <w:rPr>
          <w:rFonts w:ascii="Calibri" w:hAnsi="Calibri" w:cs="Calibri"/>
          <w:sz w:val="16"/>
          <w:szCs w:val="16"/>
        </w:rPr>
      </w:pPr>
      <w:r w:rsidRPr="009613C0">
        <w:rPr>
          <w:rStyle w:val="Odwoanieprzypisudolnego"/>
          <w:rFonts w:ascii="Calibri" w:hAnsi="Calibri" w:cs="Calibri"/>
          <w:sz w:val="16"/>
          <w:szCs w:val="16"/>
        </w:rPr>
        <w:footnoteRef/>
      </w:r>
      <w:r w:rsidRPr="009613C0">
        <w:rPr>
          <w:rFonts w:ascii="Calibri" w:hAnsi="Calibri" w:cs="Calibri"/>
          <w:sz w:val="16"/>
          <w:szCs w:val="16"/>
        </w:rPr>
        <w:t xml:space="preserve"> Rozumiana jako roczna oszczędność nieodnawialnej energii pierwotnej (wyrażona w MWh/rok.) </w:t>
      </w:r>
    </w:p>
    <w:p w14:paraId="419B3917" w14:textId="77777777" w:rsidR="00DC0A72" w:rsidRPr="009613C0" w:rsidRDefault="00DC0A72" w:rsidP="00C8648D">
      <w:pPr>
        <w:pStyle w:val="Tekstprzypisudolnego"/>
        <w:spacing w:line="276" w:lineRule="auto"/>
        <w:rPr>
          <w:rFonts w:ascii="Calibri" w:hAnsi="Calibri" w:cs="Calibri"/>
          <w:strike/>
          <w:sz w:val="16"/>
          <w:szCs w:val="16"/>
        </w:rPr>
      </w:pPr>
      <w:r w:rsidRPr="009613C0">
        <w:rPr>
          <w:rFonts w:ascii="Calibri" w:hAnsi="Calibri" w:cs="Calibri"/>
          <w:sz w:val="16"/>
          <w:szCs w:val="16"/>
        </w:rPr>
        <w:t xml:space="preserve">Wartość wyliczana na podstawie różnicy pomiędzy wartością zużycia nieodnawialnej energii pierwotnej </w:t>
      </w:r>
      <w:r>
        <w:rPr>
          <w:rFonts w:ascii="Calibri" w:hAnsi="Calibri" w:cs="Calibri"/>
          <w:sz w:val="16"/>
          <w:szCs w:val="16"/>
        </w:rPr>
        <w:t xml:space="preserve"> </w:t>
      </w:r>
      <w:r w:rsidRPr="009613C0">
        <w:rPr>
          <w:rFonts w:ascii="Calibri" w:hAnsi="Calibri" w:cs="Calibri"/>
          <w:sz w:val="16"/>
          <w:szCs w:val="16"/>
        </w:rPr>
        <w:t xml:space="preserve">(w MWh/rok) w stanie bez realizacji Projektu, a wartością  zużycia nieodnawialnej energii pierwotnej </w:t>
      </w:r>
      <w:r>
        <w:rPr>
          <w:rFonts w:ascii="Calibri" w:hAnsi="Calibri" w:cs="Calibri"/>
          <w:sz w:val="16"/>
          <w:szCs w:val="16"/>
        </w:rPr>
        <w:t xml:space="preserve"> </w:t>
      </w:r>
      <w:r w:rsidRPr="009613C0">
        <w:rPr>
          <w:rFonts w:ascii="Calibri" w:hAnsi="Calibri" w:cs="Calibri"/>
          <w:sz w:val="16"/>
          <w:szCs w:val="16"/>
        </w:rPr>
        <w:t xml:space="preserve">(w MWh/rok) w sytuacji zrealizowania Projektu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D0693" w14:textId="77777777" w:rsidR="00AF5319" w:rsidRDefault="00AF5319">
    <w:pPr>
      <w:pStyle w:val="Nagwek"/>
      <w:jc w:val="right"/>
      <w:rPr>
        <w:i/>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2F640" w14:textId="77777777" w:rsidR="00AF5319" w:rsidRDefault="00AF5319">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1F11"/>
    <w:multiLevelType w:val="hybridMultilevel"/>
    <w:tmpl w:val="FDCAF7AA"/>
    <w:lvl w:ilvl="0" w:tplc="ECF88D18">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01E1E7B"/>
    <w:multiLevelType w:val="hybridMultilevel"/>
    <w:tmpl w:val="EEE08D0A"/>
    <w:lvl w:ilvl="0" w:tplc="961E724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920F63"/>
    <w:multiLevelType w:val="hybridMultilevel"/>
    <w:tmpl w:val="CDBE9CD4"/>
    <w:lvl w:ilvl="0" w:tplc="EFBCBEC6">
      <w:start w:val="1"/>
      <w:numFmt w:val="decimal"/>
      <w:lvlText w:val="%1)"/>
      <w:lvlJc w:val="left"/>
      <w:pPr>
        <w:tabs>
          <w:tab w:val="num" w:pos="750"/>
        </w:tabs>
        <w:ind w:left="750" w:hanging="390"/>
      </w:pPr>
      <w:rPr>
        <w:rFonts w:asciiTheme="minorHAnsi" w:hAnsiTheme="minorHAnsi" w:cstheme="minorHAnsi" w:hint="default"/>
        <w:b w:val="0"/>
        <w:i w:val="0"/>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75D2234"/>
    <w:multiLevelType w:val="hybridMultilevel"/>
    <w:tmpl w:val="9AA08212"/>
    <w:lvl w:ilvl="0" w:tplc="AF84D2EE">
      <w:start w:val="1"/>
      <w:numFmt w:val="decimal"/>
      <w:lvlText w:val="%1."/>
      <w:lvlJc w:val="left"/>
      <w:pPr>
        <w:ind w:left="567" w:hanging="207"/>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095BD6"/>
    <w:multiLevelType w:val="hybridMultilevel"/>
    <w:tmpl w:val="66CC3D28"/>
    <w:lvl w:ilvl="0" w:tplc="2B40AF66">
      <w:start w:val="1"/>
      <w:numFmt w:val="decimal"/>
      <w:lvlText w:val="7.%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49312AC"/>
    <w:multiLevelType w:val="hybridMultilevel"/>
    <w:tmpl w:val="73AC0632"/>
    <w:lvl w:ilvl="0" w:tplc="04150017">
      <w:start w:val="1"/>
      <w:numFmt w:val="lowerLetter"/>
      <w:lvlText w:val="%1)"/>
      <w:lvlJc w:val="left"/>
      <w:pPr>
        <w:tabs>
          <w:tab w:val="num" w:pos="780"/>
        </w:tabs>
        <w:ind w:left="780" w:hanging="390"/>
      </w:pPr>
      <w:rPr>
        <w:rFonts w:hint="default"/>
        <w:b w:val="0"/>
        <w:i w:val="0"/>
        <w:sz w:val="22"/>
        <w:szCs w:val="22"/>
      </w:rPr>
    </w:lvl>
    <w:lvl w:ilvl="1" w:tplc="FFFFFFFF" w:tentative="1">
      <w:start w:val="1"/>
      <w:numFmt w:val="lowerLetter"/>
      <w:lvlText w:val="%2."/>
      <w:lvlJc w:val="left"/>
      <w:pPr>
        <w:tabs>
          <w:tab w:val="num" w:pos="1470"/>
        </w:tabs>
        <w:ind w:left="1470" w:hanging="360"/>
      </w:pPr>
    </w:lvl>
    <w:lvl w:ilvl="2" w:tplc="FFFFFFFF" w:tentative="1">
      <w:start w:val="1"/>
      <w:numFmt w:val="lowerRoman"/>
      <w:lvlText w:val="%3."/>
      <w:lvlJc w:val="right"/>
      <w:pPr>
        <w:tabs>
          <w:tab w:val="num" w:pos="2190"/>
        </w:tabs>
        <w:ind w:left="2190" w:hanging="180"/>
      </w:pPr>
    </w:lvl>
    <w:lvl w:ilvl="3" w:tplc="FFFFFFFF" w:tentative="1">
      <w:start w:val="1"/>
      <w:numFmt w:val="decimal"/>
      <w:lvlText w:val="%4."/>
      <w:lvlJc w:val="left"/>
      <w:pPr>
        <w:tabs>
          <w:tab w:val="num" w:pos="2910"/>
        </w:tabs>
        <w:ind w:left="2910" w:hanging="360"/>
      </w:pPr>
    </w:lvl>
    <w:lvl w:ilvl="4" w:tplc="FFFFFFFF" w:tentative="1">
      <w:start w:val="1"/>
      <w:numFmt w:val="lowerLetter"/>
      <w:lvlText w:val="%5."/>
      <w:lvlJc w:val="left"/>
      <w:pPr>
        <w:tabs>
          <w:tab w:val="num" w:pos="3630"/>
        </w:tabs>
        <w:ind w:left="3630" w:hanging="360"/>
      </w:pPr>
    </w:lvl>
    <w:lvl w:ilvl="5" w:tplc="FFFFFFFF" w:tentative="1">
      <w:start w:val="1"/>
      <w:numFmt w:val="lowerRoman"/>
      <w:lvlText w:val="%6."/>
      <w:lvlJc w:val="right"/>
      <w:pPr>
        <w:tabs>
          <w:tab w:val="num" w:pos="4350"/>
        </w:tabs>
        <w:ind w:left="4350" w:hanging="180"/>
      </w:pPr>
    </w:lvl>
    <w:lvl w:ilvl="6" w:tplc="FFFFFFFF" w:tentative="1">
      <w:start w:val="1"/>
      <w:numFmt w:val="decimal"/>
      <w:lvlText w:val="%7."/>
      <w:lvlJc w:val="left"/>
      <w:pPr>
        <w:tabs>
          <w:tab w:val="num" w:pos="5070"/>
        </w:tabs>
        <w:ind w:left="5070" w:hanging="360"/>
      </w:pPr>
    </w:lvl>
    <w:lvl w:ilvl="7" w:tplc="FFFFFFFF" w:tentative="1">
      <w:start w:val="1"/>
      <w:numFmt w:val="lowerLetter"/>
      <w:lvlText w:val="%8."/>
      <w:lvlJc w:val="left"/>
      <w:pPr>
        <w:tabs>
          <w:tab w:val="num" w:pos="5790"/>
        </w:tabs>
        <w:ind w:left="5790" w:hanging="360"/>
      </w:pPr>
    </w:lvl>
    <w:lvl w:ilvl="8" w:tplc="FFFFFFFF" w:tentative="1">
      <w:start w:val="1"/>
      <w:numFmt w:val="lowerRoman"/>
      <w:lvlText w:val="%9."/>
      <w:lvlJc w:val="right"/>
      <w:pPr>
        <w:tabs>
          <w:tab w:val="num" w:pos="6510"/>
        </w:tabs>
        <w:ind w:left="6510" w:hanging="180"/>
      </w:pPr>
    </w:lvl>
  </w:abstractNum>
  <w:abstractNum w:abstractNumId="6" w15:restartNumberingAfterBreak="0">
    <w:nsid w:val="164D44EF"/>
    <w:multiLevelType w:val="multilevel"/>
    <w:tmpl w:val="789ED05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576"/>
        </w:tabs>
        <w:ind w:left="576" w:hanging="576"/>
      </w:pPr>
      <w:rPr>
        <w:rFonts w:hint="default"/>
        <w:b w:val="0"/>
        <w:i w:val="0"/>
        <w:sz w:val="24"/>
      </w:rPr>
    </w:lvl>
    <w:lvl w:ilvl="2">
      <w:start w:val="1"/>
      <w:numFmt w:val="decimal"/>
      <w:pStyle w:val="Nagwek3"/>
      <w:lvlText w:val="%1.%2.%3"/>
      <w:lvlJc w:val="left"/>
      <w:pPr>
        <w:tabs>
          <w:tab w:val="num" w:pos="720"/>
        </w:tabs>
        <w:ind w:left="720" w:hanging="720"/>
      </w:pPr>
      <w:rPr>
        <w:rFonts w:hint="default"/>
        <w:b/>
        <w:i/>
        <w:sz w:val="22"/>
      </w:rPr>
    </w:lvl>
    <w:lvl w:ilvl="3">
      <w:start w:val="1"/>
      <w:numFmt w:val="lowerLetter"/>
      <w:pStyle w:val="Nagwek4"/>
      <w:lvlText w:val="%4."/>
      <w:lvlJc w:val="left"/>
      <w:pPr>
        <w:tabs>
          <w:tab w:val="num" w:pos="425"/>
        </w:tabs>
        <w:ind w:left="425" w:hanging="425"/>
      </w:pPr>
      <w:rPr>
        <w:rFonts w:hint="default"/>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7" w15:restartNumberingAfterBreak="0">
    <w:nsid w:val="18D4336D"/>
    <w:multiLevelType w:val="hybridMultilevel"/>
    <w:tmpl w:val="4DA2AFA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A9E37A8"/>
    <w:multiLevelType w:val="hybridMultilevel"/>
    <w:tmpl w:val="54C2F522"/>
    <w:lvl w:ilvl="0" w:tplc="5DA4F704">
      <w:start w:val="1"/>
      <w:numFmt w:val="decimal"/>
      <w:lvlText w:val="%1)"/>
      <w:lvlJc w:val="left"/>
      <w:pPr>
        <w:tabs>
          <w:tab w:val="num" w:pos="390"/>
        </w:tabs>
        <w:ind w:left="390" w:hanging="390"/>
      </w:pPr>
      <w:rPr>
        <w:rFonts w:hint="default"/>
        <w:b w:val="0"/>
        <w:i w:val="0"/>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32633CB1"/>
    <w:multiLevelType w:val="hybridMultilevel"/>
    <w:tmpl w:val="5AF6E440"/>
    <w:lvl w:ilvl="0" w:tplc="55A05B28">
      <w:start w:val="1"/>
      <w:numFmt w:val="decimal"/>
      <w:lvlText w:val="%1)"/>
      <w:lvlJc w:val="left"/>
      <w:pPr>
        <w:ind w:left="121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373F24BF"/>
    <w:multiLevelType w:val="hybridMultilevel"/>
    <w:tmpl w:val="D4BA6928"/>
    <w:lvl w:ilvl="0" w:tplc="501E09AE">
      <w:start w:val="1"/>
      <w:numFmt w:val="bullet"/>
      <w:lvlText w:val=""/>
      <w:lvlJc w:val="left"/>
      <w:pPr>
        <w:ind w:left="1071" w:hanging="360"/>
      </w:pPr>
      <w:rPr>
        <w:rFonts w:ascii="Symbol" w:hAnsi="Symbol" w:hint="default"/>
      </w:rPr>
    </w:lvl>
    <w:lvl w:ilvl="1" w:tplc="04150003" w:tentative="1">
      <w:start w:val="1"/>
      <w:numFmt w:val="bullet"/>
      <w:lvlText w:val="o"/>
      <w:lvlJc w:val="left"/>
      <w:pPr>
        <w:ind w:left="1791" w:hanging="360"/>
      </w:pPr>
      <w:rPr>
        <w:rFonts w:ascii="Courier New" w:hAnsi="Courier New" w:cs="Courier New" w:hint="default"/>
      </w:rPr>
    </w:lvl>
    <w:lvl w:ilvl="2" w:tplc="04150005" w:tentative="1">
      <w:start w:val="1"/>
      <w:numFmt w:val="bullet"/>
      <w:lvlText w:val=""/>
      <w:lvlJc w:val="left"/>
      <w:pPr>
        <w:ind w:left="2511" w:hanging="360"/>
      </w:pPr>
      <w:rPr>
        <w:rFonts w:ascii="Wingdings" w:hAnsi="Wingdings" w:hint="default"/>
      </w:rPr>
    </w:lvl>
    <w:lvl w:ilvl="3" w:tplc="04150001" w:tentative="1">
      <w:start w:val="1"/>
      <w:numFmt w:val="bullet"/>
      <w:lvlText w:val=""/>
      <w:lvlJc w:val="left"/>
      <w:pPr>
        <w:ind w:left="3231" w:hanging="360"/>
      </w:pPr>
      <w:rPr>
        <w:rFonts w:ascii="Symbol" w:hAnsi="Symbol" w:hint="default"/>
      </w:rPr>
    </w:lvl>
    <w:lvl w:ilvl="4" w:tplc="04150003" w:tentative="1">
      <w:start w:val="1"/>
      <w:numFmt w:val="bullet"/>
      <w:lvlText w:val="o"/>
      <w:lvlJc w:val="left"/>
      <w:pPr>
        <w:ind w:left="3951" w:hanging="360"/>
      </w:pPr>
      <w:rPr>
        <w:rFonts w:ascii="Courier New" w:hAnsi="Courier New" w:cs="Courier New" w:hint="default"/>
      </w:rPr>
    </w:lvl>
    <w:lvl w:ilvl="5" w:tplc="04150005" w:tentative="1">
      <w:start w:val="1"/>
      <w:numFmt w:val="bullet"/>
      <w:lvlText w:val=""/>
      <w:lvlJc w:val="left"/>
      <w:pPr>
        <w:ind w:left="4671" w:hanging="360"/>
      </w:pPr>
      <w:rPr>
        <w:rFonts w:ascii="Wingdings" w:hAnsi="Wingdings" w:hint="default"/>
      </w:rPr>
    </w:lvl>
    <w:lvl w:ilvl="6" w:tplc="04150001" w:tentative="1">
      <w:start w:val="1"/>
      <w:numFmt w:val="bullet"/>
      <w:lvlText w:val=""/>
      <w:lvlJc w:val="left"/>
      <w:pPr>
        <w:ind w:left="5391" w:hanging="360"/>
      </w:pPr>
      <w:rPr>
        <w:rFonts w:ascii="Symbol" w:hAnsi="Symbol" w:hint="default"/>
      </w:rPr>
    </w:lvl>
    <w:lvl w:ilvl="7" w:tplc="04150003" w:tentative="1">
      <w:start w:val="1"/>
      <w:numFmt w:val="bullet"/>
      <w:lvlText w:val="o"/>
      <w:lvlJc w:val="left"/>
      <w:pPr>
        <w:ind w:left="6111" w:hanging="360"/>
      </w:pPr>
      <w:rPr>
        <w:rFonts w:ascii="Courier New" w:hAnsi="Courier New" w:cs="Courier New" w:hint="default"/>
      </w:rPr>
    </w:lvl>
    <w:lvl w:ilvl="8" w:tplc="04150005" w:tentative="1">
      <w:start w:val="1"/>
      <w:numFmt w:val="bullet"/>
      <w:lvlText w:val=""/>
      <w:lvlJc w:val="left"/>
      <w:pPr>
        <w:ind w:left="6831" w:hanging="360"/>
      </w:pPr>
      <w:rPr>
        <w:rFonts w:ascii="Wingdings" w:hAnsi="Wingdings" w:hint="default"/>
      </w:rPr>
    </w:lvl>
  </w:abstractNum>
  <w:abstractNum w:abstractNumId="11" w15:restartNumberingAfterBreak="0">
    <w:nsid w:val="3CA07934"/>
    <w:multiLevelType w:val="hybridMultilevel"/>
    <w:tmpl w:val="39387F6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15:restartNumberingAfterBreak="0">
    <w:nsid w:val="3DF7600B"/>
    <w:multiLevelType w:val="hybridMultilevel"/>
    <w:tmpl w:val="467690DC"/>
    <w:lvl w:ilvl="0" w:tplc="CF6AA76E">
      <w:start w:val="1"/>
      <w:numFmt w:val="decimal"/>
      <w:lvlText w:val="%1)"/>
      <w:lvlJc w:val="left"/>
      <w:pPr>
        <w:ind w:left="510" w:hanging="510"/>
      </w:pPr>
      <w:rPr>
        <w:rFonts w:hint="default"/>
        <w:b w:val="0"/>
        <w:bCs w:val="0"/>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3DA51D5"/>
    <w:multiLevelType w:val="hybridMultilevel"/>
    <w:tmpl w:val="265291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B3B6B2B"/>
    <w:multiLevelType w:val="hybridMultilevel"/>
    <w:tmpl w:val="39387F6A"/>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5" w15:restartNumberingAfterBreak="0">
    <w:nsid w:val="4F1D4F79"/>
    <w:multiLevelType w:val="hybridMultilevel"/>
    <w:tmpl w:val="EDB274B2"/>
    <w:lvl w:ilvl="0" w:tplc="04150017">
      <w:start w:val="1"/>
      <w:numFmt w:val="lowerLetter"/>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9" w:tentative="1">
      <w:start w:val="1"/>
      <w:numFmt w:val="lowerLetter"/>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16" w15:restartNumberingAfterBreak="0">
    <w:nsid w:val="52775354"/>
    <w:multiLevelType w:val="hybridMultilevel"/>
    <w:tmpl w:val="26561FAA"/>
    <w:lvl w:ilvl="0" w:tplc="C5140D64">
      <w:start w:val="1"/>
      <w:numFmt w:val="decimal"/>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4965172"/>
    <w:multiLevelType w:val="multilevel"/>
    <w:tmpl w:val="517A1CF0"/>
    <w:styleLink w:val="Styl1"/>
    <w:lvl w:ilvl="0">
      <w:start w:val="1"/>
      <w:numFmt w:val="lowerLetter"/>
      <w:lvlText w:val="%1)"/>
      <w:lvlJc w:val="left"/>
      <w:pPr>
        <w:tabs>
          <w:tab w:val="num" w:pos="750"/>
        </w:tabs>
        <w:ind w:left="750" w:hanging="390"/>
      </w:pPr>
      <w:rPr>
        <w:rFonts w:ascii="Times New Roman" w:hAnsi="Times New Roman" w:cs="Times New Roman" w:hint="default"/>
        <w:b w:val="0"/>
        <w:i w:val="0"/>
        <w:sz w:val="24"/>
        <w:szCs w:val="24"/>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8" w15:restartNumberingAfterBreak="0">
    <w:nsid w:val="5F8E1D33"/>
    <w:multiLevelType w:val="hybridMultilevel"/>
    <w:tmpl w:val="39387F6A"/>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9" w15:restartNumberingAfterBreak="0">
    <w:nsid w:val="63352A5F"/>
    <w:multiLevelType w:val="hybridMultilevel"/>
    <w:tmpl w:val="5E7ACE7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3CE6E6F"/>
    <w:multiLevelType w:val="hybridMultilevel"/>
    <w:tmpl w:val="EE3646F0"/>
    <w:lvl w:ilvl="0" w:tplc="228CC9F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74801F00"/>
    <w:multiLevelType w:val="multilevel"/>
    <w:tmpl w:val="D2C2FEB8"/>
    <w:lvl w:ilvl="0">
      <w:start w:val="4"/>
      <w:numFmt w:val="decimal"/>
      <w:lvlText w:val="%1."/>
      <w:lvlJc w:val="left"/>
      <w:pPr>
        <w:ind w:left="567" w:hanging="207"/>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788F5442"/>
    <w:multiLevelType w:val="hybridMultilevel"/>
    <w:tmpl w:val="2EB65FD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3" w15:restartNumberingAfterBreak="0">
    <w:nsid w:val="7E431225"/>
    <w:multiLevelType w:val="hybridMultilevel"/>
    <w:tmpl w:val="1AFA6EA2"/>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num w:numId="1" w16cid:durableId="1967352436">
    <w:abstractNumId w:val="6"/>
  </w:num>
  <w:num w:numId="2" w16cid:durableId="467631647">
    <w:abstractNumId w:val="3"/>
  </w:num>
  <w:num w:numId="3" w16cid:durableId="1496654000">
    <w:abstractNumId w:val="17"/>
  </w:num>
  <w:num w:numId="4" w16cid:durableId="1045449952">
    <w:abstractNumId w:val="7"/>
  </w:num>
  <w:num w:numId="5" w16cid:durableId="1400592897">
    <w:abstractNumId w:val="9"/>
  </w:num>
  <w:num w:numId="6" w16cid:durableId="2043482652">
    <w:abstractNumId w:val="20"/>
  </w:num>
  <w:num w:numId="7" w16cid:durableId="1092165197">
    <w:abstractNumId w:val="23"/>
  </w:num>
  <w:num w:numId="8" w16cid:durableId="1788625135">
    <w:abstractNumId w:val="21"/>
  </w:num>
  <w:num w:numId="9" w16cid:durableId="222326955">
    <w:abstractNumId w:val="2"/>
  </w:num>
  <w:num w:numId="10" w16cid:durableId="1542283342">
    <w:abstractNumId w:val="13"/>
  </w:num>
  <w:num w:numId="11" w16cid:durableId="2131629426">
    <w:abstractNumId w:val="1"/>
  </w:num>
  <w:num w:numId="12" w16cid:durableId="1795713471">
    <w:abstractNumId w:val="16"/>
  </w:num>
  <w:num w:numId="13" w16cid:durableId="732654904">
    <w:abstractNumId w:val="4"/>
  </w:num>
  <w:num w:numId="14" w16cid:durableId="824080526">
    <w:abstractNumId w:val="8"/>
  </w:num>
  <w:num w:numId="15" w16cid:durableId="1674332746">
    <w:abstractNumId w:val="22"/>
  </w:num>
  <w:num w:numId="16" w16cid:durableId="1260410366">
    <w:abstractNumId w:val="11"/>
  </w:num>
  <w:num w:numId="17" w16cid:durableId="179439548">
    <w:abstractNumId w:val="12"/>
  </w:num>
  <w:num w:numId="18" w16cid:durableId="787167960">
    <w:abstractNumId w:val="14"/>
  </w:num>
  <w:num w:numId="19" w16cid:durableId="1723795859">
    <w:abstractNumId w:val="18"/>
  </w:num>
  <w:num w:numId="20" w16cid:durableId="207768765">
    <w:abstractNumId w:val="5"/>
  </w:num>
  <w:num w:numId="21" w16cid:durableId="385836566">
    <w:abstractNumId w:val="10"/>
  </w:num>
  <w:num w:numId="22" w16cid:durableId="155730225">
    <w:abstractNumId w:val="15"/>
  </w:num>
  <w:num w:numId="23" w16cid:durableId="599484719">
    <w:abstractNumId w:val="0"/>
  </w:num>
  <w:num w:numId="24" w16cid:durableId="1181745677">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trackedChanges" w:enforcement="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4558"/>
    <w:rsid w:val="00001349"/>
    <w:rsid w:val="00001C04"/>
    <w:rsid w:val="00001DCD"/>
    <w:rsid w:val="0000219F"/>
    <w:rsid w:val="0000243F"/>
    <w:rsid w:val="000025DB"/>
    <w:rsid w:val="00002C65"/>
    <w:rsid w:val="000038AC"/>
    <w:rsid w:val="0000404B"/>
    <w:rsid w:val="00007097"/>
    <w:rsid w:val="0001063E"/>
    <w:rsid w:val="00011063"/>
    <w:rsid w:val="000123D4"/>
    <w:rsid w:val="00013DA3"/>
    <w:rsid w:val="000143A7"/>
    <w:rsid w:val="0001499A"/>
    <w:rsid w:val="000150AC"/>
    <w:rsid w:val="0001530B"/>
    <w:rsid w:val="00016F0A"/>
    <w:rsid w:val="00020B2F"/>
    <w:rsid w:val="00020D79"/>
    <w:rsid w:val="00021F83"/>
    <w:rsid w:val="00022046"/>
    <w:rsid w:val="00022F5D"/>
    <w:rsid w:val="000254C2"/>
    <w:rsid w:val="00026A6B"/>
    <w:rsid w:val="00026CE3"/>
    <w:rsid w:val="00030078"/>
    <w:rsid w:val="0003113C"/>
    <w:rsid w:val="00033653"/>
    <w:rsid w:val="00034205"/>
    <w:rsid w:val="00034527"/>
    <w:rsid w:val="0003457C"/>
    <w:rsid w:val="00035EB6"/>
    <w:rsid w:val="000372E0"/>
    <w:rsid w:val="000375DE"/>
    <w:rsid w:val="000378BE"/>
    <w:rsid w:val="00040404"/>
    <w:rsid w:val="00040B56"/>
    <w:rsid w:val="000429AB"/>
    <w:rsid w:val="00043B65"/>
    <w:rsid w:val="00044A37"/>
    <w:rsid w:val="00044F60"/>
    <w:rsid w:val="00045865"/>
    <w:rsid w:val="00046804"/>
    <w:rsid w:val="00050A45"/>
    <w:rsid w:val="00052CB3"/>
    <w:rsid w:val="00054923"/>
    <w:rsid w:val="00055F4F"/>
    <w:rsid w:val="0005742B"/>
    <w:rsid w:val="000577AD"/>
    <w:rsid w:val="000603F9"/>
    <w:rsid w:val="00060C29"/>
    <w:rsid w:val="00061E9D"/>
    <w:rsid w:val="0006395A"/>
    <w:rsid w:val="00063BD8"/>
    <w:rsid w:val="00065DAC"/>
    <w:rsid w:val="00066E96"/>
    <w:rsid w:val="00070BEC"/>
    <w:rsid w:val="00070DE0"/>
    <w:rsid w:val="000729F5"/>
    <w:rsid w:val="0007334E"/>
    <w:rsid w:val="0007687A"/>
    <w:rsid w:val="00077058"/>
    <w:rsid w:val="0008187F"/>
    <w:rsid w:val="00082196"/>
    <w:rsid w:val="000849C5"/>
    <w:rsid w:val="000865AF"/>
    <w:rsid w:val="0008732D"/>
    <w:rsid w:val="00090CC4"/>
    <w:rsid w:val="000919C4"/>
    <w:rsid w:val="000919CA"/>
    <w:rsid w:val="000926E0"/>
    <w:rsid w:val="000937DF"/>
    <w:rsid w:val="000950EE"/>
    <w:rsid w:val="000953DA"/>
    <w:rsid w:val="0009633C"/>
    <w:rsid w:val="00096BB4"/>
    <w:rsid w:val="000A0543"/>
    <w:rsid w:val="000A09C8"/>
    <w:rsid w:val="000A13B3"/>
    <w:rsid w:val="000A1480"/>
    <w:rsid w:val="000A2A6C"/>
    <w:rsid w:val="000A34AE"/>
    <w:rsid w:val="000A3873"/>
    <w:rsid w:val="000A5AD8"/>
    <w:rsid w:val="000A64B4"/>
    <w:rsid w:val="000A6DA1"/>
    <w:rsid w:val="000A727E"/>
    <w:rsid w:val="000B06EF"/>
    <w:rsid w:val="000B09AA"/>
    <w:rsid w:val="000B3F7A"/>
    <w:rsid w:val="000B6858"/>
    <w:rsid w:val="000B788F"/>
    <w:rsid w:val="000B7E19"/>
    <w:rsid w:val="000C045E"/>
    <w:rsid w:val="000C1257"/>
    <w:rsid w:val="000C166A"/>
    <w:rsid w:val="000C256C"/>
    <w:rsid w:val="000C2787"/>
    <w:rsid w:val="000C2B6D"/>
    <w:rsid w:val="000C46C8"/>
    <w:rsid w:val="000C4EF6"/>
    <w:rsid w:val="000C7217"/>
    <w:rsid w:val="000C76F8"/>
    <w:rsid w:val="000C7B33"/>
    <w:rsid w:val="000C7C2C"/>
    <w:rsid w:val="000D28AB"/>
    <w:rsid w:val="000D2DB7"/>
    <w:rsid w:val="000D38B3"/>
    <w:rsid w:val="000D5158"/>
    <w:rsid w:val="000D521B"/>
    <w:rsid w:val="000D56AF"/>
    <w:rsid w:val="000D6F1A"/>
    <w:rsid w:val="000E00B9"/>
    <w:rsid w:val="000E1048"/>
    <w:rsid w:val="000E1426"/>
    <w:rsid w:val="000E2B93"/>
    <w:rsid w:val="000E3EF2"/>
    <w:rsid w:val="000E41F2"/>
    <w:rsid w:val="000E4339"/>
    <w:rsid w:val="000E4584"/>
    <w:rsid w:val="000E4C1B"/>
    <w:rsid w:val="000E4DFB"/>
    <w:rsid w:val="000E6168"/>
    <w:rsid w:val="000E6808"/>
    <w:rsid w:val="000E685B"/>
    <w:rsid w:val="000F0949"/>
    <w:rsid w:val="000F128E"/>
    <w:rsid w:val="000F13A7"/>
    <w:rsid w:val="000F1D55"/>
    <w:rsid w:val="000F1EA0"/>
    <w:rsid w:val="000F2AC2"/>
    <w:rsid w:val="000F2EC7"/>
    <w:rsid w:val="000F31A5"/>
    <w:rsid w:val="000F59E2"/>
    <w:rsid w:val="000F6EAC"/>
    <w:rsid w:val="000F73EA"/>
    <w:rsid w:val="001010EA"/>
    <w:rsid w:val="001018E4"/>
    <w:rsid w:val="00101F21"/>
    <w:rsid w:val="0010410F"/>
    <w:rsid w:val="001112A1"/>
    <w:rsid w:val="00111423"/>
    <w:rsid w:val="0011188F"/>
    <w:rsid w:val="00111D57"/>
    <w:rsid w:val="00112F37"/>
    <w:rsid w:val="0011385A"/>
    <w:rsid w:val="00113982"/>
    <w:rsid w:val="001139EF"/>
    <w:rsid w:val="00116615"/>
    <w:rsid w:val="00117E0E"/>
    <w:rsid w:val="001200D4"/>
    <w:rsid w:val="00120491"/>
    <w:rsid w:val="00120BF2"/>
    <w:rsid w:val="00120E39"/>
    <w:rsid w:val="001216BC"/>
    <w:rsid w:val="00121D48"/>
    <w:rsid w:val="00122D63"/>
    <w:rsid w:val="001231D5"/>
    <w:rsid w:val="0012443B"/>
    <w:rsid w:val="00124EDB"/>
    <w:rsid w:val="00127006"/>
    <w:rsid w:val="00127921"/>
    <w:rsid w:val="00127E28"/>
    <w:rsid w:val="00127F31"/>
    <w:rsid w:val="001305EB"/>
    <w:rsid w:val="00130B8A"/>
    <w:rsid w:val="00132262"/>
    <w:rsid w:val="00132BC7"/>
    <w:rsid w:val="0013443B"/>
    <w:rsid w:val="00134AA4"/>
    <w:rsid w:val="00135D91"/>
    <w:rsid w:val="00135E95"/>
    <w:rsid w:val="00135F10"/>
    <w:rsid w:val="00136623"/>
    <w:rsid w:val="00136767"/>
    <w:rsid w:val="00136EFB"/>
    <w:rsid w:val="0013723B"/>
    <w:rsid w:val="001406ED"/>
    <w:rsid w:val="00142B10"/>
    <w:rsid w:val="00143423"/>
    <w:rsid w:val="00143FA1"/>
    <w:rsid w:val="001447CE"/>
    <w:rsid w:val="001455B5"/>
    <w:rsid w:val="0014573A"/>
    <w:rsid w:val="0014765A"/>
    <w:rsid w:val="00147CF5"/>
    <w:rsid w:val="001508FD"/>
    <w:rsid w:val="00152615"/>
    <w:rsid w:val="00152D3C"/>
    <w:rsid w:val="00152EAE"/>
    <w:rsid w:val="00153D8D"/>
    <w:rsid w:val="00154ADF"/>
    <w:rsid w:val="0015589C"/>
    <w:rsid w:val="00155D95"/>
    <w:rsid w:val="001562B4"/>
    <w:rsid w:val="00157226"/>
    <w:rsid w:val="001576D9"/>
    <w:rsid w:val="00157E22"/>
    <w:rsid w:val="00160171"/>
    <w:rsid w:val="001615F6"/>
    <w:rsid w:val="00163DD7"/>
    <w:rsid w:val="00163FF3"/>
    <w:rsid w:val="00164329"/>
    <w:rsid w:val="00164731"/>
    <w:rsid w:val="00165661"/>
    <w:rsid w:val="00166C5B"/>
    <w:rsid w:val="00166F5A"/>
    <w:rsid w:val="0016763E"/>
    <w:rsid w:val="00170D44"/>
    <w:rsid w:val="00173D5F"/>
    <w:rsid w:val="0017441F"/>
    <w:rsid w:val="00174931"/>
    <w:rsid w:val="00174D48"/>
    <w:rsid w:val="00175042"/>
    <w:rsid w:val="00175084"/>
    <w:rsid w:val="00175A0F"/>
    <w:rsid w:val="00176452"/>
    <w:rsid w:val="00176A00"/>
    <w:rsid w:val="00181E4E"/>
    <w:rsid w:val="00182B74"/>
    <w:rsid w:val="001839E8"/>
    <w:rsid w:val="00185554"/>
    <w:rsid w:val="00185B1B"/>
    <w:rsid w:val="00187FB3"/>
    <w:rsid w:val="001947BC"/>
    <w:rsid w:val="00195E47"/>
    <w:rsid w:val="001960DB"/>
    <w:rsid w:val="00196328"/>
    <w:rsid w:val="001A0469"/>
    <w:rsid w:val="001A10F7"/>
    <w:rsid w:val="001A13CC"/>
    <w:rsid w:val="001A2D02"/>
    <w:rsid w:val="001A2FE5"/>
    <w:rsid w:val="001A395A"/>
    <w:rsid w:val="001A3BF5"/>
    <w:rsid w:val="001A4FCE"/>
    <w:rsid w:val="001A5026"/>
    <w:rsid w:val="001A5275"/>
    <w:rsid w:val="001A5D9C"/>
    <w:rsid w:val="001A633D"/>
    <w:rsid w:val="001A6D96"/>
    <w:rsid w:val="001A6E87"/>
    <w:rsid w:val="001A78AD"/>
    <w:rsid w:val="001B045A"/>
    <w:rsid w:val="001B3BCE"/>
    <w:rsid w:val="001B4A85"/>
    <w:rsid w:val="001B4F1C"/>
    <w:rsid w:val="001B4F5A"/>
    <w:rsid w:val="001B590B"/>
    <w:rsid w:val="001B6427"/>
    <w:rsid w:val="001B7131"/>
    <w:rsid w:val="001B7895"/>
    <w:rsid w:val="001B7C52"/>
    <w:rsid w:val="001C0044"/>
    <w:rsid w:val="001C0E32"/>
    <w:rsid w:val="001C157D"/>
    <w:rsid w:val="001C20E6"/>
    <w:rsid w:val="001C4828"/>
    <w:rsid w:val="001C4DA2"/>
    <w:rsid w:val="001C5D1E"/>
    <w:rsid w:val="001C6ADD"/>
    <w:rsid w:val="001D09CF"/>
    <w:rsid w:val="001D17E1"/>
    <w:rsid w:val="001D39C7"/>
    <w:rsid w:val="001D3A5C"/>
    <w:rsid w:val="001D3B8D"/>
    <w:rsid w:val="001D3CB4"/>
    <w:rsid w:val="001D4630"/>
    <w:rsid w:val="001D4FAE"/>
    <w:rsid w:val="001D6034"/>
    <w:rsid w:val="001D6108"/>
    <w:rsid w:val="001E00FA"/>
    <w:rsid w:val="001E04DB"/>
    <w:rsid w:val="001E077D"/>
    <w:rsid w:val="001E10DF"/>
    <w:rsid w:val="001E15EA"/>
    <w:rsid w:val="001E195F"/>
    <w:rsid w:val="001E1E2F"/>
    <w:rsid w:val="001E2E14"/>
    <w:rsid w:val="001E35B5"/>
    <w:rsid w:val="001E37C4"/>
    <w:rsid w:val="001E6397"/>
    <w:rsid w:val="001E7FBE"/>
    <w:rsid w:val="001F02AE"/>
    <w:rsid w:val="001F095C"/>
    <w:rsid w:val="001F0D87"/>
    <w:rsid w:val="001F219B"/>
    <w:rsid w:val="001F2C56"/>
    <w:rsid w:val="001F328E"/>
    <w:rsid w:val="001F3AB9"/>
    <w:rsid w:val="001F4919"/>
    <w:rsid w:val="001F7058"/>
    <w:rsid w:val="00200DC6"/>
    <w:rsid w:val="0020165C"/>
    <w:rsid w:val="00202597"/>
    <w:rsid w:val="00202805"/>
    <w:rsid w:val="00205A9B"/>
    <w:rsid w:val="002072FF"/>
    <w:rsid w:val="00207ECB"/>
    <w:rsid w:val="00210031"/>
    <w:rsid w:val="00211DF2"/>
    <w:rsid w:val="00211F34"/>
    <w:rsid w:val="00212739"/>
    <w:rsid w:val="00212796"/>
    <w:rsid w:val="002159FA"/>
    <w:rsid w:val="00220293"/>
    <w:rsid w:val="00220361"/>
    <w:rsid w:val="002228DE"/>
    <w:rsid w:val="0022331C"/>
    <w:rsid w:val="00223D01"/>
    <w:rsid w:val="00224924"/>
    <w:rsid w:val="00224A8F"/>
    <w:rsid w:val="00224E1E"/>
    <w:rsid w:val="0022510E"/>
    <w:rsid w:val="00226131"/>
    <w:rsid w:val="00226744"/>
    <w:rsid w:val="00227E78"/>
    <w:rsid w:val="00230143"/>
    <w:rsid w:val="00231C7E"/>
    <w:rsid w:val="00232009"/>
    <w:rsid w:val="0023262F"/>
    <w:rsid w:val="0023316C"/>
    <w:rsid w:val="00233ADB"/>
    <w:rsid w:val="00234D08"/>
    <w:rsid w:val="00240DD9"/>
    <w:rsid w:val="00241B93"/>
    <w:rsid w:val="00241F30"/>
    <w:rsid w:val="00242C5D"/>
    <w:rsid w:val="00242EB1"/>
    <w:rsid w:val="00243648"/>
    <w:rsid w:val="00243BC8"/>
    <w:rsid w:val="00243EA3"/>
    <w:rsid w:val="0024444C"/>
    <w:rsid w:val="00244C31"/>
    <w:rsid w:val="0024617C"/>
    <w:rsid w:val="00246283"/>
    <w:rsid w:val="00246389"/>
    <w:rsid w:val="00247296"/>
    <w:rsid w:val="00247744"/>
    <w:rsid w:val="00252FB1"/>
    <w:rsid w:val="002530AC"/>
    <w:rsid w:val="00253CD1"/>
    <w:rsid w:val="002541FB"/>
    <w:rsid w:val="002549CA"/>
    <w:rsid w:val="002606D4"/>
    <w:rsid w:val="00260A54"/>
    <w:rsid w:val="00261945"/>
    <w:rsid w:val="00261C0F"/>
    <w:rsid w:val="00262068"/>
    <w:rsid w:val="0026347A"/>
    <w:rsid w:val="00263688"/>
    <w:rsid w:val="00264669"/>
    <w:rsid w:val="002675D0"/>
    <w:rsid w:val="00271260"/>
    <w:rsid w:val="002713E6"/>
    <w:rsid w:val="00272E0F"/>
    <w:rsid w:val="002752DC"/>
    <w:rsid w:val="00275882"/>
    <w:rsid w:val="00276202"/>
    <w:rsid w:val="00276491"/>
    <w:rsid w:val="00276C5D"/>
    <w:rsid w:val="00277EE4"/>
    <w:rsid w:val="00280E95"/>
    <w:rsid w:val="002814E7"/>
    <w:rsid w:val="0028296A"/>
    <w:rsid w:val="00282DE3"/>
    <w:rsid w:val="00282EA9"/>
    <w:rsid w:val="00283B4C"/>
    <w:rsid w:val="002846BB"/>
    <w:rsid w:val="002860EE"/>
    <w:rsid w:val="002868AE"/>
    <w:rsid w:val="002909C5"/>
    <w:rsid w:val="00290A8B"/>
    <w:rsid w:val="002914E6"/>
    <w:rsid w:val="002925E4"/>
    <w:rsid w:val="0029269C"/>
    <w:rsid w:val="00292811"/>
    <w:rsid w:val="00292DFD"/>
    <w:rsid w:val="00292F87"/>
    <w:rsid w:val="00295A01"/>
    <w:rsid w:val="00296FCA"/>
    <w:rsid w:val="002A0192"/>
    <w:rsid w:val="002A037D"/>
    <w:rsid w:val="002A0CC9"/>
    <w:rsid w:val="002A250F"/>
    <w:rsid w:val="002A3517"/>
    <w:rsid w:val="002A55A0"/>
    <w:rsid w:val="002A6B2C"/>
    <w:rsid w:val="002A7EAD"/>
    <w:rsid w:val="002B131C"/>
    <w:rsid w:val="002B1BD1"/>
    <w:rsid w:val="002B3BDF"/>
    <w:rsid w:val="002B3C81"/>
    <w:rsid w:val="002B6780"/>
    <w:rsid w:val="002B706E"/>
    <w:rsid w:val="002B790D"/>
    <w:rsid w:val="002C167E"/>
    <w:rsid w:val="002C2B58"/>
    <w:rsid w:val="002C3F28"/>
    <w:rsid w:val="002C45D7"/>
    <w:rsid w:val="002C4F9A"/>
    <w:rsid w:val="002C5235"/>
    <w:rsid w:val="002C6073"/>
    <w:rsid w:val="002C7770"/>
    <w:rsid w:val="002C7E48"/>
    <w:rsid w:val="002D16A6"/>
    <w:rsid w:val="002D2761"/>
    <w:rsid w:val="002D2CCE"/>
    <w:rsid w:val="002D35C0"/>
    <w:rsid w:val="002D4AE5"/>
    <w:rsid w:val="002D511B"/>
    <w:rsid w:val="002D51D6"/>
    <w:rsid w:val="002D631E"/>
    <w:rsid w:val="002D76A0"/>
    <w:rsid w:val="002E04BF"/>
    <w:rsid w:val="002E1DCE"/>
    <w:rsid w:val="002E22D3"/>
    <w:rsid w:val="002E3B66"/>
    <w:rsid w:val="002E4888"/>
    <w:rsid w:val="002E4C51"/>
    <w:rsid w:val="002E585A"/>
    <w:rsid w:val="002E5F77"/>
    <w:rsid w:val="002E6C65"/>
    <w:rsid w:val="002E78AD"/>
    <w:rsid w:val="002F082D"/>
    <w:rsid w:val="002F0A0E"/>
    <w:rsid w:val="002F0C2E"/>
    <w:rsid w:val="002F0EAD"/>
    <w:rsid w:val="002F1B6F"/>
    <w:rsid w:val="002F1F13"/>
    <w:rsid w:val="002F4B6A"/>
    <w:rsid w:val="002F5852"/>
    <w:rsid w:val="002F7171"/>
    <w:rsid w:val="00300698"/>
    <w:rsid w:val="003011F8"/>
    <w:rsid w:val="0030279B"/>
    <w:rsid w:val="003032BB"/>
    <w:rsid w:val="00303DC7"/>
    <w:rsid w:val="0030503B"/>
    <w:rsid w:val="0030535F"/>
    <w:rsid w:val="00305687"/>
    <w:rsid w:val="00307033"/>
    <w:rsid w:val="003071BE"/>
    <w:rsid w:val="00307376"/>
    <w:rsid w:val="0030756B"/>
    <w:rsid w:val="003106A8"/>
    <w:rsid w:val="00310ECB"/>
    <w:rsid w:val="00311D4D"/>
    <w:rsid w:val="003121A9"/>
    <w:rsid w:val="00314099"/>
    <w:rsid w:val="00314436"/>
    <w:rsid w:val="00315055"/>
    <w:rsid w:val="003153BF"/>
    <w:rsid w:val="00316388"/>
    <w:rsid w:val="003200A6"/>
    <w:rsid w:val="003217BE"/>
    <w:rsid w:val="003223EA"/>
    <w:rsid w:val="003248B8"/>
    <w:rsid w:val="0032508D"/>
    <w:rsid w:val="00326685"/>
    <w:rsid w:val="003279C1"/>
    <w:rsid w:val="00330CB0"/>
    <w:rsid w:val="00337A8E"/>
    <w:rsid w:val="00340522"/>
    <w:rsid w:val="003414A8"/>
    <w:rsid w:val="00342766"/>
    <w:rsid w:val="003435E0"/>
    <w:rsid w:val="003436B8"/>
    <w:rsid w:val="00343D4E"/>
    <w:rsid w:val="003440C0"/>
    <w:rsid w:val="00344D08"/>
    <w:rsid w:val="00345DDE"/>
    <w:rsid w:val="0034682D"/>
    <w:rsid w:val="00350342"/>
    <w:rsid w:val="00350BE5"/>
    <w:rsid w:val="0035258D"/>
    <w:rsid w:val="00352980"/>
    <w:rsid w:val="00353194"/>
    <w:rsid w:val="00353B54"/>
    <w:rsid w:val="00354D25"/>
    <w:rsid w:val="003551AF"/>
    <w:rsid w:val="00361A77"/>
    <w:rsid w:val="0036275F"/>
    <w:rsid w:val="0036301F"/>
    <w:rsid w:val="0036737D"/>
    <w:rsid w:val="0036761A"/>
    <w:rsid w:val="00367638"/>
    <w:rsid w:val="003711E6"/>
    <w:rsid w:val="00371754"/>
    <w:rsid w:val="00372F65"/>
    <w:rsid w:val="00373C18"/>
    <w:rsid w:val="0037486B"/>
    <w:rsid w:val="0037704C"/>
    <w:rsid w:val="003779B2"/>
    <w:rsid w:val="00381195"/>
    <w:rsid w:val="00384949"/>
    <w:rsid w:val="00384CEB"/>
    <w:rsid w:val="003853AD"/>
    <w:rsid w:val="00387524"/>
    <w:rsid w:val="00387B3C"/>
    <w:rsid w:val="003904DF"/>
    <w:rsid w:val="00390E42"/>
    <w:rsid w:val="003912E7"/>
    <w:rsid w:val="00391378"/>
    <w:rsid w:val="00391781"/>
    <w:rsid w:val="0039232B"/>
    <w:rsid w:val="0039263E"/>
    <w:rsid w:val="00393696"/>
    <w:rsid w:val="00393E74"/>
    <w:rsid w:val="00394461"/>
    <w:rsid w:val="00395292"/>
    <w:rsid w:val="00395DD1"/>
    <w:rsid w:val="00395FA0"/>
    <w:rsid w:val="003978A2"/>
    <w:rsid w:val="00397C29"/>
    <w:rsid w:val="003A0108"/>
    <w:rsid w:val="003A0D39"/>
    <w:rsid w:val="003A0DE0"/>
    <w:rsid w:val="003A122C"/>
    <w:rsid w:val="003A1E7F"/>
    <w:rsid w:val="003A2682"/>
    <w:rsid w:val="003A2E18"/>
    <w:rsid w:val="003A3C21"/>
    <w:rsid w:val="003A4AF6"/>
    <w:rsid w:val="003A5A57"/>
    <w:rsid w:val="003A6A7E"/>
    <w:rsid w:val="003B158F"/>
    <w:rsid w:val="003B25C2"/>
    <w:rsid w:val="003B3964"/>
    <w:rsid w:val="003B3A5C"/>
    <w:rsid w:val="003B3B88"/>
    <w:rsid w:val="003B3C39"/>
    <w:rsid w:val="003B3CD1"/>
    <w:rsid w:val="003B4519"/>
    <w:rsid w:val="003B496F"/>
    <w:rsid w:val="003B5A95"/>
    <w:rsid w:val="003B643A"/>
    <w:rsid w:val="003B7A44"/>
    <w:rsid w:val="003C0196"/>
    <w:rsid w:val="003C2D68"/>
    <w:rsid w:val="003C30AA"/>
    <w:rsid w:val="003C3384"/>
    <w:rsid w:val="003C5B6B"/>
    <w:rsid w:val="003C67E2"/>
    <w:rsid w:val="003D0A13"/>
    <w:rsid w:val="003D1F58"/>
    <w:rsid w:val="003D28BE"/>
    <w:rsid w:val="003D29EE"/>
    <w:rsid w:val="003D2B7D"/>
    <w:rsid w:val="003D3515"/>
    <w:rsid w:val="003D4108"/>
    <w:rsid w:val="003D6101"/>
    <w:rsid w:val="003E003E"/>
    <w:rsid w:val="003E234A"/>
    <w:rsid w:val="003E2A21"/>
    <w:rsid w:val="003E4571"/>
    <w:rsid w:val="003E4A69"/>
    <w:rsid w:val="003E5D02"/>
    <w:rsid w:val="003F24CB"/>
    <w:rsid w:val="003F3102"/>
    <w:rsid w:val="003F418E"/>
    <w:rsid w:val="003F471F"/>
    <w:rsid w:val="003F5194"/>
    <w:rsid w:val="003F63DB"/>
    <w:rsid w:val="003F7B05"/>
    <w:rsid w:val="004009C4"/>
    <w:rsid w:val="00400E03"/>
    <w:rsid w:val="00401A4E"/>
    <w:rsid w:val="00403A9A"/>
    <w:rsid w:val="00403ED5"/>
    <w:rsid w:val="00404486"/>
    <w:rsid w:val="00405B7D"/>
    <w:rsid w:val="00406BEC"/>
    <w:rsid w:val="004100DC"/>
    <w:rsid w:val="004105B7"/>
    <w:rsid w:val="004118D6"/>
    <w:rsid w:val="00411BFB"/>
    <w:rsid w:val="00411DA6"/>
    <w:rsid w:val="00412B7A"/>
    <w:rsid w:val="004132D6"/>
    <w:rsid w:val="00414F88"/>
    <w:rsid w:val="00415344"/>
    <w:rsid w:val="00415EB2"/>
    <w:rsid w:val="0041631C"/>
    <w:rsid w:val="00416AF1"/>
    <w:rsid w:val="00421A32"/>
    <w:rsid w:val="00421D75"/>
    <w:rsid w:val="00422383"/>
    <w:rsid w:val="004235DE"/>
    <w:rsid w:val="004241E8"/>
    <w:rsid w:val="004259C9"/>
    <w:rsid w:val="00426854"/>
    <w:rsid w:val="0043045F"/>
    <w:rsid w:val="00430E3E"/>
    <w:rsid w:val="00431FF3"/>
    <w:rsid w:val="00432ED7"/>
    <w:rsid w:val="004331FB"/>
    <w:rsid w:val="00433458"/>
    <w:rsid w:val="00435571"/>
    <w:rsid w:val="00436505"/>
    <w:rsid w:val="00436E12"/>
    <w:rsid w:val="00437D04"/>
    <w:rsid w:val="004406B5"/>
    <w:rsid w:val="00441AB6"/>
    <w:rsid w:val="00441DDB"/>
    <w:rsid w:val="00442302"/>
    <w:rsid w:val="004429B1"/>
    <w:rsid w:val="004446F5"/>
    <w:rsid w:val="004451AD"/>
    <w:rsid w:val="004456BD"/>
    <w:rsid w:val="0044593B"/>
    <w:rsid w:val="0044636A"/>
    <w:rsid w:val="00447164"/>
    <w:rsid w:val="0044746B"/>
    <w:rsid w:val="00447B1E"/>
    <w:rsid w:val="0045058E"/>
    <w:rsid w:val="004506F5"/>
    <w:rsid w:val="0045113E"/>
    <w:rsid w:val="00452541"/>
    <w:rsid w:val="00453BFB"/>
    <w:rsid w:val="00454711"/>
    <w:rsid w:val="00454849"/>
    <w:rsid w:val="00455BFF"/>
    <w:rsid w:val="00455F96"/>
    <w:rsid w:val="00455FC4"/>
    <w:rsid w:val="0046261D"/>
    <w:rsid w:val="0046282C"/>
    <w:rsid w:val="00463282"/>
    <w:rsid w:val="00465685"/>
    <w:rsid w:val="0046725E"/>
    <w:rsid w:val="00467B43"/>
    <w:rsid w:val="00470253"/>
    <w:rsid w:val="00470536"/>
    <w:rsid w:val="00470C55"/>
    <w:rsid w:val="00471609"/>
    <w:rsid w:val="00472746"/>
    <w:rsid w:val="004751E1"/>
    <w:rsid w:val="0047595C"/>
    <w:rsid w:val="004808E5"/>
    <w:rsid w:val="00482011"/>
    <w:rsid w:val="004822B4"/>
    <w:rsid w:val="004824B4"/>
    <w:rsid w:val="004846B8"/>
    <w:rsid w:val="004846C7"/>
    <w:rsid w:val="004853E0"/>
    <w:rsid w:val="004862CA"/>
    <w:rsid w:val="004872FD"/>
    <w:rsid w:val="0049113F"/>
    <w:rsid w:val="00491316"/>
    <w:rsid w:val="00492490"/>
    <w:rsid w:val="00494212"/>
    <w:rsid w:val="0049595E"/>
    <w:rsid w:val="00496E6B"/>
    <w:rsid w:val="004A1473"/>
    <w:rsid w:val="004A1E0D"/>
    <w:rsid w:val="004A599E"/>
    <w:rsid w:val="004A5CFC"/>
    <w:rsid w:val="004A6A22"/>
    <w:rsid w:val="004A6F0B"/>
    <w:rsid w:val="004A7C3A"/>
    <w:rsid w:val="004B0BA7"/>
    <w:rsid w:val="004B1FC1"/>
    <w:rsid w:val="004B4FE1"/>
    <w:rsid w:val="004B534B"/>
    <w:rsid w:val="004B5B57"/>
    <w:rsid w:val="004B6666"/>
    <w:rsid w:val="004B6894"/>
    <w:rsid w:val="004B7E07"/>
    <w:rsid w:val="004C0208"/>
    <w:rsid w:val="004C0A43"/>
    <w:rsid w:val="004C0E62"/>
    <w:rsid w:val="004C1944"/>
    <w:rsid w:val="004C4679"/>
    <w:rsid w:val="004C4FBF"/>
    <w:rsid w:val="004C5BB7"/>
    <w:rsid w:val="004C69D8"/>
    <w:rsid w:val="004D02A4"/>
    <w:rsid w:val="004D04FE"/>
    <w:rsid w:val="004D13D5"/>
    <w:rsid w:val="004D2A56"/>
    <w:rsid w:val="004D6CDD"/>
    <w:rsid w:val="004D72B6"/>
    <w:rsid w:val="004D7F40"/>
    <w:rsid w:val="004E5236"/>
    <w:rsid w:val="004E5AEE"/>
    <w:rsid w:val="004E5CC3"/>
    <w:rsid w:val="004E6264"/>
    <w:rsid w:val="004E7E41"/>
    <w:rsid w:val="004F380E"/>
    <w:rsid w:val="004F4AEE"/>
    <w:rsid w:val="004F5F70"/>
    <w:rsid w:val="004F7C86"/>
    <w:rsid w:val="00500045"/>
    <w:rsid w:val="0050029C"/>
    <w:rsid w:val="00500407"/>
    <w:rsid w:val="00500F04"/>
    <w:rsid w:val="00501F48"/>
    <w:rsid w:val="005032AB"/>
    <w:rsid w:val="00503B6B"/>
    <w:rsid w:val="00504618"/>
    <w:rsid w:val="00504BB8"/>
    <w:rsid w:val="0050547A"/>
    <w:rsid w:val="00506F90"/>
    <w:rsid w:val="00507C77"/>
    <w:rsid w:val="00510082"/>
    <w:rsid w:val="0051083A"/>
    <w:rsid w:val="00510C3D"/>
    <w:rsid w:val="00510E08"/>
    <w:rsid w:val="00511C44"/>
    <w:rsid w:val="0051270D"/>
    <w:rsid w:val="00512EC3"/>
    <w:rsid w:val="00512FFB"/>
    <w:rsid w:val="00513DE9"/>
    <w:rsid w:val="005141C1"/>
    <w:rsid w:val="00514CBE"/>
    <w:rsid w:val="005153C8"/>
    <w:rsid w:val="00515400"/>
    <w:rsid w:val="00515D09"/>
    <w:rsid w:val="00516A5D"/>
    <w:rsid w:val="00517528"/>
    <w:rsid w:val="00517A30"/>
    <w:rsid w:val="00520DB3"/>
    <w:rsid w:val="005234E2"/>
    <w:rsid w:val="005238D4"/>
    <w:rsid w:val="00524ACD"/>
    <w:rsid w:val="0052513A"/>
    <w:rsid w:val="005275F0"/>
    <w:rsid w:val="0053086A"/>
    <w:rsid w:val="0053158F"/>
    <w:rsid w:val="005318DC"/>
    <w:rsid w:val="00532768"/>
    <w:rsid w:val="005330C5"/>
    <w:rsid w:val="00533780"/>
    <w:rsid w:val="00533D68"/>
    <w:rsid w:val="00534AA5"/>
    <w:rsid w:val="0053629F"/>
    <w:rsid w:val="005363EF"/>
    <w:rsid w:val="00537C4F"/>
    <w:rsid w:val="00541992"/>
    <w:rsid w:val="00541C80"/>
    <w:rsid w:val="00543E55"/>
    <w:rsid w:val="0054442E"/>
    <w:rsid w:val="005449D3"/>
    <w:rsid w:val="00545667"/>
    <w:rsid w:val="00546758"/>
    <w:rsid w:val="00546EB7"/>
    <w:rsid w:val="00551A6C"/>
    <w:rsid w:val="00552436"/>
    <w:rsid w:val="005533F5"/>
    <w:rsid w:val="005540A3"/>
    <w:rsid w:val="0055418D"/>
    <w:rsid w:val="0055514C"/>
    <w:rsid w:val="0055537A"/>
    <w:rsid w:val="0055584C"/>
    <w:rsid w:val="005561DA"/>
    <w:rsid w:val="005578BE"/>
    <w:rsid w:val="00561E52"/>
    <w:rsid w:val="0056414C"/>
    <w:rsid w:val="00565407"/>
    <w:rsid w:val="00567C43"/>
    <w:rsid w:val="00567D65"/>
    <w:rsid w:val="0057029D"/>
    <w:rsid w:val="00573753"/>
    <w:rsid w:val="0057488C"/>
    <w:rsid w:val="0057529C"/>
    <w:rsid w:val="0057676F"/>
    <w:rsid w:val="00577A10"/>
    <w:rsid w:val="00581CF2"/>
    <w:rsid w:val="0058251C"/>
    <w:rsid w:val="00583798"/>
    <w:rsid w:val="00583B48"/>
    <w:rsid w:val="0058453C"/>
    <w:rsid w:val="0058522E"/>
    <w:rsid w:val="0058549F"/>
    <w:rsid w:val="005860AF"/>
    <w:rsid w:val="0058626E"/>
    <w:rsid w:val="00586847"/>
    <w:rsid w:val="00586F75"/>
    <w:rsid w:val="00587E34"/>
    <w:rsid w:val="00591782"/>
    <w:rsid w:val="00591F06"/>
    <w:rsid w:val="005920D2"/>
    <w:rsid w:val="00592673"/>
    <w:rsid w:val="005928C2"/>
    <w:rsid w:val="00593ABC"/>
    <w:rsid w:val="00596DDA"/>
    <w:rsid w:val="00597D89"/>
    <w:rsid w:val="005A19CB"/>
    <w:rsid w:val="005A2068"/>
    <w:rsid w:val="005A222E"/>
    <w:rsid w:val="005A32E8"/>
    <w:rsid w:val="005A47B7"/>
    <w:rsid w:val="005A520A"/>
    <w:rsid w:val="005A5FD8"/>
    <w:rsid w:val="005A62EA"/>
    <w:rsid w:val="005B12A4"/>
    <w:rsid w:val="005B16D1"/>
    <w:rsid w:val="005B18AD"/>
    <w:rsid w:val="005B3269"/>
    <w:rsid w:val="005B3BBF"/>
    <w:rsid w:val="005B433F"/>
    <w:rsid w:val="005B47D9"/>
    <w:rsid w:val="005B4A3B"/>
    <w:rsid w:val="005B565A"/>
    <w:rsid w:val="005B740C"/>
    <w:rsid w:val="005C0F17"/>
    <w:rsid w:val="005C2337"/>
    <w:rsid w:val="005C322B"/>
    <w:rsid w:val="005C3768"/>
    <w:rsid w:val="005C3F96"/>
    <w:rsid w:val="005C6884"/>
    <w:rsid w:val="005C7456"/>
    <w:rsid w:val="005C7AC9"/>
    <w:rsid w:val="005C7FCB"/>
    <w:rsid w:val="005D0BC4"/>
    <w:rsid w:val="005D177D"/>
    <w:rsid w:val="005D1883"/>
    <w:rsid w:val="005D2588"/>
    <w:rsid w:val="005D28DC"/>
    <w:rsid w:val="005D7A58"/>
    <w:rsid w:val="005E0DD5"/>
    <w:rsid w:val="005E0E11"/>
    <w:rsid w:val="005E4922"/>
    <w:rsid w:val="005E570C"/>
    <w:rsid w:val="005E62E2"/>
    <w:rsid w:val="005E7453"/>
    <w:rsid w:val="005E7749"/>
    <w:rsid w:val="005F0643"/>
    <w:rsid w:val="005F14F5"/>
    <w:rsid w:val="005F20E7"/>
    <w:rsid w:val="005F20F1"/>
    <w:rsid w:val="005F2E24"/>
    <w:rsid w:val="005F3015"/>
    <w:rsid w:val="005F3A27"/>
    <w:rsid w:val="005F467E"/>
    <w:rsid w:val="005F4C5C"/>
    <w:rsid w:val="005F53FB"/>
    <w:rsid w:val="005F6DD9"/>
    <w:rsid w:val="0060029E"/>
    <w:rsid w:val="00600BC1"/>
    <w:rsid w:val="00600D85"/>
    <w:rsid w:val="00600F53"/>
    <w:rsid w:val="00600F82"/>
    <w:rsid w:val="0060122C"/>
    <w:rsid w:val="006021E4"/>
    <w:rsid w:val="00604008"/>
    <w:rsid w:val="006046BA"/>
    <w:rsid w:val="00605D69"/>
    <w:rsid w:val="00611653"/>
    <w:rsid w:val="006118EB"/>
    <w:rsid w:val="00612401"/>
    <w:rsid w:val="00612FFB"/>
    <w:rsid w:val="006135E0"/>
    <w:rsid w:val="006149D4"/>
    <w:rsid w:val="00615A49"/>
    <w:rsid w:val="00620487"/>
    <w:rsid w:val="00620ADF"/>
    <w:rsid w:val="0062125D"/>
    <w:rsid w:val="00621896"/>
    <w:rsid w:val="00622A6A"/>
    <w:rsid w:val="00623676"/>
    <w:rsid w:val="00623CC2"/>
    <w:rsid w:val="006246E0"/>
    <w:rsid w:val="00624762"/>
    <w:rsid w:val="00625029"/>
    <w:rsid w:val="00626343"/>
    <w:rsid w:val="006279BE"/>
    <w:rsid w:val="006322DE"/>
    <w:rsid w:val="00633B7D"/>
    <w:rsid w:val="006341DE"/>
    <w:rsid w:val="00636286"/>
    <w:rsid w:val="0063688C"/>
    <w:rsid w:val="00636A04"/>
    <w:rsid w:val="006415D1"/>
    <w:rsid w:val="006416C8"/>
    <w:rsid w:val="0064278A"/>
    <w:rsid w:val="00642B98"/>
    <w:rsid w:val="00643C01"/>
    <w:rsid w:val="00644759"/>
    <w:rsid w:val="00647338"/>
    <w:rsid w:val="00647C1F"/>
    <w:rsid w:val="00650271"/>
    <w:rsid w:val="006513A3"/>
    <w:rsid w:val="00652159"/>
    <w:rsid w:val="00652E0C"/>
    <w:rsid w:val="00657C9A"/>
    <w:rsid w:val="00660A60"/>
    <w:rsid w:val="006628D2"/>
    <w:rsid w:val="00670087"/>
    <w:rsid w:val="00672586"/>
    <w:rsid w:val="00672DE0"/>
    <w:rsid w:val="00673195"/>
    <w:rsid w:val="006744B5"/>
    <w:rsid w:val="00674F17"/>
    <w:rsid w:val="00675573"/>
    <w:rsid w:val="0067577F"/>
    <w:rsid w:val="00675FD1"/>
    <w:rsid w:val="00676061"/>
    <w:rsid w:val="0067633D"/>
    <w:rsid w:val="006766A8"/>
    <w:rsid w:val="0068026B"/>
    <w:rsid w:val="00680AE5"/>
    <w:rsid w:val="0068116C"/>
    <w:rsid w:val="006828C0"/>
    <w:rsid w:val="00682B2B"/>
    <w:rsid w:val="0068408B"/>
    <w:rsid w:val="006841B6"/>
    <w:rsid w:val="00684786"/>
    <w:rsid w:val="00685D4A"/>
    <w:rsid w:val="0068647A"/>
    <w:rsid w:val="00686A1B"/>
    <w:rsid w:val="00691103"/>
    <w:rsid w:val="00691710"/>
    <w:rsid w:val="00691C74"/>
    <w:rsid w:val="00691D17"/>
    <w:rsid w:val="0069293C"/>
    <w:rsid w:val="00692A0C"/>
    <w:rsid w:val="0069319E"/>
    <w:rsid w:val="006977A5"/>
    <w:rsid w:val="006A1642"/>
    <w:rsid w:val="006A2B6D"/>
    <w:rsid w:val="006A2C43"/>
    <w:rsid w:val="006A374A"/>
    <w:rsid w:val="006A67F6"/>
    <w:rsid w:val="006A6A9A"/>
    <w:rsid w:val="006A7E5C"/>
    <w:rsid w:val="006B0222"/>
    <w:rsid w:val="006B0A68"/>
    <w:rsid w:val="006B13CD"/>
    <w:rsid w:val="006B29DA"/>
    <w:rsid w:val="006B3D2A"/>
    <w:rsid w:val="006B63BF"/>
    <w:rsid w:val="006C0132"/>
    <w:rsid w:val="006C1EC7"/>
    <w:rsid w:val="006C430A"/>
    <w:rsid w:val="006C44C2"/>
    <w:rsid w:val="006C47F7"/>
    <w:rsid w:val="006C4AD9"/>
    <w:rsid w:val="006C62EA"/>
    <w:rsid w:val="006C698E"/>
    <w:rsid w:val="006C7014"/>
    <w:rsid w:val="006C7382"/>
    <w:rsid w:val="006D0543"/>
    <w:rsid w:val="006D22E3"/>
    <w:rsid w:val="006D2B16"/>
    <w:rsid w:val="006D2E9D"/>
    <w:rsid w:val="006D4804"/>
    <w:rsid w:val="006D5E7E"/>
    <w:rsid w:val="006D6718"/>
    <w:rsid w:val="006D6EF8"/>
    <w:rsid w:val="006D7318"/>
    <w:rsid w:val="006D7476"/>
    <w:rsid w:val="006E0D74"/>
    <w:rsid w:val="006E2B1E"/>
    <w:rsid w:val="006E2C1A"/>
    <w:rsid w:val="006E4A97"/>
    <w:rsid w:val="006E4C31"/>
    <w:rsid w:val="006E7FE6"/>
    <w:rsid w:val="006F0038"/>
    <w:rsid w:val="006F04D8"/>
    <w:rsid w:val="006F2214"/>
    <w:rsid w:val="006F319F"/>
    <w:rsid w:val="006F351C"/>
    <w:rsid w:val="006F3C33"/>
    <w:rsid w:val="006F3DC5"/>
    <w:rsid w:val="006F40B7"/>
    <w:rsid w:val="006F5C6C"/>
    <w:rsid w:val="006F736D"/>
    <w:rsid w:val="00700045"/>
    <w:rsid w:val="00701934"/>
    <w:rsid w:val="00701C4F"/>
    <w:rsid w:val="00702077"/>
    <w:rsid w:val="007028BB"/>
    <w:rsid w:val="00702E13"/>
    <w:rsid w:val="00703366"/>
    <w:rsid w:val="0070468C"/>
    <w:rsid w:val="007048AD"/>
    <w:rsid w:val="00704F94"/>
    <w:rsid w:val="00705A14"/>
    <w:rsid w:val="00706BCF"/>
    <w:rsid w:val="00706D08"/>
    <w:rsid w:val="00707D02"/>
    <w:rsid w:val="00710613"/>
    <w:rsid w:val="00710EA8"/>
    <w:rsid w:val="0071180A"/>
    <w:rsid w:val="00712623"/>
    <w:rsid w:val="00712864"/>
    <w:rsid w:val="007129E8"/>
    <w:rsid w:val="00713B3B"/>
    <w:rsid w:val="00714283"/>
    <w:rsid w:val="007144CD"/>
    <w:rsid w:val="00714A7C"/>
    <w:rsid w:val="00714D86"/>
    <w:rsid w:val="00715303"/>
    <w:rsid w:val="0071565D"/>
    <w:rsid w:val="00716844"/>
    <w:rsid w:val="00716FB3"/>
    <w:rsid w:val="0071767E"/>
    <w:rsid w:val="00720417"/>
    <w:rsid w:val="00720E9E"/>
    <w:rsid w:val="00720F35"/>
    <w:rsid w:val="0072275E"/>
    <w:rsid w:val="0072397E"/>
    <w:rsid w:val="00725626"/>
    <w:rsid w:val="007257F5"/>
    <w:rsid w:val="00726573"/>
    <w:rsid w:val="007266FE"/>
    <w:rsid w:val="00727316"/>
    <w:rsid w:val="007305CB"/>
    <w:rsid w:val="007343F1"/>
    <w:rsid w:val="00736252"/>
    <w:rsid w:val="007367E4"/>
    <w:rsid w:val="0074290F"/>
    <w:rsid w:val="00742E86"/>
    <w:rsid w:val="007437A7"/>
    <w:rsid w:val="007459D1"/>
    <w:rsid w:val="00747510"/>
    <w:rsid w:val="00747DF4"/>
    <w:rsid w:val="00750D93"/>
    <w:rsid w:val="007519A3"/>
    <w:rsid w:val="00752647"/>
    <w:rsid w:val="00752C8F"/>
    <w:rsid w:val="0075323E"/>
    <w:rsid w:val="00754395"/>
    <w:rsid w:val="007566FE"/>
    <w:rsid w:val="00757206"/>
    <w:rsid w:val="00757CC5"/>
    <w:rsid w:val="007609CA"/>
    <w:rsid w:val="00760AEC"/>
    <w:rsid w:val="00763F9E"/>
    <w:rsid w:val="00765D88"/>
    <w:rsid w:val="00767877"/>
    <w:rsid w:val="0077009B"/>
    <w:rsid w:val="00770EB9"/>
    <w:rsid w:val="0077102B"/>
    <w:rsid w:val="0077194D"/>
    <w:rsid w:val="007723B5"/>
    <w:rsid w:val="00773185"/>
    <w:rsid w:val="00773429"/>
    <w:rsid w:val="007760A6"/>
    <w:rsid w:val="00776966"/>
    <w:rsid w:val="0077765A"/>
    <w:rsid w:val="007809C7"/>
    <w:rsid w:val="00781F52"/>
    <w:rsid w:val="00782063"/>
    <w:rsid w:val="00783B80"/>
    <w:rsid w:val="007844EA"/>
    <w:rsid w:val="007874D0"/>
    <w:rsid w:val="007877BE"/>
    <w:rsid w:val="00787C00"/>
    <w:rsid w:val="00790A4F"/>
    <w:rsid w:val="00790B27"/>
    <w:rsid w:val="00790BFD"/>
    <w:rsid w:val="007918B1"/>
    <w:rsid w:val="007918CD"/>
    <w:rsid w:val="00792593"/>
    <w:rsid w:val="00792CD4"/>
    <w:rsid w:val="00794AF6"/>
    <w:rsid w:val="00796071"/>
    <w:rsid w:val="00797D42"/>
    <w:rsid w:val="00797E04"/>
    <w:rsid w:val="007A0E9A"/>
    <w:rsid w:val="007A1030"/>
    <w:rsid w:val="007A3926"/>
    <w:rsid w:val="007A46D6"/>
    <w:rsid w:val="007A67BE"/>
    <w:rsid w:val="007A7562"/>
    <w:rsid w:val="007A79E7"/>
    <w:rsid w:val="007A7DC4"/>
    <w:rsid w:val="007A7DF2"/>
    <w:rsid w:val="007B1F0C"/>
    <w:rsid w:val="007B2583"/>
    <w:rsid w:val="007B28EF"/>
    <w:rsid w:val="007B2E09"/>
    <w:rsid w:val="007B3C47"/>
    <w:rsid w:val="007B6204"/>
    <w:rsid w:val="007B636A"/>
    <w:rsid w:val="007B76A1"/>
    <w:rsid w:val="007C00C3"/>
    <w:rsid w:val="007C041B"/>
    <w:rsid w:val="007C0A46"/>
    <w:rsid w:val="007C27C3"/>
    <w:rsid w:val="007C2B51"/>
    <w:rsid w:val="007C31C9"/>
    <w:rsid w:val="007C4BD6"/>
    <w:rsid w:val="007C5059"/>
    <w:rsid w:val="007C729A"/>
    <w:rsid w:val="007C72DF"/>
    <w:rsid w:val="007C7929"/>
    <w:rsid w:val="007C7E3A"/>
    <w:rsid w:val="007D097B"/>
    <w:rsid w:val="007D0D7E"/>
    <w:rsid w:val="007D1060"/>
    <w:rsid w:val="007D26F6"/>
    <w:rsid w:val="007D271D"/>
    <w:rsid w:val="007D2986"/>
    <w:rsid w:val="007D30ED"/>
    <w:rsid w:val="007D5362"/>
    <w:rsid w:val="007D7695"/>
    <w:rsid w:val="007E1025"/>
    <w:rsid w:val="007E1F0B"/>
    <w:rsid w:val="007E1F11"/>
    <w:rsid w:val="007E4F4A"/>
    <w:rsid w:val="007E58DD"/>
    <w:rsid w:val="007E61B2"/>
    <w:rsid w:val="007E6247"/>
    <w:rsid w:val="007E6552"/>
    <w:rsid w:val="007F0C47"/>
    <w:rsid w:val="007F228E"/>
    <w:rsid w:val="007F2DC7"/>
    <w:rsid w:val="007F3239"/>
    <w:rsid w:val="007F37F5"/>
    <w:rsid w:val="007F4059"/>
    <w:rsid w:val="007F4427"/>
    <w:rsid w:val="007F4749"/>
    <w:rsid w:val="007F5BBE"/>
    <w:rsid w:val="007F61BC"/>
    <w:rsid w:val="007F7371"/>
    <w:rsid w:val="00800083"/>
    <w:rsid w:val="008011F6"/>
    <w:rsid w:val="008013BE"/>
    <w:rsid w:val="00801BB6"/>
    <w:rsid w:val="00801C92"/>
    <w:rsid w:val="00801CF0"/>
    <w:rsid w:val="00801F39"/>
    <w:rsid w:val="0080309C"/>
    <w:rsid w:val="008036E2"/>
    <w:rsid w:val="008042D4"/>
    <w:rsid w:val="008046F3"/>
    <w:rsid w:val="00804A64"/>
    <w:rsid w:val="00804B5F"/>
    <w:rsid w:val="00804C33"/>
    <w:rsid w:val="00805939"/>
    <w:rsid w:val="00805FF9"/>
    <w:rsid w:val="00806193"/>
    <w:rsid w:val="00806C91"/>
    <w:rsid w:val="008070D9"/>
    <w:rsid w:val="008072E2"/>
    <w:rsid w:val="00810093"/>
    <w:rsid w:val="008103C7"/>
    <w:rsid w:val="0081156E"/>
    <w:rsid w:val="00811C6D"/>
    <w:rsid w:val="008128EC"/>
    <w:rsid w:val="0081389C"/>
    <w:rsid w:val="00813DEF"/>
    <w:rsid w:val="0081499E"/>
    <w:rsid w:val="00815BCE"/>
    <w:rsid w:val="00816819"/>
    <w:rsid w:val="00816959"/>
    <w:rsid w:val="0081703E"/>
    <w:rsid w:val="00817407"/>
    <w:rsid w:val="008178D6"/>
    <w:rsid w:val="00820E83"/>
    <w:rsid w:val="0082126C"/>
    <w:rsid w:val="00821A22"/>
    <w:rsid w:val="00821ACB"/>
    <w:rsid w:val="00821F25"/>
    <w:rsid w:val="00823319"/>
    <w:rsid w:val="00825B5A"/>
    <w:rsid w:val="008276A2"/>
    <w:rsid w:val="00831236"/>
    <w:rsid w:val="00831E85"/>
    <w:rsid w:val="00835693"/>
    <w:rsid w:val="00841A66"/>
    <w:rsid w:val="00843964"/>
    <w:rsid w:val="00845CB4"/>
    <w:rsid w:val="00845DA7"/>
    <w:rsid w:val="0084645E"/>
    <w:rsid w:val="00850023"/>
    <w:rsid w:val="00852B89"/>
    <w:rsid w:val="00855B5A"/>
    <w:rsid w:val="00857304"/>
    <w:rsid w:val="0085791D"/>
    <w:rsid w:val="00857E11"/>
    <w:rsid w:val="0086020D"/>
    <w:rsid w:val="008604DC"/>
    <w:rsid w:val="00861345"/>
    <w:rsid w:val="00861476"/>
    <w:rsid w:val="008633C9"/>
    <w:rsid w:val="0086578D"/>
    <w:rsid w:val="00865CFC"/>
    <w:rsid w:val="00867D20"/>
    <w:rsid w:val="00870793"/>
    <w:rsid w:val="00873B20"/>
    <w:rsid w:val="00874242"/>
    <w:rsid w:val="008746A9"/>
    <w:rsid w:val="008750A4"/>
    <w:rsid w:val="00876C3A"/>
    <w:rsid w:val="0088007A"/>
    <w:rsid w:val="008815BB"/>
    <w:rsid w:val="00881F7E"/>
    <w:rsid w:val="0088203E"/>
    <w:rsid w:val="00884567"/>
    <w:rsid w:val="00884C43"/>
    <w:rsid w:val="00884ECD"/>
    <w:rsid w:val="00885BCD"/>
    <w:rsid w:val="00887A01"/>
    <w:rsid w:val="00890346"/>
    <w:rsid w:val="00891267"/>
    <w:rsid w:val="00891341"/>
    <w:rsid w:val="008926B0"/>
    <w:rsid w:val="00892C0D"/>
    <w:rsid w:val="00892DB0"/>
    <w:rsid w:val="00892E1C"/>
    <w:rsid w:val="00893401"/>
    <w:rsid w:val="00894DBB"/>
    <w:rsid w:val="008955A2"/>
    <w:rsid w:val="008957B6"/>
    <w:rsid w:val="00895C0E"/>
    <w:rsid w:val="0089702E"/>
    <w:rsid w:val="008A0110"/>
    <w:rsid w:val="008A1C28"/>
    <w:rsid w:val="008A1C5C"/>
    <w:rsid w:val="008A2A35"/>
    <w:rsid w:val="008A34CC"/>
    <w:rsid w:val="008A3CCA"/>
    <w:rsid w:val="008A5918"/>
    <w:rsid w:val="008A5978"/>
    <w:rsid w:val="008A6AAE"/>
    <w:rsid w:val="008A6B15"/>
    <w:rsid w:val="008A76EE"/>
    <w:rsid w:val="008A7860"/>
    <w:rsid w:val="008A7CE6"/>
    <w:rsid w:val="008A7FFB"/>
    <w:rsid w:val="008B01C0"/>
    <w:rsid w:val="008B0952"/>
    <w:rsid w:val="008B147D"/>
    <w:rsid w:val="008B278C"/>
    <w:rsid w:val="008B28B0"/>
    <w:rsid w:val="008B29DB"/>
    <w:rsid w:val="008B2ABA"/>
    <w:rsid w:val="008B5F52"/>
    <w:rsid w:val="008B6293"/>
    <w:rsid w:val="008B65E7"/>
    <w:rsid w:val="008B671F"/>
    <w:rsid w:val="008B6B90"/>
    <w:rsid w:val="008B710C"/>
    <w:rsid w:val="008B75DA"/>
    <w:rsid w:val="008B787A"/>
    <w:rsid w:val="008B7A4B"/>
    <w:rsid w:val="008C0005"/>
    <w:rsid w:val="008C0D49"/>
    <w:rsid w:val="008C0D53"/>
    <w:rsid w:val="008C2034"/>
    <w:rsid w:val="008C278C"/>
    <w:rsid w:val="008C35F2"/>
    <w:rsid w:val="008C399C"/>
    <w:rsid w:val="008C42CD"/>
    <w:rsid w:val="008C4E39"/>
    <w:rsid w:val="008C5DA2"/>
    <w:rsid w:val="008C7948"/>
    <w:rsid w:val="008C79D8"/>
    <w:rsid w:val="008D0EAC"/>
    <w:rsid w:val="008D233E"/>
    <w:rsid w:val="008D27C7"/>
    <w:rsid w:val="008D33BA"/>
    <w:rsid w:val="008D4044"/>
    <w:rsid w:val="008D4118"/>
    <w:rsid w:val="008D7FAB"/>
    <w:rsid w:val="008E1467"/>
    <w:rsid w:val="008E1873"/>
    <w:rsid w:val="008E199C"/>
    <w:rsid w:val="008E1A34"/>
    <w:rsid w:val="008E2316"/>
    <w:rsid w:val="008E2950"/>
    <w:rsid w:val="008E30D4"/>
    <w:rsid w:val="008E462B"/>
    <w:rsid w:val="008E4778"/>
    <w:rsid w:val="008E48AF"/>
    <w:rsid w:val="008E5551"/>
    <w:rsid w:val="008E5FFD"/>
    <w:rsid w:val="008E621B"/>
    <w:rsid w:val="008E6F00"/>
    <w:rsid w:val="008E73E9"/>
    <w:rsid w:val="008E7D13"/>
    <w:rsid w:val="008F1000"/>
    <w:rsid w:val="008F29DE"/>
    <w:rsid w:val="008F40FA"/>
    <w:rsid w:val="008F5A03"/>
    <w:rsid w:val="008F6025"/>
    <w:rsid w:val="00903561"/>
    <w:rsid w:val="0090518E"/>
    <w:rsid w:val="00905199"/>
    <w:rsid w:val="009053A8"/>
    <w:rsid w:val="009055D0"/>
    <w:rsid w:val="00905FA0"/>
    <w:rsid w:val="0090657D"/>
    <w:rsid w:val="00911119"/>
    <w:rsid w:val="009111E4"/>
    <w:rsid w:val="00912473"/>
    <w:rsid w:val="009128D4"/>
    <w:rsid w:val="00912D13"/>
    <w:rsid w:val="00914EB6"/>
    <w:rsid w:val="00915551"/>
    <w:rsid w:val="00915AFC"/>
    <w:rsid w:val="00916BB4"/>
    <w:rsid w:val="00916CF1"/>
    <w:rsid w:val="00917698"/>
    <w:rsid w:val="00920532"/>
    <w:rsid w:val="009220FF"/>
    <w:rsid w:val="009228C3"/>
    <w:rsid w:val="00923306"/>
    <w:rsid w:val="00923984"/>
    <w:rsid w:val="00924CE7"/>
    <w:rsid w:val="00925361"/>
    <w:rsid w:val="009268C4"/>
    <w:rsid w:val="00926F33"/>
    <w:rsid w:val="00927781"/>
    <w:rsid w:val="0093055D"/>
    <w:rsid w:val="009312FB"/>
    <w:rsid w:val="0093143E"/>
    <w:rsid w:val="00931726"/>
    <w:rsid w:val="00931BCB"/>
    <w:rsid w:val="00933AD8"/>
    <w:rsid w:val="0093497E"/>
    <w:rsid w:val="00935020"/>
    <w:rsid w:val="009354FF"/>
    <w:rsid w:val="00937909"/>
    <w:rsid w:val="00937BD6"/>
    <w:rsid w:val="00937F00"/>
    <w:rsid w:val="00941013"/>
    <w:rsid w:val="009436C4"/>
    <w:rsid w:val="00943C7F"/>
    <w:rsid w:val="00943EC1"/>
    <w:rsid w:val="00944A57"/>
    <w:rsid w:val="00944FE2"/>
    <w:rsid w:val="0094530C"/>
    <w:rsid w:val="00945D54"/>
    <w:rsid w:val="0094623C"/>
    <w:rsid w:val="00950649"/>
    <w:rsid w:val="0095292C"/>
    <w:rsid w:val="009544A0"/>
    <w:rsid w:val="009558B8"/>
    <w:rsid w:val="00957076"/>
    <w:rsid w:val="00957515"/>
    <w:rsid w:val="00960207"/>
    <w:rsid w:val="00960558"/>
    <w:rsid w:val="00960573"/>
    <w:rsid w:val="0096290E"/>
    <w:rsid w:val="0096444C"/>
    <w:rsid w:val="00964546"/>
    <w:rsid w:val="00965306"/>
    <w:rsid w:val="009658E3"/>
    <w:rsid w:val="00971E37"/>
    <w:rsid w:val="00973FDF"/>
    <w:rsid w:val="00975F05"/>
    <w:rsid w:val="00976E9B"/>
    <w:rsid w:val="00976F38"/>
    <w:rsid w:val="00980211"/>
    <w:rsid w:val="00980B2F"/>
    <w:rsid w:val="00981D3E"/>
    <w:rsid w:val="00982701"/>
    <w:rsid w:val="0098360A"/>
    <w:rsid w:val="00984A88"/>
    <w:rsid w:val="00984F40"/>
    <w:rsid w:val="00985BE0"/>
    <w:rsid w:val="00990E5B"/>
    <w:rsid w:val="00991042"/>
    <w:rsid w:val="009913CA"/>
    <w:rsid w:val="0099348E"/>
    <w:rsid w:val="00993FDA"/>
    <w:rsid w:val="0099420E"/>
    <w:rsid w:val="009943AB"/>
    <w:rsid w:val="00995576"/>
    <w:rsid w:val="0099671F"/>
    <w:rsid w:val="00997285"/>
    <w:rsid w:val="009A1A24"/>
    <w:rsid w:val="009A3551"/>
    <w:rsid w:val="009A458D"/>
    <w:rsid w:val="009A4CD4"/>
    <w:rsid w:val="009A5C2E"/>
    <w:rsid w:val="009B0CB7"/>
    <w:rsid w:val="009B17D0"/>
    <w:rsid w:val="009B3957"/>
    <w:rsid w:val="009B602C"/>
    <w:rsid w:val="009B76BC"/>
    <w:rsid w:val="009B7727"/>
    <w:rsid w:val="009C09CA"/>
    <w:rsid w:val="009C15AA"/>
    <w:rsid w:val="009C1B03"/>
    <w:rsid w:val="009C1DBB"/>
    <w:rsid w:val="009C251C"/>
    <w:rsid w:val="009C27EE"/>
    <w:rsid w:val="009C2DB9"/>
    <w:rsid w:val="009C3B45"/>
    <w:rsid w:val="009C45A0"/>
    <w:rsid w:val="009C545A"/>
    <w:rsid w:val="009C5910"/>
    <w:rsid w:val="009C5FE1"/>
    <w:rsid w:val="009C6212"/>
    <w:rsid w:val="009C7FCF"/>
    <w:rsid w:val="009D0163"/>
    <w:rsid w:val="009D13A2"/>
    <w:rsid w:val="009D191E"/>
    <w:rsid w:val="009D22CD"/>
    <w:rsid w:val="009D22F0"/>
    <w:rsid w:val="009D4772"/>
    <w:rsid w:val="009D4EAE"/>
    <w:rsid w:val="009D5545"/>
    <w:rsid w:val="009D5C7D"/>
    <w:rsid w:val="009D5DBB"/>
    <w:rsid w:val="009D6038"/>
    <w:rsid w:val="009E07B9"/>
    <w:rsid w:val="009E257A"/>
    <w:rsid w:val="009E5771"/>
    <w:rsid w:val="009E6265"/>
    <w:rsid w:val="009E62B0"/>
    <w:rsid w:val="009F1A0F"/>
    <w:rsid w:val="009F40B7"/>
    <w:rsid w:val="009F4131"/>
    <w:rsid w:val="009F4673"/>
    <w:rsid w:val="009F5B77"/>
    <w:rsid w:val="009F5D2A"/>
    <w:rsid w:val="009F7335"/>
    <w:rsid w:val="009F76ED"/>
    <w:rsid w:val="00A00E39"/>
    <w:rsid w:val="00A03554"/>
    <w:rsid w:val="00A04720"/>
    <w:rsid w:val="00A049E6"/>
    <w:rsid w:val="00A04A33"/>
    <w:rsid w:val="00A04AF2"/>
    <w:rsid w:val="00A054AC"/>
    <w:rsid w:val="00A103B4"/>
    <w:rsid w:val="00A11EF8"/>
    <w:rsid w:val="00A120F7"/>
    <w:rsid w:val="00A13B01"/>
    <w:rsid w:val="00A144EA"/>
    <w:rsid w:val="00A1480A"/>
    <w:rsid w:val="00A14B8B"/>
    <w:rsid w:val="00A157B2"/>
    <w:rsid w:val="00A15CB9"/>
    <w:rsid w:val="00A15E20"/>
    <w:rsid w:val="00A16E93"/>
    <w:rsid w:val="00A175A3"/>
    <w:rsid w:val="00A178D2"/>
    <w:rsid w:val="00A2067E"/>
    <w:rsid w:val="00A23E15"/>
    <w:rsid w:val="00A244E2"/>
    <w:rsid w:val="00A26E38"/>
    <w:rsid w:val="00A27309"/>
    <w:rsid w:val="00A27480"/>
    <w:rsid w:val="00A277B2"/>
    <w:rsid w:val="00A31E7E"/>
    <w:rsid w:val="00A3286A"/>
    <w:rsid w:val="00A333CF"/>
    <w:rsid w:val="00A34052"/>
    <w:rsid w:val="00A35696"/>
    <w:rsid w:val="00A37B1E"/>
    <w:rsid w:val="00A41BC5"/>
    <w:rsid w:val="00A432D9"/>
    <w:rsid w:val="00A440A5"/>
    <w:rsid w:val="00A44FDA"/>
    <w:rsid w:val="00A457F2"/>
    <w:rsid w:val="00A475E6"/>
    <w:rsid w:val="00A476C5"/>
    <w:rsid w:val="00A4794F"/>
    <w:rsid w:val="00A508E5"/>
    <w:rsid w:val="00A50B13"/>
    <w:rsid w:val="00A50D08"/>
    <w:rsid w:val="00A51CCA"/>
    <w:rsid w:val="00A52529"/>
    <w:rsid w:val="00A52E0C"/>
    <w:rsid w:val="00A53466"/>
    <w:rsid w:val="00A53596"/>
    <w:rsid w:val="00A5369F"/>
    <w:rsid w:val="00A5494F"/>
    <w:rsid w:val="00A55153"/>
    <w:rsid w:val="00A620BA"/>
    <w:rsid w:val="00A62557"/>
    <w:rsid w:val="00A62A4C"/>
    <w:rsid w:val="00A6357B"/>
    <w:rsid w:val="00A66821"/>
    <w:rsid w:val="00A66D1E"/>
    <w:rsid w:val="00A708D5"/>
    <w:rsid w:val="00A7093E"/>
    <w:rsid w:val="00A75086"/>
    <w:rsid w:val="00A75BBD"/>
    <w:rsid w:val="00A7690E"/>
    <w:rsid w:val="00A7697A"/>
    <w:rsid w:val="00A7772C"/>
    <w:rsid w:val="00A80C1B"/>
    <w:rsid w:val="00A81497"/>
    <w:rsid w:val="00A817F4"/>
    <w:rsid w:val="00A822A9"/>
    <w:rsid w:val="00A82AAD"/>
    <w:rsid w:val="00A8660D"/>
    <w:rsid w:val="00A87778"/>
    <w:rsid w:val="00A87CC0"/>
    <w:rsid w:val="00A90D89"/>
    <w:rsid w:val="00A90DF5"/>
    <w:rsid w:val="00A90E86"/>
    <w:rsid w:val="00A92134"/>
    <w:rsid w:val="00A92DEA"/>
    <w:rsid w:val="00A940CF"/>
    <w:rsid w:val="00A95047"/>
    <w:rsid w:val="00A9756C"/>
    <w:rsid w:val="00A976A2"/>
    <w:rsid w:val="00AA2DCB"/>
    <w:rsid w:val="00AA3E94"/>
    <w:rsid w:val="00AA3EB2"/>
    <w:rsid w:val="00AA77B9"/>
    <w:rsid w:val="00AA7D23"/>
    <w:rsid w:val="00AB00D9"/>
    <w:rsid w:val="00AB1062"/>
    <w:rsid w:val="00AB1B74"/>
    <w:rsid w:val="00AB2F26"/>
    <w:rsid w:val="00AB3680"/>
    <w:rsid w:val="00AB3DA1"/>
    <w:rsid w:val="00AB6411"/>
    <w:rsid w:val="00AB798D"/>
    <w:rsid w:val="00AB7C52"/>
    <w:rsid w:val="00AB7E44"/>
    <w:rsid w:val="00AC0CD0"/>
    <w:rsid w:val="00AC12FA"/>
    <w:rsid w:val="00AC1D3E"/>
    <w:rsid w:val="00AC290C"/>
    <w:rsid w:val="00AC2CA2"/>
    <w:rsid w:val="00AC2E5E"/>
    <w:rsid w:val="00AC311B"/>
    <w:rsid w:val="00AC3B37"/>
    <w:rsid w:val="00AC433A"/>
    <w:rsid w:val="00AC4CEA"/>
    <w:rsid w:val="00AC5647"/>
    <w:rsid w:val="00AC5F6B"/>
    <w:rsid w:val="00AC798A"/>
    <w:rsid w:val="00AC7D6D"/>
    <w:rsid w:val="00AC7E01"/>
    <w:rsid w:val="00AD1AEE"/>
    <w:rsid w:val="00AD1EEE"/>
    <w:rsid w:val="00AD2817"/>
    <w:rsid w:val="00AE0830"/>
    <w:rsid w:val="00AE2EB8"/>
    <w:rsid w:val="00AE42F8"/>
    <w:rsid w:val="00AE4558"/>
    <w:rsid w:val="00AE6FA1"/>
    <w:rsid w:val="00AE7A3A"/>
    <w:rsid w:val="00AF26E1"/>
    <w:rsid w:val="00AF271D"/>
    <w:rsid w:val="00AF280A"/>
    <w:rsid w:val="00AF39D1"/>
    <w:rsid w:val="00AF4862"/>
    <w:rsid w:val="00AF4DB5"/>
    <w:rsid w:val="00AF5319"/>
    <w:rsid w:val="00AF614C"/>
    <w:rsid w:val="00AF7C57"/>
    <w:rsid w:val="00B00820"/>
    <w:rsid w:val="00B00B71"/>
    <w:rsid w:val="00B00D4A"/>
    <w:rsid w:val="00B0125E"/>
    <w:rsid w:val="00B0216F"/>
    <w:rsid w:val="00B03610"/>
    <w:rsid w:val="00B04757"/>
    <w:rsid w:val="00B0599D"/>
    <w:rsid w:val="00B06507"/>
    <w:rsid w:val="00B1031D"/>
    <w:rsid w:val="00B109F9"/>
    <w:rsid w:val="00B10BF8"/>
    <w:rsid w:val="00B117F2"/>
    <w:rsid w:val="00B11C85"/>
    <w:rsid w:val="00B12AC2"/>
    <w:rsid w:val="00B1372D"/>
    <w:rsid w:val="00B151DE"/>
    <w:rsid w:val="00B15852"/>
    <w:rsid w:val="00B16BBB"/>
    <w:rsid w:val="00B17080"/>
    <w:rsid w:val="00B20E26"/>
    <w:rsid w:val="00B22F45"/>
    <w:rsid w:val="00B22F5F"/>
    <w:rsid w:val="00B234C2"/>
    <w:rsid w:val="00B26BDE"/>
    <w:rsid w:val="00B308A4"/>
    <w:rsid w:val="00B32110"/>
    <w:rsid w:val="00B335E0"/>
    <w:rsid w:val="00B33A78"/>
    <w:rsid w:val="00B34C4A"/>
    <w:rsid w:val="00B362FA"/>
    <w:rsid w:val="00B3694A"/>
    <w:rsid w:val="00B41BBB"/>
    <w:rsid w:val="00B4338E"/>
    <w:rsid w:val="00B4491B"/>
    <w:rsid w:val="00B454A1"/>
    <w:rsid w:val="00B457BF"/>
    <w:rsid w:val="00B4613F"/>
    <w:rsid w:val="00B467CA"/>
    <w:rsid w:val="00B47123"/>
    <w:rsid w:val="00B47EA0"/>
    <w:rsid w:val="00B5111C"/>
    <w:rsid w:val="00B526CC"/>
    <w:rsid w:val="00B526E7"/>
    <w:rsid w:val="00B53E6B"/>
    <w:rsid w:val="00B54FB1"/>
    <w:rsid w:val="00B55016"/>
    <w:rsid w:val="00B56416"/>
    <w:rsid w:val="00B573EC"/>
    <w:rsid w:val="00B57A57"/>
    <w:rsid w:val="00B57E96"/>
    <w:rsid w:val="00B61395"/>
    <w:rsid w:val="00B63D72"/>
    <w:rsid w:val="00B6502B"/>
    <w:rsid w:val="00B65C61"/>
    <w:rsid w:val="00B65D18"/>
    <w:rsid w:val="00B67D01"/>
    <w:rsid w:val="00B73499"/>
    <w:rsid w:val="00B73F93"/>
    <w:rsid w:val="00B74029"/>
    <w:rsid w:val="00B74748"/>
    <w:rsid w:val="00B74FB1"/>
    <w:rsid w:val="00B75B5E"/>
    <w:rsid w:val="00B77FDC"/>
    <w:rsid w:val="00B8066F"/>
    <w:rsid w:val="00B80679"/>
    <w:rsid w:val="00B806F4"/>
    <w:rsid w:val="00B815C1"/>
    <w:rsid w:val="00B818D3"/>
    <w:rsid w:val="00B8306B"/>
    <w:rsid w:val="00B87D7E"/>
    <w:rsid w:val="00B9016E"/>
    <w:rsid w:val="00B90762"/>
    <w:rsid w:val="00B90F1D"/>
    <w:rsid w:val="00B92211"/>
    <w:rsid w:val="00B92E9D"/>
    <w:rsid w:val="00B93374"/>
    <w:rsid w:val="00B9419F"/>
    <w:rsid w:val="00B97239"/>
    <w:rsid w:val="00BA25F7"/>
    <w:rsid w:val="00BA26F3"/>
    <w:rsid w:val="00BA33AA"/>
    <w:rsid w:val="00BA3652"/>
    <w:rsid w:val="00BA4B11"/>
    <w:rsid w:val="00BA54C4"/>
    <w:rsid w:val="00BA567D"/>
    <w:rsid w:val="00BA59B5"/>
    <w:rsid w:val="00BA5D93"/>
    <w:rsid w:val="00BA5FD2"/>
    <w:rsid w:val="00BA64DD"/>
    <w:rsid w:val="00BB153F"/>
    <w:rsid w:val="00BB292D"/>
    <w:rsid w:val="00BB2E0D"/>
    <w:rsid w:val="00BB4120"/>
    <w:rsid w:val="00BB4161"/>
    <w:rsid w:val="00BB4860"/>
    <w:rsid w:val="00BB59B9"/>
    <w:rsid w:val="00BB6030"/>
    <w:rsid w:val="00BB6A93"/>
    <w:rsid w:val="00BB6BF1"/>
    <w:rsid w:val="00BB6EF0"/>
    <w:rsid w:val="00BB71C3"/>
    <w:rsid w:val="00BC0F43"/>
    <w:rsid w:val="00BC1064"/>
    <w:rsid w:val="00BC1977"/>
    <w:rsid w:val="00BC3BC8"/>
    <w:rsid w:val="00BC46AD"/>
    <w:rsid w:val="00BC4F2A"/>
    <w:rsid w:val="00BC77BF"/>
    <w:rsid w:val="00BD058A"/>
    <w:rsid w:val="00BD1978"/>
    <w:rsid w:val="00BD1FDF"/>
    <w:rsid w:val="00BD208E"/>
    <w:rsid w:val="00BD4C12"/>
    <w:rsid w:val="00BD4EB2"/>
    <w:rsid w:val="00BD55A2"/>
    <w:rsid w:val="00BD65F9"/>
    <w:rsid w:val="00BD683D"/>
    <w:rsid w:val="00BE0294"/>
    <w:rsid w:val="00BE0DAE"/>
    <w:rsid w:val="00BE0DD3"/>
    <w:rsid w:val="00BE1C07"/>
    <w:rsid w:val="00BE2EDE"/>
    <w:rsid w:val="00BE3D78"/>
    <w:rsid w:val="00BE3DD8"/>
    <w:rsid w:val="00BE5441"/>
    <w:rsid w:val="00BE5F49"/>
    <w:rsid w:val="00BE6638"/>
    <w:rsid w:val="00BF0076"/>
    <w:rsid w:val="00BF01F1"/>
    <w:rsid w:val="00BF12C1"/>
    <w:rsid w:val="00BF27D5"/>
    <w:rsid w:val="00BF2910"/>
    <w:rsid w:val="00BF3444"/>
    <w:rsid w:val="00BF360D"/>
    <w:rsid w:val="00BF3BF3"/>
    <w:rsid w:val="00BF5FF6"/>
    <w:rsid w:val="00BF6605"/>
    <w:rsid w:val="00BF7B59"/>
    <w:rsid w:val="00C00B54"/>
    <w:rsid w:val="00C01581"/>
    <w:rsid w:val="00C021B3"/>
    <w:rsid w:val="00C034A5"/>
    <w:rsid w:val="00C05CE2"/>
    <w:rsid w:val="00C060C3"/>
    <w:rsid w:val="00C062C9"/>
    <w:rsid w:val="00C06BB3"/>
    <w:rsid w:val="00C11123"/>
    <w:rsid w:val="00C13117"/>
    <w:rsid w:val="00C1351C"/>
    <w:rsid w:val="00C1352A"/>
    <w:rsid w:val="00C141C0"/>
    <w:rsid w:val="00C150C4"/>
    <w:rsid w:val="00C1584C"/>
    <w:rsid w:val="00C15E66"/>
    <w:rsid w:val="00C166FA"/>
    <w:rsid w:val="00C16F95"/>
    <w:rsid w:val="00C20717"/>
    <w:rsid w:val="00C20AA1"/>
    <w:rsid w:val="00C213D6"/>
    <w:rsid w:val="00C216DD"/>
    <w:rsid w:val="00C23116"/>
    <w:rsid w:val="00C23DC8"/>
    <w:rsid w:val="00C23EA1"/>
    <w:rsid w:val="00C24277"/>
    <w:rsid w:val="00C2592C"/>
    <w:rsid w:val="00C25E0C"/>
    <w:rsid w:val="00C27721"/>
    <w:rsid w:val="00C30182"/>
    <w:rsid w:val="00C31731"/>
    <w:rsid w:val="00C31853"/>
    <w:rsid w:val="00C32C76"/>
    <w:rsid w:val="00C33F5D"/>
    <w:rsid w:val="00C364D9"/>
    <w:rsid w:val="00C37645"/>
    <w:rsid w:val="00C40713"/>
    <w:rsid w:val="00C414F2"/>
    <w:rsid w:val="00C41F37"/>
    <w:rsid w:val="00C42FDC"/>
    <w:rsid w:val="00C44170"/>
    <w:rsid w:val="00C449F1"/>
    <w:rsid w:val="00C44CC5"/>
    <w:rsid w:val="00C45BBB"/>
    <w:rsid w:val="00C46285"/>
    <w:rsid w:val="00C467B6"/>
    <w:rsid w:val="00C50232"/>
    <w:rsid w:val="00C5139F"/>
    <w:rsid w:val="00C519C7"/>
    <w:rsid w:val="00C5208D"/>
    <w:rsid w:val="00C54FA2"/>
    <w:rsid w:val="00C565E4"/>
    <w:rsid w:val="00C5702E"/>
    <w:rsid w:val="00C57602"/>
    <w:rsid w:val="00C629DB"/>
    <w:rsid w:val="00C62E4E"/>
    <w:rsid w:val="00C630C5"/>
    <w:rsid w:val="00C63846"/>
    <w:rsid w:val="00C63AA3"/>
    <w:rsid w:val="00C64B26"/>
    <w:rsid w:val="00C65D75"/>
    <w:rsid w:val="00C65DD3"/>
    <w:rsid w:val="00C66C35"/>
    <w:rsid w:val="00C66D5A"/>
    <w:rsid w:val="00C67707"/>
    <w:rsid w:val="00C6772D"/>
    <w:rsid w:val="00C706D3"/>
    <w:rsid w:val="00C73364"/>
    <w:rsid w:val="00C74A02"/>
    <w:rsid w:val="00C75E70"/>
    <w:rsid w:val="00C76146"/>
    <w:rsid w:val="00C765D3"/>
    <w:rsid w:val="00C810F1"/>
    <w:rsid w:val="00C82EB1"/>
    <w:rsid w:val="00C83365"/>
    <w:rsid w:val="00C8374A"/>
    <w:rsid w:val="00C84364"/>
    <w:rsid w:val="00C8501A"/>
    <w:rsid w:val="00C86095"/>
    <w:rsid w:val="00C86186"/>
    <w:rsid w:val="00C8648D"/>
    <w:rsid w:val="00C86623"/>
    <w:rsid w:val="00C8735D"/>
    <w:rsid w:val="00C87475"/>
    <w:rsid w:val="00C92486"/>
    <w:rsid w:val="00C930B7"/>
    <w:rsid w:val="00C935A5"/>
    <w:rsid w:val="00C93BA4"/>
    <w:rsid w:val="00C945B1"/>
    <w:rsid w:val="00C947AB"/>
    <w:rsid w:val="00C94D0E"/>
    <w:rsid w:val="00C954BD"/>
    <w:rsid w:val="00C9679E"/>
    <w:rsid w:val="00C96D47"/>
    <w:rsid w:val="00C96E74"/>
    <w:rsid w:val="00C97613"/>
    <w:rsid w:val="00C97766"/>
    <w:rsid w:val="00CA2C6E"/>
    <w:rsid w:val="00CA311F"/>
    <w:rsid w:val="00CA4A3B"/>
    <w:rsid w:val="00CA58B0"/>
    <w:rsid w:val="00CA739B"/>
    <w:rsid w:val="00CB008A"/>
    <w:rsid w:val="00CB0886"/>
    <w:rsid w:val="00CB1827"/>
    <w:rsid w:val="00CB191E"/>
    <w:rsid w:val="00CB2584"/>
    <w:rsid w:val="00CB279C"/>
    <w:rsid w:val="00CB5282"/>
    <w:rsid w:val="00CB71C9"/>
    <w:rsid w:val="00CB72D1"/>
    <w:rsid w:val="00CB73D5"/>
    <w:rsid w:val="00CB78C0"/>
    <w:rsid w:val="00CB7DC3"/>
    <w:rsid w:val="00CC1154"/>
    <w:rsid w:val="00CC15DB"/>
    <w:rsid w:val="00CC1C74"/>
    <w:rsid w:val="00CC2C60"/>
    <w:rsid w:val="00CC5674"/>
    <w:rsid w:val="00CC65D8"/>
    <w:rsid w:val="00CC65DD"/>
    <w:rsid w:val="00CC7307"/>
    <w:rsid w:val="00CD1972"/>
    <w:rsid w:val="00CD2CD0"/>
    <w:rsid w:val="00CD466C"/>
    <w:rsid w:val="00CD4AAD"/>
    <w:rsid w:val="00CD4FB5"/>
    <w:rsid w:val="00CE1B86"/>
    <w:rsid w:val="00CE3401"/>
    <w:rsid w:val="00CE4770"/>
    <w:rsid w:val="00CE496A"/>
    <w:rsid w:val="00CE499D"/>
    <w:rsid w:val="00CE5285"/>
    <w:rsid w:val="00CE5346"/>
    <w:rsid w:val="00CE537D"/>
    <w:rsid w:val="00CE57BC"/>
    <w:rsid w:val="00CE5EAD"/>
    <w:rsid w:val="00CE6600"/>
    <w:rsid w:val="00CE694B"/>
    <w:rsid w:val="00CF0313"/>
    <w:rsid w:val="00CF0A86"/>
    <w:rsid w:val="00CF152C"/>
    <w:rsid w:val="00CF21C3"/>
    <w:rsid w:val="00CF2FFC"/>
    <w:rsid w:val="00CF366E"/>
    <w:rsid w:val="00CF379D"/>
    <w:rsid w:val="00CF41CB"/>
    <w:rsid w:val="00CF5E1B"/>
    <w:rsid w:val="00CF7378"/>
    <w:rsid w:val="00D05016"/>
    <w:rsid w:val="00D0759B"/>
    <w:rsid w:val="00D101BC"/>
    <w:rsid w:val="00D11BE8"/>
    <w:rsid w:val="00D12818"/>
    <w:rsid w:val="00D13172"/>
    <w:rsid w:val="00D132F8"/>
    <w:rsid w:val="00D133F3"/>
    <w:rsid w:val="00D13D23"/>
    <w:rsid w:val="00D14233"/>
    <w:rsid w:val="00D150E4"/>
    <w:rsid w:val="00D176D5"/>
    <w:rsid w:val="00D200CA"/>
    <w:rsid w:val="00D21078"/>
    <w:rsid w:val="00D211E3"/>
    <w:rsid w:val="00D22359"/>
    <w:rsid w:val="00D2240D"/>
    <w:rsid w:val="00D22AF3"/>
    <w:rsid w:val="00D23472"/>
    <w:rsid w:val="00D238F4"/>
    <w:rsid w:val="00D2634A"/>
    <w:rsid w:val="00D26538"/>
    <w:rsid w:val="00D26DCB"/>
    <w:rsid w:val="00D26F71"/>
    <w:rsid w:val="00D301C6"/>
    <w:rsid w:val="00D3134F"/>
    <w:rsid w:val="00D316D3"/>
    <w:rsid w:val="00D32DCB"/>
    <w:rsid w:val="00D33045"/>
    <w:rsid w:val="00D33D2B"/>
    <w:rsid w:val="00D35DA3"/>
    <w:rsid w:val="00D36E73"/>
    <w:rsid w:val="00D375D0"/>
    <w:rsid w:val="00D41454"/>
    <w:rsid w:val="00D43A95"/>
    <w:rsid w:val="00D43F01"/>
    <w:rsid w:val="00D44A61"/>
    <w:rsid w:val="00D44FB5"/>
    <w:rsid w:val="00D476C1"/>
    <w:rsid w:val="00D502A4"/>
    <w:rsid w:val="00D50347"/>
    <w:rsid w:val="00D51A47"/>
    <w:rsid w:val="00D51D4C"/>
    <w:rsid w:val="00D535BF"/>
    <w:rsid w:val="00D5662F"/>
    <w:rsid w:val="00D577A5"/>
    <w:rsid w:val="00D577B5"/>
    <w:rsid w:val="00D60317"/>
    <w:rsid w:val="00D6061C"/>
    <w:rsid w:val="00D62637"/>
    <w:rsid w:val="00D6298E"/>
    <w:rsid w:val="00D62D87"/>
    <w:rsid w:val="00D62F30"/>
    <w:rsid w:val="00D63D8B"/>
    <w:rsid w:val="00D64C00"/>
    <w:rsid w:val="00D64DA3"/>
    <w:rsid w:val="00D668BF"/>
    <w:rsid w:val="00D66FD0"/>
    <w:rsid w:val="00D67976"/>
    <w:rsid w:val="00D72768"/>
    <w:rsid w:val="00D728DC"/>
    <w:rsid w:val="00D728F9"/>
    <w:rsid w:val="00D73F6A"/>
    <w:rsid w:val="00D7704F"/>
    <w:rsid w:val="00D77256"/>
    <w:rsid w:val="00D8260A"/>
    <w:rsid w:val="00D83291"/>
    <w:rsid w:val="00D8360A"/>
    <w:rsid w:val="00D842A0"/>
    <w:rsid w:val="00D84614"/>
    <w:rsid w:val="00D85B34"/>
    <w:rsid w:val="00D86A25"/>
    <w:rsid w:val="00D9071F"/>
    <w:rsid w:val="00D90CDE"/>
    <w:rsid w:val="00D92D82"/>
    <w:rsid w:val="00D9596C"/>
    <w:rsid w:val="00D95986"/>
    <w:rsid w:val="00D95F78"/>
    <w:rsid w:val="00D96408"/>
    <w:rsid w:val="00D964A5"/>
    <w:rsid w:val="00D964F4"/>
    <w:rsid w:val="00D977A2"/>
    <w:rsid w:val="00DA02A5"/>
    <w:rsid w:val="00DA0391"/>
    <w:rsid w:val="00DA0A18"/>
    <w:rsid w:val="00DA3FC4"/>
    <w:rsid w:val="00DA5ECE"/>
    <w:rsid w:val="00DA6E7B"/>
    <w:rsid w:val="00DA7081"/>
    <w:rsid w:val="00DB083E"/>
    <w:rsid w:val="00DB16F3"/>
    <w:rsid w:val="00DB18FB"/>
    <w:rsid w:val="00DB20A8"/>
    <w:rsid w:val="00DB269F"/>
    <w:rsid w:val="00DB5056"/>
    <w:rsid w:val="00DB6838"/>
    <w:rsid w:val="00DB71C5"/>
    <w:rsid w:val="00DC0A72"/>
    <w:rsid w:val="00DC0B4A"/>
    <w:rsid w:val="00DC1639"/>
    <w:rsid w:val="00DC2A30"/>
    <w:rsid w:val="00DC2C14"/>
    <w:rsid w:val="00DC2DC0"/>
    <w:rsid w:val="00DC48F2"/>
    <w:rsid w:val="00DC5FFB"/>
    <w:rsid w:val="00DC66FE"/>
    <w:rsid w:val="00DC7A0A"/>
    <w:rsid w:val="00DD0672"/>
    <w:rsid w:val="00DD094D"/>
    <w:rsid w:val="00DD110E"/>
    <w:rsid w:val="00DD35A5"/>
    <w:rsid w:val="00DD4A4C"/>
    <w:rsid w:val="00DD79B0"/>
    <w:rsid w:val="00DE0894"/>
    <w:rsid w:val="00DE0E01"/>
    <w:rsid w:val="00DE1036"/>
    <w:rsid w:val="00DE1166"/>
    <w:rsid w:val="00DE179A"/>
    <w:rsid w:val="00DE1AB6"/>
    <w:rsid w:val="00DE1BF1"/>
    <w:rsid w:val="00DE263F"/>
    <w:rsid w:val="00DE2863"/>
    <w:rsid w:val="00DE3302"/>
    <w:rsid w:val="00DE35E4"/>
    <w:rsid w:val="00DE41AD"/>
    <w:rsid w:val="00DE5351"/>
    <w:rsid w:val="00DE54E2"/>
    <w:rsid w:val="00DE5D90"/>
    <w:rsid w:val="00DE63DF"/>
    <w:rsid w:val="00DE74BA"/>
    <w:rsid w:val="00DE792D"/>
    <w:rsid w:val="00DF053A"/>
    <w:rsid w:val="00DF0994"/>
    <w:rsid w:val="00DF0C1D"/>
    <w:rsid w:val="00DF0FA5"/>
    <w:rsid w:val="00DF14BC"/>
    <w:rsid w:val="00DF20E0"/>
    <w:rsid w:val="00DF3144"/>
    <w:rsid w:val="00DF7BE5"/>
    <w:rsid w:val="00DF7FFB"/>
    <w:rsid w:val="00E00D70"/>
    <w:rsid w:val="00E00FC1"/>
    <w:rsid w:val="00E01288"/>
    <w:rsid w:val="00E01537"/>
    <w:rsid w:val="00E01FF5"/>
    <w:rsid w:val="00E022FA"/>
    <w:rsid w:val="00E02393"/>
    <w:rsid w:val="00E024AD"/>
    <w:rsid w:val="00E024FB"/>
    <w:rsid w:val="00E02505"/>
    <w:rsid w:val="00E0285A"/>
    <w:rsid w:val="00E02F04"/>
    <w:rsid w:val="00E03EF2"/>
    <w:rsid w:val="00E07003"/>
    <w:rsid w:val="00E07244"/>
    <w:rsid w:val="00E07368"/>
    <w:rsid w:val="00E10251"/>
    <w:rsid w:val="00E11532"/>
    <w:rsid w:val="00E13168"/>
    <w:rsid w:val="00E13187"/>
    <w:rsid w:val="00E15220"/>
    <w:rsid w:val="00E15CA2"/>
    <w:rsid w:val="00E20281"/>
    <w:rsid w:val="00E204EA"/>
    <w:rsid w:val="00E22573"/>
    <w:rsid w:val="00E243ED"/>
    <w:rsid w:val="00E26D6D"/>
    <w:rsid w:val="00E26DE9"/>
    <w:rsid w:val="00E26F05"/>
    <w:rsid w:val="00E30BED"/>
    <w:rsid w:val="00E319F1"/>
    <w:rsid w:val="00E32553"/>
    <w:rsid w:val="00E32B51"/>
    <w:rsid w:val="00E335A2"/>
    <w:rsid w:val="00E33746"/>
    <w:rsid w:val="00E340D9"/>
    <w:rsid w:val="00E3475D"/>
    <w:rsid w:val="00E35342"/>
    <w:rsid w:val="00E35E9F"/>
    <w:rsid w:val="00E3644D"/>
    <w:rsid w:val="00E40E7D"/>
    <w:rsid w:val="00E41FBC"/>
    <w:rsid w:val="00E42052"/>
    <w:rsid w:val="00E42865"/>
    <w:rsid w:val="00E428D6"/>
    <w:rsid w:val="00E43121"/>
    <w:rsid w:val="00E43EE5"/>
    <w:rsid w:val="00E447B5"/>
    <w:rsid w:val="00E453C5"/>
    <w:rsid w:val="00E45598"/>
    <w:rsid w:val="00E4560A"/>
    <w:rsid w:val="00E45DDF"/>
    <w:rsid w:val="00E45E44"/>
    <w:rsid w:val="00E45F56"/>
    <w:rsid w:val="00E45F75"/>
    <w:rsid w:val="00E46D79"/>
    <w:rsid w:val="00E474ED"/>
    <w:rsid w:val="00E5073A"/>
    <w:rsid w:val="00E51226"/>
    <w:rsid w:val="00E51618"/>
    <w:rsid w:val="00E55281"/>
    <w:rsid w:val="00E55D6F"/>
    <w:rsid w:val="00E56665"/>
    <w:rsid w:val="00E56A0B"/>
    <w:rsid w:val="00E60AC6"/>
    <w:rsid w:val="00E629C8"/>
    <w:rsid w:val="00E6329A"/>
    <w:rsid w:val="00E63347"/>
    <w:rsid w:val="00E64599"/>
    <w:rsid w:val="00E645C0"/>
    <w:rsid w:val="00E649BD"/>
    <w:rsid w:val="00E65381"/>
    <w:rsid w:val="00E6607D"/>
    <w:rsid w:val="00E66CA6"/>
    <w:rsid w:val="00E67E13"/>
    <w:rsid w:val="00E71716"/>
    <w:rsid w:val="00E71E34"/>
    <w:rsid w:val="00E7246A"/>
    <w:rsid w:val="00E732F1"/>
    <w:rsid w:val="00E76FAA"/>
    <w:rsid w:val="00E77FD2"/>
    <w:rsid w:val="00E80C3B"/>
    <w:rsid w:val="00E820F9"/>
    <w:rsid w:val="00E831BB"/>
    <w:rsid w:val="00E83740"/>
    <w:rsid w:val="00E8494D"/>
    <w:rsid w:val="00E84C36"/>
    <w:rsid w:val="00E8667F"/>
    <w:rsid w:val="00E929E6"/>
    <w:rsid w:val="00E92A4D"/>
    <w:rsid w:val="00E9366A"/>
    <w:rsid w:val="00E93721"/>
    <w:rsid w:val="00E94EB5"/>
    <w:rsid w:val="00E95337"/>
    <w:rsid w:val="00E9696E"/>
    <w:rsid w:val="00E97A20"/>
    <w:rsid w:val="00E97B0D"/>
    <w:rsid w:val="00EA0740"/>
    <w:rsid w:val="00EA26E0"/>
    <w:rsid w:val="00EA365F"/>
    <w:rsid w:val="00EA3B2C"/>
    <w:rsid w:val="00EA3B8C"/>
    <w:rsid w:val="00EA6E81"/>
    <w:rsid w:val="00EA7C1C"/>
    <w:rsid w:val="00EB0A89"/>
    <w:rsid w:val="00EB1BDE"/>
    <w:rsid w:val="00EB2604"/>
    <w:rsid w:val="00EB3BAE"/>
    <w:rsid w:val="00EB3C65"/>
    <w:rsid w:val="00EB3EAA"/>
    <w:rsid w:val="00EB4994"/>
    <w:rsid w:val="00EB616C"/>
    <w:rsid w:val="00EB61E7"/>
    <w:rsid w:val="00EB6475"/>
    <w:rsid w:val="00EB6949"/>
    <w:rsid w:val="00EC025C"/>
    <w:rsid w:val="00EC0C54"/>
    <w:rsid w:val="00EC1538"/>
    <w:rsid w:val="00EC1E27"/>
    <w:rsid w:val="00EC2493"/>
    <w:rsid w:val="00EC3040"/>
    <w:rsid w:val="00EC3465"/>
    <w:rsid w:val="00EC35ED"/>
    <w:rsid w:val="00EC3F2F"/>
    <w:rsid w:val="00EC4A7F"/>
    <w:rsid w:val="00EC5313"/>
    <w:rsid w:val="00EC5A7F"/>
    <w:rsid w:val="00EC6CC1"/>
    <w:rsid w:val="00EC780B"/>
    <w:rsid w:val="00EC7D31"/>
    <w:rsid w:val="00ED0E40"/>
    <w:rsid w:val="00ED2D97"/>
    <w:rsid w:val="00ED48F2"/>
    <w:rsid w:val="00ED6A74"/>
    <w:rsid w:val="00ED7907"/>
    <w:rsid w:val="00EE169C"/>
    <w:rsid w:val="00EE2264"/>
    <w:rsid w:val="00EE2982"/>
    <w:rsid w:val="00EE2C93"/>
    <w:rsid w:val="00EE4F48"/>
    <w:rsid w:val="00EE5412"/>
    <w:rsid w:val="00EE5AAA"/>
    <w:rsid w:val="00EE5D8C"/>
    <w:rsid w:val="00EE7146"/>
    <w:rsid w:val="00EF2656"/>
    <w:rsid w:val="00EF29A9"/>
    <w:rsid w:val="00EF36B2"/>
    <w:rsid w:val="00EF372E"/>
    <w:rsid w:val="00EF7F66"/>
    <w:rsid w:val="00F00BDA"/>
    <w:rsid w:val="00F02606"/>
    <w:rsid w:val="00F072ED"/>
    <w:rsid w:val="00F113BC"/>
    <w:rsid w:val="00F11C4B"/>
    <w:rsid w:val="00F12985"/>
    <w:rsid w:val="00F13E02"/>
    <w:rsid w:val="00F1669D"/>
    <w:rsid w:val="00F210BC"/>
    <w:rsid w:val="00F22809"/>
    <w:rsid w:val="00F23577"/>
    <w:rsid w:val="00F24AB0"/>
    <w:rsid w:val="00F25695"/>
    <w:rsid w:val="00F30EA6"/>
    <w:rsid w:val="00F30FDC"/>
    <w:rsid w:val="00F31709"/>
    <w:rsid w:val="00F31C81"/>
    <w:rsid w:val="00F34314"/>
    <w:rsid w:val="00F34D71"/>
    <w:rsid w:val="00F36091"/>
    <w:rsid w:val="00F3621A"/>
    <w:rsid w:val="00F36ED3"/>
    <w:rsid w:val="00F400A1"/>
    <w:rsid w:val="00F41697"/>
    <w:rsid w:val="00F4632C"/>
    <w:rsid w:val="00F475E6"/>
    <w:rsid w:val="00F5005E"/>
    <w:rsid w:val="00F50D4E"/>
    <w:rsid w:val="00F53D8C"/>
    <w:rsid w:val="00F54307"/>
    <w:rsid w:val="00F57ABF"/>
    <w:rsid w:val="00F603BF"/>
    <w:rsid w:val="00F61066"/>
    <w:rsid w:val="00F61150"/>
    <w:rsid w:val="00F62255"/>
    <w:rsid w:val="00F625E9"/>
    <w:rsid w:val="00F626B0"/>
    <w:rsid w:val="00F63663"/>
    <w:rsid w:val="00F64006"/>
    <w:rsid w:val="00F640B7"/>
    <w:rsid w:val="00F6676B"/>
    <w:rsid w:val="00F6684A"/>
    <w:rsid w:val="00F67421"/>
    <w:rsid w:val="00F67A84"/>
    <w:rsid w:val="00F67D9F"/>
    <w:rsid w:val="00F70345"/>
    <w:rsid w:val="00F729EC"/>
    <w:rsid w:val="00F73650"/>
    <w:rsid w:val="00F7471B"/>
    <w:rsid w:val="00F7479C"/>
    <w:rsid w:val="00F7511E"/>
    <w:rsid w:val="00F751CC"/>
    <w:rsid w:val="00F80AEC"/>
    <w:rsid w:val="00F80BB0"/>
    <w:rsid w:val="00F81B19"/>
    <w:rsid w:val="00F82190"/>
    <w:rsid w:val="00F8310F"/>
    <w:rsid w:val="00F83CA4"/>
    <w:rsid w:val="00F84A6B"/>
    <w:rsid w:val="00F84C14"/>
    <w:rsid w:val="00F84E9B"/>
    <w:rsid w:val="00F85ADC"/>
    <w:rsid w:val="00F903D4"/>
    <w:rsid w:val="00F908E2"/>
    <w:rsid w:val="00F910DD"/>
    <w:rsid w:val="00F916AC"/>
    <w:rsid w:val="00F9327B"/>
    <w:rsid w:val="00F94272"/>
    <w:rsid w:val="00F956D6"/>
    <w:rsid w:val="00F95B40"/>
    <w:rsid w:val="00F97157"/>
    <w:rsid w:val="00F97464"/>
    <w:rsid w:val="00FA0647"/>
    <w:rsid w:val="00FA18D4"/>
    <w:rsid w:val="00FA22DB"/>
    <w:rsid w:val="00FA2979"/>
    <w:rsid w:val="00FA34AF"/>
    <w:rsid w:val="00FA42FE"/>
    <w:rsid w:val="00FA4D75"/>
    <w:rsid w:val="00FA5465"/>
    <w:rsid w:val="00FA55FD"/>
    <w:rsid w:val="00FA5F64"/>
    <w:rsid w:val="00FB2159"/>
    <w:rsid w:val="00FB2215"/>
    <w:rsid w:val="00FB229F"/>
    <w:rsid w:val="00FB31FD"/>
    <w:rsid w:val="00FB469A"/>
    <w:rsid w:val="00FB4AEB"/>
    <w:rsid w:val="00FB611D"/>
    <w:rsid w:val="00FB6517"/>
    <w:rsid w:val="00FB6CC5"/>
    <w:rsid w:val="00FB77F4"/>
    <w:rsid w:val="00FB79BA"/>
    <w:rsid w:val="00FC07FF"/>
    <w:rsid w:val="00FC1D64"/>
    <w:rsid w:val="00FC4158"/>
    <w:rsid w:val="00FD14E6"/>
    <w:rsid w:val="00FD178C"/>
    <w:rsid w:val="00FD1A8A"/>
    <w:rsid w:val="00FD5BF1"/>
    <w:rsid w:val="00FD5DD9"/>
    <w:rsid w:val="00FD67DD"/>
    <w:rsid w:val="00FD74FC"/>
    <w:rsid w:val="00FD7801"/>
    <w:rsid w:val="00FE08DD"/>
    <w:rsid w:val="00FE0AC7"/>
    <w:rsid w:val="00FE48ED"/>
    <w:rsid w:val="00FE50E2"/>
    <w:rsid w:val="00FE6789"/>
    <w:rsid w:val="00FF017B"/>
    <w:rsid w:val="00FF1EB8"/>
    <w:rsid w:val="00FF4DEA"/>
    <w:rsid w:val="00FF4FCB"/>
    <w:rsid w:val="00FF509F"/>
    <w:rsid w:val="00FF648B"/>
    <w:rsid w:val="00FF6C5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E80C69"/>
  <w15:docId w15:val="{DEE31D39-43C4-4CAA-BFC6-1ED020724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10C3D"/>
    <w:rPr>
      <w:sz w:val="24"/>
      <w:szCs w:val="24"/>
    </w:rPr>
  </w:style>
  <w:style w:type="paragraph" w:styleId="Nagwek1">
    <w:name w:val="heading 1"/>
    <w:basedOn w:val="Normalny"/>
    <w:next w:val="Normalny"/>
    <w:autoRedefine/>
    <w:qFormat/>
    <w:rsid w:val="00C8648D"/>
    <w:pPr>
      <w:spacing w:before="240" w:after="240" w:line="276" w:lineRule="auto"/>
      <w:outlineLvl w:val="0"/>
    </w:pPr>
    <w:rPr>
      <w:rFonts w:asciiTheme="minorHAnsi" w:hAnsiTheme="minorHAnsi"/>
      <w:b/>
      <w:sz w:val="28"/>
      <w:szCs w:val="28"/>
    </w:rPr>
  </w:style>
  <w:style w:type="paragraph" w:styleId="Nagwek2">
    <w:name w:val="heading 2"/>
    <w:basedOn w:val="Normalny"/>
    <w:next w:val="Normalny"/>
    <w:qFormat/>
    <w:rsid w:val="00243648"/>
    <w:pPr>
      <w:keepNext/>
      <w:keepLines/>
      <w:numPr>
        <w:ilvl w:val="1"/>
        <w:numId w:val="1"/>
      </w:numPr>
      <w:tabs>
        <w:tab w:val="left" w:pos="851"/>
      </w:tabs>
      <w:spacing w:before="60" w:after="60"/>
      <w:jc w:val="both"/>
      <w:outlineLvl w:val="1"/>
    </w:pPr>
    <w:rPr>
      <w:rFonts w:ascii="Verdana" w:hAnsi="Verdana"/>
      <w:b/>
      <w:spacing w:val="-2"/>
      <w:szCs w:val="20"/>
    </w:rPr>
  </w:style>
  <w:style w:type="paragraph" w:styleId="Nagwek3">
    <w:name w:val="heading 3"/>
    <w:basedOn w:val="Normalny"/>
    <w:next w:val="Normalny"/>
    <w:qFormat/>
    <w:rsid w:val="00243648"/>
    <w:pPr>
      <w:keepNext/>
      <w:keepLines/>
      <w:numPr>
        <w:ilvl w:val="2"/>
        <w:numId w:val="1"/>
      </w:numPr>
      <w:tabs>
        <w:tab w:val="left" w:pos="851"/>
      </w:tabs>
      <w:spacing w:before="60" w:after="60"/>
      <w:jc w:val="both"/>
      <w:outlineLvl w:val="2"/>
    </w:pPr>
    <w:rPr>
      <w:rFonts w:ascii="Verdana" w:hAnsi="Verdana"/>
      <w:b/>
      <w:i/>
      <w:spacing w:val="-2"/>
      <w:sz w:val="22"/>
      <w:szCs w:val="20"/>
    </w:rPr>
  </w:style>
  <w:style w:type="paragraph" w:styleId="Nagwek4">
    <w:name w:val="heading 4"/>
    <w:basedOn w:val="Normalny"/>
    <w:next w:val="Normalny"/>
    <w:qFormat/>
    <w:rsid w:val="00243648"/>
    <w:pPr>
      <w:keepNext/>
      <w:keepLines/>
      <w:numPr>
        <w:ilvl w:val="3"/>
        <w:numId w:val="1"/>
      </w:numPr>
      <w:spacing w:before="60" w:after="60"/>
      <w:jc w:val="both"/>
      <w:outlineLvl w:val="3"/>
    </w:pPr>
    <w:rPr>
      <w:rFonts w:ascii="Verdana" w:hAnsi="Verdana"/>
      <w:b/>
      <w:spacing w:val="-2"/>
      <w:sz w:val="22"/>
      <w:szCs w:val="20"/>
    </w:rPr>
  </w:style>
  <w:style w:type="paragraph" w:styleId="Nagwek5">
    <w:name w:val="heading 5"/>
    <w:basedOn w:val="Normalny"/>
    <w:next w:val="Normalny"/>
    <w:qFormat/>
    <w:rsid w:val="00243648"/>
    <w:pPr>
      <w:keepLines/>
      <w:numPr>
        <w:ilvl w:val="4"/>
        <w:numId w:val="1"/>
      </w:numPr>
      <w:spacing w:before="60" w:after="60"/>
      <w:jc w:val="both"/>
      <w:outlineLvl w:val="4"/>
    </w:pPr>
    <w:rPr>
      <w:rFonts w:ascii="Verdana" w:hAnsi="Verdana"/>
      <w:spacing w:val="-2"/>
      <w:sz w:val="22"/>
      <w:szCs w:val="20"/>
      <w:u w:val="single"/>
    </w:rPr>
  </w:style>
  <w:style w:type="paragraph" w:styleId="Nagwek6">
    <w:name w:val="heading 6"/>
    <w:basedOn w:val="Normalny"/>
    <w:next w:val="Normalny"/>
    <w:qFormat/>
    <w:rsid w:val="00243648"/>
    <w:pPr>
      <w:keepLines/>
      <w:numPr>
        <w:ilvl w:val="5"/>
        <w:numId w:val="1"/>
      </w:numPr>
      <w:spacing w:before="60" w:after="60"/>
      <w:jc w:val="both"/>
      <w:outlineLvl w:val="5"/>
    </w:pPr>
    <w:rPr>
      <w:rFonts w:ascii="Verdana" w:hAnsi="Verdana"/>
      <w:i/>
      <w:spacing w:val="-2"/>
      <w:sz w:val="22"/>
      <w:szCs w:val="20"/>
    </w:rPr>
  </w:style>
  <w:style w:type="paragraph" w:styleId="Nagwek7">
    <w:name w:val="heading 7"/>
    <w:basedOn w:val="Normalny"/>
    <w:next w:val="Normalny"/>
    <w:qFormat/>
    <w:rsid w:val="00243648"/>
    <w:pPr>
      <w:keepLines/>
      <w:numPr>
        <w:ilvl w:val="6"/>
        <w:numId w:val="1"/>
      </w:numPr>
      <w:spacing w:before="60" w:after="60"/>
      <w:jc w:val="both"/>
      <w:outlineLvl w:val="6"/>
    </w:pPr>
    <w:rPr>
      <w:rFonts w:ascii="Verdana" w:hAnsi="Verdana"/>
      <w:spacing w:val="-2"/>
      <w:sz w:val="20"/>
      <w:szCs w:val="20"/>
    </w:rPr>
  </w:style>
  <w:style w:type="paragraph" w:styleId="Nagwek8">
    <w:name w:val="heading 8"/>
    <w:basedOn w:val="Normalny"/>
    <w:next w:val="Normalny"/>
    <w:qFormat/>
    <w:rsid w:val="00243648"/>
    <w:pPr>
      <w:keepLines/>
      <w:numPr>
        <w:ilvl w:val="7"/>
        <w:numId w:val="1"/>
      </w:numPr>
      <w:spacing w:before="60" w:after="60"/>
      <w:jc w:val="both"/>
      <w:outlineLvl w:val="7"/>
    </w:pPr>
    <w:rPr>
      <w:rFonts w:ascii="Verdana" w:hAnsi="Verdana"/>
      <w:i/>
      <w:spacing w:val="-2"/>
      <w:sz w:val="20"/>
      <w:szCs w:val="20"/>
    </w:rPr>
  </w:style>
  <w:style w:type="paragraph" w:styleId="Nagwek9">
    <w:name w:val="heading 9"/>
    <w:basedOn w:val="Normalny"/>
    <w:next w:val="Normalny"/>
    <w:qFormat/>
    <w:rsid w:val="00243648"/>
    <w:pPr>
      <w:keepLines/>
      <w:numPr>
        <w:ilvl w:val="8"/>
        <w:numId w:val="1"/>
      </w:numPr>
      <w:spacing w:before="60" w:after="60"/>
      <w:jc w:val="both"/>
      <w:outlineLvl w:val="8"/>
    </w:pPr>
    <w:rPr>
      <w:rFonts w:ascii="Verdana" w:hAnsi="Verdana"/>
      <w:b/>
      <w:i/>
      <w:spacing w:val="-2"/>
      <w:sz w:val="1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harCharChar1ZnakZnakZnak1ZnakZnak">
    <w:name w:val="Char Char Char1 Znak Znak Znak1 Znak Znak"/>
    <w:aliases w:val="Char Char Char1 Znak Znak Znak Znak Znak Znak Znak Znak Znak"/>
    <w:basedOn w:val="Normalny"/>
    <w:rsid w:val="00243648"/>
    <w:pPr>
      <w:spacing w:after="160" w:line="240" w:lineRule="exact"/>
    </w:pPr>
    <w:rPr>
      <w:rFonts w:ascii="Tahoma" w:hAnsi="Tahoma"/>
      <w:sz w:val="20"/>
      <w:szCs w:val="20"/>
      <w:lang w:val="en-US" w:eastAsia="en-US"/>
    </w:rPr>
  </w:style>
  <w:style w:type="paragraph" w:styleId="NormalnyWeb">
    <w:name w:val="Normal (Web)"/>
    <w:basedOn w:val="Normalny"/>
    <w:semiHidden/>
    <w:rsid w:val="00243648"/>
    <w:pPr>
      <w:spacing w:before="100" w:beforeAutospacing="1" w:after="100" w:afterAutospacing="1"/>
    </w:pPr>
  </w:style>
  <w:style w:type="paragraph" w:customStyle="1" w:styleId="ZnakZnakZnakZnakZnak1ZnakZnakZnakZnakZnakZnakZnakZnakZnakZnakZnakZnakZnakZnakZnakZnakZnakZnakZnakZnakZnakZnakZnakZnakZnakZnakZnak">
    <w:name w:val="Znak Znak Znak Znak Znak1 Znak Znak Znak Znak Znak Znak Znak Znak Znak Znak Znak Znak Znak Znak Znak Znak Znak Znak Znak Znak Znak Znak Znak Znak Znak Znak Znak"/>
    <w:basedOn w:val="Normalny"/>
    <w:rsid w:val="00243648"/>
    <w:pPr>
      <w:spacing w:after="160" w:line="240" w:lineRule="exact"/>
    </w:pPr>
    <w:rPr>
      <w:rFonts w:ascii="Tahoma" w:hAnsi="Tahoma"/>
      <w:sz w:val="20"/>
      <w:szCs w:val="20"/>
      <w:lang w:val="en-US" w:eastAsia="en-US"/>
    </w:rPr>
  </w:style>
  <w:style w:type="paragraph" w:styleId="Stopka">
    <w:name w:val="footer"/>
    <w:basedOn w:val="Normalny"/>
    <w:link w:val="StopkaZnak"/>
    <w:uiPriority w:val="99"/>
    <w:rsid w:val="00243648"/>
    <w:pPr>
      <w:tabs>
        <w:tab w:val="center" w:pos="4536"/>
        <w:tab w:val="right" w:pos="9072"/>
      </w:tabs>
    </w:pPr>
  </w:style>
  <w:style w:type="character" w:styleId="Numerstrony">
    <w:name w:val="page number"/>
    <w:basedOn w:val="Domylnaczcionkaakapitu"/>
    <w:semiHidden/>
    <w:rsid w:val="00243648"/>
  </w:style>
  <w:style w:type="paragraph" w:styleId="Nagwek">
    <w:name w:val="header"/>
    <w:basedOn w:val="Normalny"/>
    <w:link w:val="NagwekZnak"/>
    <w:uiPriority w:val="99"/>
    <w:rsid w:val="00243648"/>
    <w:pPr>
      <w:tabs>
        <w:tab w:val="center" w:pos="4536"/>
        <w:tab w:val="right" w:pos="9072"/>
      </w:tabs>
    </w:pPr>
  </w:style>
  <w:style w:type="paragraph" w:styleId="Tekstdymka">
    <w:name w:val="Balloon Text"/>
    <w:basedOn w:val="Normalny"/>
    <w:link w:val="TekstdymkaZnak"/>
    <w:uiPriority w:val="99"/>
    <w:semiHidden/>
    <w:rsid w:val="00243648"/>
    <w:rPr>
      <w:rFonts w:ascii="Tahoma" w:hAnsi="Tahoma" w:cs="Tahoma"/>
      <w:sz w:val="16"/>
      <w:szCs w:val="16"/>
    </w:rPr>
  </w:style>
  <w:style w:type="character" w:styleId="Hipercze">
    <w:name w:val="Hyperlink"/>
    <w:semiHidden/>
    <w:rsid w:val="00243648"/>
    <w:rPr>
      <w:color w:val="0000FF"/>
      <w:u w:val="single"/>
    </w:rPr>
  </w:style>
  <w:style w:type="paragraph" w:customStyle="1" w:styleId="ZnakZnakZnakZnakZnakZnakZnakZnakZnak1ZnakZnakZnakZnakZnakZnakZnakZnakZnak">
    <w:name w:val="Znak Znak Znak Znak Znak Znak Znak Znak Znak1 Znak Znak Znak Znak Znak Znak Znak Znak Znak"/>
    <w:basedOn w:val="Normalny"/>
    <w:rsid w:val="00243648"/>
    <w:pPr>
      <w:spacing w:after="160" w:line="240" w:lineRule="exact"/>
    </w:pPr>
    <w:rPr>
      <w:rFonts w:ascii="Tahoma" w:hAnsi="Tahoma"/>
      <w:sz w:val="20"/>
      <w:szCs w:val="20"/>
      <w:lang w:val="en-US" w:eastAsia="en-US"/>
    </w:rPr>
  </w:style>
  <w:style w:type="paragraph" w:styleId="Tekstpodstawowy2">
    <w:name w:val="Body Text 2"/>
    <w:basedOn w:val="Normalny"/>
    <w:semiHidden/>
    <w:rsid w:val="00243648"/>
    <w:pPr>
      <w:autoSpaceDE w:val="0"/>
      <w:autoSpaceDN w:val="0"/>
      <w:adjustRightInd w:val="0"/>
      <w:spacing w:before="120" w:after="120"/>
    </w:pPr>
    <w:rPr>
      <w:b/>
    </w:rPr>
  </w:style>
  <w:style w:type="character" w:styleId="Odwoaniedokomentarza">
    <w:name w:val="annotation reference"/>
    <w:uiPriority w:val="99"/>
    <w:semiHidden/>
    <w:rsid w:val="00243648"/>
    <w:rPr>
      <w:sz w:val="16"/>
      <w:szCs w:val="16"/>
    </w:rPr>
  </w:style>
  <w:style w:type="paragraph" w:styleId="Tekstkomentarza">
    <w:name w:val="annotation text"/>
    <w:basedOn w:val="Normalny"/>
    <w:uiPriority w:val="99"/>
    <w:semiHidden/>
    <w:qFormat/>
    <w:rsid w:val="00243648"/>
    <w:rPr>
      <w:sz w:val="20"/>
      <w:szCs w:val="20"/>
    </w:rPr>
  </w:style>
  <w:style w:type="paragraph" w:styleId="Tematkomentarza">
    <w:name w:val="annotation subject"/>
    <w:basedOn w:val="Tekstkomentarza"/>
    <w:next w:val="Tekstkomentarza"/>
    <w:link w:val="TematkomentarzaZnak"/>
    <w:uiPriority w:val="99"/>
    <w:semiHidden/>
    <w:rsid w:val="00243648"/>
    <w:rPr>
      <w:b/>
      <w:bCs/>
    </w:rPr>
  </w:style>
  <w:style w:type="paragraph" w:customStyle="1" w:styleId="CharCharChar1ZnakZnakZnak1ZnakZnakZnak">
    <w:name w:val="Char Char Char1 Znak Znak Znak1 Znak Znak Znak"/>
    <w:aliases w:val="Char Char Char1 Znak Znak Znak Znak Znak Znak Znak Znak Znak Znak"/>
    <w:basedOn w:val="Normalny"/>
    <w:rsid w:val="00243648"/>
    <w:pPr>
      <w:spacing w:after="160" w:line="240" w:lineRule="exact"/>
    </w:pPr>
    <w:rPr>
      <w:rFonts w:ascii="Tahoma" w:hAnsi="Tahoma"/>
      <w:sz w:val="20"/>
      <w:szCs w:val="20"/>
      <w:lang w:val="en-US" w:eastAsia="en-US"/>
    </w:rPr>
  </w:style>
  <w:style w:type="paragraph" w:styleId="Tekstpodstawowy">
    <w:name w:val="Body Text"/>
    <w:basedOn w:val="Normalny"/>
    <w:rsid w:val="00243648"/>
    <w:pPr>
      <w:keepLines/>
      <w:jc w:val="both"/>
    </w:pPr>
    <w:rPr>
      <w:rFonts w:ascii="Verdana" w:hAnsi="Verdana"/>
      <w:spacing w:val="-2"/>
      <w:sz w:val="22"/>
      <w:szCs w:val="20"/>
    </w:rPr>
  </w:style>
  <w:style w:type="character" w:customStyle="1" w:styleId="TekstpodstawowyZnak">
    <w:name w:val="Tekst podstawowy Znak"/>
    <w:rsid w:val="00243648"/>
    <w:rPr>
      <w:rFonts w:ascii="Verdana" w:hAnsi="Verdana"/>
      <w:spacing w:val="-2"/>
      <w:sz w:val="22"/>
    </w:rPr>
  </w:style>
  <w:style w:type="character" w:customStyle="1" w:styleId="Nagwek1Znak">
    <w:name w:val="Nagłówek 1 Znak"/>
    <w:rsid w:val="00243648"/>
    <w:rPr>
      <w:b/>
      <w:spacing w:val="-2"/>
      <w:kern w:val="28"/>
      <w:sz w:val="24"/>
      <w:szCs w:val="24"/>
    </w:rPr>
  </w:style>
  <w:style w:type="character" w:customStyle="1" w:styleId="Nagwek2Znak">
    <w:name w:val="Nagłówek 2 Znak"/>
    <w:rsid w:val="00243648"/>
    <w:rPr>
      <w:rFonts w:ascii="Verdana" w:hAnsi="Verdana"/>
      <w:b/>
      <w:spacing w:val="-2"/>
      <w:sz w:val="24"/>
    </w:rPr>
  </w:style>
  <w:style w:type="character" w:customStyle="1" w:styleId="Nagwek3Znak">
    <w:name w:val="Nagłówek 3 Znak"/>
    <w:rsid w:val="00243648"/>
    <w:rPr>
      <w:rFonts w:ascii="Verdana" w:hAnsi="Verdana"/>
      <w:b/>
      <w:i/>
      <w:spacing w:val="-2"/>
      <w:sz w:val="22"/>
    </w:rPr>
  </w:style>
  <w:style w:type="character" w:customStyle="1" w:styleId="Nagwek4Znak">
    <w:name w:val="Nagłówek 4 Znak"/>
    <w:rsid w:val="00243648"/>
    <w:rPr>
      <w:rFonts w:ascii="Verdana" w:hAnsi="Verdana"/>
      <w:b/>
      <w:spacing w:val="-2"/>
      <w:sz w:val="22"/>
    </w:rPr>
  </w:style>
  <w:style w:type="character" w:customStyle="1" w:styleId="Nagwek5Znak">
    <w:name w:val="Nagłówek 5 Znak"/>
    <w:rsid w:val="00243648"/>
    <w:rPr>
      <w:rFonts w:ascii="Verdana" w:hAnsi="Verdana"/>
      <w:spacing w:val="-2"/>
      <w:sz w:val="22"/>
      <w:u w:val="single"/>
    </w:rPr>
  </w:style>
  <w:style w:type="character" w:customStyle="1" w:styleId="Nagwek6Znak">
    <w:name w:val="Nagłówek 6 Znak"/>
    <w:rsid w:val="00243648"/>
    <w:rPr>
      <w:rFonts w:ascii="Verdana" w:hAnsi="Verdana"/>
      <w:i/>
      <w:spacing w:val="-2"/>
      <w:sz w:val="22"/>
    </w:rPr>
  </w:style>
  <w:style w:type="character" w:customStyle="1" w:styleId="Nagwek7Znak">
    <w:name w:val="Nagłówek 7 Znak"/>
    <w:rsid w:val="00243648"/>
    <w:rPr>
      <w:rFonts w:ascii="Verdana" w:hAnsi="Verdana"/>
      <w:spacing w:val="-2"/>
    </w:rPr>
  </w:style>
  <w:style w:type="character" w:customStyle="1" w:styleId="Nagwek8Znak">
    <w:name w:val="Nagłówek 8 Znak"/>
    <w:rsid w:val="00243648"/>
    <w:rPr>
      <w:rFonts w:ascii="Verdana" w:hAnsi="Verdana"/>
      <w:i/>
      <w:spacing w:val="-2"/>
    </w:rPr>
  </w:style>
  <w:style w:type="character" w:customStyle="1" w:styleId="Nagwek9Znak">
    <w:name w:val="Nagłówek 9 Znak"/>
    <w:rsid w:val="00243648"/>
    <w:rPr>
      <w:rFonts w:ascii="Verdana" w:hAnsi="Verdana"/>
      <w:b/>
      <w:i/>
      <w:spacing w:val="-2"/>
      <w:sz w:val="18"/>
    </w:rPr>
  </w:style>
  <w:style w:type="paragraph" w:styleId="Tekstpodstawowywcity">
    <w:name w:val="Body Text Indent"/>
    <w:basedOn w:val="Normalny"/>
    <w:semiHidden/>
    <w:rsid w:val="00243648"/>
    <w:pPr>
      <w:keepLines/>
      <w:spacing w:after="120"/>
      <w:ind w:left="283"/>
      <w:jc w:val="both"/>
    </w:pPr>
    <w:rPr>
      <w:rFonts w:ascii="Verdana" w:hAnsi="Verdana"/>
      <w:spacing w:val="-2"/>
      <w:sz w:val="22"/>
      <w:szCs w:val="20"/>
    </w:rPr>
  </w:style>
  <w:style w:type="character" w:customStyle="1" w:styleId="TekstpodstawowywcityZnak">
    <w:name w:val="Tekst podstawowy wcięty Znak"/>
    <w:rsid w:val="00243648"/>
    <w:rPr>
      <w:rFonts w:ascii="Verdana" w:hAnsi="Verdana"/>
      <w:spacing w:val="-2"/>
      <w:sz w:val="22"/>
    </w:rPr>
  </w:style>
  <w:style w:type="paragraph" w:styleId="Tekstpodstawowywcity2">
    <w:name w:val="Body Text Indent 2"/>
    <w:basedOn w:val="Normalny"/>
    <w:semiHidden/>
    <w:rsid w:val="00243648"/>
    <w:pPr>
      <w:keepLines/>
      <w:spacing w:after="120" w:line="480" w:lineRule="auto"/>
      <w:ind w:left="283"/>
      <w:jc w:val="both"/>
    </w:pPr>
    <w:rPr>
      <w:rFonts w:ascii="Verdana" w:hAnsi="Verdana"/>
      <w:spacing w:val="-2"/>
      <w:sz w:val="22"/>
      <w:szCs w:val="20"/>
    </w:rPr>
  </w:style>
  <w:style w:type="character" w:customStyle="1" w:styleId="Tekstpodstawowywcity2Znak">
    <w:name w:val="Tekst podstawowy wcięty 2 Znak"/>
    <w:rsid w:val="00243648"/>
    <w:rPr>
      <w:rFonts w:ascii="Verdana" w:hAnsi="Verdana"/>
      <w:spacing w:val="-2"/>
      <w:sz w:val="22"/>
    </w:rPr>
  </w:style>
  <w:style w:type="paragraph" w:styleId="Tekstprzypisukocowego">
    <w:name w:val="endnote text"/>
    <w:basedOn w:val="Normalny"/>
    <w:uiPriority w:val="99"/>
    <w:semiHidden/>
    <w:unhideWhenUsed/>
    <w:rsid w:val="00243648"/>
    <w:rPr>
      <w:sz w:val="20"/>
      <w:szCs w:val="20"/>
    </w:rPr>
  </w:style>
  <w:style w:type="character" w:customStyle="1" w:styleId="TekstprzypisukocowegoZnak">
    <w:name w:val="Tekst przypisu końcowego Znak"/>
    <w:basedOn w:val="Domylnaczcionkaakapitu"/>
    <w:uiPriority w:val="99"/>
    <w:semiHidden/>
    <w:rsid w:val="00243648"/>
  </w:style>
  <w:style w:type="character" w:styleId="Odwoanieprzypisukocowego">
    <w:name w:val="endnote reference"/>
    <w:uiPriority w:val="99"/>
    <w:semiHidden/>
    <w:unhideWhenUsed/>
    <w:rsid w:val="00243648"/>
    <w:rPr>
      <w:vertAlign w:val="superscript"/>
    </w:rPr>
  </w:style>
  <w:style w:type="paragraph" w:styleId="Tekstprzypisudolnego">
    <w:name w:val="footnote text"/>
    <w:basedOn w:val="Normalny"/>
    <w:unhideWhenUsed/>
    <w:rsid w:val="00243648"/>
    <w:rPr>
      <w:sz w:val="20"/>
      <w:szCs w:val="20"/>
    </w:rPr>
  </w:style>
  <w:style w:type="character" w:customStyle="1" w:styleId="TekstprzypisudolnegoZnak">
    <w:name w:val="Tekst przypisu dolnego Znak"/>
    <w:basedOn w:val="Domylnaczcionkaakapitu"/>
    <w:rsid w:val="00243648"/>
  </w:style>
  <w:style w:type="character" w:styleId="Odwoanieprzypisudolnego">
    <w:name w:val="footnote reference"/>
    <w:semiHidden/>
    <w:unhideWhenUsed/>
    <w:rsid w:val="00243648"/>
    <w:rPr>
      <w:vertAlign w:val="superscript"/>
    </w:rPr>
  </w:style>
  <w:style w:type="paragraph" w:styleId="Poprawka">
    <w:name w:val="Revision"/>
    <w:hidden/>
    <w:semiHidden/>
    <w:rsid w:val="00243648"/>
    <w:rPr>
      <w:sz w:val="24"/>
      <w:szCs w:val="24"/>
    </w:rPr>
  </w:style>
  <w:style w:type="paragraph" w:styleId="Akapitzlist">
    <w:name w:val="List Paragraph"/>
    <w:aliases w:val="lp1,Preambuła,Tytuły,opis dzialania,K-P_odwolanie,Akapit z listą mon"/>
    <w:basedOn w:val="Normalny"/>
    <w:link w:val="AkapitzlistZnak1"/>
    <w:uiPriority w:val="34"/>
    <w:qFormat/>
    <w:rsid w:val="00243648"/>
    <w:pPr>
      <w:ind w:left="720"/>
      <w:contextualSpacing/>
    </w:pPr>
  </w:style>
  <w:style w:type="character" w:customStyle="1" w:styleId="TekstkomentarzaZnak">
    <w:name w:val="Tekst komentarza Znak"/>
    <w:basedOn w:val="Domylnaczcionkaakapitu"/>
    <w:uiPriority w:val="99"/>
    <w:semiHidden/>
    <w:rsid w:val="00243648"/>
  </w:style>
  <w:style w:type="paragraph" w:customStyle="1" w:styleId="Akapitzlist1">
    <w:name w:val="Akapit z listą1"/>
    <w:basedOn w:val="Normalny"/>
    <w:qFormat/>
    <w:rsid w:val="00243648"/>
    <w:pPr>
      <w:ind w:left="720"/>
    </w:pPr>
  </w:style>
  <w:style w:type="character" w:customStyle="1" w:styleId="AkapitzlistZnak">
    <w:name w:val="Akapit z listą Znak"/>
    <w:aliases w:val="lp1 Znak,Preambuła Znak,Tytuły Znak,opis dzialania Znak,K-P_odwolanie Znak,Akapit z listą mon Znak"/>
    <w:uiPriority w:val="34"/>
    <w:rsid w:val="00243648"/>
    <w:rPr>
      <w:sz w:val="24"/>
      <w:szCs w:val="24"/>
    </w:rPr>
  </w:style>
  <w:style w:type="character" w:styleId="Pogrubienie">
    <w:name w:val="Strong"/>
    <w:basedOn w:val="Domylnaczcionkaakapitu"/>
    <w:qFormat/>
    <w:rsid w:val="00537C4F"/>
    <w:rPr>
      <w:rFonts w:cs="Times New Roman"/>
      <w:b/>
      <w:bCs/>
    </w:rPr>
  </w:style>
  <w:style w:type="numbering" w:customStyle="1" w:styleId="Styl1">
    <w:name w:val="Styl1"/>
    <w:rsid w:val="00537C4F"/>
    <w:pPr>
      <w:numPr>
        <w:numId w:val="3"/>
      </w:numPr>
    </w:pPr>
  </w:style>
  <w:style w:type="character" w:customStyle="1" w:styleId="h2">
    <w:name w:val="h2"/>
    <w:basedOn w:val="Domylnaczcionkaakapitu"/>
    <w:rsid w:val="00CB279C"/>
  </w:style>
  <w:style w:type="numbering" w:customStyle="1" w:styleId="Bezlisty1">
    <w:name w:val="Bez listy1"/>
    <w:next w:val="Bezlisty"/>
    <w:uiPriority w:val="99"/>
    <w:semiHidden/>
    <w:unhideWhenUsed/>
    <w:rsid w:val="00F640B7"/>
  </w:style>
  <w:style w:type="character" w:customStyle="1" w:styleId="TekstdymkaZnak">
    <w:name w:val="Tekst dymka Znak"/>
    <w:basedOn w:val="Domylnaczcionkaakapitu"/>
    <w:link w:val="Tekstdymka"/>
    <w:uiPriority w:val="99"/>
    <w:semiHidden/>
    <w:rsid w:val="00F640B7"/>
    <w:rPr>
      <w:rFonts w:ascii="Tahoma" w:hAnsi="Tahoma" w:cs="Tahoma"/>
      <w:sz w:val="16"/>
      <w:szCs w:val="16"/>
    </w:rPr>
  </w:style>
  <w:style w:type="character" w:customStyle="1" w:styleId="TematkomentarzaZnak">
    <w:name w:val="Temat komentarza Znak"/>
    <w:basedOn w:val="TekstkomentarzaZnak"/>
    <w:link w:val="Tematkomentarza"/>
    <w:uiPriority w:val="99"/>
    <w:semiHidden/>
    <w:rsid w:val="00F640B7"/>
    <w:rPr>
      <w:b/>
      <w:bCs/>
    </w:rPr>
  </w:style>
  <w:style w:type="character" w:customStyle="1" w:styleId="AkapitzlistZnak1">
    <w:name w:val="Akapit z listą Znak1"/>
    <w:aliases w:val="lp1 Znak1,Preambuła Znak1,Tytuły Znak1,opis dzialania Znak1,K-P_odwolanie Znak1,Akapit z listą mon Znak1"/>
    <w:link w:val="Akapitzlist"/>
    <w:uiPriority w:val="34"/>
    <w:locked/>
    <w:rsid w:val="00DB269F"/>
    <w:rPr>
      <w:sz w:val="24"/>
      <w:szCs w:val="24"/>
    </w:rPr>
  </w:style>
  <w:style w:type="character" w:customStyle="1" w:styleId="StopkaZnak">
    <w:name w:val="Stopka Znak"/>
    <w:basedOn w:val="Domylnaczcionkaakapitu"/>
    <w:link w:val="Stopka"/>
    <w:uiPriority w:val="99"/>
    <w:rsid w:val="00657C9A"/>
    <w:rPr>
      <w:sz w:val="24"/>
      <w:szCs w:val="24"/>
    </w:rPr>
  </w:style>
  <w:style w:type="character" w:styleId="Uwydatnienie">
    <w:name w:val="Emphasis"/>
    <w:basedOn w:val="Domylnaczcionkaakapitu"/>
    <w:uiPriority w:val="20"/>
    <w:qFormat/>
    <w:rsid w:val="000143A7"/>
    <w:rPr>
      <w:i/>
      <w:iCs/>
    </w:rPr>
  </w:style>
  <w:style w:type="character" w:customStyle="1" w:styleId="ui-provider">
    <w:name w:val="ui-provider"/>
    <w:basedOn w:val="Domylnaczcionkaakapitu"/>
    <w:rsid w:val="00B32110"/>
  </w:style>
  <w:style w:type="character" w:customStyle="1" w:styleId="NagwekZnak">
    <w:name w:val="Nagłówek Znak"/>
    <w:basedOn w:val="Domylnaczcionkaakapitu"/>
    <w:link w:val="Nagwek"/>
    <w:uiPriority w:val="99"/>
    <w:rsid w:val="00AF5319"/>
    <w:rPr>
      <w:sz w:val="24"/>
      <w:szCs w:val="24"/>
    </w:rPr>
  </w:style>
  <w:style w:type="table" w:styleId="Tabela-Siatka">
    <w:name w:val="Table Grid"/>
    <w:basedOn w:val="Standardowy"/>
    <w:uiPriority w:val="59"/>
    <w:rsid w:val="004A6A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Zwykatabela2">
    <w:name w:val="Plain Table 2"/>
    <w:basedOn w:val="Standardowy"/>
    <w:uiPriority w:val="42"/>
    <w:rsid w:val="000B685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688035">
      <w:bodyDiv w:val="1"/>
      <w:marLeft w:val="0"/>
      <w:marRight w:val="0"/>
      <w:marTop w:val="0"/>
      <w:marBottom w:val="0"/>
      <w:divBdr>
        <w:top w:val="none" w:sz="0" w:space="0" w:color="auto"/>
        <w:left w:val="none" w:sz="0" w:space="0" w:color="auto"/>
        <w:bottom w:val="none" w:sz="0" w:space="0" w:color="auto"/>
        <w:right w:val="none" w:sz="0" w:space="0" w:color="auto"/>
      </w:divBdr>
    </w:div>
    <w:div w:id="306937174">
      <w:bodyDiv w:val="1"/>
      <w:marLeft w:val="0"/>
      <w:marRight w:val="0"/>
      <w:marTop w:val="0"/>
      <w:marBottom w:val="0"/>
      <w:divBdr>
        <w:top w:val="none" w:sz="0" w:space="0" w:color="auto"/>
        <w:left w:val="none" w:sz="0" w:space="0" w:color="auto"/>
        <w:bottom w:val="none" w:sz="0" w:space="0" w:color="auto"/>
        <w:right w:val="none" w:sz="0" w:space="0" w:color="auto"/>
      </w:divBdr>
      <w:divsChild>
        <w:div w:id="1245334404">
          <w:marLeft w:val="0"/>
          <w:marRight w:val="0"/>
          <w:marTop w:val="0"/>
          <w:marBottom w:val="0"/>
          <w:divBdr>
            <w:top w:val="none" w:sz="0" w:space="0" w:color="auto"/>
            <w:left w:val="none" w:sz="0" w:space="0" w:color="auto"/>
            <w:bottom w:val="none" w:sz="0" w:space="0" w:color="auto"/>
            <w:right w:val="none" w:sz="0" w:space="0" w:color="auto"/>
          </w:divBdr>
          <w:divsChild>
            <w:div w:id="41367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287388">
      <w:bodyDiv w:val="1"/>
      <w:marLeft w:val="0"/>
      <w:marRight w:val="0"/>
      <w:marTop w:val="0"/>
      <w:marBottom w:val="0"/>
      <w:divBdr>
        <w:top w:val="none" w:sz="0" w:space="0" w:color="auto"/>
        <w:left w:val="none" w:sz="0" w:space="0" w:color="auto"/>
        <w:bottom w:val="none" w:sz="0" w:space="0" w:color="auto"/>
        <w:right w:val="none" w:sz="0" w:space="0" w:color="auto"/>
      </w:divBdr>
    </w:div>
    <w:div w:id="466970916">
      <w:bodyDiv w:val="1"/>
      <w:marLeft w:val="0"/>
      <w:marRight w:val="0"/>
      <w:marTop w:val="0"/>
      <w:marBottom w:val="0"/>
      <w:divBdr>
        <w:top w:val="none" w:sz="0" w:space="0" w:color="auto"/>
        <w:left w:val="none" w:sz="0" w:space="0" w:color="auto"/>
        <w:bottom w:val="none" w:sz="0" w:space="0" w:color="auto"/>
        <w:right w:val="none" w:sz="0" w:space="0" w:color="auto"/>
      </w:divBdr>
    </w:div>
    <w:div w:id="469976178">
      <w:bodyDiv w:val="1"/>
      <w:marLeft w:val="0"/>
      <w:marRight w:val="0"/>
      <w:marTop w:val="0"/>
      <w:marBottom w:val="0"/>
      <w:divBdr>
        <w:top w:val="none" w:sz="0" w:space="0" w:color="auto"/>
        <w:left w:val="none" w:sz="0" w:space="0" w:color="auto"/>
        <w:bottom w:val="none" w:sz="0" w:space="0" w:color="auto"/>
        <w:right w:val="none" w:sz="0" w:space="0" w:color="auto"/>
      </w:divBdr>
      <w:divsChild>
        <w:div w:id="1454209407">
          <w:marLeft w:val="0"/>
          <w:marRight w:val="0"/>
          <w:marTop w:val="0"/>
          <w:marBottom w:val="0"/>
          <w:divBdr>
            <w:top w:val="none" w:sz="0" w:space="0" w:color="auto"/>
            <w:left w:val="none" w:sz="0" w:space="0" w:color="auto"/>
            <w:bottom w:val="none" w:sz="0" w:space="0" w:color="auto"/>
            <w:right w:val="none" w:sz="0" w:space="0" w:color="auto"/>
          </w:divBdr>
        </w:div>
      </w:divsChild>
    </w:div>
    <w:div w:id="653803726">
      <w:bodyDiv w:val="1"/>
      <w:marLeft w:val="0"/>
      <w:marRight w:val="0"/>
      <w:marTop w:val="0"/>
      <w:marBottom w:val="0"/>
      <w:divBdr>
        <w:top w:val="none" w:sz="0" w:space="0" w:color="auto"/>
        <w:left w:val="none" w:sz="0" w:space="0" w:color="auto"/>
        <w:bottom w:val="none" w:sz="0" w:space="0" w:color="auto"/>
        <w:right w:val="none" w:sz="0" w:space="0" w:color="auto"/>
      </w:divBdr>
      <w:divsChild>
        <w:div w:id="654919933">
          <w:marLeft w:val="0"/>
          <w:marRight w:val="0"/>
          <w:marTop w:val="0"/>
          <w:marBottom w:val="0"/>
          <w:divBdr>
            <w:top w:val="none" w:sz="0" w:space="0" w:color="auto"/>
            <w:left w:val="none" w:sz="0" w:space="0" w:color="auto"/>
            <w:bottom w:val="none" w:sz="0" w:space="0" w:color="auto"/>
            <w:right w:val="none" w:sz="0" w:space="0" w:color="auto"/>
          </w:divBdr>
        </w:div>
      </w:divsChild>
    </w:div>
    <w:div w:id="869606745">
      <w:bodyDiv w:val="1"/>
      <w:marLeft w:val="0"/>
      <w:marRight w:val="0"/>
      <w:marTop w:val="0"/>
      <w:marBottom w:val="0"/>
      <w:divBdr>
        <w:top w:val="none" w:sz="0" w:space="0" w:color="auto"/>
        <w:left w:val="none" w:sz="0" w:space="0" w:color="auto"/>
        <w:bottom w:val="none" w:sz="0" w:space="0" w:color="auto"/>
        <w:right w:val="none" w:sz="0" w:space="0" w:color="auto"/>
      </w:divBdr>
    </w:div>
    <w:div w:id="906575769">
      <w:bodyDiv w:val="1"/>
      <w:marLeft w:val="0"/>
      <w:marRight w:val="0"/>
      <w:marTop w:val="0"/>
      <w:marBottom w:val="0"/>
      <w:divBdr>
        <w:top w:val="none" w:sz="0" w:space="0" w:color="auto"/>
        <w:left w:val="none" w:sz="0" w:space="0" w:color="auto"/>
        <w:bottom w:val="none" w:sz="0" w:space="0" w:color="auto"/>
        <w:right w:val="none" w:sz="0" w:space="0" w:color="auto"/>
      </w:divBdr>
    </w:div>
    <w:div w:id="1192694403">
      <w:bodyDiv w:val="1"/>
      <w:marLeft w:val="0"/>
      <w:marRight w:val="0"/>
      <w:marTop w:val="0"/>
      <w:marBottom w:val="0"/>
      <w:divBdr>
        <w:top w:val="none" w:sz="0" w:space="0" w:color="auto"/>
        <w:left w:val="none" w:sz="0" w:space="0" w:color="auto"/>
        <w:bottom w:val="none" w:sz="0" w:space="0" w:color="auto"/>
        <w:right w:val="none" w:sz="0" w:space="0" w:color="auto"/>
      </w:divBdr>
    </w:div>
    <w:div w:id="1267034768">
      <w:bodyDiv w:val="1"/>
      <w:marLeft w:val="0"/>
      <w:marRight w:val="0"/>
      <w:marTop w:val="0"/>
      <w:marBottom w:val="0"/>
      <w:divBdr>
        <w:top w:val="none" w:sz="0" w:space="0" w:color="auto"/>
        <w:left w:val="none" w:sz="0" w:space="0" w:color="auto"/>
        <w:bottom w:val="none" w:sz="0" w:space="0" w:color="auto"/>
        <w:right w:val="none" w:sz="0" w:space="0" w:color="auto"/>
      </w:divBdr>
    </w:div>
    <w:div w:id="1320115091">
      <w:bodyDiv w:val="1"/>
      <w:marLeft w:val="0"/>
      <w:marRight w:val="0"/>
      <w:marTop w:val="0"/>
      <w:marBottom w:val="0"/>
      <w:divBdr>
        <w:top w:val="none" w:sz="0" w:space="0" w:color="auto"/>
        <w:left w:val="none" w:sz="0" w:space="0" w:color="auto"/>
        <w:bottom w:val="none" w:sz="0" w:space="0" w:color="auto"/>
        <w:right w:val="none" w:sz="0" w:space="0" w:color="auto"/>
      </w:divBdr>
      <w:divsChild>
        <w:div w:id="689532114">
          <w:marLeft w:val="0"/>
          <w:marRight w:val="0"/>
          <w:marTop w:val="0"/>
          <w:marBottom w:val="0"/>
          <w:divBdr>
            <w:top w:val="none" w:sz="0" w:space="0" w:color="auto"/>
            <w:left w:val="none" w:sz="0" w:space="0" w:color="auto"/>
            <w:bottom w:val="none" w:sz="0" w:space="0" w:color="auto"/>
            <w:right w:val="none" w:sz="0" w:space="0" w:color="auto"/>
          </w:divBdr>
        </w:div>
      </w:divsChild>
    </w:div>
    <w:div w:id="1324427840">
      <w:bodyDiv w:val="1"/>
      <w:marLeft w:val="0"/>
      <w:marRight w:val="0"/>
      <w:marTop w:val="0"/>
      <w:marBottom w:val="0"/>
      <w:divBdr>
        <w:top w:val="none" w:sz="0" w:space="0" w:color="auto"/>
        <w:left w:val="none" w:sz="0" w:space="0" w:color="auto"/>
        <w:bottom w:val="none" w:sz="0" w:space="0" w:color="auto"/>
        <w:right w:val="none" w:sz="0" w:space="0" w:color="auto"/>
      </w:divBdr>
    </w:div>
    <w:div w:id="1353651637">
      <w:bodyDiv w:val="1"/>
      <w:marLeft w:val="0"/>
      <w:marRight w:val="0"/>
      <w:marTop w:val="0"/>
      <w:marBottom w:val="0"/>
      <w:divBdr>
        <w:top w:val="none" w:sz="0" w:space="0" w:color="auto"/>
        <w:left w:val="none" w:sz="0" w:space="0" w:color="auto"/>
        <w:bottom w:val="none" w:sz="0" w:space="0" w:color="auto"/>
        <w:right w:val="none" w:sz="0" w:space="0" w:color="auto"/>
      </w:divBdr>
    </w:div>
    <w:div w:id="1450587471">
      <w:bodyDiv w:val="1"/>
      <w:marLeft w:val="0"/>
      <w:marRight w:val="0"/>
      <w:marTop w:val="0"/>
      <w:marBottom w:val="0"/>
      <w:divBdr>
        <w:top w:val="none" w:sz="0" w:space="0" w:color="auto"/>
        <w:left w:val="none" w:sz="0" w:space="0" w:color="auto"/>
        <w:bottom w:val="none" w:sz="0" w:space="0" w:color="auto"/>
        <w:right w:val="none" w:sz="0" w:space="0" w:color="auto"/>
      </w:divBdr>
    </w:div>
    <w:div w:id="1574857079">
      <w:bodyDiv w:val="1"/>
      <w:marLeft w:val="0"/>
      <w:marRight w:val="0"/>
      <w:marTop w:val="0"/>
      <w:marBottom w:val="0"/>
      <w:divBdr>
        <w:top w:val="none" w:sz="0" w:space="0" w:color="auto"/>
        <w:left w:val="none" w:sz="0" w:space="0" w:color="auto"/>
        <w:bottom w:val="none" w:sz="0" w:space="0" w:color="auto"/>
        <w:right w:val="none" w:sz="0" w:space="0" w:color="auto"/>
      </w:divBdr>
    </w:div>
    <w:div w:id="1688675291">
      <w:bodyDiv w:val="1"/>
      <w:marLeft w:val="0"/>
      <w:marRight w:val="0"/>
      <w:marTop w:val="0"/>
      <w:marBottom w:val="0"/>
      <w:divBdr>
        <w:top w:val="none" w:sz="0" w:space="0" w:color="auto"/>
        <w:left w:val="none" w:sz="0" w:space="0" w:color="auto"/>
        <w:bottom w:val="none" w:sz="0" w:space="0" w:color="auto"/>
        <w:right w:val="none" w:sz="0" w:space="0" w:color="auto"/>
      </w:divBdr>
    </w:div>
    <w:div w:id="1906722656">
      <w:bodyDiv w:val="1"/>
      <w:marLeft w:val="0"/>
      <w:marRight w:val="0"/>
      <w:marTop w:val="0"/>
      <w:marBottom w:val="0"/>
      <w:divBdr>
        <w:top w:val="none" w:sz="0" w:space="0" w:color="auto"/>
        <w:left w:val="none" w:sz="0" w:space="0" w:color="auto"/>
        <w:bottom w:val="none" w:sz="0" w:space="0" w:color="auto"/>
        <w:right w:val="none" w:sz="0" w:space="0" w:color="auto"/>
      </w:divBdr>
    </w:div>
    <w:div w:id="2037388728">
      <w:bodyDiv w:val="1"/>
      <w:marLeft w:val="0"/>
      <w:marRight w:val="0"/>
      <w:marTop w:val="0"/>
      <w:marBottom w:val="0"/>
      <w:divBdr>
        <w:top w:val="none" w:sz="0" w:space="0" w:color="auto"/>
        <w:left w:val="none" w:sz="0" w:space="0" w:color="auto"/>
        <w:bottom w:val="none" w:sz="0" w:space="0" w:color="auto"/>
        <w:right w:val="none" w:sz="0" w:space="0" w:color="auto"/>
      </w:divBdr>
    </w:div>
    <w:div w:id="2069331484">
      <w:bodyDiv w:val="1"/>
      <w:marLeft w:val="0"/>
      <w:marRight w:val="0"/>
      <w:marTop w:val="0"/>
      <w:marBottom w:val="0"/>
      <w:divBdr>
        <w:top w:val="none" w:sz="0" w:space="0" w:color="auto"/>
        <w:left w:val="none" w:sz="0" w:space="0" w:color="auto"/>
        <w:bottom w:val="none" w:sz="0" w:space="0" w:color="auto"/>
        <w:right w:val="none" w:sz="0" w:space="0" w:color="auto"/>
      </w:divBdr>
    </w:div>
    <w:div w:id="2082486782">
      <w:bodyDiv w:val="1"/>
      <w:marLeft w:val="0"/>
      <w:marRight w:val="0"/>
      <w:marTop w:val="0"/>
      <w:marBottom w:val="0"/>
      <w:divBdr>
        <w:top w:val="none" w:sz="0" w:space="0" w:color="auto"/>
        <w:left w:val="none" w:sz="0" w:space="0" w:color="auto"/>
        <w:bottom w:val="none" w:sz="0" w:space="0" w:color="auto"/>
        <w:right w:val="none" w:sz="0" w:space="0" w:color="auto"/>
      </w:divBdr>
    </w:div>
    <w:div w:id="2122719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DFF26B-A520-43EB-A0FB-FC8A87F27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2594</Words>
  <Characters>17183</Characters>
  <Application>Microsoft Office Word</Application>
  <DocSecurity>0</DocSecurity>
  <Lines>505</Lines>
  <Paragraphs>329</Paragraphs>
  <ScaleCrop>false</ScaleCrop>
  <HeadingPairs>
    <vt:vector size="2" baseType="variant">
      <vt:variant>
        <vt:lpstr>Tytuł</vt:lpstr>
      </vt:variant>
      <vt:variant>
        <vt:i4>1</vt:i4>
      </vt:variant>
    </vt:vector>
  </HeadingPairs>
  <TitlesOfParts>
    <vt:vector size="1" baseType="lpstr">
      <vt:lpstr>Program Priorytetowy Wysokosprawna kogeneracja z odpadów niebezpiecznych</vt:lpstr>
    </vt:vector>
  </TitlesOfParts>
  <Company>NFOŚiGW</Company>
  <LinksUpToDate>false</LinksUpToDate>
  <CharactersWithSpaces>19448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Priorytetowy Wysokosprawna kogeneracja z odpadów niebezpiecznych</dc:title>
  <dc:subject/>
  <dc:creator>DNaumien</dc:creator>
  <cp:keywords/>
  <dc:description/>
  <cp:lastModifiedBy>Cendrowska Anna</cp:lastModifiedBy>
  <cp:revision>4</cp:revision>
  <cp:lastPrinted>2021-09-06T08:23:00Z</cp:lastPrinted>
  <dcterms:created xsi:type="dcterms:W3CDTF">2026-01-08T10:59:00Z</dcterms:created>
  <dcterms:modified xsi:type="dcterms:W3CDTF">2026-01-08T11:26:00Z</dcterms:modified>
</cp:coreProperties>
</file>