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A77" w:rsidRDefault="006A2A77" w:rsidP="006A2A77">
      <w:pPr>
        <w:pStyle w:val="Nagwek"/>
        <w:pBdr>
          <w:bottom w:val="thickThinSmallGap" w:sz="24" w:space="1" w:color="622423"/>
        </w:pBdr>
        <w:jc w:val="center"/>
        <w:rPr>
          <w:rFonts w:ascii="Cambria" w:hAnsi="Cambria" w:cs="Cambria"/>
          <w:sz w:val="32"/>
          <w:szCs w:val="32"/>
        </w:rPr>
      </w:pPr>
      <w:bookmarkStart w:id="0" w:name="_GoBack"/>
      <w:bookmarkEnd w:id="0"/>
      <w:r>
        <w:rPr>
          <w:rFonts w:ascii="Cambria" w:hAnsi="Cambria" w:cs="Cambria"/>
          <w:sz w:val="32"/>
          <w:szCs w:val="32"/>
        </w:rPr>
        <w:t xml:space="preserve">Wykaz decyzji Ministra Pracy i Polityki Społecznej zatwierdzających na okres 5 lat </w:t>
      </w:r>
    </w:p>
    <w:p w:rsidR="006A2A77" w:rsidRDefault="006A2A77" w:rsidP="006A2A77">
      <w:pPr>
        <w:pStyle w:val="Nagwek"/>
        <w:pBdr>
          <w:bottom w:val="thickThinSmallGap" w:sz="24" w:space="1" w:color="622423"/>
        </w:pBdr>
        <w:spacing w:after="240"/>
        <w:jc w:val="center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32"/>
          <w:szCs w:val="32"/>
        </w:rPr>
        <w:t>programy szkolenia dla kandydatów do przysposobienia dziecka.</w:t>
      </w:r>
      <w:r w:rsidRPr="00DC1E23">
        <w:rPr>
          <w:rFonts w:ascii="Cambria" w:hAnsi="Cambria" w:cs="Cambria"/>
          <w:sz w:val="24"/>
          <w:szCs w:val="24"/>
        </w:rPr>
        <w:t xml:space="preserve"> </w:t>
      </w:r>
    </w:p>
    <w:p w:rsidR="006A2A77" w:rsidRPr="00DC1E23" w:rsidRDefault="000A7805" w:rsidP="006A2A77">
      <w:pPr>
        <w:pStyle w:val="Nagwek"/>
        <w:pBdr>
          <w:bottom w:val="thickThinSmallGap" w:sz="24" w:space="1" w:color="622423"/>
        </w:pBdr>
        <w:jc w:val="center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Rok 2018</w:t>
      </w:r>
    </w:p>
    <w:p w:rsidR="006A2A77" w:rsidRDefault="006A2A77" w:rsidP="006A2A77">
      <w:pPr>
        <w:pStyle w:val="Nagwek"/>
        <w:pBdr>
          <w:bottom w:val="thickThinSmallGap" w:sz="24" w:space="1" w:color="622423"/>
        </w:pBdr>
        <w:jc w:val="center"/>
        <w:rPr>
          <w:rFonts w:ascii="Cambria" w:hAnsi="Cambria" w:cs="Cambria"/>
          <w:sz w:val="32"/>
          <w:szCs w:val="32"/>
        </w:rPr>
      </w:pPr>
    </w:p>
    <w:p w:rsidR="006A2A77" w:rsidRDefault="006A2A77" w:rsidP="006A2A77">
      <w:pPr>
        <w:pStyle w:val="Nagwek"/>
        <w:pBdr>
          <w:bottom w:val="thickThinSmallGap" w:sz="24" w:space="1" w:color="622423"/>
        </w:pBdr>
        <w:jc w:val="center"/>
      </w:pPr>
      <w:r>
        <w:t xml:space="preserve">Podstawa prawna </w:t>
      </w:r>
    </w:p>
    <w:p w:rsidR="006A2A77" w:rsidRDefault="006A2A77" w:rsidP="006A2A77">
      <w:pPr>
        <w:pStyle w:val="Nagwek"/>
        <w:pBdr>
          <w:bottom w:val="thickThinSmallGap" w:sz="24" w:space="1" w:color="622423"/>
        </w:pBdr>
        <w:jc w:val="center"/>
      </w:pPr>
    </w:p>
    <w:p w:rsidR="006A2A77" w:rsidRDefault="006A2A77" w:rsidP="006A2A77">
      <w:pPr>
        <w:pStyle w:val="Tekstpodstawowywcity"/>
        <w:spacing w:after="0" w:line="360" w:lineRule="auto"/>
        <w:ind w:left="0"/>
        <w:jc w:val="both"/>
        <w:rPr>
          <w:bCs/>
        </w:rPr>
      </w:pPr>
      <w:r>
        <w:t xml:space="preserve"> A</w:t>
      </w:r>
      <w:r w:rsidRPr="00DE5B57">
        <w:t>rt.</w:t>
      </w:r>
      <w:r w:rsidRPr="00C21BA3">
        <w:t xml:space="preserve"> </w:t>
      </w:r>
      <w:r>
        <w:t>172 ust. 3 i 4 ustawy z dnia 9 czerwca 2011</w:t>
      </w:r>
      <w:r w:rsidR="00695250">
        <w:t xml:space="preserve"> </w:t>
      </w:r>
      <w:r>
        <w:t xml:space="preserve">r. o wspieraniu rodziny i systemie </w:t>
      </w:r>
      <w:r w:rsidR="00095CDB">
        <w:t>pieczy zastępczej (Dz. U. z 2018 r., poz. 998</w:t>
      </w:r>
      <w:r>
        <w:t xml:space="preserve">, z późn. zm.) oraz rozporządzenie Ministra Pracy </w:t>
      </w:r>
      <w:r w:rsidR="00095CDB">
        <w:br/>
      </w:r>
      <w:r>
        <w:t xml:space="preserve">i Polityki Społecznej z dnia 9 grudnia 2011 r. </w:t>
      </w:r>
      <w:r w:rsidRPr="006542A0">
        <w:rPr>
          <w:bCs/>
        </w:rPr>
        <w:t xml:space="preserve">w sprawie </w:t>
      </w:r>
      <w:r>
        <w:rPr>
          <w:bCs/>
        </w:rPr>
        <w:t xml:space="preserve">szkolenia dla kandydatów </w:t>
      </w:r>
      <w:r w:rsidR="00095CDB">
        <w:rPr>
          <w:bCs/>
        </w:rPr>
        <w:br/>
      </w:r>
      <w:r>
        <w:rPr>
          <w:bCs/>
        </w:rPr>
        <w:t xml:space="preserve">do przysposobienia (Dz. U. Nr 272, poz. 1610) </w:t>
      </w:r>
    </w:p>
    <w:p w:rsidR="007350A2" w:rsidRPr="007350A2" w:rsidRDefault="007350A2" w:rsidP="006A2A77">
      <w:pPr>
        <w:pStyle w:val="Tekstpodstawowywcity"/>
        <w:spacing w:after="0" w:line="360" w:lineRule="auto"/>
        <w:ind w:left="0"/>
        <w:jc w:val="both"/>
        <w:rPr>
          <w:bCs/>
        </w:rPr>
      </w:pP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3498"/>
        <w:gridCol w:w="2409"/>
        <w:gridCol w:w="2409"/>
      </w:tblGrid>
      <w:tr w:rsidR="00204A81" w:rsidRPr="0033797D" w:rsidTr="00204A81">
        <w:tc>
          <w:tcPr>
            <w:tcW w:w="1526" w:type="dxa"/>
          </w:tcPr>
          <w:p w:rsidR="00204A81" w:rsidRPr="0033797D" w:rsidRDefault="00204A81" w:rsidP="005F03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498" w:type="dxa"/>
          </w:tcPr>
          <w:p w:rsidR="00204A81" w:rsidRPr="0033797D" w:rsidRDefault="00204A81" w:rsidP="004741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Podmiot</w:t>
            </w:r>
          </w:p>
        </w:tc>
        <w:tc>
          <w:tcPr>
            <w:tcW w:w="2409" w:type="dxa"/>
          </w:tcPr>
          <w:p w:rsidR="00204A81" w:rsidRPr="0033797D" w:rsidRDefault="00204A81" w:rsidP="004741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decyzji</w:t>
            </w:r>
          </w:p>
        </w:tc>
        <w:tc>
          <w:tcPr>
            <w:tcW w:w="2409" w:type="dxa"/>
          </w:tcPr>
          <w:p w:rsidR="00204A81" w:rsidRDefault="00204A81" w:rsidP="004741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A81">
              <w:rPr>
                <w:rFonts w:ascii="Times New Roman" w:hAnsi="Times New Roman" w:cs="Times New Roman"/>
                <w:sz w:val="24"/>
                <w:szCs w:val="24"/>
              </w:rPr>
              <w:t xml:space="preserve">Data wydania decyzji  </w:t>
            </w:r>
          </w:p>
        </w:tc>
      </w:tr>
      <w:tr w:rsidR="00204A81" w:rsidRPr="0033797D" w:rsidTr="00204A81">
        <w:tc>
          <w:tcPr>
            <w:tcW w:w="1526" w:type="dxa"/>
          </w:tcPr>
          <w:p w:rsidR="00204A81" w:rsidRPr="00F162AE" w:rsidRDefault="00B50936" w:rsidP="00F162A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62A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8" w:type="dxa"/>
          </w:tcPr>
          <w:p w:rsidR="00204A81" w:rsidRPr="00F162AE" w:rsidRDefault="00F162AE" w:rsidP="00F162AE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Stowarzyszenie Rodzin </w:t>
            </w:r>
            <w:r w:rsidR="00B50936" w:rsidRPr="00F162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Katolickich Archidiecezji Szczecińsko - Kamieńskiej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B50936" w:rsidRPr="00F162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 siedzibą w Szczecinie, </w:t>
            </w:r>
            <w:r w:rsidR="00B50936" w:rsidRPr="00F162A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ul. Gryfińska 3 </w:t>
            </w:r>
            <w:r w:rsidR="00B50936" w:rsidRPr="00F162AE">
              <w:rPr>
                <w:rFonts w:ascii="Times New Roman" w:hAnsi="Times New Roman" w:cs="Times New Roman"/>
                <w:sz w:val="24"/>
                <w:szCs w:val="24"/>
              </w:rPr>
              <w:t>,  70 - 806 Szczecin</w:t>
            </w:r>
          </w:p>
        </w:tc>
        <w:tc>
          <w:tcPr>
            <w:tcW w:w="2409" w:type="dxa"/>
          </w:tcPr>
          <w:p w:rsidR="00204A81" w:rsidRPr="00F162AE" w:rsidRDefault="00204A81" w:rsidP="00F162A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62AE">
              <w:rPr>
                <w:rFonts w:ascii="Times New Roman" w:hAnsi="Times New Roman" w:cs="Times New Roman"/>
                <w:sz w:val="24"/>
                <w:szCs w:val="24"/>
              </w:rPr>
              <w:t>Nr 1/2018/RA</w:t>
            </w:r>
          </w:p>
        </w:tc>
        <w:tc>
          <w:tcPr>
            <w:tcW w:w="2409" w:type="dxa"/>
          </w:tcPr>
          <w:p w:rsidR="00204A81" w:rsidRPr="00F162AE" w:rsidRDefault="00B50936" w:rsidP="00F162A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62AE">
              <w:rPr>
                <w:rFonts w:ascii="Times New Roman" w:hAnsi="Times New Roman" w:cs="Times New Roman"/>
                <w:sz w:val="24"/>
                <w:szCs w:val="24"/>
              </w:rPr>
              <w:t>10.10.2018 r.</w:t>
            </w:r>
          </w:p>
        </w:tc>
      </w:tr>
      <w:tr w:rsidR="00204A81" w:rsidRPr="0033797D" w:rsidTr="00204A81">
        <w:tc>
          <w:tcPr>
            <w:tcW w:w="1526" w:type="dxa"/>
          </w:tcPr>
          <w:p w:rsidR="00204A81" w:rsidRPr="00F162AE" w:rsidRDefault="00676676" w:rsidP="00F162A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62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8" w:type="dxa"/>
          </w:tcPr>
          <w:p w:rsidR="00204A81" w:rsidRPr="00F162AE" w:rsidRDefault="00676676" w:rsidP="00F162A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62AE">
              <w:rPr>
                <w:rFonts w:ascii="Times New Roman" w:hAnsi="Times New Roman" w:cs="Times New Roman"/>
                <w:sz w:val="24"/>
                <w:szCs w:val="24"/>
              </w:rPr>
              <w:t>Archidiecezjalny Ośrodek Adopcyjny z siedzibą w Łodzi, ul. Broniewskiego 1a, 93-162 Łódź</w:t>
            </w:r>
          </w:p>
        </w:tc>
        <w:tc>
          <w:tcPr>
            <w:tcW w:w="2409" w:type="dxa"/>
          </w:tcPr>
          <w:p w:rsidR="00204A81" w:rsidRPr="00F162AE" w:rsidRDefault="00676676" w:rsidP="00F162A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62AE">
              <w:rPr>
                <w:rFonts w:ascii="Times New Roman" w:hAnsi="Times New Roman" w:cs="Times New Roman"/>
                <w:sz w:val="24"/>
                <w:szCs w:val="24"/>
              </w:rPr>
              <w:t>Nr 2/2018/RA</w:t>
            </w:r>
          </w:p>
        </w:tc>
        <w:tc>
          <w:tcPr>
            <w:tcW w:w="2409" w:type="dxa"/>
          </w:tcPr>
          <w:p w:rsidR="00204A81" w:rsidRPr="00F162AE" w:rsidRDefault="00676676" w:rsidP="00F162A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62AE">
              <w:rPr>
                <w:rFonts w:ascii="Times New Roman" w:hAnsi="Times New Roman" w:cs="Times New Roman"/>
                <w:sz w:val="24"/>
                <w:szCs w:val="24"/>
              </w:rPr>
              <w:t>16.10.2018 r.</w:t>
            </w:r>
          </w:p>
        </w:tc>
      </w:tr>
      <w:tr w:rsidR="00204A81" w:rsidRPr="0033797D" w:rsidTr="00204A8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A81" w:rsidRPr="00F162AE" w:rsidRDefault="002F1F04" w:rsidP="00F162A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62A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A81" w:rsidRPr="00F162AE" w:rsidRDefault="002F1F04" w:rsidP="00F162A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62AE">
              <w:rPr>
                <w:rFonts w:ascii="Times New Roman" w:hAnsi="Times New Roman" w:cs="Times New Roman"/>
                <w:sz w:val="24"/>
                <w:szCs w:val="24"/>
              </w:rPr>
              <w:t>Wojewódzki Ośrodek Adopcyjny Filia w Bielsku-Białej, ul. Potok 6, 43- 382 Bielsko Biała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A81" w:rsidRPr="00F162AE" w:rsidRDefault="002F1F04" w:rsidP="00F162A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62AE">
              <w:rPr>
                <w:rFonts w:ascii="Times New Roman" w:hAnsi="Times New Roman" w:cs="Times New Roman"/>
                <w:sz w:val="24"/>
                <w:szCs w:val="24"/>
              </w:rPr>
              <w:t>Nr 3/2018/RA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A81" w:rsidRPr="00F162AE" w:rsidRDefault="00D65895" w:rsidP="00F162A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62AE">
              <w:rPr>
                <w:rFonts w:ascii="Times New Roman" w:hAnsi="Times New Roman" w:cs="Times New Roman"/>
                <w:sz w:val="24"/>
                <w:szCs w:val="24"/>
              </w:rPr>
              <w:t>07.11.2018 r.</w:t>
            </w:r>
          </w:p>
        </w:tc>
      </w:tr>
    </w:tbl>
    <w:p w:rsidR="00A24C50" w:rsidRDefault="00A24C50"/>
    <w:sectPr w:rsidR="00A24C50" w:rsidSect="00697EF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9D7" w:rsidRDefault="006319D7" w:rsidP="00566A14">
      <w:pPr>
        <w:spacing w:before="0" w:line="240" w:lineRule="auto"/>
      </w:pPr>
      <w:r>
        <w:separator/>
      </w:r>
    </w:p>
  </w:endnote>
  <w:endnote w:type="continuationSeparator" w:id="0">
    <w:p w:rsidR="006319D7" w:rsidRDefault="006319D7" w:rsidP="00566A1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5712351"/>
      <w:docPartObj>
        <w:docPartGallery w:val="Page Numbers (Bottom of Page)"/>
        <w:docPartUnique/>
      </w:docPartObj>
    </w:sdtPr>
    <w:sdtEndPr/>
    <w:sdtContent>
      <w:p w:rsidR="00566A14" w:rsidRDefault="002D0305">
        <w:pPr>
          <w:pStyle w:val="Stopka"/>
          <w:jc w:val="right"/>
        </w:pPr>
        <w:r>
          <w:fldChar w:fldCharType="begin"/>
        </w:r>
        <w:r w:rsidR="00566A14">
          <w:instrText>PAGE   \* MERGEFORMAT</w:instrText>
        </w:r>
        <w:r>
          <w:fldChar w:fldCharType="separate"/>
        </w:r>
        <w:r w:rsidR="00695250">
          <w:rPr>
            <w:noProof/>
          </w:rPr>
          <w:t>1</w:t>
        </w:r>
        <w:r>
          <w:fldChar w:fldCharType="end"/>
        </w:r>
      </w:p>
    </w:sdtContent>
  </w:sdt>
  <w:p w:rsidR="00566A14" w:rsidRDefault="00566A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9D7" w:rsidRDefault="006319D7" w:rsidP="00566A14">
      <w:pPr>
        <w:spacing w:before="0" w:line="240" w:lineRule="auto"/>
      </w:pPr>
      <w:r>
        <w:separator/>
      </w:r>
    </w:p>
  </w:footnote>
  <w:footnote w:type="continuationSeparator" w:id="0">
    <w:p w:rsidR="006319D7" w:rsidRDefault="006319D7" w:rsidP="00566A14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E29E6"/>
    <w:multiLevelType w:val="hybridMultilevel"/>
    <w:tmpl w:val="A1909D9E"/>
    <w:lvl w:ilvl="0" w:tplc="1BD073B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92E2706"/>
    <w:multiLevelType w:val="hybridMultilevel"/>
    <w:tmpl w:val="A1909D9E"/>
    <w:lvl w:ilvl="0" w:tplc="1BD073B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A77"/>
    <w:rsid w:val="00037588"/>
    <w:rsid w:val="00057FF8"/>
    <w:rsid w:val="00074AB7"/>
    <w:rsid w:val="00082B23"/>
    <w:rsid w:val="00095CDB"/>
    <w:rsid w:val="00095F80"/>
    <w:rsid w:val="00096F3C"/>
    <w:rsid w:val="000A7805"/>
    <w:rsid w:val="001114A0"/>
    <w:rsid w:val="00144CA0"/>
    <w:rsid w:val="001464F4"/>
    <w:rsid w:val="00186D13"/>
    <w:rsid w:val="00204A81"/>
    <w:rsid w:val="002063CE"/>
    <w:rsid w:val="00220F48"/>
    <w:rsid w:val="002214BF"/>
    <w:rsid w:val="00254D7F"/>
    <w:rsid w:val="00255E64"/>
    <w:rsid w:val="00285A19"/>
    <w:rsid w:val="002D0305"/>
    <w:rsid w:val="002F163A"/>
    <w:rsid w:val="002F1F04"/>
    <w:rsid w:val="0035710B"/>
    <w:rsid w:val="00362E28"/>
    <w:rsid w:val="00391AE4"/>
    <w:rsid w:val="004A3710"/>
    <w:rsid w:val="00566A14"/>
    <w:rsid w:val="005C6B0C"/>
    <w:rsid w:val="00604324"/>
    <w:rsid w:val="00621ED2"/>
    <w:rsid w:val="006319D7"/>
    <w:rsid w:val="00641CD7"/>
    <w:rsid w:val="00676676"/>
    <w:rsid w:val="00695250"/>
    <w:rsid w:val="00697EF9"/>
    <w:rsid w:val="006A2A77"/>
    <w:rsid w:val="006E4DEB"/>
    <w:rsid w:val="006F5560"/>
    <w:rsid w:val="006F586B"/>
    <w:rsid w:val="00714A44"/>
    <w:rsid w:val="007350A2"/>
    <w:rsid w:val="00743638"/>
    <w:rsid w:val="007C7E32"/>
    <w:rsid w:val="0088785E"/>
    <w:rsid w:val="00920C2D"/>
    <w:rsid w:val="009B4788"/>
    <w:rsid w:val="00A040FF"/>
    <w:rsid w:val="00A24C50"/>
    <w:rsid w:val="00A31221"/>
    <w:rsid w:val="00A77855"/>
    <w:rsid w:val="00AB73D0"/>
    <w:rsid w:val="00AC6159"/>
    <w:rsid w:val="00B50936"/>
    <w:rsid w:val="00B6322B"/>
    <w:rsid w:val="00BC148A"/>
    <w:rsid w:val="00C26F26"/>
    <w:rsid w:val="00C60504"/>
    <w:rsid w:val="00C83883"/>
    <w:rsid w:val="00CA14DE"/>
    <w:rsid w:val="00CD4AA8"/>
    <w:rsid w:val="00D65895"/>
    <w:rsid w:val="00D9792C"/>
    <w:rsid w:val="00E46853"/>
    <w:rsid w:val="00E67F07"/>
    <w:rsid w:val="00E92D0D"/>
    <w:rsid w:val="00EA61E9"/>
    <w:rsid w:val="00EC2470"/>
    <w:rsid w:val="00F162AE"/>
    <w:rsid w:val="00F31A0D"/>
    <w:rsid w:val="00F8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5180A5-F6E2-4248-A674-E0620A99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7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A2A77"/>
    <w:pPr>
      <w:tabs>
        <w:tab w:val="center" w:pos="4536"/>
        <w:tab w:val="right" w:pos="9072"/>
      </w:tabs>
      <w:spacing w:before="0" w:line="240" w:lineRule="auto"/>
      <w:jc w:val="left"/>
    </w:pPr>
    <w:rPr>
      <w:rFonts w:ascii="Calibri" w:eastAsia="Times New Roman" w:hAnsi="Calibri" w:cs="Calibri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A2A77"/>
    <w:rPr>
      <w:rFonts w:ascii="Calibri" w:eastAsia="Times New Roman" w:hAnsi="Calibri" w:cs="Calibri"/>
      <w:lang w:eastAsia="pl-PL"/>
    </w:rPr>
  </w:style>
  <w:style w:type="paragraph" w:styleId="Tekstpodstawowywcity">
    <w:name w:val="Body Text Indent"/>
    <w:basedOn w:val="Normalny"/>
    <w:link w:val="TekstpodstawowywcityZnak"/>
    <w:rsid w:val="006A2A77"/>
    <w:pPr>
      <w:spacing w:before="0"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A2A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A24C50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66A1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6A14"/>
  </w:style>
  <w:style w:type="paragraph" w:styleId="Tekstdymka">
    <w:name w:val="Balloon Text"/>
    <w:basedOn w:val="Normalny"/>
    <w:link w:val="TekstdymkaZnak"/>
    <w:uiPriority w:val="99"/>
    <w:semiHidden/>
    <w:unhideWhenUsed/>
    <w:rsid w:val="001114A0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14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Uliasz</dc:creator>
  <cp:lastModifiedBy>Agnieszka Strzelecka</cp:lastModifiedBy>
  <cp:revision>2</cp:revision>
  <cp:lastPrinted>2013-11-05T10:16:00Z</cp:lastPrinted>
  <dcterms:created xsi:type="dcterms:W3CDTF">2020-06-30T13:03:00Z</dcterms:created>
  <dcterms:modified xsi:type="dcterms:W3CDTF">2020-06-30T13:03:00Z</dcterms:modified>
</cp:coreProperties>
</file>