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247F" w14:textId="294B8803" w:rsidR="007F5051" w:rsidRPr="007F5051" w:rsidRDefault="00F85B8A" w:rsidP="00B10F84">
      <w:pPr>
        <w:spacing w:after="0"/>
        <w:jc w:val="right"/>
        <w:rPr>
          <w:rFonts w:ascii="Tahoma" w:eastAsia="Times New Roman" w:hAnsi="Tahoma" w:cs="Tahoma"/>
          <w:b/>
          <w:bCs/>
          <w:smallCaps/>
          <w:sz w:val="20"/>
          <w:szCs w:val="20"/>
          <w:lang w:eastAsia="pl-PL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>
        <w:rPr>
          <w:rFonts w:ascii="Tahoma" w:hAnsi="Tahoma" w:cs="Tahoma"/>
          <w:sz w:val="14"/>
          <w:szCs w:val="14"/>
        </w:rPr>
        <w:t>3</w:t>
      </w:r>
      <w:r w:rsidRPr="009E798F">
        <w:rPr>
          <w:rFonts w:ascii="Tahoma" w:hAnsi="Tahoma" w:cs="Tahoma"/>
          <w:sz w:val="14"/>
          <w:szCs w:val="14"/>
        </w:rPr>
        <w:t xml:space="preserve"> </w:t>
      </w:r>
      <w:r w:rsidR="00B10F84">
        <w:rPr>
          <w:rFonts w:ascii="Tahoma" w:hAnsi="Tahoma" w:cs="Tahoma"/>
          <w:sz w:val="14"/>
          <w:szCs w:val="14"/>
        </w:rPr>
        <w:t>do zapytania ofertowego</w:t>
      </w:r>
    </w:p>
    <w:p w14:paraId="0017A0B4" w14:textId="77777777" w:rsidR="007F5051" w:rsidRPr="007F5051" w:rsidRDefault="007F5051" w:rsidP="0062252C">
      <w:pPr>
        <w:shd w:val="clear" w:color="auto" w:fill="FFFFFF"/>
        <w:spacing w:after="0" w:line="240" w:lineRule="auto"/>
        <w:rPr>
          <w:rFonts w:ascii="Tahoma" w:eastAsia="Times New Roman" w:hAnsi="Tahoma" w:cs="Tahoma"/>
          <w:highlight w:val="yellow"/>
          <w:lang w:eastAsia="pl-PL"/>
        </w:rPr>
      </w:pPr>
    </w:p>
    <w:p w14:paraId="257CD57C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>Oświadczenie wykonawcy</w:t>
      </w:r>
    </w:p>
    <w:p w14:paraId="4116C373" w14:textId="7E877F34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dotyczące </w:t>
      </w:r>
      <w:r w:rsidR="00BD3A8B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braku </w:t>
      </w: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przesłanek wykluczenia z postępowania </w:t>
      </w:r>
    </w:p>
    <w:p w14:paraId="2154EC3E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lang w:eastAsia="pl-PL"/>
        </w:rPr>
      </w:pPr>
    </w:p>
    <w:p w14:paraId="51F7DBB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CB4E97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My (ja), niżej podpisani(y)</w:t>
      </w:r>
    </w:p>
    <w:p w14:paraId="336DB9AC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1378D8D9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1E23BC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 xml:space="preserve">działając w imieniu i na rzecz: </w:t>
      </w:r>
    </w:p>
    <w:p w14:paraId="5C0CC2E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709DF7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3666C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(pełna nazwa/ firma Wykonawcy)</w:t>
      </w:r>
    </w:p>
    <w:p w14:paraId="7D12AF98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0E7546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559EBD54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(adres, w zależności od podmiotu: NIP/PESEL, KRS/CEiDG)</w:t>
      </w:r>
    </w:p>
    <w:p w14:paraId="45D2104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6C7B961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71F978D" w14:textId="0446B915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lang w:eastAsia="pl-PL"/>
        </w:rPr>
      </w:pPr>
      <w:r w:rsidRPr="007F5051">
        <w:rPr>
          <w:rFonts w:ascii="Tahoma" w:eastAsia="Times New Roman" w:hAnsi="Tahoma" w:cs="Tahoma"/>
          <w:color w:val="000000"/>
          <w:lang w:eastAsia="pl-PL"/>
        </w:rPr>
        <w:t>przystępując do udziału w postępowaniu o zamówienie publiczne na</w:t>
      </w:r>
      <w:r w:rsidR="00BD3A8B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="00534487" w:rsidRPr="00534487">
        <w:rPr>
          <w:rFonts w:ascii="Tahoma" w:eastAsia="Times New Roman" w:hAnsi="Tahoma" w:cs="Tahoma"/>
          <w:b/>
          <w:bCs/>
          <w:color w:val="000000"/>
          <w:lang w:eastAsia="pl-PL"/>
        </w:rPr>
        <w:t>naprawę i przegląd sprzętu biurowego</w:t>
      </w:r>
      <w:r w:rsidR="00534487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</w:t>
      </w:r>
      <w:r w:rsidR="00534487" w:rsidRPr="00534487">
        <w:rPr>
          <w:rFonts w:ascii="Tahoma" w:eastAsia="Times New Roman" w:hAnsi="Tahoma" w:cs="Tahoma"/>
          <w:b/>
          <w:bCs/>
          <w:color w:val="000000"/>
          <w:lang w:eastAsia="pl-PL"/>
        </w:rPr>
        <w:t>(drukarek, kopiarek i innych urządzeń poligraficznych) po okresie gwarancyjnym</w:t>
      </w:r>
      <w:r w:rsidR="0081054B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, </w:t>
      </w:r>
      <w:r w:rsidR="0081054B" w:rsidRPr="0081054B">
        <w:rPr>
          <w:rFonts w:ascii="Tahoma" w:eastAsia="Times New Roman" w:hAnsi="Tahoma" w:cs="Tahoma"/>
          <w:b/>
          <w:bCs/>
          <w:color w:val="000000"/>
          <w:lang w:eastAsia="pl-PL"/>
        </w:rPr>
        <w:t>eksploatowanego w Małopolskim Oddziale Regionalnym ARiMR</w:t>
      </w:r>
      <w:r w:rsidR="00534487">
        <w:rPr>
          <w:rFonts w:ascii="Tahoma" w:eastAsia="Times New Roman" w:hAnsi="Tahoma" w:cs="Tahoma"/>
          <w:color w:val="000000"/>
          <w:lang w:eastAsia="pl-PL"/>
        </w:rPr>
        <w:t>,</w:t>
      </w:r>
      <w:r w:rsidR="00534487" w:rsidRPr="00534487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>znak</w:t>
      </w:r>
      <w:r w:rsidR="00BD3A8B"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 xml:space="preserve"> sprawy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 xml:space="preserve">: </w:t>
      </w:r>
      <w:r w:rsidR="004756E8">
        <w:rPr>
          <w:rFonts w:ascii="Tahoma" w:eastAsia="Times New Roman" w:hAnsi="Tahoma" w:cs="Tahoma"/>
          <w:iCs/>
          <w:u w:val="single"/>
          <w:lang w:eastAsia="pl-PL"/>
        </w:rPr>
        <w:t>BOR06.2305.26.2025,</w:t>
      </w:r>
      <w:r w:rsidRPr="007F5051">
        <w:rPr>
          <w:rFonts w:ascii="Tahoma" w:eastAsia="Times New Roman" w:hAnsi="Tahoma" w:cs="Tahoma"/>
          <w:b/>
          <w:bCs/>
          <w:i/>
          <w:iCs/>
          <w:color w:val="000000"/>
          <w:lang w:eastAsia="pl-PL"/>
        </w:rPr>
        <w:t xml:space="preserve"> </w:t>
      </w:r>
      <w:r w:rsidRPr="007F5051">
        <w:rPr>
          <w:rFonts w:ascii="Tahoma" w:eastAsia="Times New Roman" w:hAnsi="Tahoma" w:cs="Tahoma"/>
          <w:bCs/>
          <w:iCs/>
          <w:color w:val="000000"/>
          <w:lang w:eastAsia="pl-PL"/>
        </w:rPr>
        <w:t xml:space="preserve">prowadzonego </w:t>
      </w:r>
      <w:r w:rsidRPr="007F5051">
        <w:rPr>
          <w:rFonts w:ascii="Tahoma" w:eastAsia="Times New Roman" w:hAnsi="Tahoma" w:cs="Tahoma"/>
          <w:bCs/>
          <w:iCs/>
          <w:lang w:eastAsia="pl-PL"/>
        </w:rPr>
        <w:t>przez Małopolski Oddział Regionalny Agencji Restrukturyzacji i Modernizacji Rolnictwa („Zamawiającego”)</w:t>
      </w:r>
      <w:r w:rsidRPr="007F5051">
        <w:rPr>
          <w:rFonts w:ascii="Tahoma" w:eastAsia="Times New Roman" w:hAnsi="Tahoma" w:cs="Tahoma"/>
          <w:lang w:eastAsia="pl-PL"/>
        </w:rPr>
        <w:t xml:space="preserve"> </w:t>
      </w:r>
      <w:r w:rsidRPr="007F5051">
        <w:rPr>
          <w:rFonts w:ascii="Tahoma" w:eastAsia="Times New Roman" w:hAnsi="Tahoma" w:cs="Tahoma"/>
          <w:b/>
          <w:lang w:eastAsia="pl-PL"/>
        </w:rPr>
        <w:t>oświadczam/y,</w:t>
      </w:r>
      <w:r w:rsidRPr="007F5051">
        <w:rPr>
          <w:rFonts w:ascii="Tahoma" w:eastAsia="Times New Roman" w:hAnsi="Tahoma" w:cs="Tahoma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2024 r., poz. </w:t>
      </w:r>
      <w:r w:rsidR="00B10F84">
        <w:rPr>
          <w:rFonts w:ascii="Tahoma" w:eastAsia="Times New Roman" w:hAnsi="Tahoma" w:cs="Tahoma"/>
          <w:lang w:eastAsia="pl-PL"/>
        </w:rPr>
        <w:t>507</w:t>
      </w:r>
      <w:r w:rsidRPr="007F5051">
        <w:rPr>
          <w:rFonts w:ascii="Tahoma" w:eastAsia="Times New Roman" w:hAnsi="Tahoma" w:cs="Tahoma"/>
          <w:lang w:eastAsia="pl-PL"/>
        </w:rPr>
        <w:t>) – dalej „</w:t>
      </w:r>
      <w:r w:rsidRPr="007F5051">
        <w:rPr>
          <w:rFonts w:ascii="Tahoma" w:eastAsia="Times New Roman" w:hAnsi="Tahoma" w:cs="Tahoma"/>
          <w:i/>
          <w:iCs/>
          <w:lang w:eastAsia="pl-PL"/>
        </w:rPr>
        <w:t>Ustawa</w:t>
      </w:r>
      <w:r w:rsidRPr="007F5051">
        <w:rPr>
          <w:rFonts w:ascii="Tahoma" w:eastAsia="Times New Roman" w:hAnsi="Tahoma" w:cs="Tahoma"/>
          <w:lang w:eastAsia="pl-PL"/>
        </w:rPr>
        <w:t>”.</w:t>
      </w:r>
      <w:r w:rsidRPr="007F5051">
        <w:rPr>
          <w:rFonts w:ascii="Tahoma" w:eastAsia="Times New Roman" w:hAnsi="Tahoma" w:cs="Tahoma"/>
          <w:bCs/>
          <w:lang w:eastAsia="pl-PL"/>
        </w:rPr>
        <w:t xml:space="preserve"> </w:t>
      </w:r>
    </w:p>
    <w:p w14:paraId="7205E9D7" w14:textId="77777777" w:rsidR="007F5051" w:rsidRPr="007F5051" w:rsidRDefault="007F5051" w:rsidP="007F5051">
      <w:pPr>
        <w:spacing w:after="0" w:line="240" w:lineRule="auto"/>
        <w:ind w:left="780"/>
        <w:contextualSpacing/>
        <w:jc w:val="both"/>
        <w:rPr>
          <w:rFonts w:ascii="Tahoma" w:eastAsia="Times New Roman" w:hAnsi="Tahoma" w:cs="Tahoma"/>
          <w:bCs/>
          <w:lang w:eastAsia="pl-PL"/>
        </w:rPr>
      </w:pPr>
    </w:p>
    <w:p w14:paraId="67E8D357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Cs/>
          <w:sz w:val="18"/>
          <w:szCs w:val="18"/>
          <w:lang w:eastAsia="pl-PL"/>
        </w:rPr>
      </w:pP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 xml:space="preserve">Wykonawca winien dołączyć także </w:t>
      </w:r>
      <w:r w:rsidRPr="007F505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oświadczenie podmiotu udostępniającego zasoby</w:t>
      </w: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6A00A2B8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4DF01CA6" w14:textId="22AB3D91" w:rsidR="00CA42EE" w:rsidRDefault="00CA42EE"/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3D12BC9E" w14:textId="58F61B9B" w:rsidR="00ED4A10" w:rsidRDefault="00ED4A10" w:rsidP="00ED4A10">
      <w:pPr>
        <w:tabs>
          <w:tab w:val="left" w:pos="3594"/>
        </w:tabs>
      </w:pPr>
      <w:r>
        <w:tab/>
      </w:r>
    </w:p>
    <w:p w14:paraId="748DE817" w14:textId="030DBD69" w:rsidR="005F00F1" w:rsidRPr="005F00F1" w:rsidRDefault="005F00F1" w:rsidP="005F00F1"/>
    <w:p w14:paraId="41280CC8" w14:textId="387F31DF" w:rsidR="005F00F1" w:rsidRPr="005F00F1" w:rsidRDefault="005F00F1" w:rsidP="005F00F1"/>
    <w:p w14:paraId="668471A4" w14:textId="02087E3E" w:rsidR="005F00F1" w:rsidRPr="005F00F1" w:rsidRDefault="005F00F1" w:rsidP="005F00F1"/>
    <w:p w14:paraId="1ADFC5F3" w14:textId="15B9C251" w:rsidR="005F00F1" w:rsidRPr="005F00F1" w:rsidRDefault="005F00F1" w:rsidP="005F00F1"/>
    <w:p w14:paraId="1260490A" w14:textId="12DEAD2C" w:rsidR="005F00F1" w:rsidRPr="005F00F1" w:rsidRDefault="005F00F1" w:rsidP="005F00F1"/>
    <w:p w14:paraId="7B71DD0F" w14:textId="77777777" w:rsidR="005F00F1" w:rsidRPr="005F00F1" w:rsidRDefault="005F00F1" w:rsidP="005F00F1">
      <w:pPr>
        <w:tabs>
          <w:tab w:val="left" w:pos="3535"/>
        </w:tabs>
      </w:pPr>
      <w:r>
        <w:tab/>
      </w:r>
    </w:p>
    <w:sectPr w:rsidR="005F00F1" w:rsidRPr="005F00F1" w:rsidSect="004756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C058C" w14:textId="77777777" w:rsidR="004873FC" w:rsidRDefault="004873FC" w:rsidP="00DF1EDE">
      <w:pPr>
        <w:spacing w:after="0" w:line="240" w:lineRule="auto"/>
      </w:pPr>
      <w:r>
        <w:separator/>
      </w:r>
    </w:p>
  </w:endnote>
  <w:endnote w:type="continuationSeparator" w:id="0">
    <w:p w14:paraId="3F6D2907" w14:textId="77777777" w:rsidR="004873FC" w:rsidRDefault="004873FC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C993D" w14:textId="77777777" w:rsidR="004873FC" w:rsidRDefault="004873FC" w:rsidP="00DF1EDE">
      <w:pPr>
        <w:spacing w:after="0" w:line="240" w:lineRule="auto"/>
      </w:pPr>
      <w:r>
        <w:separator/>
      </w:r>
    </w:p>
  </w:footnote>
  <w:footnote w:type="continuationSeparator" w:id="0">
    <w:p w14:paraId="0B4271B1" w14:textId="77777777" w:rsidR="004873FC" w:rsidRDefault="004873FC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E0654"/>
    <w:rsid w:val="001150FA"/>
    <w:rsid w:val="00191F89"/>
    <w:rsid w:val="001C1A83"/>
    <w:rsid w:val="001C28A6"/>
    <w:rsid w:val="00271D47"/>
    <w:rsid w:val="002835BA"/>
    <w:rsid w:val="002C2977"/>
    <w:rsid w:val="002F2C6E"/>
    <w:rsid w:val="003053A2"/>
    <w:rsid w:val="00354657"/>
    <w:rsid w:val="00363FC3"/>
    <w:rsid w:val="003641DB"/>
    <w:rsid w:val="003C0A1F"/>
    <w:rsid w:val="003E547B"/>
    <w:rsid w:val="0041511F"/>
    <w:rsid w:val="00456FD3"/>
    <w:rsid w:val="004756E8"/>
    <w:rsid w:val="004873FC"/>
    <w:rsid w:val="004A0104"/>
    <w:rsid w:val="004C5D42"/>
    <w:rsid w:val="00500B19"/>
    <w:rsid w:val="00534487"/>
    <w:rsid w:val="00575414"/>
    <w:rsid w:val="005A12FB"/>
    <w:rsid w:val="005F00F1"/>
    <w:rsid w:val="00614F8B"/>
    <w:rsid w:val="0062252C"/>
    <w:rsid w:val="0064379A"/>
    <w:rsid w:val="0066114F"/>
    <w:rsid w:val="006D51C8"/>
    <w:rsid w:val="006F214E"/>
    <w:rsid w:val="00707134"/>
    <w:rsid w:val="00746638"/>
    <w:rsid w:val="00761130"/>
    <w:rsid w:val="007653AF"/>
    <w:rsid w:val="007F5051"/>
    <w:rsid w:val="0081054B"/>
    <w:rsid w:val="00842890"/>
    <w:rsid w:val="008456C5"/>
    <w:rsid w:val="009811B9"/>
    <w:rsid w:val="00981C6B"/>
    <w:rsid w:val="009F72C8"/>
    <w:rsid w:val="00A003D3"/>
    <w:rsid w:val="00A04571"/>
    <w:rsid w:val="00A273DD"/>
    <w:rsid w:val="00A40728"/>
    <w:rsid w:val="00B0280F"/>
    <w:rsid w:val="00B10F84"/>
    <w:rsid w:val="00B124CC"/>
    <w:rsid w:val="00B16520"/>
    <w:rsid w:val="00B53196"/>
    <w:rsid w:val="00B86CFA"/>
    <w:rsid w:val="00BD3A8B"/>
    <w:rsid w:val="00BE0DAB"/>
    <w:rsid w:val="00C962FF"/>
    <w:rsid w:val="00CA42EE"/>
    <w:rsid w:val="00CA7255"/>
    <w:rsid w:val="00CE0A58"/>
    <w:rsid w:val="00D04282"/>
    <w:rsid w:val="00D066B0"/>
    <w:rsid w:val="00DE18F8"/>
    <w:rsid w:val="00DF1EDE"/>
    <w:rsid w:val="00E21D2A"/>
    <w:rsid w:val="00E27CD8"/>
    <w:rsid w:val="00E57D32"/>
    <w:rsid w:val="00E84955"/>
    <w:rsid w:val="00E87BA2"/>
    <w:rsid w:val="00E932E2"/>
    <w:rsid w:val="00ED4A10"/>
    <w:rsid w:val="00ED510A"/>
    <w:rsid w:val="00EF13CA"/>
    <w:rsid w:val="00F67A69"/>
    <w:rsid w:val="00F85B8A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91FA2AA-86AE-4692-BF05-5DDEF9A552C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6</cp:revision>
  <cp:lastPrinted>2025-10-01T11:02:00Z</cp:lastPrinted>
  <dcterms:created xsi:type="dcterms:W3CDTF">2025-07-31T07:37:00Z</dcterms:created>
  <dcterms:modified xsi:type="dcterms:W3CDTF">2025-10-01T11:02:00Z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5e46d63b-9557-4476-bfba-aa00fbd9beac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