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74FD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0436EF3F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14:paraId="4A84F57D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1D5D16A1" w14:textId="77777777" w:rsidTr="00DE497F">
        <w:tc>
          <w:tcPr>
            <w:tcW w:w="9062" w:type="dxa"/>
          </w:tcPr>
          <w:p w14:paraId="69CA9FB0" w14:textId="77777777" w:rsidR="00C42C57" w:rsidRPr="003172CC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22D3A467" w14:textId="77777777" w:rsidTr="00DE497F">
        <w:tc>
          <w:tcPr>
            <w:tcW w:w="9062" w:type="dxa"/>
          </w:tcPr>
          <w:p w14:paraId="1739E35A" w14:textId="77777777" w:rsidR="00C42C57" w:rsidRPr="003172CC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1614FC78" w14:textId="77777777" w:rsidTr="00DE497F">
        <w:tc>
          <w:tcPr>
            <w:tcW w:w="9062" w:type="dxa"/>
          </w:tcPr>
          <w:p w14:paraId="2C56B971" w14:textId="77777777" w:rsidR="00C42C57" w:rsidRPr="003172CC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11143587" w14:textId="77777777" w:rsidTr="00DE497F">
        <w:tc>
          <w:tcPr>
            <w:tcW w:w="9062" w:type="dxa"/>
          </w:tcPr>
          <w:p w14:paraId="3E2647F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5DA35CF7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5F325D3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A2E55D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4E9F79DC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5712D09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D88793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8D5C2A9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5B997FF8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ACF3E3D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6B93684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14:paraId="21DDA82F" w14:textId="77777777" w:rsidTr="00C42C57">
        <w:trPr>
          <w:trHeight w:val="8124"/>
        </w:trPr>
        <w:tc>
          <w:tcPr>
            <w:tcW w:w="9062" w:type="dxa"/>
          </w:tcPr>
          <w:p w14:paraId="4F562554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36E2E4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3967CC2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5E10759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87D3319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361E13D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3AECA73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23D840C7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3A39CA91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561CDFF6" w14:textId="77777777"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2CC8BE8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2C430D6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366DF26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3C8B726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CB0725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8206CA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7EF4D060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0EAFC4C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4F89CBDF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745EF7B6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75E2B0DF" w14:textId="77777777" w:rsidTr="00DE497F">
        <w:trPr>
          <w:trHeight w:val="1400"/>
        </w:trPr>
        <w:tc>
          <w:tcPr>
            <w:tcW w:w="9107" w:type="dxa"/>
          </w:tcPr>
          <w:p w14:paraId="7A51E8D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335D82C0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56DDE1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EDBFC6" w14:textId="77777777"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14:paraId="35C2DDCA" w14:textId="77777777" w:rsidTr="00DE497F">
        <w:trPr>
          <w:trHeight w:val="3895"/>
        </w:trPr>
        <w:tc>
          <w:tcPr>
            <w:tcW w:w="9107" w:type="dxa"/>
          </w:tcPr>
          <w:p w14:paraId="14A83FB8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15A14532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66E850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795F679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5C15A5A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457FFDE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A3CA71D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63E3EAB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9B02687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1E8DF729" w14:textId="77777777" w:rsidTr="00C42C57">
        <w:trPr>
          <w:trHeight w:val="8279"/>
        </w:trPr>
        <w:tc>
          <w:tcPr>
            <w:tcW w:w="9107" w:type="dxa"/>
          </w:tcPr>
          <w:p w14:paraId="0FC35292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534369C1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14:paraId="5C3CEC3A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14:paraId="283F421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1DD83298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14:paraId="0A19C5D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19C6992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72EF1A4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59D0FCB3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417B3B4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2F9D6A2F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14:paraId="44FF55AE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14:paraId="1286CE6D" w14:textId="77777777"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58A9F9BF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14:paraId="0BDEFF8A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04FDFADF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74F9192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2907849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5EBADE43" w14:textId="77777777" w:rsidTr="00DE497F">
        <w:trPr>
          <w:trHeight w:val="2930"/>
        </w:trPr>
        <w:tc>
          <w:tcPr>
            <w:tcW w:w="9062" w:type="dxa"/>
          </w:tcPr>
          <w:p w14:paraId="0B637817" w14:textId="77777777"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0202CF98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0E2A767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23CE233" w14:textId="77777777"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14:paraId="04BEAFD3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14:paraId="226BD758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E310C75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AB7B4E7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4A3D7EF" w14:textId="77777777"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14:paraId="2C9FD9BF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B7139C6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1C21C0D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0D9CB9D8" w14:textId="77777777" w:rsidTr="00DE497F">
        <w:trPr>
          <w:trHeight w:val="4843"/>
        </w:trPr>
        <w:tc>
          <w:tcPr>
            <w:tcW w:w="9062" w:type="dxa"/>
          </w:tcPr>
          <w:p w14:paraId="41ED8B61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5108D650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5B129F3E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473E1BD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1CA81629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766D82A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3F7FC915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451EDFE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7623E80F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A8A8FE4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10BF1531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284DC5B0" w14:textId="77777777" w:rsidTr="00C42C57">
        <w:trPr>
          <w:trHeight w:val="2650"/>
        </w:trPr>
        <w:tc>
          <w:tcPr>
            <w:tcW w:w="9062" w:type="dxa"/>
          </w:tcPr>
          <w:p w14:paraId="50923A0E" w14:textId="77777777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4CA19D5" w14:textId="77777777"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4AA5CB73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57AE4CD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092A4D0B" w14:textId="77777777" w:rsidTr="00DE497F">
        <w:trPr>
          <w:trHeight w:val="5523"/>
        </w:trPr>
        <w:tc>
          <w:tcPr>
            <w:tcW w:w="9062" w:type="dxa"/>
            <w:gridSpan w:val="2"/>
          </w:tcPr>
          <w:p w14:paraId="66A86722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65897B4F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664C7E7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9D2D65" w14:textId="77777777"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6BE3471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świadczenie, o którym mowa w art. 7 ust. 1 ustawy z dnia 18 października 2006 r. o ujawnianiu informacji o dokumentach organów bezpieczeństwa państwa z lat 1944 – 1990 oraz treści tych dokumentów (Dz. U. z 2019 r. poz. 430 z </w:t>
            </w:r>
            <w:proofErr w:type="spellStart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14:paraId="22851EE3" w14:textId="77777777" w:rsidTr="00DE497F">
        <w:trPr>
          <w:trHeight w:val="1365"/>
        </w:trPr>
        <w:tc>
          <w:tcPr>
            <w:tcW w:w="4531" w:type="dxa"/>
          </w:tcPr>
          <w:p w14:paraId="36DA47D5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28FFE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AE667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5E33F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762BBBF4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06D67834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CE2068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BE147E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24F007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0919169C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66F388D0" w14:textId="77777777" w:rsidTr="00DE497F">
        <w:trPr>
          <w:trHeight w:val="748"/>
        </w:trPr>
        <w:tc>
          <w:tcPr>
            <w:tcW w:w="9062" w:type="dxa"/>
            <w:gridSpan w:val="2"/>
          </w:tcPr>
          <w:p w14:paraId="67FEB77D" w14:textId="77777777"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proofErr w:type="gramStart"/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</w:t>
            </w:r>
            <w:proofErr w:type="gramEnd"/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31D22C20" w14:textId="77777777"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14:paraId="4E1AE978" w14:textId="77777777" w:rsidTr="00C42C57">
        <w:trPr>
          <w:trHeight w:val="5068"/>
        </w:trPr>
        <w:tc>
          <w:tcPr>
            <w:tcW w:w="9062" w:type="dxa"/>
            <w:gridSpan w:val="2"/>
          </w:tcPr>
          <w:p w14:paraId="27D46E74" w14:textId="77777777"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1B9E1848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1B164837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40DD3973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01F1D7F5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35F68A0D" w14:textId="77777777"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797B7BC7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4883AC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F0130F" w14:textId="77777777"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617FB6C" w14:textId="77777777"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5EDE3F09" w14:textId="77777777" w:rsidTr="00DE497F">
        <w:trPr>
          <w:trHeight w:val="13341"/>
        </w:trPr>
        <w:tc>
          <w:tcPr>
            <w:tcW w:w="9062" w:type="dxa"/>
          </w:tcPr>
          <w:p w14:paraId="611510F6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88616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7CAFDE" w14:textId="77777777" w:rsidR="00C42C57" w:rsidRPr="006228DF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Prokuratura </w:t>
            </w:r>
            <w:r w:rsidR="001B0B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Gorzowie Wlkp.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3173A221" w14:textId="52DEC1BA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0A49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w Gorzowie Wlkp.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BF0D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siedzibą przy ul. </w:t>
            </w:r>
            <w:r w:rsidR="00BF0D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Moniuszki 2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BF0D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66-400 Gorzów Wlkp.,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BF0D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95 739-20-00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 w:rsidR="001B0B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mail. </w:t>
            </w:r>
            <w:r w:rsidR="003575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BF0D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ekretariat</w:t>
            </w:r>
            <w:r w:rsidR="003575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.pogwk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</w:t>
            </w:r>
            <w:r w:rsidR="00BF0D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rokuratura</w:t>
            </w:r>
            <w:r w:rsidR="003575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</w:t>
            </w:r>
          </w:p>
          <w:p w14:paraId="1ECAF1B6" w14:textId="77777777" w:rsidR="003575CA" w:rsidRPr="003575CA" w:rsidRDefault="00C42C57" w:rsidP="003575C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75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4F63E3" w:rsidRPr="003575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Olechnowicz</w:t>
            </w:r>
            <w:r w:rsidRPr="003575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e-mail. </w:t>
            </w:r>
            <w:r w:rsidR="003575CA" w:rsidRPr="003575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iod.pogwk@prokuratura.gov.pl.</w:t>
            </w:r>
          </w:p>
          <w:p w14:paraId="24BB94A8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4B42A9FA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577FB775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59ADE2F6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7EE8E0F0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470A54C4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7262CD86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3738437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11A4199C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F77312A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7AA5FAA3" w14:textId="77777777"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4C8D2C03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14:paraId="0F253535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176EC2D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14:paraId="6A4F3D7B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CF68E4B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14:paraId="27E96C60" w14:textId="77777777" w:rsidTr="00DE497F">
        <w:trPr>
          <w:trHeight w:val="5635"/>
        </w:trPr>
        <w:tc>
          <w:tcPr>
            <w:tcW w:w="9346" w:type="dxa"/>
            <w:gridSpan w:val="2"/>
          </w:tcPr>
          <w:p w14:paraId="19BDC1B1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C7340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E30D3" w14:textId="77777777"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1EC3C893" w14:textId="77777777"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57F27289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0B20E862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087FBFB0" w14:textId="77777777"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3AC95AC1" w14:textId="77777777" w:rsidTr="00DE497F">
        <w:tc>
          <w:tcPr>
            <w:tcW w:w="9346" w:type="dxa"/>
            <w:gridSpan w:val="2"/>
          </w:tcPr>
          <w:p w14:paraId="40EF6382" w14:textId="61645AEC" w:rsidR="00C42C57" w:rsidRPr="0031155C" w:rsidRDefault="00C42C57" w:rsidP="00BF0DE3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Prokuraturę </w:t>
            </w:r>
            <w:r w:rsidR="00BF0DE3">
              <w:rPr>
                <w:rFonts w:ascii="Times New Roman" w:hAnsi="Times New Roman" w:cs="Times New Roman"/>
                <w:bCs/>
                <w:sz w:val="24"/>
                <w:szCs w:val="24"/>
              </w:rPr>
              <w:t>Okręgową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0D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Gorzowie Wlkp.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BF0D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siedzibą przy ul.</w:t>
            </w:r>
            <w:r w:rsidR="00BF0D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Moniuszki 2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F0DE3">
              <w:rPr>
                <w:rFonts w:ascii="Times New Roman" w:hAnsi="Times New Roman" w:cs="Times New Roman"/>
                <w:bCs/>
                <w:sz w:val="24"/>
                <w:szCs w:val="24"/>
              </w:rPr>
              <w:t>66-400 Gorzów Wlkp.,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</w:t>
            </w:r>
            <w:r w:rsidR="00BF0DE3">
              <w:rPr>
                <w:rFonts w:ascii="Times New Roman" w:hAnsi="Times New Roman" w:cs="Times New Roman"/>
                <w:bCs/>
                <w:sz w:val="24"/>
                <w:szCs w:val="24"/>
              </w:rPr>
              <w:t>95 739-20-00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 mail. </w:t>
            </w:r>
            <w:r w:rsidR="00BF0DE3">
              <w:rPr>
                <w:rFonts w:ascii="Times New Roman" w:hAnsi="Times New Roman" w:cs="Times New Roman"/>
                <w:bCs/>
                <w:sz w:val="24"/>
                <w:szCs w:val="24"/>
              </w:rPr>
              <w:t>sekretariat</w:t>
            </w:r>
            <w:r w:rsidR="003575CA">
              <w:rPr>
                <w:rFonts w:ascii="Times New Roman" w:hAnsi="Times New Roman" w:cs="Times New Roman"/>
                <w:bCs/>
                <w:sz w:val="24"/>
                <w:szCs w:val="24"/>
              </w:rPr>
              <w:t>.pogwk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@p</w:t>
            </w:r>
            <w:r w:rsidR="00BF0DE3">
              <w:rPr>
                <w:rFonts w:ascii="Times New Roman" w:hAnsi="Times New Roman" w:cs="Times New Roman"/>
                <w:bCs/>
                <w:sz w:val="24"/>
                <w:szCs w:val="24"/>
              </w:rPr>
              <w:t>rokuratura</w:t>
            </w:r>
            <w:r w:rsidR="003575CA">
              <w:rPr>
                <w:rFonts w:ascii="Times New Roman" w:hAnsi="Times New Roman" w:cs="Times New Roman"/>
                <w:bCs/>
                <w:sz w:val="24"/>
                <w:szCs w:val="24"/>
              </w:rPr>
              <w:t>.gov.pl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</w:t>
            </w:r>
            <w:proofErr w:type="gramStart"/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RODO  zawartych</w:t>
            </w:r>
            <w:proofErr w:type="gramEnd"/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przekazanych z mojej inicjatywy dokumentach, w celu i zakresie niezbędnym do przeprowadzenia procedury powołania na stanowisko prokuratora.</w:t>
            </w:r>
          </w:p>
        </w:tc>
      </w:tr>
      <w:tr w:rsidR="00C42C57" w14:paraId="1EA1E5CB" w14:textId="77777777" w:rsidTr="00DE497F">
        <w:tc>
          <w:tcPr>
            <w:tcW w:w="9346" w:type="dxa"/>
            <w:gridSpan w:val="2"/>
          </w:tcPr>
          <w:p w14:paraId="59AB6080" w14:textId="431DA33B" w:rsidR="00C42C57" w:rsidRPr="005F12E6" w:rsidRDefault="00C42C57" w:rsidP="00BF0DE3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</w:t>
            </w:r>
            <w:proofErr w:type="gramStart"/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RODO  w</w:t>
            </w:r>
            <w:proofErr w:type="gramEnd"/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związku z przetwarzaniem moich danych osobowych przez Prokuraturę </w:t>
            </w:r>
            <w:r w:rsidR="00BF0D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Okręgową w Gorzowie Wlkp.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przy ul. </w:t>
            </w:r>
            <w:r w:rsidR="00BF0D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Moniuszki 2, 66-400 Gorzów Wlkp.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BF0DE3">
              <w:rPr>
                <w:rFonts w:ascii="Times New Roman" w:hAnsi="Times New Roman" w:cs="Times New Roman"/>
                <w:bCs/>
                <w:sz w:val="24"/>
                <w:szCs w:val="24"/>
              </w:rPr>
              <w:t>95 739-20-00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mail. </w:t>
            </w:r>
            <w:r w:rsidR="003575CA">
              <w:rPr>
                <w:rFonts w:ascii="Times New Roman" w:hAnsi="Times New Roman" w:cs="Times New Roman"/>
                <w:bCs/>
                <w:sz w:val="24"/>
                <w:szCs w:val="24"/>
              </w:rPr>
              <w:t>sekretariat.pogwk</w:t>
            </w:r>
            <w:r w:rsidR="003575CA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@p</w:t>
            </w:r>
            <w:r w:rsidR="003575CA">
              <w:rPr>
                <w:rFonts w:ascii="Times New Roman" w:hAnsi="Times New Roman" w:cs="Times New Roman"/>
                <w:bCs/>
                <w:sz w:val="24"/>
                <w:szCs w:val="24"/>
              </w:rPr>
              <w:t>rokuratura.gov.pl</w:t>
            </w:r>
            <w:r w:rsidR="003575CA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prokuratora.</w:t>
            </w:r>
          </w:p>
        </w:tc>
      </w:tr>
      <w:tr w:rsidR="00C42C57" w:rsidRPr="009E77ED" w14:paraId="4A491319" w14:textId="77777777" w:rsidTr="00DE497F">
        <w:trPr>
          <w:trHeight w:val="1365"/>
        </w:trPr>
        <w:tc>
          <w:tcPr>
            <w:tcW w:w="4620" w:type="dxa"/>
          </w:tcPr>
          <w:p w14:paraId="43F967AD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23E6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D1669" w14:textId="77777777" w:rsidR="00F4483C" w:rsidRDefault="00F4483C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1642E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D0EBC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6DAE37D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76561E27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CFC603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EC4712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6F392F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21F18A08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58CFA22F" w14:textId="77777777" w:rsidTr="00DE497F">
        <w:trPr>
          <w:trHeight w:val="253"/>
        </w:trPr>
        <w:tc>
          <w:tcPr>
            <w:tcW w:w="9346" w:type="dxa"/>
            <w:gridSpan w:val="2"/>
          </w:tcPr>
          <w:p w14:paraId="706E76C7" w14:textId="77777777"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308DC283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1DB8" w14:textId="77777777" w:rsidR="00606A71" w:rsidRDefault="00606A71" w:rsidP="00754C28">
      <w:pPr>
        <w:spacing w:after="0" w:line="240" w:lineRule="auto"/>
      </w:pPr>
      <w:r>
        <w:separator/>
      </w:r>
    </w:p>
  </w:endnote>
  <w:endnote w:type="continuationSeparator" w:id="0">
    <w:p w14:paraId="2B5E3CE0" w14:textId="77777777" w:rsidR="00606A71" w:rsidRDefault="00606A71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14AB1F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35D2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35D2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F5AA04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74DA" w14:textId="77777777" w:rsidR="00606A71" w:rsidRDefault="00606A71" w:rsidP="00754C28">
      <w:pPr>
        <w:spacing w:after="0" w:line="240" w:lineRule="auto"/>
      </w:pPr>
      <w:r>
        <w:separator/>
      </w:r>
    </w:p>
  </w:footnote>
  <w:footnote w:type="continuationSeparator" w:id="0">
    <w:p w14:paraId="293F5C1A" w14:textId="77777777" w:rsidR="00606A71" w:rsidRDefault="00606A71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A4928"/>
    <w:rsid w:val="000E284F"/>
    <w:rsid w:val="00171DAF"/>
    <w:rsid w:val="001B0B9B"/>
    <w:rsid w:val="001C718B"/>
    <w:rsid w:val="002B74CC"/>
    <w:rsid w:val="002C2E61"/>
    <w:rsid w:val="003172CC"/>
    <w:rsid w:val="003575CA"/>
    <w:rsid w:val="004F63E3"/>
    <w:rsid w:val="00606A71"/>
    <w:rsid w:val="00754C28"/>
    <w:rsid w:val="0082307F"/>
    <w:rsid w:val="00935D2D"/>
    <w:rsid w:val="00AA04B4"/>
    <w:rsid w:val="00BF0DE3"/>
    <w:rsid w:val="00C42C57"/>
    <w:rsid w:val="00E83596"/>
    <w:rsid w:val="00F4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9B9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F44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8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1695</Words>
  <Characters>10174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Barwińska Aneta (PO Gorzów Wielkopolski)</cp:lastModifiedBy>
  <cp:revision>2</cp:revision>
  <cp:lastPrinted>2020-06-16T18:05:00Z</cp:lastPrinted>
  <dcterms:created xsi:type="dcterms:W3CDTF">2025-12-04T09:22:00Z</dcterms:created>
  <dcterms:modified xsi:type="dcterms:W3CDTF">2025-12-04T09:22:00Z</dcterms:modified>
</cp:coreProperties>
</file>