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7620C" w14:textId="269EE470" w:rsidR="00C4103F" w:rsidRDefault="007118F0" w:rsidP="000D535A">
      <w:pPr>
        <w:spacing w:after="0" w:line="480" w:lineRule="auto"/>
        <w:ind w:left="495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D570D8" w14:textId="2B0AD271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 w:rsidR="0055234A"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0D570CBA" w14:textId="03799706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</w:t>
      </w:r>
      <w:r w:rsidR="0055234A" w:rsidRPr="0055234A">
        <w:rPr>
          <w:rFonts w:ascii="Arial" w:eastAsia="Times New Roman" w:hAnsi="Arial" w:cs="Arial"/>
          <w:sz w:val="20"/>
          <w:szCs w:val="20"/>
        </w:rPr>
        <w:t xml:space="preserve"> ul. Władysława IV 12/14</w:t>
      </w:r>
    </w:p>
    <w:p w14:paraId="69094585" w14:textId="50884022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TELEFON:</w:t>
      </w:r>
      <w:r w:rsidR="0055234A" w:rsidRPr="0055234A">
        <w:rPr>
          <w:sz w:val="20"/>
          <w:szCs w:val="20"/>
        </w:rPr>
        <w:t xml:space="preserve"> </w:t>
      </w:r>
      <w:r w:rsidR="0055234A" w:rsidRPr="0055234A">
        <w:rPr>
          <w:rFonts w:ascii="Arial" w:eastAsia="Times New Roman" w:hAnsi="Arial" w:cs="Arial"/>
          <w:sz w:val="20"/>
          <w:szCs w:val="20"/>
        </w:rPr>
        <w:t>+4</w:t>
      </w:r>
      <w:bookmarkStart w:id="0" w:name="_GoBack"/>
      <w:bookmarkEnd w:id="0"/>
      <w:r w:rsidR="0055234A" w:rsidRPr="0055234A">
        <w:rPr>
          <w:rFonts w:ascii="Arial" w:eastAsia="Times New Roman" w:hAnsi="Arial" w:cs="Arial"/>
          <w:sz w:val="20"/>
          <w:szCs w:val="20"/>
        </w:rPr>
        <w:t xml:space="preserve">8 58 660 23 00 </w:t>
      </w:r>
    </w:p>
    <w:p w14:paraId="30342CA3" w14:textId="16112EF9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E-MAIL: sekretariat.gdynia@straz.gda.pl</w:t>
      </w:r>
    </w:p>
    <w:p w14:paraId="1EB05C66" w14:textId="2C43C76C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NIP: 5861741350 REGON: 191123668</w:t>
      </w:r>
    </w:p>
    <w:p w14:paraId="5D1FFFA8" w14:textId="77777777" w:rsidR="00C4103F" w:rsidRPr="00A22DCF" w:rsidRDefault="00C4103F" w:rsidP="000D535A">
      <w:pPr>
        <w:ind w:left="4956" w:firstLine="708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38D1ECF" w14:textId="212D040F" w:rsidR="009B3D3A" w:rsidRPr="00A22DCF" w:rsidRDefault="009B3D3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77A5C56" w:rsidR="007118F0" w:rsidRPr="00842991" w:rsidRDefault="007118F0" w:rsidP="00730A10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730A10">
        <w:rPr>
          <w:rFonts w:ascii="Arial" w:hAnsi="Arial" w:cs="Arial"/>
          <w:i/>
          <w:sz w:val="16"/>
          <w:szCs w:val="16"/>
        </w:rPr>
        <w:t xml:space="preserve">, w zależności od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1AEAC5A4" w:rsidR="007936D6" w:rsidRPr="00842991" w:rsidRDefault="007936D6" w:rsidP="00730A10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1D447C6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/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24C850D4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1 </w:t>
      </w:r>
      <w:r w:rsidR="001C2898" w:rsidRPr="001C2898">
        <w:rPr>
          <w:rFonts w:ascii="Arial" w:hAnsi="Arial" w:cs="Arial"/>
          <w:b/>
          <w:sz w:val="21"/>
          <w:szCs w:val="21"/>
        </w:rPr>
        <w:t>ustawy z dnia 11 września 2019 r. – Prawo zamówień publicznych (</w:t>
      </w:r>
      <w:proofErr w:type="spellStart"/>
      <w:r w:rsidR="001C2898" w:rsidRPr="001C2898">
        <w:rPr>
          <w:rFonts w:ascii="Arial" w:hAnsi="Arial" w:cs="Arial"/>
          <w:b/>
          <w:sz w:val="21"/>
          <w:szCs w:val="21"/>
        </w:rPr>
        <w:t>t.j</w:t>
      </w:r>
      <w:proofErr w:type="spellEnd"/>
      <w:r w:rsidR="001C2898" w:rsidRPr="001C2898">
        <w:rPr>
          <w:rFonts w:ascii="Arial" w:hAnsi="Arial" w:cs="Arial"/>
          <w:b/>
          <w:sz w:val="21"/>
          <w:szCs w:val="21"/>
        </w:rPr>
        <w:t xml:space="preserve">. </w:t>
      </w:r>
      <w:r w:rsidR="00922F8A">
        <w:rPr>
          <w:rFonts w:ascii="Arial" w:hAnsi="Arial" w:cs="Arial"/>
          <w:b/>
          <w:sz w:val="21"/>
          <w:szCs w:val="21"/>
        </w:rPr>
        <w:t>Dz.U. 202</w:t>
      </w:r>
      <w:r w:rsidR="00A40C33">
        <w:rPr>
          <w:rFonts w:ascii="Arial" w:hAnsi="Arial" w:cs="Arial"/>
          <w:b/>
          <w:sz w:val="21"/>
          <w:szCs w:val="21"/>
        </w:rPr>
        <w:t>4</w:t>
      </w:r>
      <w:r w:rsidR="00922F8A">
        <w:rPr>
          <w:rFonts w:ascii="Arial" w:hAnsi="Arial" w:cs="Arial"/>
          <w:b/>
          <w:sz w:val="21"/>
          <w:szCs w:val="21"/>
        </w:rPr>
        <w:t xml:space="preserve"> poz. </w:t>
      </w:r>
      <w:r w:rsidR="00A40C33">
        <w:rPr>
          <w:rFonts w:ascii="Arial" w:hAnsi="Arial" w:cs="Arial"/>
          <w:b/>
          <w:sz w:val="21"/>
          <w:szCs w:val="21"/>
        </w:rPr>
        <w:t>1320</w:t>
      </w:r>
      <w:r w:rsidR="001C2898" w:rsidRPr="001C2898">
        <w:rPr>
          <w:rFonts w:ascii="Arial" w:hAnsi="Arial" w:cs="Arial"/>
          <w:b/>
          <w:sz w:val="21"/>
          <w:szCs w:val="21"/>
        </w:rPr>
        <w:t xml:space="preserve">) – dalej: ustawa </w:t>
      </w:r>
      <w:proofErr w:type="spellStart"/>
      <w:r w:rsidR="001C2898" w:rsidRPr="001C289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873CA7C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1755E" w:rsidRPr="00A1755E">
        <w:rPr>
          <w:rFonts w:ascii="Arial" w:hAnsi="Arial" w:cs="Arial"/>
          <w:i/>
          <w:sz w:val="21"/>
          <w:szCs w:val="21"/>
        </w:rPr>
        <w:t>„Sukcesywne dostawy oleju napędowego do siedziby Komendy Miejskiej Państwowej Straży Pożarnej w Gdyni w roku 202</w:t>
      </w:r>
      <w:r w:rsidR="00D77CBC">
        <w:rPr>
          <w:rFonts w:ascii="Arial" w:hAnsi="Arial" w:cs="Arial"/>
          <w:i/>
          <w:sz w:val="21"/>
          <w:szCs w:val="21"/>
        </w:rPr>
        <w:t>5</w:t>
      </w:r>
      <w:r w:rsidR="00A1755E" w:rsidRPr="00A1755E">
        <w:rPr>
          <w:rFonts w:ascii="Arial" w:hAnsi="Arial" w:cs="Arial"/>
          <w:i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A61CEA"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5B1AD426" w:rsidR="00B5040B" w:rsidRPr="00A05B2D" w:rsidRDefault="00B5040B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>art. 108 ust</w:t>
      </w:r>
      <w:r w:rsidR="007B426C"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="00A05B2D" w:rsidRPr="00A05B2D">
        <w:t xml:space="preserve"> </w:t>
      </w:r>
    </w:p>
    <w:p w14:paraId="3364A204" w14:textId="5392AA2E" w:rsidR="00177C2A" w:rsidRDefault="00B5040B" w:rsidP="00D872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109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9B859EF" w14:textId="63B5FCCE" w:rsidR="00A05B2D" w:rsidRPr="00A05B2D" w:rsidRDefault="00A05B2D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05B2D">
        <w:rPr>
          <w:rFonts w:ascii="Arial" w:hAnsi="Arial" w:cs="Arial"/>
          <w:color w:val="000000" w:themeColor="text1"/>
          <w:sz w:val="21"/>
          <w:szCs w:val="21"/>
        </w:rPr>
        <w:t>Oświadczam, że spełniam warunki udziału w postępowaniu określone przez 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w Specyfikacji Warunków Zamówienia oraz ogłoszeniu o zamówieniu.</w:t>
      </w:r>
    </w:p>
    <w:p w14:paraId="36A83EFB" w14:textId="6A405C37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2262C">
        <w:rPr>
          <w:rFonts w:ascii="Arial" w:hAnsi="Arial" w:cs="Arial"/>
          <w:sz w:val="16"/>
          <w:szCs w:val="16"/>
        </w:rPr>
        <w:t>[UWAGA: zastosować, gdy zachodzą przesłanki wykluczenia</w:t>
      </w:r>
      <w:r w:rsidR="00550118" w:rsidRPr="0072262C">
        <w:rPr>
          <w:rFonts w:ascii="Arial" w:hAnsi="Arial" w:cs="Arial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72262C">
        <w:rPr>
          <w:rFonts w:ascii="Arial" w:hAnsi="Arial" w:cs="Arial"/>
          <w:sz w:val="16"/>
          <w:szCs w:val="16"/>
        </w:rPr>
        <w:t>Pzp</w:t>
      </w:r>
      <w:proofErr w:type="spellEnd"/>
      <w:r w:rsidR="0022401A" w:rsidRPr="0072262C">
        <w:rPr>
          <w:rFonts w:ascii="Arial" w:hAnsi="Arial" w:cs="Arial"/>
          <w:sz w:val="16"/>
          <w:szCs w:val="16"/>
        </w:rPr>
        <w:t xml:space="preserve">, a </w:t>
      </w:r>
      <w:r w:rsidRPr="0072262C">
        <w:rPr>
          <w:rFonts w:ascii="Arial" w:hAnsi="Arial" w:cs="Arial"/>
          <w:sz w:val="16"/>
          <w:szCs w:val="16"/>
        </w:rPr>
        <w:t xml:space="preserve">wykonawca korzysta z </w:t>
      </w:r>
      <w:r w:rsidR="00E96851" w:rsidRPr="0072262C">
        <w:rPr>
          <w:rFonts w:ascii="Arial" w:hAnsi="Arial" w:cs="Arial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72262C">
        <w:rPr>
          <w:rFonts w:ascii="Arial" w:hAnsi="Arial" w:cs="Arial"/>
          <w:sz w:val="16"/>
          <w:szCs w:val="16"/>
        </w:rPr>
        <w:t>Pzp</w:t>
      </w:r>
      <w:proofErr w:type="spellEnd"/>
      <w:r w:rsidRPr="0072262C">
        <w:rPr>
          <w:rFonts w:ascii="Arial" w:hAnsi="Arial" w:cs="Arial"/>
          <w:sz w:val="16"/>
          <w:szCs w:val="16"/>
        </w:rPr>
        <w:t>]</w:t>
      </w:r>
      <w:r w:rsidRPr="0072262C">
        <w:rPr>
          <w:rFonts w:ascii="Arial" w:hAnsi="Arial" w:cs="Arial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C5480C">
        <w:rPr>
          <w:rFonts w:ascii="Arial" w:hAnsi="Arial" w:cs="Arial"/>
          <w:sz w:val="21"/>
          <w:szCs w:val="21"/>
        </w:rPr>
        <w:t>.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01C17B78" w:rsidR="00752593" w:rsidRPr="00DD59F0" w:rsidRDefault="00393007" w:rsidP="00135D0F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 w:rsidR="00C5480C"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C5480C">
        <w:rPr>
          <w:rFonts w:ascii="Arial" w:hAnsi="Arial" w:cs="Arial"/>
          <w:i/>
          <w:iCs/>
          <w:color w:val="222222"/>
          <w:sz w:val="21"/>
          <w:szCs w:val="21"/>
        </w:rPr>
        <w:t>o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="00135D0F" w:rsidRPr="00135D0F">
        <w:rPr>
          <w:rFonts w:ascii="Arial" w:hAnsi="Arial" w:cs="Arial"/>
          <w:iCs/>
          <w:color w:val="222222"/>
          <w:sz w:val="21"/>
          <w:szCs w:val="21"/>
        </w:rPr>
        <w:t>Dz.U. z 202</w:t>
      </w:r>
      <w:r w:rsidR="00A40C33">
        <w:rPr>
          <w:rFonts w:ascii="Arial" w:hAnsi="Arial" w:cs="Arial"/>
          <w:iCs/>
          <w:color w:val="222222"/>
          <w:sz w:val="21"/>
          <w:szCs w:val="21"/>
        </w:rPr>
        <w:t>4</w:t>
      </w:r>
      <w:r w:rsidR="00135D0F" w:rsidRPr="00135D0F">
        <w:rPr>
          <w:rFonts w:ascii="Arial" w:hAnsi="Arial" w:cs="Arial"/>
          <w:iCs/>
          <w:color w:val="222222"/>
          <w:sz w:val="21"/>
          <w:szCs w:val="21"/>
        </w:rPr>
        <w:t xml:space="preserve"> r., poz. </w:t>
      </w:r>
      <w:r w:rsidR="00A40C33">
        <w:rPr>
          <w:rFonts w:ascii="Arial" w:hAnsi="Arial" w:cs="Arial"/>
          <w:iCs/>
          <w:color w:val="222222"/>
          <w:sz w:val="21"/>
          <w:szCs w:val="21"/>
        </w:rPr>
        <w:t>507</w:t>
      </w:r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1F1932F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934E60E" w14:textId="1DB693CA" w:rsidR="008455E6" w:rsidRPr="008455E6" w:rsidRDefault="008455E6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stosuje tylko wykonawca/ wykonawca wspólnie ubiegający się o zamówienie] </w:t>
      </w:r>
    </w:p>
    <w:p w14:paraId="1AD9EFD4" w14:textId="17B0D05B" w:rsidR="008455E6" w:rsidRPr="008455E6" w:rsidRDefault="008455E6" w:rsidP="003275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Oświadczam, że spełniam  warunki  udziału w postępowaniu  </w:t>
      </w:r>
      <w:r w:rsidR="00327503">
        <w:rPr>
          <w:rFonts w:ascii="Arial" w:hAnsi="Arial" w:cs="Arial"/>
          <w:sz w:val="21"/>
          <w:szCs w:val="21"/>
        </w:rPr>
        <w:t>określone  przez  zamawiającego w Rozdziale XVIII SWZ.</w:t>
      </w:r>
    </w:p>
    <w:p w14:paraId="2792CF30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05064E2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>[UWAGA:  stosuje  tylko  wykonawca/  wykonawca wspólnie  ubiegający  się  o zamówienie,  który  polega  na  zdolnościach  lub sytuacji  podmiotów  udostepniających  zasoby, a jednocześnie  samodzielnie  w  pewnym  zakresie  wykazuje  spełnianie warunków]</w:t>
      </w:r>
    </w:p>
    <w:p w14:paraId="00445A34" w14:textId="7D44641D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 warunki udziału w postępowani</w:t>
      </w:r>
      <w:r w:rsidR="00327503">
        <w:rPr>
          <w:rFonts w:ascii="Arial" w:hAnsi="Arial" w:cs="Arial"/>
          <w:sz w:val="21"/>
          <w:szCs w:val="21"/>
        </w:rPr>
        <w:t>u określone przez zamawiającego w Rozdziale XVIII SWZ.</w:t>
      </w:r>
    </w:p>
    <w:p w14:paraId="31B1523C" w14:textId="77777777" w:rsidR="00327503" w:rsidRDefault="00327503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7AFBEC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w następującym zakresie:  </w:t>
      </w:r>
    </w:p>
    <w:p w14:paraId="5E2C757E" w14:textId="481F7A81" w:rsidR="004D7E48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E6A1A">
        <w:rPr>
          <w:rFonts w:ascii="Arial" w:hAnsi="Arial" w:cs="Arial"/>
          <w:sz w:val="21"/>
          <w:szCs w:val="21"/>
        </w:rPr>
        <w:t>..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486A9DFE" w14:textId="4A9B75D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3D3BFA02" w14:textId="4903DA5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12530FEC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968B55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338B13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6B0DDA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CFF35A4" w14:textId="77777777" w:rsidR="008455E6" w:rsidRPr="004D7E48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C38F028" w14:textId="68DA0EBE" w:rsidR="00504C7F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 w:rsidR="00504C7F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 w:rsidR="00504C7F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504C7F">
        <w:rPr>
          <w:rFonts w:ascii="Arial" w:hAnsi="Arial" w:cs="Arial"/>
          <w:sz w:val="21"/>
          <w:szCs w:val="21"/>
        </w:rPr>
        <w:t>następujących</w:t>
      </w:r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</w:t>
      </w:r>
      <w:r w:rsidR="0025261D">
        <w:rPr>
          <w:rFonts w:ascii="Arial" w:hAnsi="Arial" w:cs="Arial"/>
          <w:i/>
          <w:sz w:val="16"/>
          <w:szCs w:val="16"/>
        </w:rPr>
        <w:t>)</w:t>
      </w:r>
      <w:bookmarkEnd w:id="1"/>
      <w:r w:rsidR="00504C7F">
        <w:rPr>
          <w:rFonts w:ascii="Arial" w:hAnsi="Arial" w:cs="Arial"/>
          <w:i/>
          <w:sz w:val="16"/>
          <w:szCs w:val="16"/>
        </w:rPr>
        <w:t xml:space="preserve"> </w:t>
      </w:r>
      <w:r w:rsidR="00420809" w:rsidRPr="00A22DCF">
        <w:rPr>
          <w:rFonts w:ascii="Arial" w:hAnsi="Arial" w:cs="Arial"/>
          <w:sz w:val="21"/>
          <w:szCs w:val="21"/>
        </w:rPr>
        <w:t>………………………</w:t>
      </w:r>
      <w:r w:rsidR="00420809">
        <w:rPr>
          <w:rFonts w:ascii="Arial" w:hAnsi="Arial" w:cs="Arial"/>
          <w:sz w:val="21"/>
          <w:szCs w:val="21"/>
        </w:rPr>
        <w:t>..</w:t>
      </w:r>
      <w:r w:rsidR="00420809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420809">
        <w:rPr>
          <w:rFonts w:ascii="Arial" w:hAnsi="Arial" w:cs="Arial"/>
          <w:sz w:val="21"/>
          <w:szCs w:val="21"/>
        </w:rPr>
        <w:t>………………………………………….</w:t>
      </w:r>
      <w:r w:rsidR="00244E0B">
        <w:rPr>
          <w:rFonts w:ascii="Arial" w:hAnsi="Arial" w:cs="Arial"/>
          <w:sz w:val="21"/>
          <w:szCs w:val="21"/>
        </w:rPr>
        <w:t>.</w:t>
      </w:r>
      <w:r w:rsidR="00420809">
        <w:rPr>
          <w:rFonts w:ascii="Arial" w:hAnsi="Arial" w:cs="Arial"/>
          <w:sz w:val="21"/>
          <w:szCs w:val="21"/>
        </w:rPr>
        <w:t>.</w:t>
      </w:r>
      <w:r w:rsidR="00804B77">
        <w:rPr>
          <w:rFonts w:ascii="Arial" w:hAnsi="Arial" w:cs="Arial"/>
          <w:sz w:val="21"/>
          <w:szCs w:val="21"/>
        </w:rPr>
        <w:t>..</w:t>
      </w:r>
      <w:r w:rsidR="00420809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504C7F">
        <w:rPr>
          <w:rFonts w:ascii="Arial" w:hAnsi="Arial" w:cs="Arial"/>
          <w:sz w:val="21"/>
          <w:szCs w:val="21"/>
        </w:rPr>
        <w:t>……………………………………..</w:t>
      </w:r>
      <w:r w:rsidR="002B0BDF">
        <w:rPr>
          <w:rFonts w:ascii="Arial" w:hAnsi="Arial" w:cs="Arial"/>
          <w:sz w:val="21"/>
          <w:szCs w:val="21"/>
        </w:rPr>
        <w:t xml:space="preserve"> </w:t>
      </w:r>
    </w:p>
    <w:p w14:paraId="5F549C05" w14:textId="77777777" w:rsidR="00804B77" w:rsidRDefault="00E022A1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420809"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420809">
        <w:rPr>
          <w:rFonts w:ascii="Arial" w:hAnsi="Arial" w:cs="Arial"/>
          <w:i/>
          <w:sz w:val="16"/>
          <w:szCs w:val="16"/>
        </w:rPr>
        <w:t xml:space="preserve">udostępnianych zasobów </w:t>
      </w:r>
      <w:r w:rsidR="00420809" w:rsidRPr="009C7756">
        <w:rPr>
          <w:rFonts w:ascii="Arial" w:hAnsi="Arial" w:cs="Arial"/>
          <w:i/>
          <w:sz w:val="16"/>
          <w:szCs w:val="16"/>
        </w:rPr>
        <w:t>dla wskazanego podmiotu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dotyczy”) </w:t>
      </w:r>
      <w:r w:rsidR="009C7756">
        <w:rPr>
          <w:rFonts w:ascii="Arial" w:hAnsi="Arial" w:cs="Arial"/>
          <w:sz w:val="21"/>
          <w:szCs w:val="21"/>
        </w:rPr>
        <w:t>…</w:t>
      </w:r>
      <w:r w:rsidR="00420809">
        <w:rPr>
          <w:rFonts w:ascii="Arial" w:hAnsi="Arial" w:cs="Arial"/>
          <w:sz w:val="21"/>
          <w:szCs w:val="21"/>
        </w:rPr>
        <w:t>…………………</w:t>
      </w:r>
      <w:r w:rsidR="009C7756">
        <w:rPr>
          <w:rFonts w:ascii="Arial" w:hAnsi="Arial" w:cs="Arial"/>
          <w:sz w:val="21"/>
          <w:szCs w:val="21"/>
        </w:rPr>
        <w:t>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</w:t>
      </w:r>
      <w:r w:rsidR="00504C7F">
        <w:rPr>
          <w:rFonts w:ascii="Arial" w:hAnsi="Arial" w:cs="Arial"/>
          <w:sz w:val="21"/>
          <w:szCs w:val="21"/>
        </w:rPr>
        <w:t>………….</w:t>
      </w:r>
      <w:r w:rsidRPr="009C7756">
        <w:rPr>
          <w:rFonts w:ascii="Arial" w:hAnsi="Arial" w:cs="Arial"/>
          <w:i/>
          <w:sz w:val="16"/>
          <w:szCs w:val="16"/>
        </w:rPr>
        <w:t>.</w:t>
      </w:r>
    </w:p>
    <w:p w14:paraId="6D772DCE" w14:textId="77777777" w:rsidR="00804B77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</w:p>
    <w:p w14:paraId="324A3FE6" w14:textId="10252EE6" w:rsidR="0072560B" w:rsidRPr="00DE447D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7B09676C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504C7F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="00AA336E" w:rsidRPr="00AA336E">
        <w:t xml:space="preserve"> </w:t>
      </w:r>
    </w:p>
    <w:p w14:paraId="056BF102" w14:textId="77777777" w:rsidR="008455E6" w:rsidRDefault="008455E6" w:rsidP="002E0E61">
      <w:pPr>
        <w:spacing w:after="120" w:line="360" w:lineRule="auto"/>
        <w:jc w:val="both"/>
      </w:pP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9"/>
      <w:footerReference w:type="default" r:id="rId10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25F5" w14:textId="77777777" w:rsidR="00B4408B" w:rsidRDefault="00B4408B" w:rsidP="0038231F">
      <w:pPr>
        <w:spacing w:after="0" w:line="240" w:lineRule="auto"/>
      </w:pPr>
      <w:r>
        <w:separator/>
      </w:r>
    </w:p>
  </w:endnote>
  <w:endnote w:type="continuationSeparator" w:id="0">
    <w:p w14:paraId="317BE62D" w14:textId="77777777" w:rsidR="00B4408B" w:rsidRDefault="00B440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41610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C1FE188" w14:textId="33096F75" w:rsidR="0028638B" w:rsidRDefault="0028638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F6D09" w14:textId="77777777" w:rsidR="00B4408B" w:rsidRDefault="00B4408B" w:rsidP="0038231F">
      <w:pPr>
        <w:spacing w:after="0" w:line="240" w:lineRule="auto"/>
      </w:pPr>
      <w:r>
        <w:separator/>
      </w:r>
    </w:p>
  </w:footnote>
  <w:footnote w:type="continuationSeparator" w:id="0">
    <w:p w14:paraId="60A7ACD5" w14:textId="77777777" w:rsidR="00B4408B" w:rsidRDefault="00B4408B" w:rsidP="0038231F">
      <w:pPr>
        <w:spacing w:after="0" w:line="240" w:lineRule="auto"/>
      </w:pPr>
      <w:r>
        <w:continuationSeparator/>
      </w:r>
    </w:p>
  </w:footnote>
  <w:footnote w:id="1">
    <w:p w14:paraId="5EBC2DF6" w14:textId="6C3107CE" w:rsidR="00A82964" w:rsidRPr="00E20095" w:rsidRDefault="00413F83" w:rsidP="00A829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="00E20095" w:rsidRPr="00E20095">
        <w:t xml:space="preserve"> 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(Dz.U. z 202</w:t>
      </w:r>
      <w:r w:rsidR="00A40C33">
        <w:rPr>
          <w:rFonts w:ascii="Arial" w:hAnsi="Arial" w:cs="Arial"/>
          <w:i/>
          <w:iCs/>
          <w:sz w:val="16"/>
          <w:szCs w:val="16"/>
        </w:rPr>
        <w:t>4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 xml:space="preserve"> r., poz. </w:t>
      </w:r>
      <w:r w:rsidR="00A40C33">
        <w:rPr>
          <w:rFonts w:ascii="Arial" w:hAnsi="Arial" w:cs="Arial"/>
          <w:i/>
          <w:iCs/>
          <w:sz w:val="16"/>
          <w:szCs w:val="16"/>
        </w:rPr>
        <w:t>507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)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, </w:t>
      </w:r>
      <w:r w:rsidR="001B1ECD" w:rsidRPr="00E20095">
        <w:rPr>
          <w:rFonts w:ascii="Arial" w:hAnsi="Arial" w:cs="Arial"/>
          <w:i/>
          <w:iCs/>
          <w:sz w:val="16"/>
          <w:szCs w:val="16"/>
        </w:rPr>
        <w:t>zwanej dalej „ustawą”,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 </w:t>
      </w:r>
      <w:r w:rsidR="00C5480C" w:rsidRPr="00E20095">
        <w:rPr>
          <w:rFonts w:ascii="Arial" w:eastAsia="Times New Roman" w:hAnsi="Arial" w:cs="Arial"/>
          <w:sz w:val="16"/>
          <w:szCs w:val="16"/>
          <w:lang w:eastAsia="pl-PL"/>
        </w:rPr>
        <w:t>postępowania o </w:t>
      </w:r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743C1A65" w14:textId="0E9CE632" w:rsidR="00A82964" w:rsidRPr="00E2009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1)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 wymienionego w wykazach określonych w </w:t>
      </w:r>
      <w:r w:rsidR="00E20095" w:rsidRPr="00D77CBC">
        <w:rPr>
          <w:rFonts w:ascii="Arial" w:eastAsia="Times New Roman" w:hAnsi="Arial" w:cs="Arial"/>
          <w:sz w:val="16"/>
          <w:szCs w:val="16"/>
          <w:lang w:eastAsia="pl-PL"/>
        </w:rPr>
        <w:t>rozporządzeniu 765/2006 i rozporządzeniu 269/2014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albo wpisanego na listę na podstawie decyzji w sprawie wpisu na listę rozstrzygającej o zastosowaniu środka, o którym mowa w art. 1 pkt 3;</w:t>
      </w:r>
    </w:p>
    <w:p w14:paraId="038BD73A" w14:textId="2D112C26" w:rsidR="00E20095" w:rsidRPr="00E20095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hAnsi="Arial" w:cs="Arial"/>
          <w:sz w:val="16"/>
          <w:szCs w:val="16"/>
        </w:rPr>
        <w:t xml:space="preserve">2)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 przeciwdziałaniu praniu pieniędzy oraz finansowaniu terroryzmu (</w:t>
      </w:r>
      <w:r w:rsidR="00E20095" w:rsidRPr="009C5D16">
        <w:rPr>
          <w:rFonts w:ascii="Arial" w:eastAsia="Times New Roman" w:hAnsi="Arial" w:cs="Arial"/>
          <w:sz w:val="16"/>
          <w:szCs w:val="16"/>
          <w:lang w:eastAsia="pl-PL"/>
        </w:rPr>
        <w:t xml:space="preserve">Dz. U. z 2022 r. poz. </w:t>
      </w:r>
      <w:r w:rsidR="009C5D16" w:rsidRPr="009C5D16">
        <w:rPr>
          <w:rFonts w:ascii="Arial" w:eastAsia="Times New Roman" w:hAnsi="Arial" w:cs="Arial"/>
          <w:sz w:val="16"/>
          <w:szCs w:val="16"/>
          <w:lang w:eastAsia="pl-PL"/>
        </w:rPr>
        <w:t>1124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59721F1" w14:textId="4F0F5719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</w:t>
      </w:r>
      <w:r w:rsidR="00E20095" w:rsidRPr="009C5D16">
        <w:rPr>
          <w:rFonts w:ascii="Arial" w:eastAsia="Times New Roman" w:hAnsi="Arial" w:cs="Arial"/>
          <w:sz w:val="16"/>
          <w:szCs w:val="16"/>
          <w:lang w:eastAsia="pl-PL"/>
        </w:rPr>
        <w:t>Dz. U. z 2023 r. poz. 120 i 295</w:t>
      </w:r>
      <w:r w:rsidR="00E20095" w:rsidRPr="00CD685B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)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4F79" w14:textId="0B3525F5" w:rsidR="0028638B" w:rsidRPr="0055234A" w:rsidRDefault="0028638B" w:rsidP="0028638B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8A48EB">
      <w:rPr>
        <w:rFonts w:ascii="Arial" w:hAnsi="Arial" w:cs="Arial"/>
        <w:bCs/>
        <w:sz w:val="21"/>
        <w:szCs w:val="21"/>
      </w:rPr>
      <w:t>Załącznik Nr 3 do SW</w:t>
    </w:r>
    <w:r>
      <w:rPr>
        <w:rFonts w:ascii="Arial" w:hAnsi="Arial" w:cs="Arial"/>
        <w:bCs/>
        <w:sz w:val="21"/>
        <w:szCs w:val="21"/>
      </w:rPr>
      <w:t>Z</w:t>
    </w:r>
    <w:r>
      <w:rPr>
        <w:rFonts w:ascii="Arial" w:hAnsi="Arial" w:cs="Arial"/>
        <w:bCs/>
        <w:sz w:val="21"/>
        <w:szCs w:val="21"/>
      </w:rPr>
      <w:t xml:space="preserve">, </w:t>
    </w:r>
    <w:r w:rsidRPr="0028638B">
      <w:rPr>
        <w:rFonts w:ascii="Arial" w:hAnsi="Arial" w:cs="Arial"/>
        <w:bCs/>
        <w:sz w:val="21"/>
        <w:szCs w:val="21"/>
      </w:rPr>
      <w:t>PT.2370.22.2024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B5"/>
    <w:rsid w:val="000B54D1"/>
    <w:rsid w:val="000B6AE1"/>
    <w:rsid w:val="000C021E"/>
    <w:rsid w:val="000C18AF"/>
    <w:rsid w:val="000D44E3"/>
    <w:rsid w:val="000D535A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D0F"/>
    <w:rsid w:val="001542CB"/>
    <w:rsid w:val="00177C2A"/>
    <w:rsid w:val="001902D2"/>
    <w:rsid w:val="001B1ECD"/>
    <w:rsid w:val="001C2898"/>
    <w:rsid w:val="001C6945"/>
    <w:rsid w:val="001F027E"/>
    <w:rsid w:val="001F0CE2"/>
    <w:rsid w:val="00200BDD"/>
    <w:rsid w:val="00203A40"/>
    <w:rsid w:val="002168A8"/>
    <w:rsid w:val="0022401A"/>
    <w:rsid w:val="00244E0B"/>
    <w:rsid w:val="002459B2"/>
    <w:rsid w:val="0025261D"/>
    <w:rsid w:val="00255142"/>
    <w:rsid w:val="00256CEC"/>
    <w:rsid w:val="00262D61"/>
    <w:rsid w:val="00272C31"/>
    <w:rsid w:val="00274B5A"/>
    <w:rsid w:val="0028638B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7503"/>
    <w:rsid w:val="00333209"/>
    <w:rsid w:val="00337073"/>
    <w:rsid w:val="00350CD9"/>
    <w:rsid w:val="00351F8A"/>
    <w:rsid w:val="00364235"/>
    <w:rsid w:val="0038231F"/>
    <w:rsid w:val="003863C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6A1A"/>
    <w:rsid w:val="003F024C"/>
    <w:rsid w:val="003F3B00"/>
    <w:rsid w:val="003F6C17"/>
    <w:rsid w:val="003F7B88"/>
    <w:rsid w:val="00413F83"/>
    <w:rsid w:val="00414981"/>
    <w:rsid w:val="00414AFC"/>
    <w:rsid w:val="00420809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4C7F"/>
    <w:rsid w:val="005142D1"/>
    <w:rsid w:val="00520174"/>
    <w:rsid w:val="00520F90"/>
    <w:rsid w:val="0053061E"/>
    <w:rsid w:val="00546370"/>
    <w:rsid w:val="00550118"/>
    <w:rsid w:val="0055234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49E5"/>
    <w:rsid w:val="00691AAB"/>
    <w:rsid w:val="006A3A1F"/>
    <w:rsid w:val="006A52B6"/>
    <w:rsid w:val="006A7294"/>
    <w:rsid w:val="006B33C0"/>
    <w:rsid w:val="006D3513"/>
    <w:rsid w:val="006D4168"/>
    <w:rsid w:val="006D498A"/>
    <w:rsid w:val="006F0034"/>
    <w:rsid w:val="006F3D32"/>
    <w:rsid w:val="006F69F9"/>
    <w:rsid w:val="00706D8B"/>
    <w:rsid w:val="007118F0"/>
    <w:rsid w:val="00711C85"/>
    <w:rsid w:val="0072262C"/>
    <w:rsid w:val="0072560B"/>
    <w:rsid w:val="00730A10"/>
    <w:rsid w:val="00737206"/>
    <w:rsid w:val="00742AF6"/>
    <w:rsid w:val="00746532"/>
    <w:rsid w:val="00751725"/>
    <w:rsid w:val="00752593"/>
    <w:rsid w:val="0075619B"/>
    <w:rsid w:val="00756C8F"/>
    <w:rsid w:val="00761CEB"/>
    <w:rsid w:val="00774759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B77"/>
    <w:rsid w:val="00804F07"/>
    <w:rsid w:val="00825A09"/>
    <w:rsid w:val="00830880"/>
    <w:rsid w:val="00830AB1"/>
    <w:rsid w:val="00833FCD"/>
    <w:rsid w:val="00835C91"/>
    <w:rsid w:val="00837AA3"/>
    <w:rsid w:val="00842991"/>
    <w:rsid w:val="008455E6"/>
    <w:rsid w:val="00847F5E"/>
    <w:rsid w:val="00866E0F"/>
    <w:rsid w:val="008757E1"/>
    <w:rsid w:val="008763EB"/>
    <w:rsid w:val="00892E48"/>
    <w:rsid w:val="00896587"/>
    <w:rsid w:val="008A48E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F8A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D3A"/>
    <w:rsid w:val="009C5D16"/>
    <w:rsid w:val="009C72ED"/>
    <w:rsid w:val="009C7756"/>
    <w:rsid w:val="009E1710"/>
    <w:rsid w:val="00A05B2D"/>
    <w:rsid w:val="00A15F7E"/>
    <w:rsid w:val="00A166B0"/>
    <w:rsid w:val="00A1755E"/>
    <w:rsid w:val="00A21587"/>
    <w:rsid w:val="00A22DCF"/>
    <w:rsid w:val="00A242C2"/>
    <w:rsid w:val="00A24C2D"/>
    <w:rsid w:val="00A276E4"/>
    <w:rsid w:val="00A27AC6"/>
    <w:rsid w:val="00A3062E"/>
    <w:rsid w:val="00A347DE"/>
    <w:rsid w:val="00A40C33"/>
    <w:rsid w:val="00A41DE9"/>
    <w:rsid w:val="00A52CF3"/>
    <w:rsid w:val="00A61CEA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08B"/>
    <w:rsid w:val="00B5040B"/>
    <w:rsid w:val="00B57222"/>
    <w:rsid w:val="00B734CB"/>
    <w:rsid w:val="00B8005E"/>
    <w:rsid w:val="00B90E42"/>
    <w:rsid w:val="00B9101C"/>
    <w:rsid w:val="00B95056"/>
    <w:rsid w:val="00BB0C3C"/>
    <w:rsid w:val="00BC4335"/>
    <w:rsid w:val="00BE3A82"/>
    <w:rsid w:val="00BE78FA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480C"/>
    <w:rsid w:val="00C57DEB"/>
    <w:rsid w:val="00C81012"/>
    <w:rsid w:val="00C81278"/>
    <w:rsid w:val="00CB7698"/>
    <w:rsid w:val="00CC5C97"/>
    <w:rsid w:val="00CD685B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77CBC"/>
    <w:rsid w:val="00D82B9E"/>
    <w:rsid w:val="00D84DE2"/>
    <w:rsid w:val="00D87290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0095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1AC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666E-8373-4626-93EE-65433E88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31</cp:revision>
  <cp:lastPrinted>2025-01-07T11:49:00Z</cp:lastPrinted>
  <dcterms:created xsi:type="dcterms:W3CDTF">2023-06-06T09:09:00Z</dcterms:created>
  <dcterms:modified xsi:type="dcterms:W3CDTF">2025-01-08T16:16:00Z</dcterms:modified>
</cp:coreProperties>
</file>