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C8BB" w14:textId="77777777" w:rsidR="00F32ABE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E40630F" w14:textId="77777777" w:rsidR="00F32ABE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72507F9" w14:textId="16164169" w:rsidR="00F32ABE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950399">
        <w:rPr>
          <w:rFonts w:cs="Arial"/>
          <w:szCs w:val="24"/>
        </w:rPr>
        <w:t>17 lipca 2025 r.</w:t>
      </w:r>
    </w:p>
    <w:p w14:paraId="52AFA6E9" w14:textId="77777777" w:rsidR="00F32ABE" w:rsidRPr="00724494" w:rsidRDefault="00000000" w:rsidP="008A125B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użyczenie nieruchomości z zasobu nieruchomości Skarbu Państwa</w:t>
      </w:r>
    </w:p>
    <w:p w14:paraId="37A30F1D" w14:textId="77777777" w:rsidR="00F32ABE" w:rsidRPr="00885193" w:rsidRDefault="00000000" w:rsidP="008A125B">
      <w:bookmarkStart w:id="0" w:name="_Hlk71116339"/>
      <w:r>
        <w:t>Na podstawie art. 11 ust. 2 i art. 23 ust. 1 pkt 7a ustawy z dnia 21 sierpnia 1997 r. o gospodarce nieruchomościami (Dz. U. z 2024 r. poz. 1145, 1222, 1717 i 1881) zarządza się, co następuje:</w:t>
      </w:r>
    </w:p>
    <w:p w14:paraId="0587968B" w14:textId="74881D7A" w:rsidR="00F32ABE" w:rsidRDefault="00000000" w:rsidP="008A125B">
      <w:r w:rsidRPr="008644C3">
        <w:t>§</w:t>
      </w:r>
      <w:r>
        <w:t xml:space="preserve"> 1. Wyraża się zgodę Prezydentowi Miasta Gdańska, wykonującemu zadania starosty z zakresu administracji rządowej, na użyczenie</w:t>
      </w:r>
      <w:r w:rsidRPr="00FC1C9C">
        <w:t xml:space="preserve"> </w:t>
      </w:r>
      <w:r>
        <w:t>na okres do dnia 31 grudnia 2026 r.,</w:t>
      </w:r>
      <w:r w:rsidRPr="009326FE">
        <w:t xml:space="preserve"> zgodnie ze wskazanym przez </w:t>
      </w:r>
      <w:r>
        <w:t>Prezydenta</w:t>
      </w:r>
      <w:r w:rsidRPr="009326FE">
        <w:t xml:space="preserve"> obszarem</w:t>
      </w:r>
      <w:r>
        <w:t xml:space="preserve">, części nieruchomości z zasobu nieruchomości Skarbu Państwa, </w:t>
      </w:r>
      <w:r w:rsidRPr="006A2DB1">
        <w:t>oznaczonej w ewidencji gruntów jako część działki nr 554/3 o powierzchni 4,5 m</w:t>
      </w:r>
      <w:r w:rsidRPr="00777CE0">
        <w:rPr>
          <w:vertAlign w:val="superscript"/>
        </w:rPr>
        <w:t>2</w:t>
      </w:r>
      <w:r w:rsidRPr="006A2DB1">
        <w:t xml:space="preserve"> (powierzchnia całkowita </w:t>
      </w:r>
      <w:r>
        <w:t>0,1781 ha</w:t>
      </w:r>
      <w:r w:rsidRPr="006A2DB1">
        <w:t>), położonej w</w:t>
      </w:r>
      <w:r>
        <w:t> </w:t>
      </w:r>
      <w:r w:rsidRPr="006A2DB1">
        <w:t>obrębie nr 0064 w mieście Gdańsk, dla której prowadzona jest księga wieczysta nr</w:t>
      </w:r>
      <w:r>
        <w:t> </w:t>
      </w:r>
      <w:r w:rsidRPr="006A2DB1">
        <w:t xml:space="preserve">GD1G/00030487/9, na rzecz </w:t>
      </w:r>
      <w:r>
        <w:t>poprzedniego biorącego w</w:t>
      </w:r>
      <w:r w:rsidR="00950399">
        <w:t xml:space="preserve"> </w:t>
      </w:r>
      <w:r>
        <w:t>używanie</w:t>
      </w:r>
      <w:r w:rsidRPr="006A2DB1">
        <w:t>, w celu budowy sieci ciepłowniczej</w:t>
      </w:r>
      <w:r>
        <w:t>.</w:t>
      </w:r>
    </w:p>
    <w:p w14:paraId="3DA6FF27" w14:textId="77777777" w:rsidR="00F32ABE" w:rsidRDefault="00000000" w:rsidP="008A125B">
      <w:r>
        <w:t>§ 2. Zgoda na dokonanie czynności opisanej w § 1 jest ważna przez okres 1 roku od dnia jej udzielenia.</w:t>
      </w:r>
    </w:p>
    <w:p w14:paraId="4A975EE6" w14:textId="24DFD652" w:rsidR="00F32ABE" w:rsidRPr="008644C3" w:rsidRDefault="00000000" w:rsidP="008A125B">
      <w:pPr>
        <w:spacing w:after="720"/>
      </w:pPr>
      <w:r>
        <w:t xml:space="preserve">§ 3. Zarządzenie wchodzi w życie z dniem podpisania. </w:t>
      </w:r>
    </w:p>
    <w:bookmarkEnd w:id="0"/>
    <w:p w14:paraId="59BF0371" w14:textId="77777777" w:rsidR="00950399" w:rsidRDefault="00950399" w:rsidP="00950399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0FF3F16D" w14:textId="77777777" w:rsidR="00950399" w:rsidRDefault="00950399" w:rsidP="00950399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2C206E54" w14:textId="2307B02F" w:rsidR="00F32ABE" w:rsidRPr="00950399" w:rsidRDefault="00950399" w:rsidP="00950399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F32ABE" w:rsidRPr="00950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437"/>
    <w:rsid w:val="004D7ECD"/>
    <w:rsid w:val="006802AB"/>
    <w:rsid w:val="00950399"/>
    <w:rsid w:val="00AA573B"/>
    <w:rsid w:val="00C10437"/>
    <w:rsid w:val="00F3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B188"/>
  <w15:docId w15:val="{9510B301-291C-457F-9BCC-550B44E1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użyczenie nieruchomości z zasobu nieruchomości Skarbu Państwa</dc:title>
  <dc:creator>Maria Leszczyńska</dc:creator>
  <cp:keywords>zarządzenie użyczenie</cp:keywords>
  <cp:lastModifiedBy>Karolina Szulgo</cp:lastModifiedBy>
  <cp:revision>3</cp:revision>
  <cp:lastPrinted>2017-01-05T08:10:00Z</cp:lastPrinted>
  <dcterms:created xsi:type="dcterms:W3CDTF">2025-07-18T06:05:00Z</dcterms:created>
  <dcterms:modified xsi:type="dcterms:W3CDTF">2025-07-18T06:16:00Z</dcterms:modified>
</cp:coreProperties>
</file>