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6E" w:rsidRPr="00DA5694" w:rsidRDefault="00F43D6E" w:rsidP="00703AE4">
      <w:pPr>
        <w:pStyle w:val="Nagwek1"/>
        <w:numPr>
          <w:ilvl w:val="0"/>
          <w:numId w:val="2"/>
        </w:numPr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 xml:space="preserve">UMOWA NR </w:t>
      </w:r>
    </w:p>
    <w:p w:rsidR="004B7BDF" w:rsidRPr="00DA5694" w:rsidRDefault="004B7BDF" w:rsidP="00703AE4">
      <w:pPr>
        <w:rPr>
          <w:rFonts w:ascii="Tahoma" w:hAnsi="Tahoma" w:cs="Tahoma"/>
          <w:sz w:val="20"/>
          <w:szCs w:val="20"/>
          <w:lang w:eastAsia="ar-SA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zawarta  w Szczecinie  w dniu </w:t>
      </w:r>
      <w:r w:rsidR="00A52927">
        <w:rPr>
          <w:rFonts w:ascii="Tahoma" w:hAnsi="Tahoma" w:cs="Tahoma"/>
          <w:b/>
          <w:sz w:val="20"/>
          <w:szCs w:val="20"/>
        </w:rPr>
        <w:t xml:space="preserve">     </w:t>
      </w:r>
      <w:r w:rsidR="001F09DA">
        <w:rPr>
          <w:rFonts w:ascii="Tahoma" w:hAnsi="Tahoma" w:cs="Tahoma"/>
          <w:b/>
          <w:sz w:val="20"/>
          <w:szCs w:val="20"/>
        </w:rPr>
        <w:t xml:space="preserve">  2023 </w:t>
      </w:r>
      <w:r w:rsidRPr="00DA5694">
        <w:rPr>
          <w:rFonts w:ascii="Tahoma" w:hAnsi="Tahoma" w:cs="Tahoma"/>
          <w:b/>
          <w:sz w:val="20"/>
          <w:szCs w:val="20"/>
        </w:rPr>
        <w:t xml:space="preserve"> r</w:t>
      </w:r>
      <w:r w:rsidRPr="00DA5694">
        <w:rPr>
          <w:rFonts w:ascii="Tahoma" w:hAnsi="Tahoma" w:cs="Tahoma"/>
          <w:sz w:val="20"/>
          <w:szCs w:val="20"/>
        </w:rPr>
        <w:t>. pomiędzy:</w:t>
      </w:r>
    </w:p>
    <w:p w:rsidR="004B7BDF" w:rsidRPr="00DA5694" w:rsidRDefault="004B7BDF" w:rsidP="00703AE4">
      <w:pPr>
        <w:rPr>
          <w:rFonts w:ascii="Tahoma" w:hAnsi="Tahoma" w:cs="Tahoma"/>
          <w:b/>
          <w:sz w:val="20"/>
          <w:szCs w:val="20"/>
        </w:rPr>
      </w:pP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/>
          <w:sz w:val="20"/>
          <w:szCs w:val="20"/>
        </w:rPr>
        <w:t>Skarbem Państwa - Prokuraturą  Okręgową</w:t>
      </w:r>
      <w:r w:rsidRPr="00DA5694">
        <w:rPr>
          <w:rFonts w:ascii="Tahoma" w:hAnsi="Tahoma" w:cs="Tahoma"/>
          <w:sz w:val="20"/>
          <w:szCs w:val="20"/>
        </w:rPr>
        <w:t xml:space="preserve"> </w:t>
      </w:r>
      <w:r w:rsidRPr="00DA5694">
        <w:rPr>
          <w:rFonts w:ascii="Tahoma" w:hAnsi="Tahoma" w:cs="Tahoma"/>
          <w:b/>
          <w:sz w:val="20"/>
          <w:szCs w:val="20"/>
        </w:rPr>
        <w:t>w Szczecinie</w:t>
      </w:r>
      <w:r w:rsidRPr="00DA5694">
        <w:rPr>
          <w:rFonts w:ascii="Tahoma" w:hAnsi="Tahoma" w:cs="Tahoma"/>
          <w:sz w:val="20"/>
          <w:szCs w:val="20"/>
        </w:rPr>
        <w:t>, ul. Stoisława 6, 70-952 Szczecin,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NIP 852-20-35-941, REGON 000000419,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reprezentowaną przez: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Remigiusza Dobrowolskiego</w:t>
      </w:r>
      <w:r w:rsidRPr="00DA5694">
        <w:rPr>
          <w:rFonts w:ascii="Tahoma" w:hAnsi="Tahoma" w:cs="Tahoma"/>
          <w:sz w:val="20"/>
          <w:szCs w:val="20"/>
        </w:rPr>
        <w:tab/>
        <w:t>- Prokuratora Okręgowego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Zamawiającym”</w:t>
      </w:r>
      <w:r w:rsidRPr="00DA5694">
        <w:rPr>
          <w:rFonts w:ascii="Tahoma" w:hAnsi="Tahoma" w:cs="Tahoma"/>
          <w:sz w:val="20"/>
          <w:szCs w:val="20"/>
        </w:rPr>
        <w:t>,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a </w:t>
      </w:r>
    </w:p>
    <w:p w:rsidR="00F43D6E" w:rsidRPr="00DA5694" w:rsidRDefault="00F43D6E" w:rsidP="00703AE4">
      <w:pPr>
        <w:tabs>
          <w:tab w:val="left" w:pos="567"/>
          <w:tab w:val="left" w:pos="1276"/>
        </w:tabs>
        <w:suppressAutoHyphens/>
        <w:rPr>
          <w:rFonts w:ascii="Tahoma" w:hAnsi="Tahoma" w:cs="Tahoma"/>
          <w:sz w:val="20"/>
          <w:szCs w:val="20"/>
          <w:lang w:val="x-none" w:eastAsia="ar-SA"/>
        </w:rPr>
      </w:pPr>
      <w:r w:rsidRPr="00DA5694">
        <w:rPr>
          <w:rFonts w:ascii="Tahoma" w:hAnsi="Tahoma" w:cs="Tahoma"/>
          <w:sz w:val="20"/>
          <w:szCs w:val="20"/>
          <w:lang w:val="x-none" w:eastAsia="ar-SA"/>
        </w:rPr>
        <w:t>reprezentowaną przez:</w:t>
      </w:r>
    </w:p>
    <w:p w:rsidR="00F43D6E" w:rsidRPr="00DA5694" w:rsidRDefault="00F43D6E" w:rsidP="00703AE4">
      <w:pPr>
        <w:ind w:left="2000" w:hanging="2000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ab/>
        <w:t xml:space="preserve">- 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zwaną w dalszej części umowy „</w:t>
      </w:r>
      <w:r w:rsidRPr="00DA5694">
        <w:rPr>
          <w:rFonts w:ascii="Tahoma" w:hAnsi="Tahoma" w:cs="Tahoma"/>
          <w:bCs/>
          <w:sz w:val="20"/>
          <w:szCs w:val="20"/>
        </w:rPr>
        <w:t>Wykonawcą”</w:t>
      </w:r>
      <w:r w:rsidRPr="00DA5694">
        <w:rPr>
          <w:rFonts w:ascii="Tahoma" w:hAnsi="Tahoma" w:cs="Tahoma"/>
          <w:sz w:val="20"/>
          <w:szCs w:val="20"/>
        </w:rPr>
        <w:t>.</w:t>
      </w:r>
    </w:p>
    <w:p w:rsidR="00F43D6E" w:rsidRPr="00DA5694" w:rsidRDefault="00F43D6E" w:rsidP="00703AE4">
      <w:pPr>
        <w:rPr>
          <w:rFonts w:ascii="Tahoma" w:hAnsi="Tahoma" w:cs="Tahoma"/>
          <w:sz w:val="20"/>
          <w:szCs w:val="20"/>
        </w:rPr>
      </w:pPr>
    </w:p>
    <w:p w:rsidR="004B7BDF" w:rsidRPr="00DA5694" w:rsidRDefault="004B7BDF" w:rsidP="00703AE4">
      <w:pPr>
        <w:rPr>
          <w:rFonts w:ascii="Tahoma" w:hAnsi="Tahoma" w:cs="Tahoma"/>
          <w:sz w:val="20"/>
          <w:szCs w:val="20"/>
        </w:rPr>
      </w:pPr>
    </w:p>
    <w:p w:rsidR="000B797E" w:rsidRPr="00DA5694" w:rsidRDefault="000B797E" w:rsidP="00703AE4">
      <w:pPr>
        <w:jc w:val="both"/>
        <w:rPr>
          <w:rFonts w:ascii="Tahoma" w:hAnsi="Tahoma" w:cs="Tahoma"/>
          <w:bCs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W wyniku przeprowadzenia postępowania o udzielenie zamówienia publicznego w trybie poniżej progu określonego w art. 2 ust. 1 pkt 1 ustawy Prawo zamówień publicznych z dnia 11 września 2019 r. Prawo zamówień publicznych została zawarta Umowa następującej treści:</w:t>
      </w:r>
    </w:p>
    <w:p w:rsidR="00F43D6E" w:rsidRPr="00DA5694" w:rsidRDefault="00F43D6E" w:rsidP="00703AE4">
      <w:pPr>
        <w:jc w:val="both"/>
        <w:rPr>
          <w:rFonts w:ascii="Tahoma" w:hAnsi="Tahoma" w:cs="Tahoma"/>
          <w:bCs/>
          <w:sz w:val="20"/>
          <w:szCs w:val="20"/>
        </w:rPr>
      </w:pPr>
    </w:p>
    <w:p w:rsidR="004B7BDF" w:rsidRPr="00DA5694" w:rsidRDefault="001035A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1</w:t>
      </w:r>
    </w:p>
    <w:p w:rsidR="001035A4" w:rsidRPr="00DA5694" w:rsidRDefault="00A45CB8" w:rsidP="00703AE4">
      <w:pPr>
        <w:pStyle w:val="Akapitzlis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="007D238D" w:rsidRPr="00DA5694">
        <w:rPr>
          <w:rFonts w:ascii="Tahoma" w:hAnsi="Tahoma" w:cs="Tahoma"/>
          <w:sz w:val="20"/>
          <w:szCs w:val="20"/>
        </w:rPr>
        <w:t xml:space="preserve">Przedmiotem umowy są kompleksowe usługi w zakresie 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wywozu odpadów </w:t>
      </w:r>
      <w:r w:rsidR="000D4DB1">
        <w:rPr>
          <w:rFonts w:ascii="Tahoma" w:hAnsi="Tahoma" w:cs="Tahoma"/>
          <w:b/>
          <w:sz w:val="20"/>
          <w:szCs w:val="20"/>
        </w:rPr>
        <w:t>komunalnych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 z</w:t>
      </w:r>
      <w:r w:rsidR="007D238D" w:rsidRPr="00DA5694">
        <w:rPr>
          <w:rFonts w:ascii="Tahoma" w:hAnsi="Tahoma" w:cs="Tahoma"/>
          <w:b/>
          <w:sz w:val="20"/>
          <w:szCs w:val="20"/>
        </w:rPr>
        <w:t xml:space="preserve"> budynku </w:t>
      </w:r>
      <w:r w:rsidR="001035A4" w:rsidRPr="00DA5694">
        <w:rPr>
          <w:rFonts w:ascii="Tahoma" w:hAnsi="Tahoma" w:cs="Tahoma"/>
          <w:b/>
          <w:sz w:val="20"/>
          <w:szCs w:val="20"/>
        </w:rPr>
        <w:t xml:space="preserve">Prokuratury Rejonowej w </w:t>
      </w:r>
      <w:r w:rsidR="001F09DA">
        <w:rPr>
          <w:rFonts w:ascii="Tahoma" w:hAnsi="Tahoma" w:cs="Tahoma"/>
          <w:b/>
          <w:sz w:val="20"/>
          <w:szCs w:val="20"/>
        </w:rPr>
        <w:t xml:space="preserve">Pyrzycach </w:t>
      </w:r>
      <w:r w:rsidR="008B005E">
        <w:rPr>
          <w:rFonts w:ascii="Tahoma" w:hAnsi="Tahoma" w:cs="Tahoma"/>
          <w:b/>
          <w:sz w:val="20"/>
          <w:szCs w:val="20"/>
        </w:rPr>
        <w:t xml:space="preserve">, </w:t>
      </w:r>
      <w:r w:rsidR="008B005E" w:rsidRPr="008B005E">
        <w:rPr>
          <w:rFonts w:ascii="Tahoma" w:hAnsi="Tahoma" w:cs="Tahoma"/>
          <w:sz w:val="20"/>
          <w:szCs w:val="20"/>
        </w:rPr>
        <w:t>przy</w:t>
      </w:r>
      <w:r w:rsidR="00F00004" w:rsidRPr="008B005E">
        <w:rPr>
          <w:rFonts w:ascii="Tahoma" w:hAnsi="Tahoma" w:cs="Tahoma"/>
          <w:sz w:val="20"/>
          <w:szCs w:val="20"/>
        </w:rPr>
        <w:t xml:space="preserve"> u</w:t>
      </w:r>
      <w:r w:rsidR="00F00004" w:rsidRPr="00DA5694">
        <w:rPr>
          <w:rFonts w:ascii="Tahoma" w:hAnsi="Tahoma" w:cs="Tahoma"/>
          <w:sz w:val="20"/>
          <w:szCs w:val="20"/>
        </w:rPr>
        <w:t xml:space="preserve">l. </w:t>
      </w:r>
      <w:r w:rsidR="001F09DA">
        <w:rPr>
          <w:rFonts w:ascii="Tahoma" w:hAnsi="Tahoma" w:cs="Tahoma"/>
          <w:sz w:val="20"/>
          <w:szCs w:val="20"/>
        </w:rPr>
        <w:t>Kościuszki 24</w:t>
      </w:r>
      <w:r w:rsidR="00616B39">
        <w:rPr>
          <w:rFonts w:ascii="Tahoma" w:hAnsi="Tahoma" w:cs="Tahoma"/>
          <w:sz w:val="20"/>
          <w:szCs w:val="20"/>
        </w:rPr>
        <w:t>.</w:t>
      </w:r>
    </w:p>
    <w:p w:rsidR="00F00004" w:rsidRPr="00DA5694" w:rsidRDefault="00F00004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="00A45CB8">
        <w:rPr>
          <w:rFonts w:ascii="Tahoma" w:hAnsi="Tahoma" w:cs="Tahoma"/>
          <w:sz w:val="20"/>
          <w:szCs w:val="20"/>
        </w:rPr>
        <w:tab/>
      </w:r>
      <w:r w:rsidR="00C2208D">
        <w:rPr>
          <w:rFonts w:ascii="Tahoma" w:hAnsi="Tahoma" w:cs="Tahoma"/>
          <w:sz w:val="20"/>
          <w:szCs w:val="20"/>
        </w:rPr>
        <w:t>Szczegółowe</w:t>
      </w:r>
      <w:r w:rsidRPr="00DA5694">
        <w:rPr>
          <w:rFonts w:ascii="Tahoma" w:hAnsi="Tahoma" w:cs="Tahoma"/>
          <w:sz w:val="20"/>
          <w:szCs w:val="20"/>
        </w:rPr>
        <w:t xml:space="preserve"> warunki umowy</w:t>
      </w:r>
      <w:r w:rsidR="00C2208D">
        <w:rPr>
          <w:rFonts w:ascii="Tahoma" w:hAnsi="Tahoma" w:cs="Tahoma"/>
          <w:sz w:val="20"/>
          <w:szCs w:val="20"/>
        </w:rPr>
        <w:t>,</w:t>
      </w:r>
      <w:r w:rsidRPr="00DA5694">
        <w:rPr>
          <w:rFonts w:ascii="Tahoma" w:hAnsi="Tahoma" w:cs="Tahoma"/>
          <w:sz w:val="20"/>
          <w:szCs w:val="20"/>
        </w:rPr>
        <w:t xml:space="preserve"> w szczególności takie jak: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wielkość, ilość pojemników oraz ich przeznaczenie,</w:t>
      </w:r>
    </w:p>
    <w:p w:rsidR="00F00004" w:rsidRPr="00DA5694" w:rsidRDefault="00A45CB8" w:rsidP="00703AE4">
      <w:pPr>
        <w:ind w:left="851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częstotliwość opróżniania,</w:t>
      </w:r>
    </w:p>
    <w:p w:rsidR="00F00004" w:rsidRPr="00DA5694" w:rsidRDefault="00F00004" w:rsidP="00703AE4">
      <w:pPr>
        <w:ind w:left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określa załącznik </w:t>
      </w:r>
      <w:r w:rsidR="00C2208D">
        <w:rPr>
          <w:rFonts w:ascii="Tahoma" w:hAnsi="Tahoma" w:cs="Tahoma"/>
          <w:sz w:val="20"/>
          <w:szCs w:val="20"/>
        </w:rPr>
        <w:t>n</w:t>
      </w:r>
      <w:r w:rsidRPr="00DA5694">
        <w:rPr>
          <w:rFonts w:ascii="Tahoma" w:hAnsi="Tahoma" w:cs="Tahoma"/>
          <w:sz w:val="20"/>
          <w:szCs w:val="20"/>
        </w:rPr>
        <w:t>r 1 do umowy.</w:t>
      </w:r>
      <w:r w:rsidRPr="00DA5694">
        <w:rPr>
          <w:rFonts w:ascii="Tahoma" w:hAnsi="Tahoma" w:cs="Tahoma"/>
          <w:sz w:val="20"/>
          <w:szCs w:val="20"/>
        </w:rPr>
        <w:tab/>
      </w:r>
    </w:p>
    <w:p w:rsidR="00F4416F" w:rsidRPr="00DA5694" w:rsidRDefault="00A45CB8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="00F00004" w:rsidRPr="00DA5694">
        <w:rPr>
          <w:rFonts w:ascii="Tahoma" w:hAnsi="Tahoma" w:cs="Tahoma"/>
          <w:sz w:val="20"/>
          <w:szCs w:val="20"/>
        </w:rPr>
        <w:t>Zamawiający zastrzega sobie możliwość zmiany rodzaju dzierżawionych pojemników, ich ilości oraz częstotliwości wywozu.</w:t>
      </w:r>
      <w:r w:rsidR="00F4416F" w:rsidRPr="00DA5694">
        <w:rPr>
          <w:rFonts w:ascii="Tahoma" w:hAnsi="Tahoma" w:cs="Tahoma"/>
          <w:sz w:val="20"/>
          <w:szCs w:val="20"/>
        </w:rPr>
        <w:t xml:space="preserve"> Przedmiotowa zmiana nie wymaga sporządzenia aneksu do umowy.</w:t>
      </w:r>
      <w:r w:rsidR="00F35406">
        <w:rPr>
          <w:rFonts w:ascii="Tahoma" w:hAnsi="Tahoma" w:cs="Tahoma"/>
          <w:sz w:val="20"/>
          <w:szCs w:val="20"/>
        </w:rPr>
        <w:t xml:space="preserve"> Zmiana zostanie dokonana na podstawie zgłoszenia Zamawiającego. </w:t>
      </w:r>
    </w:p>
    <w:p w:rsidR="00F43D6E" w:rsidRPr="00DA5694" w:rsidRDefault="00F43D6E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43D6E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Pr="00DA569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1D63">
        <w:rPr>
          <w:rFonts w:ascii="Tahoma" w:hAnsi="Tahoma" w:cs="Tahoma"/>
          <w:b/>
          <w:bCs/>
          <w:sz w:val="20"/>
          <w:szCs w:val="20"/>
        </w:rPr>
        <w:t>2</w:t>
      </w:r>
    </w:p>
    <w:p w:rsidR="00F43D6E" w:rsidRPr="00DA5694" w:rsidRDefault="00466CF8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Wykonawca</w:t>
      </w:r>
      <w:r w:rsidR="00F43D6E" w:rsidRPr="00DA5694">
        <w:rPr>
          <w:rFonts w:ascii="Tahoma" w:hAnsi="Tahoma" w:cs="Tahoma"/>
          <w:sz w:val="20"/>
          <w:szCs w:val="20"/>
        </w:rPr>
        <w:t xml:space="preserve"> zobowiązuje się do: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wymiany zużytych lub uszkodzonych pojemników i kontenerów na technicznie sprawne,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wywożenia odpadów składowanych luzem obok pojemników lub kontenerów, jeżeli składowanie luzem będzie skutkiem niezachowania ustalonej częstotliwości ich opróżniania,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oczyszczania miejsca odbioru odpadów rozsypanych przez pracowników </w:t>
      </w:r>
      <w:r w:rsidR="00466CF8" w:rsidRPr="00DA5694">
        <w:rPr>
          <w:rFonts w:ascii="Tahoma" w:hAnsi="Tahoma" w:cs="Tahoma"/>
          <w:sz w:val="20"/>
          <w:szCs w:val="20"/>
        </w:rPr>
        <w:t>Wykonawcy</w:t>
      </w:r>
      <w:r w:rsidRPr="00DA5694">
        <w:rPr>
          <w:rFonts w:ascii="Tahoma" w:hAnsi="Tahoma" w:cs="Tahoma"/>
          <w:sz w:val="20"/>
          <w:szCs w:val="20"/>
        </w:rPr>
        <w:t xml:space="preserve"> przy wykonywaniu usług,</w:t>
      </w:r>
    </w:p>
    <w:p w:rsidR="00F43D6E" w:rsidRPr="00DA5694" w:rsidRDefault="00F43D6E" w:rsidP="00703AE4">
      <w:pPr>
        <w:numPr>
          <w:ilvl w:val="0"/>
          <w:numId w:val="9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powiadamiania Zamawiającego o niemożności wykonania usługi</w:t>
      </w:r>
      <w:r w:rsidR="00C01ACB">
        <w:rPr>
          <w:rFonts w:ascii="Tahoma" w:hAnsi="Tahoma" w:cs="Tahoma"/>
          <w:sz w:val="20"/>
          <w:szCs w:val="20"/>
        </w:rPr>
        <w:t xml:space="preserve"> wraz</w:t>
      </w:r>
      <w:r w:rsidRPr="00DA5694">
        <w:rPr>
          <w:rFonts w:ascii="Tahoma" w:hAnsi="Tahoma" w:cs="Tahoma"/>
          <w:sz w:val="20"/>
          <w:szCs w:val="20"/>
        </w:rPr>
        <w:t xml:space="preserve"> z podaniem przyczyny.</w:t>
      </w:r>
    </w:p>
    <w:p w:rsidR="00F00004" w:rsidRPr="00DA5694" w:rsidRDefault="00F00004" w:rsidP="00703AE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4B7BDF" w:rsidRPr="00DA5694" w:rsidRDefault="00F43D6E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sym w:font="Courier New" w:char="00A7"/>
      </w:r>
      <w:r w:rsidR="00E91D63">
        <w:rPr>
          <w:rFonts w:ascii="Tahoma" w:hAnsi="Tahoma" w:cs="Tahoma"/>
          <w:b/>
          <w:bCs/>
          <w:sz w:val="20"/>
          <w:szCs w:val="20"/>
        </w:rPr>
        <w:t>3</w:t>
      </w:r>
    </w:p>
    <w:p w:rsidR="00F43D6E" w:rsidRPr="00DA5694" w:rsidRDefault="00F43D6E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Zamawiający zobowiązuje się: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swobodny dojazd dla pojazdów </w:t>
      </w:r>
      <w:r w:rsidR="00C2208D">
        <w:rPr>
          <w:rFonts w:ascii="Tahoma" w:hAnsi="Tahoma" w:cs="Tahoma"/>
          <w:sz w:val="20"/>
          <w:szCs w:val="20"/>
        </w:rPr>
        <w:t>W</w:t>
      </w:r>
      <w:r w:rsidRPr="00DA5694">
        <w:rPr>
          <w:rFonts w:ascii="Tahoma" w:hAnsi="Tahoma" w:cs="Tahoma"/>
          <w:sz w:val="20"/>
          <w:szCs w:val="20"/>
        </w:rPr>
        <w:t>ykonawcy do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zapewnić ustawienie pojemników i kontenerów na utwardzonej i równej nawierzchni oraz odpowiednie drogi przemieszczania pojemników i kontenerów,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używać pojemniki i kontenery zgodnie z ich właściwościami i przeznaczeniem,</w:t>
      </w:r>
    </w:p>
    <w:p w:rsidR="00F43D6E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utrzymać pojemniki i kontenery w odpowiednim stanie sanitarnym,</w:t>
      </w:r>
    </w:p>
    <w:p w:rsidR="004B7BDF" w:rsidRPr="00DA5694" w:rsidRDefault="00F43D6E" w:rsidP="00703AE4">
      <w:pPr>
        <w:numPr>
          <w:ilvl w:val="0"/>
          <w:numId w:val="10"/>
        </w:numPr>
        <w:tabs>
          <w:tab w:val="clear" w:pos="644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zapewnić pracownikom </w:t>
      </w:r>
      <w:r w:rsidR="001303D1" w:rsidRPr="00DA5694">
        <w:rPr>
          <w:rFonts w:ascii="Tahoma" w:hAnsi="Tahoma" w:cs="Tahoma"/>
          <w:sz w:val="20"/>
          <w:szCs w:val="20"/>
        </w:rPr>
        <w:t xml:space="preserve">Wykonawcy </w:t>
      </w:r>
      <w:r w:rsidRPr="00DA5694">
        <w:rPr>
          <w:rFonts w:ascii="Tahoma" w:hAnsi="Tahoma" w:cs="Tahoma"/>
          <w:sz w:val="20"/>
          <w:szCs w:val="20"/>
        </w:rPr>
        <w:t>dostęp do pojemników i kontenerów w czasie dnia od godz. 6.00 do 20.00.</w:t>
      </w:r>
    </w:p>
    <w:p w:rsidR="004B7BDF" w:rsidRPr="00DA5694" w:rsidRDefault="001303D1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 xml:space="preserve">§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4</w:t>
      </w:r>
    </w:p>
    <w:p w:rsidR="00764E79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</w:rPr>
        <w:t xml:space="preserve">Maksymalna kwota jaką Zamawiający przeznacza na realizację przedmiotu umowy wynosi </w:t>
      </w:r>
      <w:r w:rsidR="001F09DA">
        <w:rPr>
          <w:rFonts w:ascii="Tahoma" w:hAnsi="Tahoma" w:cs="Tahoma"/>
          <w:sz w:val="20"/>
          <w:szCs w:val="20"/>
        </w:rPr>
        <w:t>……….</w:t>
      </w:r>
      <w:r w:rsidRPr="00DA5694">
        <w:rPr>
          <w:rFonts w:ascii="Tahoma" w:hAnsi="Tahoma" w:cs="Tahoma"/>
          <w:sz w:val="20"/>
          <w:szCs w:val="20"/>
        </w:rPr>
        <w:t xml:space="preserve">zł brutto (słownie: </w:t>
      </w:r>
      <w:r w:rsidR="001F09DA">
        <w:rPr>
          <w:rFonts w:ascii="Tahoma" w:hAnsi="Tahoma" w:cs="Tahoma"/>
          <w:sz w:val="20"/>
          <w:szCs w:val="20"/>
        </w:rPr>
        <w:t>00</w:t>
      </w:r>
      <w:r w:rsidR="00764E79">
        <w:rPr>
          <w:rFonts w:ascii="Tahoma" w:hAnsi="Tahoma" w:cs="Tahoma"/>
          <w:sz w:val="20"/>
          <w:szCs w:val="20"/>
        </w:rPr>
        <w:t>/00)</w:t>
      </w:r>
      <w:r w:rsidRPr="00DA5694">
        <w:rPr>
          <w:rFonts w:ascii="Tahoma" w:hAnsi="Tahoma" w:cs="Tahoma"/>
          <w:sz w:val="20"/>
          <w:szCs w:val="20"/>
        </w:rPr>
        <w:t>.</w:t>
      </w:r>
    </w:p>
    <w:p w:rsidR="001303D1" w:rsidRPr="00DA5694" w:rsidRDefault="00764E79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1303D1" w:rsidRPr="00DA5694">
        <w:rPr>
          <w:rFonts w:ascii="Tahoma" w:hAnsi="Tahoma" w:cs="Tahoma"/>
          <w:sz w:val="20"/>
          <w:szCs w:val="20"/>
          <w:lang w:eastAsia="ar-SA"/>
        </w:rPr>
        <w:t>Zapłata za wykonane usługi następować będzie w okresach miesięcznych, po zakończeniu miesiąca kalendarzowego. Wynagrodzenie płatne będzie przelewem, w terminie 21 dni od daty otrzymania przez Zamawiającego prawidłowo wystawionej faktury, na konto wskazane na fakturze.</w:t>
      </w:r>
    </w:p>
    <w:p w:rsidR="001303D1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Za dzień zapłaty uznaje się datę obciążenia rachunku Zamawiającego.</w:t>
      </w:r>
    </w:p>
    <w:p w:rsidR="00B44408" w:rsidRPr="00DA5694" w:rsidRDefault="001303D1" w:rsidP="00703AE4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>Wykonawcy nie przysługuje wobec Zamawiającego roszczenie odszkodowawcze z tytułu wykonania umowy o wartości mniejszej niż limit kwoty przeznaczonej na sfinansowanie przedmiotu umowy określony w ust.</w:t>
      </w:r>
      <w:r w:rsidR="00E91D63">
        <w:rPr>
          <w:rFonts w:ascii="Tahoma" w:hAnsi="Tahoma" w:cs="Tahoma"/>
          <w:sz w:val="20"/>
          <w:szCs w:val="20"/>
          <w:lang w:eastAsia="ar-SA"/>
        </w:rPr>
        <w:t> </w:t>
      </w:r>
      <w:r w:rsidR="00A05812">
        <w:rPr>
          <w:rFonts w:ascii="Tahoma" w:hAnsi="Tahoma" w:cs="Tahoma"/>
          <w:sz w:val="20"/>
          <w:szCs w:val="20"/>
          <w:lang w:eastAsia="ar-SA"/>
        </w:rPr>
        <w:t>1</w:t>
      </w:r>
      <w:r w:rsidRPr="00DA5694">
        <w:rPr>
          <w:rFonts w:ascii="Tahoma" w:hAnsi="Tahoma" w:cs="Tahoma"/>
          <w:sz w:val="20"/>
          <w:szCs w:val="20"/>
          <w:lang w:eastAsia="ar-SA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B44408" w:rsidP="00703AE4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DA5694">
        <w:rPr>
          <w:rFonts w:ascii="Tahoma" w:hAnsi="Tahoma" w:cs="Tahoma"/>
          <w:b/>
          <w:sz w:val="20"/>
          <w:szCs w:val="20"/>
          <w:lang w:eastAsia="ar-SA"/>
        </w:rPr>
        <w:t>§</w:t>
      </w:r>
      <w:r w:rsidR="004B7BDF" w:rsidRPr="00DA569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91D63">
        <w:rPr>
          <w:rFonts w:ascii="Tahoma" w:hAnsi="Tahoma" w:cs="Tahoma"/>
          <w:b/>
          <w:sz w:val="20"/>
          <w:szCs w:val="20"/>
          <w:lang w:eastAsia="ar-SA"/>
        </w:rPr>
        <w:t>5</w:t>
      </w:r>
    </w:p>
    <w:p w:rsidR="00B44408" w:rsidRPr="00DA5694" w:rsidRDefault="00B44408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DA5694">
        <w:rPr>
          <w:rFonts w:ascii="Tahoma" w:hAnsi="Tahoma" w:cs="Tahoma"/>
          <w:sz w:val="20"/>
          <w:szCs w:val="20"/>
          <w:lang w:eastAsia="ar-SA"/>
        </w:rPr>
        <w:t xml:space="preserve">Strony dopuszczają zmiany cen usług, szczególnie w przypadku zmian cen paliwa, nośników energii, opłat za przyjęcie do unieszkodliwiania odpadów. Zmiany zostaną wprowadzone na wniosek </w:t>
      </w:r>
      <w:r w:rsidR="00A05812">
        <w:rPr>
          <w:rFonts w:ascii="Tahoma" w:hAnsi="Tahoma" w:cs="Tahoma"/>
          <w:sz w:val="20"/>
          <w:szCs w:val="20"/>
          <w:lang w:eastAsia="ar-SA"/>
        </w:rPr>
        <w:t>Wykonawcy</w:t>
      </w:r>
      <w:r w:rsidRPr="00DA5694">
        <w:rPr>
          <w:rFonts w:ascii="Tahoma" w:hAnsi="Tahoma" w:cs="Tahoma"/>
          <w:sz w:val="20"/>
          <w:szCs w:val="20"/>
          <w:lang w:eastAsia="ar-SA"/>
        </w:rPr>
        <w:t xml:space="preserve"> pod </w:t>
      </w:r>
      <w:r w:rsidRPr="00DA5694">
        <w:rPr>
          <w:rFonts w:ascii="Tahoma" w:hAnsi="Tahoma" w:cs="Tahoma"/>
          <w:sz w:val="20"/>
          <w:szCs w:val="20"/>
          <w:lang w:eastAsia="ar-SA"/>
        </w:rPr>
        <w:lastRenderedPageBreak/>
        <w:t xml:space="preserve">warunkiem wykazania, iż zmiana ta ma wpływ na wynagrodzenie Wykonawcy oraz w zakresie w jakim ma ona wpływ na to wynagrodzenie. </w:t>
      </w:r>
    </w:p>
    <w:p w:rsidR="00593B9D" w:rsidRPr="00A05812" w:rsidRDefault="00593B9D" w:rsidP="00703AE4">
      <w:pPr>
        <w:pStyle w:val="Akapitzlist"/>
        <w:numPr>
          <w:ilvl w:val="0"/>
          <w:numId w:val="15"/>
        </w:num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 w:rsidRPr="00A05812">
        <w:rPr>
          <w:rFonts w:ascii="Tahoma" w:hAnsi="Tahoma" w:cs="Tahoma"/>
          <w:sz w:val="20"/>
          <w:szCs w:val="20"/>
          <w:lang w:eastAsia="ar-SA"/>
        </w:rPr>
        <w:t xml:space="preserve">Strony ustalają, że zmiana cennika za świadczone usługi może nastąpić </w:t>
      </w:r>
      <w:r w:rsidR="00073D8E">
        <w:rPr>
          <w:rFonts w:ascii="Tahoma" w:hAnsi="Tahoma" w:cs="Tahoma"/>
          <w:sz w:val="20"/>
          <w:szCs w:val="20"/>
          <w:lang w:eastAsia="ar-SA"/>
        </w:rPr>
        <w:t>jeden raz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w trakcie trwania umowy. </w:t>
      </w:r>
      <w:r w:rsidR="00A05812">
        <w:rPr>
          <w:rFonts w:ascii="Tahoma" w:hAnsi="Tahoma" w:cs="Tahoma"/>
          <w:sz w:val="20"/>
          <w:szCs w:val="20"/>
          <w:lang w:eastAsia="ar-SA"/>
        </w:rPr>
        <w:t>Z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miana ceny może </w:t>
      </w:r>
      <w:r w:rsidR="00E40DDE">
        <w:rPr>
          <w:rFonts w:ascii="Tahoma" w:hAnsi="Tahoma" w:cs="Tahoma"/>
          <w:sz w:val="20"/>
          <w:szCs w:val="20"/>
          <w:lang w:eastAsia="ar-SA"/>
        </w:rPr>
        <w:t>nastąpić</w:t>
      </w:r>
      <w:r w:rsidRPr="00A05812">
        <w:rPr>
          <w:rFonts w:ascii="Tahoma" w:hAnsi="Tahoma" w:cs="Tahoma"/>
          <w:sz w:val="20"/>
          <w:szCs w:val="20"/>
          <w:lang w:eastAsia="ar-SA"/>
        </w:rPr>
        <w:t xml:space="preserve"> nie wcześniej niż po 12 miesiącu świadczenia usługi przez Wykonawcę. </w:t>
      </w:r>
    </w:p>
    <w:p w:rsidR="00593B9D" w:rsidRPr="00DA5694" w:rsidRDefault="008064A0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3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.</w:t>
      </w:r>
      <w:r>
        <w:rPr>
          <w:rFonts w:ascii="Tahoma" w:hAnsi="Tahoma" w:cs="Tahoma"/>
          <w:sz w:val="20"/>
          <w:szCs w:val="20"/>
          <w:lang w:eastAsia="ar-SA"/>
        </w:rPr>
        <w:tab/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>Zmiana cen odbywać się będzie przez doręczenie w terminie 30 dni przed</w:t>
      </w:r>
      <w:r>
        <w:rPr>
          <w:rFonts w:ascii="Tahoma" w:hAnsi="Tahoma" w:cs="Tahoma"/>
          <w:sz w:val="20"/>
          <w:szCs w:val="20"/>
          <w:lang w:eastAsia="ar-SA"/>
        </w:rPr>
        <w:t xml:space="preserve"> planowanym </w:t>
      </w:r>
      <w:r w:rsidR="00B44408" w:rsidRPr="00DA5694">
        <w:rPr>
          <w:rFonts w:ascii="Tahoma" w:hAnsi="Tahoma" w:cs="Tahoma"/>
          <w:sz w:val="20"/>
          <w:szCs w:val="20"/>
          <w:lang w:eastAsia="ar-SA"/>
        </w:rPr>
        <w:t xml:space="preserve">wprowadzeniem zmiany, propozycji nowych cen. </w:t>
      </w:r>
    </w:p>
    <w:p w:rsidR="004B7BDF" w:rsidRPr="00DA5694" w:rsidRDefault="004B7BDF" w:rsidP="00703AE4">
      <w:pPr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4B7BDF" w:rsidRPr="00DA5694" w:rsidRDefault="005167F0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E91D63">
        <w:rPr>
          <w:rFonts w:ascii="Tahoma" w:hAnsi="Tahoma" w:cs="Tahoma"/>
          <w:b/>
          <w:sz w:val="20"/>
        </w:rPr>
        <w:t>6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sz w:val="20"/>
        </w:rPr>
        <w:t>1.</w:t>
      </w:r>
      <w:r w:rsidRPr="00DA5694">
        <w:rPr>
          <w:rFonts w:ascii="Tahoma" w:hAnsi="Tahoma" w:cs="Tahoma"/>
          <w:sz w:val="20"/>
        </w:rPr>
        <w:tab/>
        <w:t xml:space="preserve">Umowa zostaje zawarta na czas określony, </w:t>
      </w:r>
      <w:r w:rsidRPr="00DA5694">
        <w:rPr>
          <w:rFonts w:ascii="Tahoma" w:hAnsi="Tahoma" w:cs="Tahoma"/>
          <w:b/>
          <w:sz w:val="20"/>
        </w:rPr>
        <w:t xml:space="preserve">od dnia </w:t>
      </w:r>
      <w:r w:rsidR="00A66519">
        <w:rPr>
          <w:rFonts w:ascii="Tahoma" w:hAnsi="Tahoma" w:cs="Tahoma"/>
          <w:b/>
          <w:sz w:val="20"/>
        </w:rPr>
        <w:t>01.09.2023 r. do dnia 31.08.2025 r.</w:t>
      </w:r>
    </w:p>
    <w:p w:rsidR="005167F0" w:rsidRPr="00DA5694" w:rsidRDefault="005167F0" w:rsidP="00703AE4">
      <w:pPr>
        <w:pStyle w:val="Tekstpodstawowy21"/>
        <w:ind w:left="426" w:hanging="426"/>
        <w:jc w:val="both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2.</w:t>
      </w:r>
      <w:r w:rsidRPr="00DA5694">
        <w:rPr>
          <w:rFonts w:ascii="Tahoma" w:hAnsi="Tahoma" w:cs="Tahoma"/>
          <w:sz w:val="20"/>
        </w:rPr>
        <w:tab/>
        <w:t xml:space="preserve">Z chwilą wykorzystania środków określonych w § </w:t>
      </w:r>
      <w:r w:rsidR="00395A2A">
        <w:rPr>
          <w:rFonts w:ascii="Tahoma" w:hAnsi="Tahoma" w:cs="Tahoma"/>
          <w:sz w:val="20"/>
        </w:rPr>
        <w:t>4</w:t>
      </w:r>
      <w:r w:rsidRPr="00DA5694">
        <w:rPr>
          <w:rFonts w:ascii="Tahoma" w:hAnsi="Tahoma" w:cs="Tahoma"/>
          <w:sz w:val="20"/>
        </w:rPr>
        <w:t xml:space="preserve"> ust. 1 umowa wygasa.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703AE4" w:rsidP="00703AE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395A2A">
        <w:rPr>
          <w:rFonts w:ascii="Tahoma" w:hAnsi="Tahoma" w:cs="Tahoma"/>
          <w:b/>
          <w:bCs/>
          <w:sz w:val="20"/>
          <w:szCs w:val="20"/>
        </w:rPr>
        <w:t>7</w:t>
      </w:r>
    </w:p>
    <w:p w:rsidR="00082C2B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 xml:space="preserve">W przypadku niewywiązania się przez Wykonawcę z warunków umowy, Wykonawca zapłaci </w:t>
      </w:r>
      <w:r w:rsidR="00395A2A">
        <w:rPr>
          <w:rFonts w:ascii="Tahoma" w:hAnsi="Tahoma" w:cs="Tahoma"/>
          <w:sz w:val="20"/>
          <w:szCs w:val="20"/>
        </w:rPr>
        <w:t>Zamawiającemu</w:t>
      </w:r>
      <w:r w:rsidRPr="00DA5694">
        <w:rPr>
          <w:rFonts w:ascii="Tahoma" w:hAnsi="Tahoma" w:cs="Tahoma"/>
          <w:sz w:val="20"/>
          <w:szCs w:val="20"/>
        </w:rPr>
        <w:t xml:space="preserve"> karę umowną w wysokości 5 % opłaty miesięcznej należnej Wykonawcy w odniesieniu do posesji dotkniętej przerwą</w:t>
      </w:r>
      <w:r w:rsidR="00395A2A">
        <w:rPr>
          <w:rFonts w:ascii="Tahoma" w:hAnsi="Tahoma" w:cs="Tahoma"/>
          <w:sz w:val="20"/>
          <w:szCs w:val="20"/>
        </w:rPr>
        <w:t>.</w:t>
      </w:r>
    </w:p>
    <w:p w:rsidR="004B7BDF" w:rsidRPr="00DA5694" w:rsidRDefault="004B7BDF" w:rsidP="00703AE4">
      <w:pPr>
        <w:jc w:val="both"/>
        <w:rPr>
          <w:rFonts w:ascii="Tahoma" w:hAnsi="Tahoma" w:cs="Tahoma"/>
          <w:sz w:val="20"/>
          <w:szCs w:val="20"/>
        </w:rPr>
      </w:pPr>
    </w:p>
    <w:p w:rsidR="004B7BDF" w:rsidRPr="00DA5694" w:rsidRDefault="00082C2B" w:rsidP="00703AE4">
      <w:pPr>
        <w:pStyle w:val="Tekstpodstawowy21"/>
        <w:jc w:val="center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 xml:space="preserve">§ </w:t>
      </w:r>
      <w:r w:rsidR="00395A2A">
        <w:rPr>
          <w:rFonts w:ascii="Tahoma" w:hAnsi="Tahoma" w:cs="Tahoma"/>
          <w:b/>
          <w:sz w:val="20"/>
        </w:rPr>
        <w:t>8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1.</w:t>
      </w:r>
      <w:r w:rsidRPr="00DA5694">
        <w:rPr>
          <w:rFonts w:ascii="Tahoma" w:hAnsi="Tahoma" w:cs="Tahoma"/>
          <w:sz w:val="20"/>
          <w:szCs w:val="20"/>
        </w:rPr>
        <w:tab/>
        <w:t>Wszelkie zmiany umowy wymagają dla swej ważności formy pisemnej.</w:t>
      </w:r>
      <w:bookmarkStart w:id="0" w:name="_GoBack"/>
      <w:bookmarkEnd w:id="0"/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2.</w:t>
      </w:r>
      <w:r w:rsidRPr="00DA5694">
        <w:rPr>
          <w:rFonts w:ascii="Tahoma" w:hAnsi="Tahoma" w:cs="Tahoma"/>
          <w:sz w:val="20"/>
          <w:szCs w:val="20"/>
        </w:rPr>
        <w:tab/>
        <w:t>Do spraw nie uregulowanych niniejszą umową, mają zastosowanie aktualnie obowiązujące przepisy.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3.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mogące wynikać w związku z wykonywaniem niniejszej umowy, strony będą w pierwszej kolejności rozstrzygać polubownie. </w:t>
      </w:r>
    </w:p>
    <w:p w:rsidR="004B7BDF" w:rsidRPr="00DA5694" w:rsidRDefault="004B7BDF" w:rsidP="00703AE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t>4.</w:t>
      </w:r>
      <w:r w:rsidRPr="00DA5694">
        <w:rPr>
          <w:rFonts w:ascii="Tahoma" w:hAnsi="Tahoma" w:cs="Tahoma"/>
          <w:sz w:val="20"/>
          <w:szCs w:val="20"/>
        </w:rPr>
        <w:tab/>
        <w:t xml:space="preserve">Sprawy sporne nie rozstrzygnięte polubownie strony poddają orzecznictwu sądom powszechnym właściwym miejscowo dla siedziby Zamawiającego. </w:t>
      </w:r>
    </w:p>
    <w:p w:rsidR="004B7BDF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bCs/>
          <w:sz w:val="20"/>
          <w:szCs w:val="20"/>
          <w:lang w:val="x-none"/>
        </w:rPr>
      </w:pPr>
      <w:r w:rsidRPr="00DA5694">
        <w:rPr>
          <w:rFonts w:ascii="Tahoma" w:hAnsi="Tahoma" w:cs="Tahoma"/>
          <w:sz w:val="20"/>
          <w:szCs w:val="20"/>
        </w:rPr>
        <w:t>5.</w:t>
      </w:r>
      <w:r w:rsidRPr="00DA5694">
        <w:rPr>
          <w:rFonts w:ascii="Tahoma" w:hAnsi="Tahoma" w:cs="Tahoma"/>
          <w:sz w:val="20"/>
          <w:szCs w:val="20"/>
        </w:rPr>
        <w:tab/>
      </w:r>
      <w:r w:rsidRPr="00DA5694">
        <w:rPr>
          <w:rFonts w:ascii="Tahoma" w:hAnsi="Tahoma" w:cs="Tahoma"/>
          <w:bCs/>
          <w:sz w:val="20"/>
          <w:szCs w:val="20"/>
          <w:lang w:val="x-none"/>
        </w:rPr>
        <w:t>Zamawiający nie wyraża zgody na przelew wierzytelności z niniejszej umowy na osobę trzecią.</w:t>
      </w:r>
    </w:p>
    <w:p w:rsidR="00082C2B" w:rsidRPr="00DA5694" w:rsidRDefault="004B7BDF" w:rsidP="00703AE4">
      <w:pPr>
        <w:widowControl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A5694">
        <w:rPr>
          <w:rFonts w:ascii="Tahoma" w:hAnsi="Tahoma" w:cs="Tahoma"/>
          <w:bCs/>
          <w:sz w:val="20"/>
          <w:szCs w:val="20"/>
        </w:rPr>
        <w:t>6.</w:t>
      </w:r>
      <w:r w:rsidRPr="00DA5694">
        <w:rPr>
          <w:rFonts w:ascii="Tahoma" w:hAnsi="Tahoma" w:cs="Tahoma"/>
          <w:bCs/>
          <w:sz w:val="20"/>
          <w:szCs w:val="20"/>
        </w:rPr>
        <w:tab/>
      </w:r>
      <w:r w:rsidRPr="00DA5694">
        <w:rPr>
          <w:rFonts w:ascii="Tahoma" w:hAnsi="Tahoma" w:cs="Tahoma"/>
          <w:sz w:val="20"/>
          <w:szCs w:val="20"/>
        </w:rPr>
        <w:t>Umowę sporządzono w dwóch jednobrzmiących egzemplarzach - po 1 egzemplarzu dla każdej ze stron</w:t>
      </w:r>
      <w:r w:rsidR="00F00004" w:rsidRPr="00DA5694">
        <w:rPr>
          <w:rFonts w:ascii="Tahoma" w:hAnsi="Tahoma" w:cs="Tahoma"/>
          <w:sz w:val="20"/>
          <w:szCs w:val="20"/>
        </w:rPr>
        <w:t>.</w:t>
      </w:r>
    </w:p>
    <w:p w:rsidR="004B7BDF" w:rsidRDefault="004B7BDF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703AE4" w:rsidRPr="00DA5694" w:rsidRDefault="00703AE4" w:rsidP="00DA5694">
      <w:pPr>
        <w:pStyle w:val="Tekstpodstawowy21"/>
        <w:spacing w:line="276" w:lineRule="auto"/>
        <w:jc w:val="both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ind w:firstLine="708"/>
        <w:rPr>
          <w:rFonts w:ascii="Tahoma" w:hAnsi="Tahoma" w:cs="Tahoma"/>
          <w:b/>
          <w:sz w:val="20"/>
        </w:rPr>
      </w:pPr>
      <w:r w:rsidRPr="00DA5694">
        <w:rPr>
          <w:rFonts w:ascii="Tahoma" w:hAnsi="Tahoma" w:cs="Tahoma"/>
          <w:b/>
          <w:sz w:val="20"/>
        </w:rPr>
        <w:t>Wykonawca:</w:t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</w:r>
      <w:r w:rsidRPr="00DA5694">
        <w:rPr>
          <w:rFonts w:ascii="Tahoma" w:hAnsi="Tahoma" w:cs="Tahoma"/>
          <w:b/>
          <w:sz w:val="20"/>
        </w:rPr>
        <w:tab/>
        <w:t xml:space="preserve">         Zamawiający: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b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F00004" w:rsidRPr="00DA5694" w:rsidRDefault="00F00004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  <w:r w:rsidRPr="00DA5694">
        <w:rPr>
          <w:rFonts w:ascii="Tahoma" w:hAnsi="Tahoma" w:cs="Tahoma"/>
          <w:sz w:val="20"/>
        </w:rPr>
        <w:t>……………………………………..……..                                                      …..………………………………………</w:t>
      </w: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pStyle w:val="Tekstpodstawowy21"/>
        <w:spacing w:line="276" w:lineRule="auto"/>
        <w:rPr>
          <w:rFonts w:ascii="Tahoma" w:hAnsi="Tahoma" w:cs="Tahoma"/>
          <w:sz w:val="20"/>
        </w:rPr>
      </w:pPr>
    </w:p>
    <w:p w:rsidR="00082C2B" w:rsidRPr="00DA5694" w:rsidRDefault="00082C2B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Pr="00DA5694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416F" w:rsidRDefault="00F4416F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F09DA" w:rsidRDefault="001F09DA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F09DA" w:rsidRDefault="001F09DA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D1713" w:rsidRDefault="003D1713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D1713" w:rsidRDefault="003D1713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D1713" w:rsidRDefault="003D1713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40DDE" w:rsidRDefault="00E40DDE" w:rsidP="00DA56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37EB4" w:rsidRDefault="00537EB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DA5694">
        <w:rPr>
          <w:rFonts w:ascii="Tahoma" w:hAnsi="Tahoma" w:cs="Tahoma"/>
          <w:sz w:val="20"/>
          <w:szCs w:val="20"/>
        </w:rPr>
        <w:lastRenderedPageBreak/>
        <w:t xml:space="preserve">Załącznik Nr 1 do umowy     </w:t>
      </w:r>
    </w:p>
    <w:p w:rsidR="00F00004" w:rsidRPr="00DA5694" w:rsidRDefault="00F00004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E7343A" w:rsidRPr="00DA5694" w:rsidRDefault="00E7343A" w:rsidP="00DA569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537EB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>Określenie wielkości</w:t>
      </w:r>
      <w:r w:rsidR="0099255C">
        <w:rPr>
          <w:rFonts w:ascii="Tahoma" w:hAnsi="Tahoma" w:cs="Tahoma"/>
          <w:b/>
          <w:sz w:val="20"/>
          <w:szCs w:val="20"/>
        </w:rPr>
        <w:t xml:space="preserve">, ilości i przeznaczenia </w:t>
      </w:r>
      <w:r w:rsidRPr="00424C1B">
        <w:rPr>
          <w:rFonts w:ascii="Tahoma" w:hAnsi="Tahoma" w:cs="Tahoma"/>
          <w:b/>
          <w:sz w:val="20"/>
          <w:szCs w:val="20"/>
        </w:rPr>
        <w:t xml:space="preserve">pojemników </w:t>
      </w:r>
    </w:p>
    <w:p w:rsidR="00F00004" w:rsidRDefault="00F0000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24C1B">
        <w:rPr>
          <w:rFonts w:ascii="Tahoma" w:hAnsi="Tahoma" w:cs="Tahoma"/>
          <w:b/>
          <w:sz w:val="20"/>
          <w:szCs w:val="20"/>
        </w:rPr>
        <w:t xml:space="preserve">oraz częstotliwości </w:t>
      </w:r>
      <w:r w:rsidR="00084625">
        <w:rPr>
          <w:rFonts w:ascii="Tahoma" w:hAnsi="Tahoma" w:cs="Tahoma"/>
          <w:b/>
          <w:sz w:val="20"/>
          <w:szCs w:val="20"/>
        </w:rPr>
        <w:t>ich opróżniania</w:t>
      </w:r>
    </w:p>
    <w:p w:rsidR="00537EB4" w:rsidRDefault="00537EB4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537" w:rsidRDefault="00583537" w:rsidP="0058353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062"/>
        <w:gridCol w:w="1206"/>
        <w:gridCol w:w="1204"/>
        <w:gridCol w:w="1276"/>
        <w:gridCol w:w="1559"/>
      </w:tblGrid>
      <w:tr w:rsidR="001F09DA" w:rsidRPr="00D03E35" w:rsidTr="006D2737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za dzierżawę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Pyrzyce</w:t>
            </w:r>
          </w:p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Ul. Kościuszki 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Koszt wywozu odpadów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062" w:type="dxa"/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wywozu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w miesiącu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Default="001F09DA" w:rsidP="001F09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Pyrzyce</w:t>
            </w:r>
          </w:p>
          <w:p w:rsidR="001F09DA" w:rsidRPr="00D03E35" w:rsidRDefault="001F09DA" w:rsidP="001F09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Ul. Kościuszki 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062" w:type="dxa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062" w:type="dxa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062" w:type="dxa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062" w:type="dxa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062" w:type="dxa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09DA" w:rsidRPr="00D03E35" w:rsidTr="006D2737">
        <w:trPr>
          <w:trHeight w:val="567"/>
        </w:trPr>
        <w:tc>
          <w:tcPr>
            <w:tcW w:w="8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9DA" w:rsidRPr="00D03E35" w:rsidRDefault="001F09DA" w:rsidP="006D273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DA" w:rsidRPr="00D03E35" w:rsidRDefault="001F09DA" w:rsidP="006D273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83537" w:rsidRPr="00296761" w:rsidRDefault="00583537" w:rsidP="00583537">
      <w:pPr>
        <w:rPr>
          <w:rFonts w:ascii="Tahoma" w:hAnsi="Tahoma" w:cs="Tahoma"/>
          <w:b/>
          <w:sz w:val="10"/>
          <w:szCs w:val="10"/>
        </w:rPr>
      </w:pPr>
    </w:p>
    <w:p w:rsidR="00583537" w:rsidRPr="0058018C" w:rsidRDefault="00583537" w:rsidP="00583537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583537" w:rsidRDefault="00583537" w:rsidP="00583537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583537" w:rsidRDefault="00583537" w:rsidP="0099255C">
      <w:pPr>
        <w:suppressAutoHyphens/>
        <w:overflowPunct w:val="0"/>
        <w:autoSpaceDE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583537" w:rsidSect="00C2208D">
      <w:pgSz w:w="11906" w:h="16838"/>
      <w:pgMar w:top="851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758D0"/>
    <w:multiLevelType w:val="hybridMultilevel"/>
    <w:tmpl w:val="C520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3B59"/>
    <w:multiLevelType w:val="hybridMultilevel"/>
    <w:tmpl w:val="B298090E"/>
    <w:lvl w:ilvl="0" w:tplc="F626B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84943"/>
    <w:multiLevelType w:val="hybridMultilevel"/>
    <w:tmpl w:val="9D2E97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D55C4"/>
    <w:multiLevelType w:val="hybridMultilevel"/>
    <w:tmpl w:val="4FEEF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815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21784F"/>
    <w:multiLevelType w:val="hybridMultilevel"/>
    <w:tmpl w:val="A95A8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2850"/>
    <w:multiLevelType w:val="hybridMultilevel"/>
    <w:tmpl w:val="A510F7B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82751"/>
    <w:multiLevelType w:val="hybridMultilevel"/>
    <w:tmpl w:val="FE98B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4715D"/>
    <w:multiLevelType w:val="hybridMultilevel"/>
    <w:tmpl w:val="96A4B7B0"/>
    <w:lvl w:ilvl="0" w:tplc="291EC0E4">
      <w:start w:val="1"/>
      <w:numFmt w:val="lowerLetter"/>
      <w:pStyle w:val="Nagwek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2A4442"/>
    <w:multiLevelType w:val="hybridMultilevel"/>
    <w:tmpl w:val="2BC45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D496D8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611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4A49"/>
    <w:multiLevelType w:val="singleLevel"/>
    <w:tmpl w:val="16E0D5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379367F"/>
    <w:multiLevelType w:val="hybridMultilevel"/>
    <w:tmpl w:val="E956136C"/>
    <w:lvl w:ilvl="0" w:tplc="E90616D6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84C1C"/>
    <w:multiLevelType w:val="hybridMultilevel"/>
    <w:tmpl w:val="1554B28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71454"/>
    <w:multiLevelType w:val="hybridMultilevel"/>
    <w:tmpl w:val="DC844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CEF"/>
    <w:multiLevelType w:val="hybridMultilevel"/>
    <w:tmpl w:val="8712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3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C36DB"/>
    <w:multiLevelType w:val="singleLevel"/>
    <w:tmpl w:val="443658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33650E0"/>
    <w:multiLevelType w:val="singleLevel"/>
    <w:tmpl w:val="3506B3C2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20" w15:restartNumberingAfterBreak="0">
    <w:nsid w:val="789C5C50"/>
    <w:multiLevelType w:val="hybridMultilevel"/>
    <w:tmpl w:val="DDDCCAC8"/>
    <w:lvl w:ilvl="0" w:tplc="E708DA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D78EA"/>
    <w:multiLevelType w:val="hybridMultilevel"/>
    <w:tmpl w:val="D6925CE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1"/>
  </w:num>
  <w:num w:numId="5">
    <w:abstractNumId w:val="19"/>
  </w:num>
  <w:num w:numId="6">
    <w:abstractNumId w:val="13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10"/>
  </w:num>
  <w:num w:numId="17">
    <w:abstractNumId w:val="17"/>
  </w:num>
  <w:num w:numId="18">
    <w:abstractNumId w:val="15"/>
  </w:num>
  <w:num w:numId="19">
    <w:abstractNumId w:val="8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6E"/>
    <w:rsid w:val="0001584A"/>
    <w:rsid w:val="00023113"/>
    <w:rsid w:val="00073D8E"/>
    <w:rsid w:val="00082C2B"/>
    <w:rsid w:val="00084625"/>
    <w:rsid w:val="000B797E"/>
    <w:rsid w:val="000C0D9E"/>
    <w:rsid w:val="000C7411"/>
    <w:rsid w:val="000D4DB1"/>
    <w:rsid w:val="001035A4"/>
    <w:rsid w:val="001303D1"/>
    <w:rsid w:val="001A322D"/>
    <w:rsid w:val="001F09DA"/>
    <w:rsid w:val="00272E60"/>
    <w:rsid w:val="00280BB3"/>
    <w:rsid w:val="00395A2A"/>
    <w:rsid w:val="003D1713"/>
    <w:rsid w:val="00424C1B"/>
    <w:rsid w:val="00466CF8"/>
    <w:rsid w:val="00480CA8"/>
    <w:rsid w:val="004B7BDF"/>
    <w:rsid w:val="004D1978"/>
    <w:rsid w:val="005167F0"/>
    <w:rsid w:val="00537EB4"/>
    <w:rsid w:val="00583537"/>
    <w:rsid w:val="00593B9D"/>
    <w:rsid w:val="005A3725"/>
    <w:rsid w:val="00616B39"/>
    <w:rsid w:val="00682EC5"/>
    <w:rsid w:val="00687378"/>
    <w:rsid w:val="006E151D"/>
    <w:rsid w:val="00703AE4"/>
    <w:rsid w:val="0070412B"/>
    <w:rsid w:val="00747843"/>
    <w:rsid w:val="00764E79"/>
    <w:rsid w:val="007D238D"/>
    <w:rsid w:val="008064A0"/>
    <w:rsid w:val="00874EB8"/>
    <w:rsid w:val="008B005E"/>
    <w:rsid w:val="0099255C"/>
    <w:rsid w:val="009E157A"/>
    <w:rsid w:val="009F1F54"/>
    <w:rsid w:val="00A05812"/>
    <w:rsid w:val="00A45CB8"/>
    <w:rsid w:val="00A52927"/>
    <w:rsid w:val="00A52D8D"/>
    <w:rsid w:val="00A66519"/>
    <w:rsid w:val="00AC2AA2"/>
    <w:rsid w:val="00B44408"/>
    <w:rsid w:val="00BD6ACC"/>
    <w:rsid w:val="00C01ACB"/>
    <w:rsid w:val="00C2208D"/>
    <w:rsid w:val="00C24BEF"/>
    <w:rsid w:val="00C6735C"/>
    <w:rsid w:val="00D47EA5"/>
    <w:rsid w:val="00D50D42"/>
    <w:rsid w:val="00D82D41"/>
    <w:rsid w:val="00D83FB1"/>
    <w:rsid w:val="00DA5694"/>
    <w:rsid w:val="00E40DDE"/>
    <w:rsid w:val="00E7343A"/>
    <w:rsid w:val="00E91D63"/>
    <w:rsid w:val="00F00004"/>
    <w:rsid w:val="00F35406"/>
    <w:rsid w:val="00F43D6E"/>
    <w:rsid w:val="00F4416F"/>
    <w:rsid w:val="00F71385"/>
    <w:rsid w:val="00FC31F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5FC1"/>
  <w15:chartTrackingRefBased/>
  <w15:docId w15:val="{29982B3D-DD4E-4F3B-81A1-1C2DF8F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D6E"/>
    <w:pPr>
      <w:keepNext/>
      <w:numPr>
        <w:numId w:val="1"/>
      </w:numPr>
      <w:suppressAutoHyphens/>
      <w:outlineLvl w:val="0"/>
    </w:pPr>
    <w:rPr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D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303D1"/>
    <w:pPr>
      <w:ind w:left="720"/>
      <w:contextualSpacing/>
    </w:pPr>
  </w:style>
  <w:style w:type="paragraph" w:customStyle="1" w:styleId="Tekstpodstawowy21">
    <w:name w:val="Tekst podstawowy 21"/>
    <w:basedOn w:val="Normalny"/>
    <w:rsid w:val="005167F0"/>
    <w:pPr>
      <w:suppressAutoHyphens/>
    </w:pPr>
    <w:rPr>
      <w:rFonts w:cs="Arial Unicode MS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3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Elwira (PO Szczecin)</dc:creator>
  <cp:keywords/>
  <dc:description/>
  <cp:lastModifiedBy>Smolińska Elwira (PO Szczecin)</cp:lastModifiedBy>
  <cp:revision>35</cp:revision>
  <cp:lastPrinted>2023-04-17T11:07:00Z</cp:lastPrinted>
  <dcterms:created xsi:type="dcterms:W3CDTF">2022-11-23T08:28:00Z</dcterms:created>
  <dcterms:modified xsi:type="dcterms:W3CDTF">2023-08-16T07:35:00Z</dcterms:modified>
</cp:coreProperties>
</file>