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D806E" w14:textId="77777777" w:rsidR="00667072" w:rsidRDefault="00667072" w:rsidP="0066707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4 do SWZ </w:t>
      </w:r>
    </w:p>
    <w:p w14:paraId="2204E949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764999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1F22F47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30C6F36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136233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5AB3AD5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24FCE468" w14:textId="77777777" w:rsidR="00667072" w:rsidRDefault="00667072" w:rsidP="0066707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4D33A42" w14:textId="77777777" w:rsidR="00667072" w:rsidRDefault="00667072" w:rsidP="0066707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66EAC9A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EE05361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EEB9C5C" w14:textId="77777777" w:rsidR="00667072" w:rsidRDefault="00667072" w:rsidP="0066707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FDA5363" w14:textId="77777777" w:rsidR="00667072" w:rsidRDefault="00667072" w:rsidP="0066707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45BDA7E6" w14:textId="77777777" w:rsidR="00667072" w:rsidRDefault="00667072" w:rsidP="0066707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0A981FF" w14:textId="11087344" w:rsidR="00CD4896" w:rsidRPr="00CD4896" w:rsidRDefault="00667072" w:rsidP="00CD4896">
      <w:pPr>
        <w:spacing w:before="120" w:line="276" w:lineRule="auto"/>
        <w:jc w:val="both"/>
        <w:rPr>
          <w:rFonts w:ascii="Cambria" w:hAnsi="Cambria" w:cs="Calibri"/>
          <w:b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w zw. z art. 266 ustawy z dnia 11 września 2019 r. Prawo zamówień publicznych (tekst jedn.: Dz. U. z 202</w:t>
      </w:r>
      <w:r w:rsidR="00BE03D0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BE03D0">
        <w:rPr>
          <w:rFonts w:ascii="Cambria" w:hAnsi="Cambria" w:cs="Arial"/>
          <w:bCs/>
          <w:sz w:val="22"/>
          <w:szCs w:val="22"/>
        </w:rPr>
        <w:t>1605</w:t>
      </w:r>
      <w:r>
        <w:rPr>
          <w:rFonts w:ascii="Cambria" w:hAnsi="Cambria" w:cs="Arial"/>
          <w:bCs/>
          <w:sz w:val="22"/>
          <w:szCs w:val="22"/>
        </w:rPr>
        <w:t xml:space="preserve"> z późn. zm.) udostępnić Wykonawcy przystępującemu do postępowania w sprawie zamówienia publicznego prowadzonego </w:t>
      </w:r>
      <w:r w:rsidRPr="00E34ABE">
        <w:rPr>
          <w:rFonts w:ascii="Cambria" w:hAnsi="Cambria"/>
          <w:bCs/>
          <w:sz w:val="22"/>
          <w:szCs w:val="22"/>
        </w:rPr>
        <w:t>w trybie podstawowym – wariancie I (bez negocjacji)</w:t>
      </w:r>
      <w:r>
        <w:rPr>
          <w:rFonts w:ascii="Cambria" w:hAnsi="Cambria"/>
          <w:bCs/>
          <w:sz w:val="22"/>
          <w:szCs w:val="22"/>
        </w:rPr>
        <w:t xml:space="preserve"> pn.</w:t>
      </w:r>
      <w:r w:rsidR="00CD4896">
        <w:rPr>
          <w:rFonts w:ascii="Cambria" w:hAnsi="Cambria"/>
          <w:bCs/>
          <w:sz w:val="22"/>
          <w:szCs w:val="22"/>
        </w:rPr>
        <w:t>:</w:t>
      </w:r>
      <w:r w:rsidRPr="00F47416">
        <w:rPr>
          <w:rFonts w:ascii="Cambria" w:hAnsi="Cambria" w:cs="Arial"/>
          <w:bCs/>
          <w:sz w:val="22"/>
          <w:szCs w:val="22"/>
        </w:rPr>
        <w:t xml:space="preserve"> </w:t>
      </w:r>
      <w:bookmarkStart w:id="17" w:name="_Hlk120528777"/>
      <w:r w:rsidR="00CD4896" w:rsidRPr="00CD4896">
        <w:rPr>
          <w:rFonts w:ascii="Cambria" w:hAnsi="Cambria" w:cs="Calibri"/>
          <w:b/>
          <w:bCs/>
          <w:i/>
          <w:sz w:val="22"/>
          <w:szCs w:val="22"/>
        </w:rPr>
        <w:t>„</w:t>
      </w:r>
      <w:bookmarkStart w:id="18" w:name="_Hlk99532093"/>
      <w:r w:rsidR="00CD4896" w:rsidRPr="00CD4896">
        <w:rPr>
          <w:rFonts w:ascii="Cambria" w:hAnsi="Cambria" w:cs="Calibri"/>
          <w:b/>
          <w:bCs/>
          <w:i/>
          <w:sz w:val="22"/>
          <w:szCs w:val="22"/>
        </w:rPr>
        <w:t>Dostawa opon do pojazdów mechanicznych Ośrodka Transportu Leśnego w Świebodzinie</w:t>
      </w:r>
      <w:bookmarkEnd w:id="18"/>
      <w:r w:rsidR="00CD4896" w:rsidRPr="00CD4896">
        <w:rPr>
          <w:rFonts w:ascii="Cambria" w:hAnsi="Cambria" w:cs="Calibri"/>
          <w:b/>
          <w:bCs/>
          <w:i/>
          <w:sz w:val="22"/>
          <w:szCs w:val="22"/>
        </w:rPr>
        <w:t>”</w:t>
      </w:r>
    </w:p>
    <w:bookmarkEnd w:id="17"/>
    <w:p w14:paraId="60FB5B0F" w14:textId="61ECEC80" w:rsidR="00667072" w:rsidRDefault="00667072" w:rsidP="0066707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36BE525" w14:textId="77777777" w:rsidR="00272921" w:rsidRDefault="00667072" w:rsidP="0066707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tj.</w:t>
      </w:r>
      <w:r w:rsidR="00272921">
        <w:rPr>
          <w:rFonts w:ascii="Cambria" w:hAnsi="Cambria" w:cs="Arial"/>
          <w:bCs/>
          <w:sz w:val="22"/>
          <w:szCs w:val="22"/>
        </w:rPr>
        <w:t xml:space="preserve"> dla 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 </w:t>
      </w:r>
    </w:p>
    <w:p w14:paraId="2678E4C1" w14:textId="77777777" w:rsidR="00272921" w:rsidRDefault="00272921" w:rsidP="0066707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_________________________________________________________________________________________________ </w:t>
      </w:r>
    </w:p>
    <w:p w14:paraId="25E13EB2" w14:textId="2A46E946" w:rsidR="00667072" w:rsidRDefault="00272921" w:rsidP="0066707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</w:t>
      </w:r>
      <w:r w:rsidR="00667072">
        <w:rPr>
          <w:rFonts w:ascii="Cambria" w:hAnsi="Cambria" w:cs="Arial"/>
          <w:bCs/>
          <w:sz w:val="22"/>
          <w:szCs w:val="22"/>
        </w:rPr>
        <w:t>z siedzibą w 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667072">
        <w:rPr>
          <w:rFonts w:ascii="Cambria" w:hAnsi="Cambria" w:cs="Arial"/>
          <w:bCs/>
          <w:sz w:val="22"/>
          <w:szCs w:val="22"/>
        </w:rPr>
        <w:t xml:space="preserve">(dalej: „Wykonawca”), następujące zasoby: </w:t>
      </w:r>
    </w:p>
    <w:p w14:paraId="4D2EE9E3" w14:textId="77777777" w:rsidR="00667072" w:rsidRDefault="00667072" w:rsidP="0066707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BCF7E49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22C81AD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0778472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420BE8B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773A9CA6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E98884B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5CB17831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F5CCC90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46208535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8A31460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5183B6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36B8FA" w14:textId="77777777" w:rsidR="00667072" w:rsidRDefault="00667072" w:rsidP="0066707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363432F" w14:textId="77777777" w:rsidR="00667072" w:rsidRPr="00F03E6A" w:rsidRDefault="00667072" w:rsidP="00667072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2153F5C" w14:textId="77777777" w:rsidR="00667072" w:rsidRPr="00E61B82" w:rsidRDefault="00667072" w:rsidP="00667072">
      <w:pPr>
        <w:suppressAutoHyphens w:val="0"/>
        <w:jc w:val="both"/>
        <w:rPr>
          <w:rFonts w:ascii="Cambria" w:hAnsi="Cambria" w:cs="Arial"/>
          <w:bCs/>
          <w:color w:val="FF0000"/>
          <w:sz w:val="22"/>
          <w:szCs w:val="22"/>
        </w:rPr>
      </w:pPr>
      <w:bookmarkStart w:id="19" w:name="_Hlk77608743"/>
      <w:r w:rsidRPr="00F03E6A">
        <w:rPr>
          <w:rFonts w:ascii="Cambria" w:hAnsi="Cambria" w:cs="Arial"/>
          <w:bCs/>
          <w:i/>
          <w:sz w:val="22"/>
          <w:szCs w:val="22"/>
        </w:rPr>
        <w:br/>
      </w:r>
      <w:bookmarkEnd w:id="19"/>
    </w:p>
    <w:p w14:paraId="142C8BBC" w14:textId="6C4E17BC" w:rsidR="00667072" w:rsidRDefault="00667072" w:rsidP="00667072">
      <w:pPr>
        <w:suppressAutoHyphens w:val="0"/>
        <w:rPr>
          <w:rFonts w:ascii="Cambria" w:hAnsi="Cambria" w:cs="Arial"/>
          <w:bCs/>
          <w:color w:val="FF0000"/>
          <w:sz w:val="22"/>
          <w:szCs w:val="22"/>
        </w:rPr>
      </w:pPr>
    </w:p>
    <w:p w14:paraId="0AF18255" w14:textId="6E21B43E" w:rsidR="00272921" w:rsidRDefault="00272921" w:rsidP="00667072">
      <w:pPr>
        <w:suppressAutoHyphens w:val="0"/>
        <w:rPr>
          <w:rFonts w:ascii="Cambria" w:hAnsi="Cambria" w:cs="Arial"/>
          <w:bCs/>
          <w:color w:val="FF0000"/>
          <w:sz w:val="22"/>
          <w:szCs w:val="22"/>
        </w:rPr>
      </w:pPr>
    </w:p>
    <w:p w14:paraId="1E0CA5A9" w14:textId="663C170A" w:rsidR="00272921" w:rsidRDefault="00272921" w:rsidP="00667072">
      <w:pPr>
        <w:suppressAutoHyphens w:val="0"/>
        <w:rPr>
          <w:rFonts w:ascii="Cambria" w:hAnsi="Cambria" w:cs="Arial"/>
          <w:bCs/>
          <w:color w:val="FF0000"/>
          <w:sz w:val="22"/>
          <w:szCs w:val="22"/>
        </w:rPr>
      </w:pPr>
    </w:p>
    <w:p w14:paraId="2A4CC1E3" w14:textId="5DB6E07A" w:rsidR="00272921" w:rsidRDefault="00272921" w:rsidP="00667072">
      <w:pPr>
        <w:suppressAutoHyphens w:val="0"/>
        <w:rPr>
          <w:rFonts w:ascii="Cambria" w:hAnsi="Cambria" w:cs="Arial"/>
          <w:bCs/>
          <w:color w:val="FF0000"/>
          <w:sz w:val="22"/>
          <w:szCs w:val="22"/>
        </w:rPr>
      </w:pPr>
    </w:p>
    <w:p w14:paraId="4BCE9F4E" w14:textId="77777777" w:rsidR="00272921" w:rsidRPr="00E61B82" w:rsidRDefault="00272921" w:rsidP="00667072">
      <w:pPr>
        <w:suppressAutoHyphens w:val="0"/>
        <w:rPr>
          <w:rFonts w:ascii="Cambria" w:hAnsi="Cambria" w:cs="Arial"/>
          <w:bCs/>
          <w:color w:val="FF0000"/>
          <w:sz w:val="22"/>
          <w:szCs w:val="22"/>
        </w:rPr>
      </w:pPr>
    </w:p>
    <w:p w14:paraId="5EDDEDC3" w14:textId="77777777" w:rsidR="00272921" w:rsidRPr="00806938" w:rsidRDefault="00272921" w:rsidP="00272921">
      <w:pPr>
        <w:suppressAutoHyphens w:val="0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(1) w postaci elektronicznej opatrzonej kwalifikowanym podpisem elektronicznym przez </w:t>
      </w:r>
      <w:r w:rsidRPr="009A3107">
        <w:rPr>
          <w:rFonts w:ascii="Cambria" w:hAnsi="Cambria" w:cs="Arial"/>
          <w:bCs/>
          <w:i/>
          <w:sz w:val="22"/>
          <w:szCs w:val="22"/>
        </w:rPr>
        <w:t>podmiot udostępniający zasoby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66ECF">
        <w:rPr>
          <w:rFonts w:ascii="Cambria" w:hAnsi="Cambria" w:cs="Arial"/>
          <w:bCs/>
          <w:i/>
          <w:sz w:val="22"/>
          <w:szCs w:val="22"/>
        </w:rPr>
        <w:t xml:space="preserve">lub 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przez </w:t>
      </w:r>
      <w:r w:rsidRPr="0081791B">
        <w:rPr>
          <w:rFonts w:ascii="Cambria" w:hAnsi="Cambria" w:cs="Arial"/>
          <w:bCs/>
          <w:i/>
          <w:sz w:val="22"/>
          <w:szCs w:val="22"/>
        </w:rPr>
        <w:t>podmiot udostępniający zasoby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66ECF">
        <w:rPr>
          <w:rFonts w:ascii="Cambria" w:hAnsi="Cambria" w:cs="Arial"/>
          <w:bCs/>
          <w:i/>
          <w:sz w:val="22"/>
          <w:szCs w:val="22"/>
        </w:rPr>
        <w:t>podpisem zaufanym lub podpisem osobistym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</w:t>
      </w:r>
      <w:r>
        <w:rPr>
          <w:rFonts w:ascii="Cambria" w:hAnsi="Cambria" w:cs="Arial"/>
          <w:bCs/>
          <w:i/>
          <w:sz w:val="22"/>
          <w:szCs w:val="22"/>
        </w:rPr>
        <w:t xml:space="preserve"> podmiotu udostępniającego zasoby,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potwierdzające zgodność odwzorowania cyfrowego z dokumentem w postaci papierowej; cyfrowe odwzorowanie dokumentu (elektroniczna kopia dokumentu, który został sporządzony w postaci papierowej i opatrzony własnoręcznym podpisem</w:t>
      </w:r>
      <w:r>
        <w:rPr>
          <w:rFonts w:ascii="Cambria" w:hAnsi="Cambria" w:cs="Arial"/>
          <w:bCs/>
          <w:i/>
          <w:sz w:val="22"/>
          <w:szCs w:val="22"/>
        </w:rPr>
        <w:t xml:space="preserve"> podmiotu udostępniającego zasoby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) jest opatrywane przez </w:t>
      </w:r>
      <w:r w:rsidRPr="0081791B">
        <w:rPr>
          <w:rFonts w:ascii="Cambria" w:hAnsi="Cambria" w:cs="Arial"/>
          <w:bCs/>
          <w:i/>
          <w:sz w:val="22"/>
          <w:szCs w:val="22"/>
        </w:rPr>
        <w:t>podmiot udostępniający zasoby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r>
        <w:rPr>
          <w:rFonts w:ascii="Cambria" w:hAnsi="Cambria" w:cs="Arial"/>
          <w:bCs/>
          <w:i/>
          <w:sz w:val="22"/>
          <w:szCs w:val="22"/>
        </w:rPr>
        <w:t>,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213293">
        <w:rPr>
          <w:rFonts w:ascii="Cambria" w:hAnsi="Cambria" w:cs="Arial"/>
          <w:bCs/>
          <w:i/>
          <w:sz w:val="22"/>
          <w:szCs w:val="22"/>
        </w:rPr>
        <w:t xml:space="preserve">podpisem zaufanym lub podpisem osobistym </w:t>
      </w:r>
      <w:r w:rsidRPr="001D7A0F">
        <w:rPr>
          <w:rFonts w:ascii="Cambria" w:hAnsi="Cambria" w:cs="Arial"/>
          <w:bCs/>
          <w:i/>
          <w:sz w:val="22"/>
          <w:szCs w:val="22"/>
        </w:rPr>
        <w:t>lub przez notariusza</w:t>
      </w:r>
      <w:r>
        <w:rPr>
          <w:rFonts w:ascii="Cambria" w:hAnsi="Cambria" w:cs="Arial"/>
          <w:bCs/>
          <w:i/>
          <w:sz w:val="22"/>
          <w:szCs w:val="22"/>
        </w:rPr>
        <w:t>.</w:t>
      </w:r>
    </w:p>
    <w:p w14:paraId="247F0F98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CF03A" w14:textId="77777777" w:rsidR="0006518F" w:rsidRDefault="0006518F">
      <w:r>
        <w:separator/>
      </w:r>
    </w:p>
  </w:endnote>
  <w:endnote w:type="continuationSeparator" w:id="0">
    <w:p w14:paraId="0852EEE9" w14:textId="77777777" w:rsidR="0006518F" w:rsidRDefault="0006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36913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A7D7F" w14:textId="77777777" w:rsidR="00000000" w:rsidRDefault="0066707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4D1BD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2BD1B52" w14:textId="77777777" w:rsidR="00000000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DFE7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5B2B7" w14:textId="77777777" w:rsidR="0006518F" w:rsidRDefault="0006518F">
      <w:r>
        <w:separator/>
      </w:r>
    </w:p>
  </w:footnote>
  <w:footnote w:type="continuationSeparator" w:id="0">
    <w:p w14:paraId="2DF953BD" w14:textId="77777777" w:rsidR="0006518F" w:rsidRDefault="00065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96093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C11B6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EADB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72"/>
    <w:rsid w:val="0006518F"/>
    <w:rsid w:val="00272921"/>
    <w:rsid w:val="00381588"/>
    <w:rsid w:val="00442A4D"/>
    <w:rsid w:val="00474026"/>
    <w:rsid w:val="0051369F"/>
    <w:rsid w:val="00525F5C"/>
    <w:rsid w:val="00667072"/>
    <w:rsid w:val="00954A8C"/>
    <w:rsid w:val="00A95AE7"/>
    <w:rsid w:val="00BE03D0"/>
    <w:rsid w:val="00CD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0E8A"/>
  <w15:chartTrackingRefBased/>
  <w15:docId w15:val="{ECDC0D26-5D7A-4507-9058-1F155AEA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0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66707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670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70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6707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6707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725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6</cp:revision>
  <dcterms:created xsi:type="dcterms:W3CDTF">2022-03-30T10:37:00Z</dcterms:created>
  <dcterms:modified xsi:type="dcterms:W3CDTF">2023-12-05T09:54:00Z</dcterms:modified>
</cp:coreProperties>
</file>