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1562"/>
        <w:gridCol w:w="568"/>
        <w:gridCol w:w="236"/>
        <w:gridCol w:w="897"/>
        <w:gridCol w:w="3123"/>
        <w:gridCol w:w="231"/>
      </w:tblGrid>
      <w:tr w:rsidR="00652DC5" w:rsidRPr="00DC2F5D" w14:paraId="3AB8360F" w14:textId="77777777" w:rsidTr="00652DC5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652DC5" w:rsidRPr="00805493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652DC5" w:rsidRPr="00805493" w:rsidRDefault="00652DC5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A3031" w14:textId="25BF0CD7" w:rsidR="00652DC5" w:rsidRPr="00DC2F5D" w:rsidRDefault="00652DC5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4E21" w14:textId="6B5B39A3" w:rsidR="00652DC5" w:rsidRPr="00DC2F5D" w:rsidRDefault="00652DC5" w:rsidP="000769D3">
            <w:pPr>
              <w:pStyle w:val="Nagwek"/>
              <w:jc w:val="center"/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8F2954" w:rsidRPr="00DC2F5D" w14:paraId="5477591F" w14:textId="77777777" w:rsidTr="00652DC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CAFFF7C" w14:textId="44D4556B" w:rsidR="00652DC5" w:rsidRPr="00652DC5" w:rsidRDefault="008F2954" w:rsidP="00652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REGON, nazwa i adres świadczeniodawcy prowadzącego 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br/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punkt szczepień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245DE7" w14:textId="6039164A" w:rsidR="008F2954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Identyfikator</w:t>
            </w:r>
            <w:r w:rsidR="0053245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ESNDS</w:t>
            </w:r>
          </w:p>
          <w:p w14:paraId="182F1A82" w14:textId="46D87BC0" w:rsidR="00532457" w:rsidRPr="00652DC5" w:rsidRDefault="00532457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punktu szczepień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55372FB1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340F37">
              <w:rPr>
                <w:b/>
                <w:bCs/>
                <w:sz w:val="18"/>
                <w:szCs w:val="18"/>
              </w:rPr>
              <w:t>7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00B75011" w:rsidR="008F2954" w:rsidRPr="00DC2F5D" w:rsidRDefault="00652DC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3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3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3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3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3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3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3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3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3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3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3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532457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3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3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3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3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3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3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3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3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3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gridSpan w:val="2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gridSpan w:val="2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532457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="009A06D5"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DC2F5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Prevenar</w:t>
      </w:r>
      <w:proofErr w:type="spellEnd"/>
      <w:r w:rsidRPr="00DC2F5D">
        <w:rPr>
          <w:sz w:val="20"/>
          <w:szCs w:val="20"/>
        </w:rPr>
        <w:t xml:space="preserve">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</w:t>
      </w:r>
      <w:proofErr w:type="spellStart"/>
      <w:r w:rsidR="00DC2F5D" w:rsidRPr="00DC2F5D">
        <w:rPr>
          <w:sz w:val="20"/>
          <w:szCs w:val="20"/>
        </w:rPr>
        <w:t>Synflorix</w:t>
      </w:r>
      <w:proofErr w:type="spellEnd"/>
      <w:r w:rsidR="00DC2F5D" w:rsidRPr="00DC2F5D">
        <w:rPr>
          <w:sz w:val="20"/>
          <w:szCs w:val="20"/>
        </w:rPr>
        <w:t>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sz w:val="20"/>
          <w:szCs w:val="20"/>
        </w:rPr>
        <w:t>Streptococcus</w:t>
      </w:r>
      <w:proofErr w:type="spellEnd"/>
      <w:r w:rsidRPr="00DC2F5D">
        <w:rPr>
          <w:b/>
          <w:bCs/>
          <w:sz w:val="20"/>
          <w:szCs w:val="20"/>
        </w:rPr>
        <w:t xml:space="preserve"> </w:t>
      </w:r>
      <w:proofErr w:type="spellStart"/>
      <w:r w:rsidRPr="00DC2F5D">
        <w:rPr>
          <w:b/>
          <w:b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proofErr w:type="spellStart"/>
      <w:r w:rsidR="00A524AB" w:rsidRPr="00DC2F5D">
        <w:rPr>
          <w:sz w:val="20"/>
          <w:szCs w:val="20"/>
        </w:rPr>
        <w:t>Vaxneuvance</w:t>
      </w:r>
      <w:proofErr w:type="spellEnd"/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>W pozostałych przypadkach stacje sanitarno-epidemiologiczne wydają szczepionkę typu PCV-10 (</w:t>
      </w:r>
      <w:proofErr w:type="spellStart"/>
      <w:r w:rsidR="005345B9" w:rsidRPr="00DC2F5D">
        <w:rPr>
          <w:sz w:val="20"/>
          <w:szCs w:val="20"/>
        </w:rPr>
        <w:t>Synflorix</w:t>
      </w:r>
      <w:proofErr w:type="spellEnd"/>
      <w:r w:rsidR="005345B9" w:rsidRPr="00DC2F5D">
        <w:rPr>
          <w:sz w:val="20"/>
          <w:szCs w:val="20"/>
        </w:rPr>
        <w:t xml:space="preserve">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r w:rsidR="00A62826" w:rsidRPr="00DC2F5D">
        <w:rPr>
          <w:b/>
          <w:bCs/>
          <w:sz w:val="20"/>
          <w:szCs w:val="20"/>
        </w:rPr>
        <w:t>DTaP-HiB-IPV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proofErr w:type="spellStart"/>
      <w:r w:rsidR="00E914D5" w:rsidRPr="00DC2F5D">
        <w:rPr>
          <w:b/>
          <w:bCs/>
          <w:sz w:val="20"/>
          <w:szCs w:val="20"/>
        </w:rPr>
        <w:t>Boostrix</w:t>
      </w:r>
      <w:proofErr w:type="spellEnd"/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C2F5D">
        <w:rPr>
          <w:sz w:val="20"/>
          <w:szCs w:val="20"/>
        </w:rPr>
        <w:t>Boostrix</w:t>
      </w:r>
      <w:proofErr w:type="spellEnd"/>
      <w:r w:rsidR="00F53132" w:rsidRPr="00DC2F5D">
        <w:rPr>
          <w:sz w:val="20"/>
          <w:szCs w:val="20"/>
        </w:rPr>
        <w:t xml:space="preserve">, alternatywnie </w:t>
      </w:r>
      <w:proofErr w:type="spellStart"/>
      <w:r w:rsidR="00F53132" w:rsidRPr="00DC2F5D">
        <w:rPr>
          <w:sz w:val="20"/>
          <w:szCs w:val="20"/>
        </w:rPr>
        <w:t>Adacel</w:t>
      </w:r>
      <w:proofErr w:type="spellEnd"/>
      <w:r w:rsidR="00F53132" w:rsidRPr="00DC2F5D">
        <w:rPr>
          <w:sz w:val="20"/>
          <w:szCs w:val="20"/>
        </w:rPr>
        <w:t xml:space="preserve">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>). Natomiast szczepionka Tdap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0F9B5DF4" w14:textId="77777777" w:rsidR="00D30E18" w:rsidRDefault="00D30E18" w:rsidP="002A010C">
      <w:pPr>
        <w:tabs>
          <w:tab w:val="left" w:pos="567"/>
        </w:tabs>
        <w:spacing w:after="0"/>
        <w:jc w:val="center"/>
        <w:rPr>
          <w:sz w:val="20"/>
          <w:szCs w:val="20"/>
        </w:rPr>
      </w:pPr>
    </w:p>
    <w:p w14:paraId="17A5607E" w14:textId="2B77022E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8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535CEA33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8133" w14:textId="77777777" w:rsidR="00131C90" w:rsidRDefault="00131C90" w:rsidP="00EB111A">
      <w:pPr>
        <w:spacing w:after="0" w:line="240" w:lineRule="auto"/>
      </w:pPr>
      <w:r>
        <w:separator/>
      </w:r>
    </w:p>
  </w:endnote>
  <w:endnote w:type="continuationSeparator" w:id="0">
    <w:p w14:paraId="41F39CA4" w14:textId="77777777" w:rsidR="00131C90" w:rsidRDefault="00131C90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12B3" w14:textId="77777777" w:rsidR="00131C90" w:rsidRDefault="00131C90" w:rsidP="00EB111A">
      <w:pPr>
        <w:spacing w:after="0" w:line="240" w:lineRule="auto"/>
      </w:pPr>
      <w:r>
        <w:separator/>
      </w:r>
    </w:p>
  </w:footnote>
  <w:footnote w:type="continuationSeparator" w:id="0">
    <w:p w14:paraId="0929C80A" w14:textId="77777777" w:rsidR="00131C90" w:rsidRDefault="00131C90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658E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1C90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40F37"/>
    <w:rsid w:val="0037637F"/>
    <w:rsid w:val="003A79D2"/>
    <w:rsid w:val="003B04B1"/>
    <w:rsid w:val="003B1FC0"/>
    <w:rsid w:val="003B774B"/>
    <w:rsid w:val="003C6354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3A6B"/>
    <w:rsid w:val="004B4BB3"/>
    <w:rsid w:val="004B5419"/>
    <w:rsid w:val="004D1DC8"/>
    <w:rsid w:val="004D309E"/>
    <w:rsid w:val="004E04A4"/>
    <w:rsid w:val="004F4121"/>
    <w:rsid w:val="0052251B"/>
    <w:rsid w:val="00526A50"/>
    <w:rsid w:val="00532457"/>
    <w:rsid w:val="005345B9"/>
    <w:rsid w:val="00544E37"/>
    <w:rsid w:val="0055751F"/>
    <w:rsid w:val="00564EE4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52DC5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57E68"/>
    <w:rsid w:val="0086720A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872B9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6588A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18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94163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47E00"/>
    <w:rsid w:val="00F53132"/>
    <w:rsid w:val="00F60D96"/>
    <w:rsid w:val="00F6240F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2137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is/zasady-dystrybucji-szczepion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GIS - Daria Tarłowska-Głozak</cp:lastModifiedBy>
  <cp:revision>2</cp:revision>
  <cp:lastPrinted>2023-08-11T10:38:00Z</cp:lastPrinted>
  <dcterms:created xsi:type="dcterms:W3CDTF">2026-07-06T05:50:00Z</dcterms:created>
  <dcterms:modified xsi:type="dcterms:W3CDTF">2026-07-06T05:50:00Z</dcterms:modified>
</cp:coreProperties>
</file>