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6A1E" w14:textId="77777777" w:rsidR="00BF3401" w:rsidRDefault="00BF3401" w:rsidP="003E75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u w:val="single"/>
        </w:rPr>
      </w:pPr>
    </w:p>
    <w:p w14:paraId="24C84825" w14:textId="78AD1CA0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 xml:space="preserve">ZGODA NA PRZETWARZANIE DANYCH OSOBOWYCH </w:t>
      </w:r>
      <w:r>
        <w:rPr>
          <w:rStyle w:val="normaltextrun"/>
          <w:rFonts w:ascii="Calibri" w:hAnsi="Calibri" w:cs="Calibri"/>
        </w:rPr>
        <w:t> </w:t>
      </w:r>
      <w:r>
        <w:rPr>
          <w:rStyle w:val="scxw184959320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normaltextrun"/>
          <w:rFonts w:ascii="Calibri" w:hAnsi="Calibri" w:cs="Calibri"/>
          <w:u w:val="single"/>
        </w:rPr>
        <w:t>W CELU UCZESTNICTWA W WYDARZENIACH REALIZOWANYCH W RAMACH PROGRAMU AKTYWNI BŁĘKITNI – SZKOŁA PRZYJAZNA WODZIE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328472C2" w14:textId="111E5BF8" w:rsidR="003E75D5" w:rsidRDefault="003E75D5" w:rsidP="003E75D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ROK SZKOLNY 202</w:t>
      </w:r>
      <w:r w:rsidR="00525E5A">
        <w:rPr>
          <w:rStyle w:val="normaltextrun"/>
          <w:rFonts w:ascii="Calibri" w:hAnsi="Calibri" w:cs="Calibri"/>
          <w:u w:val="single"/>
        </w:rPr>
        <w:t>4</w:t>
      </w:r>
      <w:r>
        <w:rPr>
          <w:rStyle w:val="normaltextrun"/>
          <w:rFonts w:ascii="Calibri" w:hAnsi="Calibri" w:cs="Calibri"/>
          <w:u w:val="single"/>
        </w:rPr>
        <w:t>/202</w:t>
      </w:r>
      <w:r w:rsidR="00525E5A">
        <w:rPr>
          <w:rStyle w:val="normaltextrun"/>
          <w:rFonts w:ascii="Calibri" w:hAnsi="Calibri" w:cs="Calibri"/>
          <w:u w:val="single"/>
        </w:rPr>
        <w:t>5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1E33429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F8F351D" w14:textId="77777777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3F5563B" w14:textId="3DB5664D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Zgodnie z art. 8 ust. 1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danych) (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Dz. Urz. UE. L. 2016.119.1 z </w:t>
      </w:r>
      <w:r w:rsidRPr="00893660">
        <w:rPr>
          <w:rStyle w:val="spellingerror"/>
          <w:rFonts w:ascii="Calibri" w:hAnsi="Calibri" w:cs="Calibri"/>
          <w:sz w:val="22"/>
          <w:szCs w:val="22"/>
          <w:shd w:val="clear" w:color="auto" w:fill="FFFFFF"/>
        </w:rPr>
        <w:t>późn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 zm.) </w:t>
      </w:r>
      <w:r w:rsidRPr="00893660">
        <w:rPr>
          <w:rStyle w:val="normaltextrun"/>
          <w:rFonts w:ascii="Calibri" w:hAnsi="Calibri" w:cs="Calibri"/>
          <w:sz w:val="22"/>
          <w:szCs w:val="22"/>
        </w:rPr>
        <w:t> wyrażam zgodę na przetwarzanie przez Państwowe Gospodarstwo Wodne Wody Polskie (dalej jako</w:t>
      </w:r>
      <w:r w:rsidR="00893660">
        <w:rPr>
          <w:rStyle w:val="normaltextrun"/>
          <w:rFonts w:ascii="Calibri" w:hAnsi="Calibri" w:cs="Calibri"/>
          <w:sz w:val="22"/>
          <w:szCs w:val="22"/>
        </w:rPr>
        <w:t>:</w:t>
      </w:r>
      <w:r w:rsidRPr="00893660">
        <w:rPr>
          <w:rStyle w:val="normaltextrun"/>
          <w:rFonts w:ascii="Calibri" w:hAnsi="Calibri" w:cs="Calibri"/>
          <w:sz w:val="22"/>
          <w:szCs w:val="22"/>
        </w:rPr>
        <w:t xml:space="preserve"> PGW Wody Polskie) niżej wymienionych danych osobowych</w:t>
      </w:r>
      <w:r w:rsidR="00017D8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93660">
        <w:rPr>
          <w:rStyle w:val="normaltextrun"/>
          <w:rFonts w:ascii="Calibri" w:hAnsi="Calibri" w:cs="Calibri"/>
          <w:sz w:val="22"/>
          <w:szCs w:val="22"/>
        </w:rPr>
        <w:t>mojego dziecka/dziecka objętego moją opieką prawną: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15F9CDDC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2B5B1BC8" w14:textId="0DF3A47A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Imię i nazwisko</w:t>
      </w:r>
      <w:r w:rsidR="005E14DC">
        <w:rPr>
          <w:rStyle w:val="normaltextrun"/>
          <w:rFonts w:ascii="Calibri" w:hAnsi="Calibri" w:cs="Calibri"/>
          <w:sz w:val="22"/>
          <w:szCs w:val="22"/>
        </w:rPr>
        <w:t xml:space="preserve"> uczestnika</w:t>
      </w:r>
      <w:r w:rsidR="00D77CE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F5849">
        <w:rPr>
          <w:rStyle w:val="normaltextrun"/>
          <w:rFonts w:ascii="Calibri" w:hAnsi="Calibri" w:cs="Calibri"/>
          <w:sz w:val="22"/>
          <w:szCs w:val="22"/>
        </w:rPr>
        <w:t>konkursu:</w:t>
      </w:r>
    </w:p>
    <w:p w14:paraId="61459D9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46BBDD89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2E9A47" w14:textId="77777777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06E1508A" w14:textId="77777777" w:rsidR="003E75D5" w:rsidRPr="00893660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Szkoła: 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13472558" w14:textId="2B706574" w:rsidR="00EC0BA7" w:rsidRPr="00EC0BA7" w:rsidRDefault="003E75D5" w:rsidP="003E75D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599AF59D" w14:textId="5EA6F394" w:rsidR="003E75D5" w:rsidRDefault="003E75D5" w:rsidP="003E75D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93660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  <w:r w:rsidRPr="00893660">
        <w:rPr>
          <w:rStyle w:val="eop"/>
          <w:rFonts w:ascii="Calibri" w:hAnsi="Calibri" w:cs="Calibri"/>
          <w:sz w:val="22"/>
          <w:szCs w:val="22"/>
        </w:rPr>
        <w:t>  </w:t>
      </w:r>
    </w:p>
    <w:p w14:paraId="62DCE98F" w14:textId="77777777" w:rsidR="00EC0BA7" w:rsidRPr="00893660" w:rsidRDefault="00EC0BA7" w:rsidP="003E75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4FDBA695" w14:textId="3FB89C2B" w:rsidR="00017D82" w:rsidRDefault="00EC0BA7" w:rsidP="006E48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 związku z udziałem w </w:t>
      </w:r>
      <w:r w:rsidR="00014EEF">
        <w:rPr>
          <w:rStyle w:val="normaltextrun"/>
          <w:rFonts w:ascii="Calibri" w:hAnsi="Calibri" w:cs="Calibri"/>
          <w:sz w:val="22"/>
          <w:szCs w:val="22"/>
        </w:rPr>
        <w:t>konkurs</w:t>
      </w:r>
      <w:r>
        <w:rPr>
          <w:rStyle w:val="normaltextrun"/>
          <w:rFonts w:ascii="Calibri" w:hAnsi="Calibri" w:cs="Calibri"/>
          <w:sz w:val="22"/>
          <w:szCs w:val="22"/>
        </w:rPr>
        <w:t>ie</w:t>
      </w:r>
      <w:r w:rsidR="00014EEF">
        <w:rPr>
          <w:rStyle w:val="normaltextrun"/>
          <w:rFonts w:ascii="Calibri" w:hAnsi="Calibri" w:cs="Calibri"/>
          <w:sz w:val="22"/>
          <w:szCs w:val="22"/>
        </w:rPr>
        <w:t xml:space="preserve"> plastyczn</w:t>
      </w:r>
      <w:r>
        <w:rPr>
          <w:rStyle w:val="normaltextrun"/>
          <w:rFonts w:ascii="Calibri" w:hAnsi="Calibri" w:cs="Calibri"/>
          <w:sz w:val="22"/>
          <w:szCs w:val="22"/>
        </w:rPr>
        <w:t>ym</w:t>
      </w:r>
      <w:r w:rsidR="00014EE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14EEF" w:rsidRPr="00EC0BA7">
        <w:rPr>
          <w:rStyle w:val="normaltextrun"/>
          <w:rFonts w:ascii="Calibri" w:hAnsi="Calibri" w:cs="Calibri"/>
          <w:b/>
          <w:bCs/>
          <w:sz w:val="22"/>
          <w:szCs w:val="22"/>
        </w:rPr>
        <w:t>„Oszczędzaj wodę!”</w:t>
      </w:r>
      <w:r w:rsidRPr="00EC0BA7">
        <w:rPr>
          <w:rStyle w:val="normaltextrun"/>
          <w:rFonts w:ascii="Calibri" w:hAnsi="Calibri" w:cs="Calibri"/>
          <w:sz w:val="22"/>
          <w:szCs w:val="22"/>
        </w:rPr>
        <w:t xml:space="preserve"> organizowanym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014EE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F5849">
        <w:rPr>
          <w:rStyle w:val="normaltextrun"/>
          <w:rFonts w:ascii="Calibri" w:hAnsi="Calibri" w:cs="Calibri"/>
          <w:sz w:val="22"/>
          <w:szCs w:val="22"/>
        </w:rPr>
        <w:t xml:space="preserve">przez Regionalny Zarząd Gospodarki Wodnej w Lublinie </w:t>
      </w:r>
      <w:r>
        <w:rPr>
          <w:rStyle w:val="normaltextrun"/>
          <w:rFonts w:ascii="Calibri" w:hAnsi="Calibri" w:cs="Calibri"/>
          <w:sz w:val="22"/>
          <w:szCs w:val="22"/>
        </w:rPr>
        <w:t xml:space="preserve">w ramach </w:t>
      </w:r>
      <w:r w:rsidR="003E75D5" w:rsidRPr="00893660">
        <w:rPr>
          <w:rStyle w:val="normaltextrun"/>
          <w:rFonts w:ascii="Calibri" w:hAnsi="Calibri" w:cs="Calibri"/>
          <w:sz w:val="22"/>
          <w:szCs w:val="22"/>
        </w:rPr>
        <w:t>działań Programu Edukacyjnego</w:t>
      </w:r>
      <w:r w:rsidR="00BF5849">
        <w:rPr>
          <w:rStyle w:val="normaltextrun"/>
          <w:rFonts w:ascii="Calibri" w:hAnsi="Calibri" w:cs="Calibri"/>
          <w:sz w:val="22"/>
          <w:szCs w:val="22"/>
        </w:rPr>
        <w:t xml:space="preserve"> PGW Wody Polskie</w:t>
      </w:r>
      <w:r w:rsidR="003E75D5" w:rsidRPr="00893660">
        <w:rPr>
          <w:rStyle w:val="normaltextrun"/>
          <w:rFonts w:ascii="Calibri" w:hAnsi="Calibri" w:cs="Calibri"/>
          <w:sz w:val="22"/>
          <w:szCs w:val="22"/>
        </w:rPr>
        <w:t xml:space="preserve"> „Aktywni Błękitni – szkoła przyjazna wodzie”, w roku szkolnym 202</w:t>
      </w:r>
      <w:r w:rsidR="004B172E">
        <w:rPr>
          <w:rStyle w:val="normaltextrun"/>
          <w:rFonts w:ascii="Calibri" w:hAnsi="Calibri" w:cs="Calibri"/>
          <w:sz w:val="22"/>
          <w:szCs w:val="22"/>
        </w:rPr>
        <w:t>4</w:t>
      </w:r>
      <w:r w:rsidR="003E75D5" w:rsidRPr="00893660">
        <w:rPr>
          <w:rStyle w:val="normaltextrun"/>
          <w:rFonts w:ascii="Calibri" w:hAnsi="Calibri" w:cs="Calibri"/>
          <w:sz w:val="22"/>
          <w:szCs w:val="22"/>
        </w:rPr>
        <w:t>/202</w:t>
      </w:r>
      <w:r w:rsidR="004B172E">
        <w:rPr>
          <w:rStyle w:val="normaltextrun"/>
          <w:rFonts w:ascii="Calibri" w:hAnsi="Calibri" w:cs="Calibri"/>
          <w:sz w:val="22"/>
          <w:szCs w:val="22"/>
        </w:rPr>
        <w:t>5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</w:p>
    <w:p w14:paraId="1D21A4BA" w14:textId="77777777" w:rsidR="00EC0BA7" w:rsidRDefault="00EC0BA7" w:rsidP="003E75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sz w:val="20"/>
          <w:szCs w:val="20"/>
        </w:rPr>
      </w:pPr>
    </w:p>
    <w:p w14:paraId="18D1AAB4" w14:textId="284BF6F0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Jednocześnie zostałam/em poinformowana/y o prawie do wycofania zgody na przetwarzanie danych mojego dziecka</w:t>
      </w:r>
      <w:r w:rsidR="00017D8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/</w:t>
      </w:r>
      <w:r w:rsidR="00017D82" w:rsidRPr="00017D8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17D82" w:rsidRPr="00893660">
        <w:rPr>
          <w:rStyle w:val="normaltextrun"/>
          <w:rFonts w:ascii="Calibri" w:hAnsi="Calibri" w:cs="Calibri"/>
          <w:sz w:val="22"/>
          <w:szCs w:val="22"/>
        </w:rPr>
        <w:t>dziecka objętego moją opieką prawną</w:t>
      </w: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, co jednak nie ma wpływu na </w:t>
      </w:r>
      <w:r w:rsidRPr="00893660">
        <w:rPr>
          <w:rStyle w:val="normaltextrun"/>
          <w:rFonts w:ascii="Calibri" w:hAnsi="Calibri" w:cs="Calibri"/>
          <w:sz w:val="22"/>
          <w:szCs w:val="22"/>
        </w:rPr>
        <w:t>zgodność z prawem przetwarzania, którego dokonano na podstawie zgody przed jej wycofaniem.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E8E8CB0" w14:textId="49F0E178" w:rsidR="003E75D5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906937C" w14:textId="77777777" w:rsidR="00D77CE9" w:rsidRPr="00893660" w:rsidRDefault="00D77CE9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51BC30E4" w14:textId="695C786C" w:rsidR="003E75D5" w:rsidRPr="00893660" w:rsidRDefault="003E75D5" w:rsidP="003E75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893660">
        <w:rPr>
          <w:rStyle w:val="eop"/>
          <w:rFonts w:ascii="Calibri" w:hAnsi="Calibri" w:cs="Calibri"/>
          <w:sz w:val="22"/>
          <w:szCs w:val="22"/>
        </w:rPr>
        <w:t> </w:t>
      </w:r>
    </w:p>
    <w:p w14:paraId="30F84BD2" w14:textId="4D28AC27" w:rsidR="005E14DC" w:rsidRDefault="003E75D5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893660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…………………………………………………………………</w:t>
      </w:r>
      <w:r w:rsidRPr="00893660">
        <w:rPr>
          <w:rStyle w:val="normaltextrun"/>
          <w:rFonts w:ascii="Calibri" w:hAnsi="Calibri" w:cs="Calibri"/>
          <w:sz w:val="22"/>
          <w:szCs w:val="22"/>
        </w:rPr>
        <w:t> </w:t>
      </w:r>
      <w:r w:rsidRPr="00893660">
        <w:rPr>
          <w:rStyle w:val="scxw184959320"/>
          <w:rFonts w:ascii="Calibri" w:hAnsi="Calibri" w:cs="Calibri"/>
          <w:sz w:val="22"/>
          <w:szCs w:val="22"/>
        </w:rPr>
        <w:t> </w:t>
      </w:r>
      <w:r w:rsidRPr="00893660">
        <w:rPr>
          <w:rFonts w:ascii="Calibri" w:hAnsi="Calibri" w:cs="Calibri"/>
          <w:sz w:val="22"/>
          <w:szCs w:val="22"/>
        </w:rPr>
        <w:br/>
      </w:r>
      <w:r w:rsidRPr="00893660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data i podpis 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uczestnika</w:t>
      </w:r>
      <w:r w:rsidR="00D77CE9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Programu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/</w:t>
      </w:r>
    </w:p>
    <w:p w14:paraId="1A9E1FAA" w14:textId="4C54BC2F" w:rsidR="003E75D5" w:rsidRDefault="00D77CE9" w:rsidP="003E75D5">
      <w:pPr>
        <w:pStyle w:val="paragraph"/>
        <w:spacing w:before="0" w:beforeAutospacing="0" w:after="0" w:afterAutospacing="0"/>
        <w:ind w:left="4530"/>
        <w:jc w:val="center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="005E14DC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rodzica/opiekuna prawnego</w:t>
      </w:r>
    </w:p>
    <w:p w14:paraId="25FD4473" w14:textId="758997BA" w:rsidR="00D77CE9" w:rsidRPr="00EB2992" w:rsidRDefault="00D77CE9" w:rsidP="00D77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*</w:t>
      </w:r>
      <w:r w:rsidRPr="00D77CE9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 xml:space="preserve"> </w:t>
      </w:r>
      <w:r w:rsidRPr="00EB2992"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w przypadk</w:t>
      </w:r>
      <w:r>
        <w:rPr>
          <w:rStyle w:val="normaltextrun"/>
          <w:rFonts w:ascii="Calibri" w:hAnsi="Calibri" w:cs="Calibri"/>
          <w:i/>
          <w:iCs/>
          <w:sz w:val="20"/>
          <w:szCs w:val="20"/>
          <w:shd w:val="clear" w:color="auto" w:fill="FFFFFF"/>
        </w:rPr>
        <w:t>u, gdy uczestnik jest niepełnoletni</w:t>
      </w:r>
    </w:p>
    <w:p w14:paraId="1F92F0DE" w14:textId="0037BE3B" w:rsidR="00D77CE9" w:rsidRPr="00893660" w:rsidRDefault="00D77CE9" w:rsidP="00D77C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3912C2A2" w14:textId="77777777" w:rsidR="00DD1374" w:rsidRPr="00C03EC6" w:rsidRDefault="00DD1374" w:rsidP="00DD137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>
        <w:br w:type="column"/>
      </w:r>
      <w:r w:rsidRPr="00C03EC6">
        <w:rPr>
          <w:rStyle w:val="normaltextrun"/>
          <w:rFonts w:asciiTheme="minorHAnsi" w:hAnsiTheme="minorHAnsi" w:cstheme="minorHAnsi"/>
          <w:u w:val="single"/>
        </w:rPr>
        <w:lastRenderedPageBreak/>
        <w:t>KLAUZULA INFORMACYJNA</w:t>
      </w:r>
    </w:p>
    <w:p w14:paraId="1FC1A5A2" w14:textId="77777777" w:rsidR="00DD1374" w:rsidRPr="00776A32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76A32">
        <w:rPr>
          <w:rStyle w:val="eop"/>
          <w:rFonts w:asciiTheme="minorHAnsi" w:hAnsiTheme="minorHAnsi" w:cstheme="minorHAnsi"/>
        </w:rPr>
        <w:t> </w:t>
      </w:r>
    </w:p>
    <w:p w14:paraId="62FBF717" w14:textId="77777777" w:rsidR="00DD1374" w:rsidRPr="007D4CD9" w:rsidRDefault="00DD1374" w:rsidP="00DD137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Zgodnie z art. 13 ust. 1 i 2 Rozporządzenia Parlamentu Europejskiego i Rady (UE) 2016/679 z dnia 27 kwietnia 2016 r. w sprawie ochrony osób fizycznych w związku z przetwarzaniem danych osobowych i w sprawie swobodnego przepływu takich danych oraz uchylenia dyrektywy 95/46/WE (ogólne rozporządzenie o ochronie danych osobowych) (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Dz. Urz. UE. L. 2016.119.1 z </w:t>
      </w:r>
      <w:r w:rsidRPr="007D4CD9">
        <w:rPr>
          <w:rStyle w:val="spellingerror"/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r w:rsidRPr="007D4C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 zm.,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dalej jako: Rozporządzenie) Państwowe Gospodarstwo Wodne Wody Polskie informuje: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4312E1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Administratorem danych osobowych jest Państwowe Gospodarstwo Wodne Wody Polskie z siedzibą przy ul. Żelaznej 59A, 00-848 Warszawa (dalej jako: PGW Wody Polskie).</w:t>
      </w:r>
    </w:p>
    <w:p w14:paraId="50D80EF3" w14:textId="5440E8A5" w:rsidR="00DD1374" w:rsidRPr="00EC0BA7" w:rsidRDefault="00DD1374" w:rsidP="00EC0BA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Kontakt z Inspektorem Ochrony Danych w PGW Wody Polskie możliwy jest pod adresem e- mail</w:t>
      </w:r>
      <w:r w:rsidRPr="007D4CD9">
        <w:rPr>
          <w:rStyle w:val="normaltextrun"/>
          <w:rFonts w:asciiTheme="minorHAnsi" w:hAnsiTheme="minorHAnsi" w:cstheme="minorHAnsi"/>
          <w:color w:val="1F497D"/>
          <w:sz w:val="22"/>
          <w:szCs w:val="22"/>
        </w:rPr>
        <w:t xml:space="preserve">: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iod@wody.gov.pl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lub listownie pod adresem: Państwowe Gospodarstwo Wodne Wody Polskie z siedzibą przy ul. Żelaznej 59A,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00-848 Warszawa, z dopiskiem „</w:t>
      </w:r>
      <w:r w:rsidRPr="007D4CD9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Inspektor Ochrony Danych</w:t>
      </w: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” albo odpowiednio pod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adresem e-mail: Regionalnego Inspektora Ochrony Danych:</w:t>
      </w:r>
      <w:r w:rsidR="00EC0BA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EC0BA7" w:rsidRPr="008C72F2">
          <w:rPr>
            <w:rStyle w:val="Hipercze"/>
            <w:rFonts w:asciiTheme="minorHAnsi" w:hAnsiTheme="minorHAnsi" w:cstheme="minorHAnsi"/>
            <w:sz w:val="22"/>
            <w:szCs w:val="22"/>
          </w:rPr>
          <w:t>riod.lublin@wody.gov.pl</w:t>
        </w:r>
      </w:hyperlink>
      <w:r w:rsidR="00EC0BA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EC0BA7">
        <w:rPr>
          <w:rStyle w:val="normaltextrun"/>
          <w:rFonts w:asciiTheme="minorHAnsi" w:hAnsiTheme="minorHAnsi" w:cstheme="minorHAnsi"/>
          <w:sz w:val="22"/>
          <w:szCs w:val="22"/>
        </w:rPr>
        <w:t xml:space="preserve">lub pod adresem pocztowym Regionalnego Zarządu Gospodarki Wodnej </w:t>
      </w:r>
      <w:r w:rsidR="00EC0BA7">
        <w:rPr>
          <w:rStyle w:val="normaltextrun"/>
          <w:rFonts w:asciiTheme="minorHAnsi" w:hAnsiTheme="minorHAnsi" w:cstheme="minorHAnsi"/>
          <w:sz w:val="22"/>
          <w:szCs w:val="22"/>
        </w:rPr>
        <w:t xml:space="preserve">w Lublinie, ul. Leszka czarnego 3, 20-610 Lublin. </w:t>
      </w:r>
    </w:p>
    <w:p w14:paraId="0BC25DDE" w14:textId="3E0046DD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przetwarzane będą na podstawie wyrażonej zgody (art. 6 ust. 1 lit. a w zw. z art. 8 ust. 1 Rozporządzenia) w następujących celach: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A97C792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uczestnictwo w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zajęciach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edukacyjnych (stacjonarnie w placówkach edukacyjnych i za pośrednictwem platform do wideokonferencji) prowadzonych przez nauczycieli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i/lub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edukatorów – pracowników PGW Wody Polskie, 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CFEF2C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pokazach i warsztatach przeprowadzanych przez partnerów programu,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176199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wycieczkach do obiektów hydrotechnicznych administrowanych przez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PGW Wody Polskie,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07F2B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 wydarzeniach plenerowych,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2F8136D" w14:textId="77777777" w:rsidR="00DD1374" w:rsidRPr="007D4CD9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uczestnictwo w konkursach, których organizatorem jest PGW Wody Polskie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0E237A" w14:textId="77777777" w:rsidR="00DD1374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promocja wydarzeń realizowanych w ramach programu „Aktywni Błękitni – szkoła przyjazna wodzie”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73C1EE" w14:textId="77777777" w:rsidR="00DD1374" w:rsidRPr="00156E2F" w:rsidRDefault="00DD1374" w:rsidP="00DD1374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publikacji na stronie internetowej Państwowego Gospodarstwa Wodnego Wody Polskie, stronach internetowych Regionalnych Zarządów Gospodarki Wodnej, publikacji w mediach społecznościowych PGW Wody Polskie (tj. Facebook Wody Polskie, Facebook Aktywni Błękitni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LinkedIn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Twitter, </w:t>
      </w:r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YouTube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86525">
        <w:rPr>
          <w:rStyle w:val="spellingerror"/>
          <w:rFonts w:asciiTheme="minorHAnsi" w:hAnsiTheme="minorHAnsi" w:cstheme="minorHAnsi"/>
          <w:sz w:val="22"/>
          <w:szCs w:val="22"/>
        </w:rPr>
        <w:t>Spotify</w:t>
      </w:r>
      <w:proofErr w:type="spellEnd"/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), w kanałach komunikacji wewnętrznej PGW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Wody Polskie (tj. newsletter, intranet, gazeta „Nasze Wody”), spocie promocyjnym programu „Aktywni Błękitni – szkoła przyjazna wodzie” oraz publikacji materiałów udostępnionych partnerom medialnym programu tj.: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telewizyjn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o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gazet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 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 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portal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internetow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– 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regionaln</w:t>
      </w:r>
      <w:r>
        <w:rPr>
          <w:rStyle w:val="normaltextrun"/>
          <w:rFonts w:asciiTheme="minorHAnsi" w:hAnsiTheme="minorHAnsi" w:cstheme="minorHAnsi"/>
          <w:sz w:val="22"/>
          <w:szCs w:val="22"/>
        </w:rPr>
        <w:t>ym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, stacj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 radiow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ym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>– ogólnopolski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56E2F">
        <w:rPr>
          <w:rStyle w:val="normaltextrun"/>
          <w:rFonts w:asciiTheme="minorHAnsi" w:hAnsiTheme="minorHAnsi" w:cstheme="minorHAnsi"/>
          <w:sz w:val="22"/>
          <w:szCs w:val="22"/>
        </w:rPr>
        <w:t>i regionalnym.</w:t>
      </w:r>
      <w:r w:rsidRPr="00156E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E3B3A8" w14:textId="77777777" w:rsidR="00DD1374" w:rsidRPr="00156E2F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56E2F">
        <w:rPr>
          <w:rStyle w:val="normaltextrun"/>
          <w:rFonts w:asciiTheme="minorHAnsi" w:hAnsiTheme="minorHAnsi" w:cstheme="minorHAnsi"/>
          <w:sz w:val="22"/>
          <w:szCs w:val="22"/>
        </w:rPr>
        <w:t>Odbiorcą danych osobowych mogą być podmioty uprawnione do kontroli działalności Administratora lub uprawnione do uzyskania danych osobowych na podstawie przepisów prawa, a także podmioty, z którymi Administrator zawarł umowy powierzenia przetwarzania danych osobowych tj. podmioty współpracujące w zakresie dostarczania lub utrzymania systemów informatycznych.</w:t>
      </w:r>
      <w:r w:rsidRPr="00156E2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7018F6" w14:textId="77777777" w:rsidR="00DD1374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wydarzeniami realizowanymi w ramach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rogramu „Aktywni Błękitni – szkoła przyjazna wodzie” oraz działaniami promującymi te wydarzenia oraz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w/w </w:t>
      </w:r>
      <w:r w:rsidRPr="00186525">
        <w:rPr>
          <w:rStyle w:val="normaltextrun"/>
          <w:rFonts w:asciiTheme="minorHAnsi" w:hAnsiTheme="minorHAnsi" w:cstheme="minorHAnsi"/>
          <w:sz w:val="22"/>
          <w:szCs w:val="22"/>
        </w:rPr>
        <w:t xml:space="preserve">Program, dane </w:t>
      </w:r>
    </w:p>
    <w:p w14:paraId="337A629F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262BA6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6580DB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795B74" w14:textId="77777777" w:rsidR="00901923" w:rsidRDefault="00901923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7672558" w14:textId="77777777" w:rsidR="00901923" w:rsidRDefault="00901923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4B9AC8D" w14:textId="77777777" w:rsidR="00901923" w:rsidRDefault="00901923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C56F60D" w14:textId="77777777" w:rsidR="00901923" w:rsidRDefault="00901923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90D2DA4" w14:textId="77777777" w:rsidR="00DD1374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99CF5DA" w14:textId="2BAB6DC5" w:rsidR="00DD1374" w:rsidRPr="005E16E3" w:rsidRDefault="00DD1374" w:rsidP="00DD137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osobowe mogą być udostępniane partnerom medialnym programu tj.: stacjom telewizyjnym – ogólnopolskim i regionalnym, gazetom – ogólnopolskim i regionalnym, portalom internetowym – ogólnopolskim i regionalnym, stacjom radiowym – ogólnopolskim 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5E16E3">
        <w:rPr>
          <w:rStyle w:val="normaltextrun"/>
          <w:rFonts w:asciiTheme="minorHAnsi" w:hAnsiTheme="minorHAnsi" w:cstheme="minorHAnsi"/>
          <w:sz w:val="22"/>
          <w:szCs w:val="22"/>
        </w:rPr>
        <w:t>regionalnym. Dane </w:t>
      </w:r>
      <w:r w:rsidRPr="005E16E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osobowe mogą zostać przekazane do państwa trzeciego w związku z przechowywaniem danych osobowych na serwerach zlokalizowanych w państwach trzecich</w:t>
      </w:r>
      <w:r w:rsidRPr="005E16E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5E16E3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> </w:t>
      </w:r>
      <w:r w:rsidRPr="005E16E3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659056AD" w14:textId="3FE8442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W związku z wyrażeniem zgody na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przetwarzanie danych osobowych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uczestnika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oraz przewidzianą publikacją na profilu Administratora na portalach społecznościowych 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których mowa w pkt. 3. dane osobowe mogą zostać przekazane 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państwa trzeciego w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związku z przechowywaniem danych osobowych na serwerach ww.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contextualspellingandgrammarerror"/>
          <w:rFonts w:asciiTheme="minorHAnsi" w:hAnsiTheme="minorHAnsi" w:cstheme="minorHAnsi"/>
          <w:sz w:val="22"/>
          <w:szCs w:val="22"/>
        </w:rPr>
        <w:t>serwisów  zlokalizowanych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w państwach trzecich.  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5A2AAC" w14:textId="7E40B43C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Dane osobowe będą przetwarzane przez okres trwania Programu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dukacyjnego „Aktywni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Błękitni – szkoła przyjazna wodzie” w roku szkolnym 202</w:t>
      </w:r>
      <w:r w:rsidR="00931085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/202</w:t>
      </w:r>
      <w:r w:rsidR="00931085">
        <w:rPr>
          <w:rStyle w:val="normaltextrun"/>
          <w:rFonts w:asciiTheme="minorHAnsi" w:hAnsiTheme="minorHAnsi" w:cstheme="minorHAnsi"/>
          <w:sz w:val="22"/>
          <w:szCs w:val="22"/>
        </w:rPr>
        <w:t>5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, nie dłużej niż przez 10 lat od udzielenia zgody, i nie dłużej niż do momentu ewentualnego odwołania zgody na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przetwarzanie danych osobowych.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724040B" w14:textId="77777777" w:rsidR="00DD1374" w:rsidRPr="007D4CD9" w:rsidRDefault="00DD1374" w:rsidP="00DD1374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W 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uczestnika, osobie której dane dotyczą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przysługują następujące uprawnienia: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BBE1B3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cofnięcia zgody w dowolnym momencie (podstawa prawna: art. 13 ust. 2 lit. c Rozporządzenia) – cofnięcie zgody nie ma wpływu na zgodność z prawem przetwarzania, którego dokonano na podstawie zgody przed jej cofnięciem; realizacja prawa możliwa jest poprzez kontakt w sposób wskazany w pkt 1;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1CE89B5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dostępu do danych osobowych, w tym prawo do uzyskania kopii tych danych (podstawa prawna: art. 15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85E45C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sprostowania (poprawiania) danych osobowych – w przypadku, gdy dane są nieprawidłowe lub niekompletne (podstawa prawna: art. 16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65DC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10351375"/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usunięcia danych osobowych (podstawa prawna: art. 17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0"/>
    <w:p w14:paraId="7598C2FB" w14:textId="77777777" w:rsidR="00DD1374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prawo do żądania ograniczenia przetwarzania danych osobowych (podstawa prawna: art. 18 Rozporządzenia);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7D04CF" w14:textId="77777777" w:rsidR="00DD1374" w:rsidRPr="000F4421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F4421">
        <w:rPr>
          <w:rStyle w:val="normaltextrun"/>
          <w:rFonts w:asciiTheme="minorHAnsi" w:hAnsiTheme="minorHAnsi"/>
          <w:sz w:val="22"/>
          <w:szCs w:val="22"/>
        </w:rPr>
        <w:t>prawo do wniesienia sprzeciwu wobec przetwarzania danych osobowych</w:t>
      </w:r>
      <w:r>
        <w:rPr>
          <w:rStyle w:val="normaltextrun"/>
          <w:rFonts w:asciiTheme="minorHAnsi" w:hAnsiTheme="minorHAnsi"/>
          <w:sz w:val="22"/>
          <w:szCs w:val="22"/>
        </w:rPr>
        <w:t xml:space="preserve">, osoby której dane dotyczą </w:t>
      </w:r>
      <w:r w:rsidRPr="000F4421">
        <w:rPr>
          <w:rStyle w:val="normaltextrun"/>
          <w:rFonts w:asciiTheme="minorHAnsi" w:hAnsiTheme="minorHAnsi"/>
          <w:sz w:val="22"/>
          <w:szCs w:val="22"/>
        </w:rPr>
        <w:t>(podstawa prawna: art. 21 Rozporządzenia);</w:t>
      </w:r>
    </w:p>
    <w:p w14:paraId="572E22C9" w14:textId="77777777" w:rsidR="00DD1374" w:rsidRPr="00BA24EB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BA24EB">
        <w:rPr>
          <w:rFonts w:asciiTheme="minorHAnsi" w:hAnsiTheme="minorHAnsi" w:cstheme="minorHAnsi"/>
          <w:sz w:val="22"/>
          <w:szCs w:val="22"/>
        </w:rPr>
        <w:t xml:space="preserve">prawo do niepodlegania decyzji, która opiera się wyłącznie na zautomatyzowanym przetwarzaniu, w tym profilowaniu i wywołuje wobec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skutki prawne lub w podobny sposób istotnie wpływa na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osoby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BA24EB">
        <w:rPr>
          <w:rFonts w:asciiTheme="minorHAnsi" w:hAnsiTheme="minorHAnsi" w:cstheme="minorHAnsi"/>
          <w:sz w:val="22"/>
          <w:szCs w:val="22"/>
        </w:rPr>
        <w:t>(podstawa prawna: art. 22 Rozporządzenia)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FF94B98" w14:textId="77777777" w:rsidR="00DD1374" w:rsidRPr="007D4CD9" w:rsidRDefault="00DD1374" w:rsidP="00DD1374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w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 związku z przetwarzaniem danych osobowych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osobie której dane dotyczą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 xml:space="preserve"> przysługuje prawo wniesienia skargi do Prezesa Urzędu Ochrony Danych Osobowych, gdy uzna, że przetwarzanie tychże danych osobowych narusza przepisy Rozporządzenia (podstawa prawna: art. 77 Rozporządzenia)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9D5CB9A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Podanie danych osobowych jest dobrowolne, przy czym może być niezbędne w celu realizacji działań przeprowadzanych w ramach Programu. W zakresie w jakim dane osobowe są zbierane na podstawie zgody, podanie danych jest dobrowolne.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F0B46D" w14:textId="77777777" w:rsidR="00DD1374" w:rsidRPr="007D4CD9" w:rsidRDefault="00DD1374" w:rsidP="00DD1374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Dane osobowe nie będą przetwarzane w sposób zautomatyzowany i nie będą</w:t>
      </w:r>
      <w:r w:rsidRPr="007D4CD9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7D4CD9">
        <w:rPr>
          <w:rStyle w:val="normaltextrun"/>
          <w:rFonts w:asciiTheme="minorHAnsi" w:hAnsiTheme="minorHAnsi" w:cstheme="minorHAnsi"/>
          <w:sz w:val="22"/>
          <w:szCs w:val="22"/>
        </w:rPr>
        <w:t>podlegały profilowaniu.</w:t>
      </w:r>
      <w:r w:rsidRPr="007D4CD9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D62AC77" w14:textId="02469F81" w:rsidR="00D77CE6" w:rsidRDefault="00D77CE6"/>
    <w:sectPr w:rsidR="00D77CE6" w:rsidSect="00BF3401">
      <w:headerReference w:type="default" r:id="rId8"/>
      <w:pgSz w:w="11906" w:h="16838"/>
      <w:pgMar w:top="163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4156" w14:textId="77777777" w:rsidR="00AF7648" w:rsidRDefault="00AF7648" w:rsidP="003E75D5">
      <w:pPr>
        <w:spacing w:after="0" w:line="240" w:lineRule="auto"/>
      </w:pPr>
      <w:r>
        <w:separator/>
      </w:r>
    </w:p>
  </w:endnote>
  <w:endnote w:type="continuationSeparator" w:id="0">
    <w:p w14:paraId="5C88CED9" w14:textId="77777777" w:rsidR="00AF7648" w:rsidRDefault="00AF7648" w:rsidP="003E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4009" w14:textId="77777777" w:rsidR="00AF7648" w:rsidRDefault="00AF7648" w:rsidP="003E75D5">
      <w:pPr>
        <w:spacing w:after="0" w:line="240" w:lineRule="auto"/>
      </w:pPr>
      <w:r>
        <w:separator/>
      </w:r>
    </w:p>
  </w:footnote>
  <w:footnote w:type="continuationSeparator" w:id="0">
    <w:p w14:paraId="317389AA" w14:textId="77777777" w:rsidR="00AF7648" w:rsidRDefault="00AF7648" w:rsidP="003E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C254" w14:textId="2D71BAD4" w:rsidR="003E75D5" w:rsidRDefault="003E75D5" w:rsidP="003E75D5">
    <w:pPr>
      <w:pStyle w:val="Nagwek"/>
      <w:tabs>
        <w:tab w:val="clear" w:pos="4536"/>
        <w:tab w:val="clear" w:pos="9072"/>
        <w:tab w:val="left" w:pos="669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253FD7E" wp14:editId="7E8B703D">
          <wp:simplePos x="0" y="0"/>
          <wp:positionH relativeFrom="column">
            <wp:posOffset>4067810</wp:posOffset>
          </wp:positionH>
          <wp:positionV relativeFrom="paragraph">
            <wp:posOffset>-457835</wp:posOffset>
          </wp:positionV>
          <wp:extent cx="2219960" cy="1471295"/>
          <wp:effectExtent l="0" t="0" r="889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960" cy="147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C08CC" wp14:editId="20FA26FE">
          <wp:extent cx="1943100" cy="558974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390" cy="55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CCF"/>
    <w:multiLevelType w:val="hybridMultilevel"/>
    <w:tmpl w:val="AACE53C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B7871"/>
    <w:multiLevelType w:val="hybridMultilevel"/>
    <w:tmpl w:val="8EA84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23F"/>
    <w:multiLevelType w:val="hybridMultilevel"/>
    <w:tmpl w:val="AA32AA4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493"/>
    <w:multiLevelType w:val="hybridMultilevel"/>
    <w:tmpl w:val="EE0A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0D86"/>
    <w:multiLevelType w:val="hybridMultilevel"/>
    <w:tmpl w:val="098A51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650609"/>
    <w:multiLevelType w:val="hybridMultilevel"/>
    <w:tmpl w:val="8914282A"/>
    <w:lvl w:ilvl="0" w:tplc="C846CF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0BB3"/>
    <w:multiLevelType w:val="hybridMultilevel"/>
    <w:tmpl w:val="D90A00BA"/>
    <w:lvl w:ilvl="0" w:tplc="E370EA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DC"/>
    <w:multiLevelType w:val="hybridMultilevel"/>
    <w:tmpl w:val="67C2D5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C00EAF"/>
    <w:multiLevelType w:val="multilevel"/>
    <w:tmpl w:val="C776A0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426C8"/>
    <w:multiLevelType w:val="multilevel"/>
    <w:tmpl w:val="05B2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654992"/>
    <w:multiLevelType w:val="hybridMultilevel"/>
    <w:tmpl w:val="62BADAF2"/>
    <w:lvl w:ilvl="0" w:tplc="DA8CE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1414">
    <w:abstractNumId w:val="9"/>
  </w:num>
  <w:num w:numId="2" w16cid:durableId="35013305">
    <w:abstractNumId w:val="2"/>
  </w:num>
  <w:num w:numId="3" w16cid:durableId="612052541">
    <w:abstractNumId w:val="10"/>
  </w:num>
  <w:num w:numId="4" w16cid:durableId="1930773433">
    <w:abstractNumId w:val="0"/>
  </w:num>
  <w:num w:numId="5" w16cid:durableId="1489437644">
    <w:abstractNumId w:val="1"/>
  </w:num>
  <w:num w:numId="6" w16cid:durableId="590624772">
    <w:abstractNumId w:val="5"/>
  </w:num>
  <w:num w:numId="7" w16cid:durableId="1755975710">
    <w:abstractNumId w:val="8"/>
  </w:num>
  <w:num w:numId="8" w16cid:durableId="914823834">
    <w:abstractNumId w:val="3"/>
  </w:num>
  <w:num w:numId="9" w16cid:durableId="1635216804">
    <w:abstractNumId w:val="4"/>
  </w:num>
  <w:num w:numId="10" w16cid:durableId="1339428700">
    <w:abstractNumId w:val="7"/>
  </w:num>
  <w:num w:numId="11" w16cid:durableId="1732655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5"/>
    <w:rsid w:val="00014EEF"/>
    <w:rsid w:val="00017D82"/>
    <w:rsid w:val="00057AC2"/>
    <w:rsid w:val="000B7749"/>
    <w:rsid w:val="00156E2F"/>
    <w:rsid w:val="00210AC9"/>
    <w:rsid w:val="002A026C"/>
    <w:rsid w:val="002A74CA"/>
    <w:rsid w:val="002F5481"/>
    <w:rsid w:val="00366367"/>
    <w:rsid w:val="003B005B"/>
    <w:rsid w:val="003C2F30"/>
    <w:rsid w:val="003D2D7D"/>
    <w:rsid w:val="003E2805"/>
    <w:rsid w:val="003E75D5"/>
    <w:rsid w:val="004B172E"/>
    <w:rsid w:val="00525E5A"/>
    <w:rsid w:val="0056423E"/>
    <w:rsid w:val="005D4B40"/>
    <w:rsid w:val="005E14DC"/>
    <w:rsid w:val="00602525"/>
    <w:rsid w:val="006570A7"/>
    <w:rsid w:val="00690CD8"/>
    <w:rsid w:val="006A021E"/>
    <w:rsid w:val="006E4871"/>
    <w:rsid w:val="007C4CCB"/>
    <w:rsid w:val="00893660"/>
    <w:rsid w:val="008D798A"/>
    <w:rsid w:val="00901923"/>
    <w:rsid w:val="00931085"/>
    <w:rsid w:val="00971C27"/>
    <w:rsid w:val="009B43BC"/>
    <w:rsid w:val="00A25580"/>
    <w:rsid w:val="00A71D38"/>
    <w:rsid w:val="00AF7648"/>
    <w:rsid w:val="00B02FB4"/>
    <w:rsid w:val="00B41ECA"/>
    <w:rsid w:val="00B849C1"/>
    <w:rsid w:val="00B915C3"/>
    <w:rsid w:val="00BB7DD3"/>
    <w:rsid w:val="00BF3401"/>
    <w:rsid w:val="00BF5849"/>
    <w:rsid w:val="00C113D6"/>
    <w:rsid w:val="00C42E45"/>
    <w:rsid w:val="00C73674"/>
    <w:rsid w:val="00D70DB5"/>
    <w:rsid w:val="00D71C03"/>
    <w:rsid w:val="00D77CE6"/>
    <w:rsid w:val="00D77CE9"/>
    <w:rsid w:val="00D90411"/>
    <w:rsid w:val="00DD1374"/>
    <w:rsid w:val="00E25267"/>
    <w:rsid w:val="00E269A7"/>
    <w:rsid w:val="00E71628"/>
    <w:rsid w:val="00E91804"/>
    <w:rsid w:val="00EC0BA7"/>
    <w:rsid w:val="00F4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D34CC"/>
  <w15:chartTrackingRefBased/>
  <w15:docId w15:val="{47F9AC4B-375D-4298-B770-34D91A3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E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75D5"/>
  </w:style>
  <w:style w:type="character" w:customStyle="1" w:styleId="scxw184959320">
    <w:name w:val="scxw184959320"/>
    <w:basedOn w:val="Domylnaczcionkaakapitu"/>
    <w:rsid w:val="003E75D5"/>
  </w:style>
  <w:style w:type="character" w:customStyle="1" w:styleId="eop">
    <w:name w:val="eop"/>
    <w:basedOn w:val="Domylnaczcionkaakapitu"/>
    <w:rsid w:val="003E75D5"/>
  </w:style>
  <w:style w:type="character" w:customStyle="1" w:styleId="spellingerror">
    <w:name w:val="spellingerror"/>
    <w:basedOn w:val="Domylnaczcionkaakapitu"/>
    <w:rsid w:val="003E75D5"/>
  </w:style>
  <w:style w:type="paragraph" w:styleId="Nagwek">
    <w:name w:val="header"/>
    <w:basedOn w:val="Normalny"/>
    <w:link w:val="Nagwek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5D5"/>
  </w:style>
  <w:style w:type="paragraph" w:styleId="Stopka">
    <w:name w:val="footer"/>
    <w:basedOn w:val="Normalny"/>
    <w:link w:val="StopkaZnak"/>
    <w:uiPriority w:val="99"/>
    <w:unhideWhenUsed/>
    <w:rsid w:val="003E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5D5"/>
  </w:style>
  <w:style w:type="table" w:styleId="Tabela-Siatka">
    <w:name w:val="Table Grid"/>
    <w:basedOn w:val="Standardowy"/>
    <w:uiPriority w:val="39"/>
    <w:rsid w:val="009B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Domylnaczcionkaakapitu"/>
    <w:rsid w:val="00DD1374"/>
  </w:style>
  <w:style w:type="character" w:styleId="Hipercze">
    <w:name w:val="Hyperlink"/>
    <w:basedOn w:val="Domylnaczcionkaakapitu"/>
    <w:uiPriority w:val="99"/>
    <w:unhideWhenUsed/>
    <w:rsid w:val="00EC0B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od.lublin@wo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Matuszewska (KZGW)</dc:creator>
  <cp:keywords/>
  <dc:description/>
  <cp:lastModifiedBy>Agnieszka</cp:lastModifiedBy>
  <cp:revision>4</cp:revision>
  <cp:lastPrinted>2022-08-02T13:32:00Z</cp:lastPrinted>
  <dcterms:created xsi:type="dcterms:W3CDTF">2025-03-12T12:18:00Z</dcterms:created>
  <dcterms:modified xsi:type="dcterms:W3CDTF">2025-03-12T12:36:00Z</dcterms:modified>
</cp:coreProperties>
</file>