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C0D020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717002">
        <w:rPr>
          <w:rFonts w:cs="Arial"/>
          <w:szCs w:val="24"/>
        </w:rPr>
        <w:t>15 czerwca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CA0A2A8" w14:textId="77777777" w:rsidR="006501B5" w:rsidRPr="006501B5" w:rsidRDefault="006501B5" w:rsidP="006501B5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6501B5">
        <w:rPr>
          <w:rFonts w:eastAsia="Times New Roman"/>
          <w:b/>
          <w:sz w:val="28"/>
          <w:szCs w:val="26"/>
        </w:rPr>
        <w:t xml:space="preserve">w sprawie </w:t>
      </w:r>
      <w:r w:rsidRPr="006501B5">
        <w:rPr>
          <w:rFonts w:eastAsia="Times New Roman" w:cs="Arial"/>
          <w:b/>
          <w:sz w:val="28"/>
          <w:szCs w:val="28"/>
        </w:rPr>
        <w:t xml:space="preserve">zgody na dokonanie </w:t>
      </w:r>
      <w:r w:rsidRPr="006501B5">
        <w:rPr>
          <w:rFonts w:cs="Arial"/>
          <w:b/>
          <w:sz w:val="28"/>
          <w:szCs w:val="28"/>
        </w:rPr>
        <w:t xml:space="preserve">darowizny nieruchomości </w:t>
      </w:r>
      <w:r w:rsidRPr="006501B5">
        <w:rPr>
          <w:rFonts w:cs="Arial"/>
          <w:b/>
          <w:sz w:val="28"/>
          <w:szCs w:val="28"/>
        </w:rPr>
        <w:br/>
        <w:t>z zasobu nieruchomości Skarbu Państwa</w:t>
      </w:r>
    </w:p>
    <w:p w14:paraId="398D0F7A" w14:textId="77777777" w:rsidR="006501B5" w:rsidRPr="006501B5" w:rsidRDefault="006501B5" w:rsidP="006501B5">
      <w:pPr>
        <w:spacing w:after="360"/>
      </w:pPr>
      <w:r w:rsidRPr="006501B5">
        <w:t xml:space="preserve">Na podstawie </w:t>
      </w:r>
      <w:r w:rsidRPr="006501B5">
        <w:rPr>
          <w:rFonts w:cs="Arial"/>
        </w:rPr>
        <w:t xml:space="preserve">art. 11 ust. 2 oraz art. 13 ust. 2, 2a i 2b ustawy z dnia 21 sierpnia 1997 r. o gospodarce nieruchomościami </w:t>
      </w:r>
      <w:r w:rsidRPr="006501B5">
        <w:rPr>
          <w:rFonts w:cs="Arial"/>
          <w:color w:val="000000"/>
          <w:szCs w:val="24"/>
        </w:rPr>
        <w:t>(Dz.U. z 2026 r. poz. 399)</w:t>
      </w:r>
      <w:r w:rsidRPr="006501B5">
        <w:rPr>
          <w:rFonts w:ascii="Times New Roman" w:hAnsi="Times New Roman"/>
          <w:szCs w:val="24"/>
        </w:rPr>
        <w:t xml:space="preserve"> </w:t>
      </w:r>
      <w:r w:rsidRPr="006501B5">
        <w:rPr>
          <w:rFonts w:cs="Arial"/>
        </w:rPr>
        <w:t xml:space="preserve">zarządza się, </w:t>
      </w:r>
      <w:r w:rsidRPr="006501B5">
        <w:rPr>
          <w:rFonts w:cs="Arial"/>
        </w:rPr>
        <w:br/>
        <w:t>co następuje</w:t>
      </w:r>
      <w:r w:rsidRPr="006501B5">
        <w:t xml:space="preserve">: </w:t>
      </w:r>
    </w:p>
    <w:p w14:paraId="73978C51" w14:textId="5DCEB202" w:rsidR="006501B5" w:rsidRPr="006501B5" w:rsidRDefault="006501B5" w:rsidP="006501B5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6501B5">
        <w:t>§ 1.</w:t>
      </w:r>
      <w:bookmarkEnd w:id="1"/>
      <w:r w:rsidRPr="006501B5">
        <w:rPr>
          <w:rFonts w:cs="Arial"/>
        </w:rPr>
        <w:t xml:space="preserve"> Wyraża się zgodę Prezydentowi Miasta Gdańska, wykonującemu zadania starosty z zakresu administracji rządowej, na dokonanie darowizny nieruchomości </w:t>
      </w:r>
      <w:r w:rsidRPr="006501B5">
        <w:rPr>
          <w:rFonts w:cs="Arial"/>
        </w:rPr>
        <w:br/>
        <w:t xml:space="preserve">z zasobu nieruchomości Skarbu Państwa, położonej w Gdańsku, oznaczonej </w:t>
      </w:r>
      <w:r w:rsidRPr="006501B5">
        <w:rPr>
          <w:rFonts w:cs="Arial"/>
        </w:rPr>
        <w:br/>
        <w:t xml:space="preserve">w ewidencji gruntów i budynków jako </w:t>
      </w:r>
      <w:bookmarkStart w:id="2" w:name="_Hlk93061632"/>
      <w:r w:rsidRPr="006501B5">
        <w:rPr>
          <w:rFonts w:cs="Arial"/>
        </w:rPr>
        <w:t>działki nr 14/3 o pow. 0,0232 ha oraz nr 14/</w:t>
      </w:r>
      <w:r>
        <w:rPr>
          <w:rFonts w:cs="Arial"/>
        </w:rPr>
        <w:t>6</w:t>
      </w:r>
      <w:r w:rsidRPr="006501B5">
        <w:rPr>
          <w:rFonts w:cs="Arial"/>
        </w:rPr>
        <w:t xml:space="preserve">, </w:t>
      </w:r>
      <w:r w:rsidRPr="006501B5">
        <w:rPr>
          <w:rFonts w:cs="Arial"/>
        </w:rPr>
        <w:br/>
        <w:t>o pow. 0,0</w:t>
      </w:r>
      <w:r>
        <w:rPr>
          <w:rFonts w:cs="Arial"/>
        </w:rPr>
        <w:t>366</w:t>
      </w:r>
      <w:r w:rsidRPr="006501B5">
        <w:rPr>
          <w:rFonts w:cs="Arial"/>
        </w:rPr>
        <w:t xml:space="preserve"> ha, </w:t>
      </w:r>
      <w:r w:rsidR="00AC0459">
        <w:rPr>
          <w:rFonts w:cs="Arial"/>
        </w:rPr>
        <w:t>obręb 022,</w:t>
      </w:r>
      <w:r w:rsidR="00AC0459" w:rsidRPr="00FD283C">
        <w:rPr>
          <w:rFonts w:cs="Arial"/>
        </w:rPr>
        <w:t xml:space="preserve"> </w:t>
      </w:r>
      <w:r w:rsidRPr="006501B5">
        <w:rPr>
          <w:rFonts w:cs="Arial"/>
        </w:rPr>
        <w:t>na rzecz Gminy Miasta Gdańska, z przeznaczeniem</w:t>
      </w:r>
      <w:r w:rsidRPr="006501B5">
        <w:rPr>
          <w:rFonts w:cs="Arial"/>
        </w:rPr>
        <w:br/>
        <w:t>na utrzymywanie istniejącego ciągu pieszego i pieszo-rowerowego</w:t>
      </w:r>
      <w:r>
        <w:rPr>
          <w:rFonts w:cs="Arial"/>
        </w:rPr>
        <w:t>.</w:t>
      </w:r>
      <w:r w:rsidRPr="006501B5">
        <w:rPr>
          <w:rFonts w:cs="Arial"/>
        </w:rPr>
        <w:t xml:space="preserve"> </w:t>
      </w:r>
    </w:p>
    <w:bookmarkEnd w:id="2"/>
    <w:p w14:paraId="17EEE6D4" w14:textId="77777777" w:rsidR="006501B5" w:rsidRPr="006501B5" w:rsidRDefault="006501B5" w:rsidP="006501B5">
      <w:pPr>
        <w:autoSpaceDE w:val="0"/>
        <w:autoSpaceDN w:val="0"/>
        <w:adjustRightInd w:val="0"/>
        <w:rPr>
          <w:rFonts w:cs="Arial"/>
        </w:rPr>
      </w:pPr>
      <w:r w:rsidRPr="006501B5">
        <w:rPr>
          <w:rFonts w:cs="Arial"/>
        </w:rPr>
        <w:t>§ 2. W umowie darowizny należy wskazać cel, o którym mowa w § 1.</w:t>
      </w:r>
    </w:p>
    <w:p w14:paraId="431A1FF8" w14:textId="77777777" w:rsidR="006501B5" w:rsidRPr="006501B5" w:rsidRDefault="006501B5" w:rsidP="006501B5">
      <w:pPr>
        <w:spacing w:after="120"/>
      </w:pPr>
      <w:r w:rsidRPr="006501B5">
        <w:rPr>
          <w:rFonts w:cs="Arial"/>
        </w:rPr>
        <w:t xml:space="preserve">§ 3. </w:t>
      </w:r>
      <w:r w:rsidRPr="006501B5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C493579" w14:textId="77777777" w:rsidR="006501B5" w:rsidRPr="006501B5" w:rsidRDefault="006501B5" w:rsidP="006501B5">
      <w:pPr>
        <w:autoSpaceDE w:val="0"/>
        <w:autoSpaceDN w:val="0"/>
        <w:adjustRightInd w:val="0"/>
        <w:rPr>
          <w:rFonts w:cs="Arial"/>
        </w:rPr>
      </w:pPr>
      <w:r w:rsidRPr="006501B5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7F954EA0" w14:textId="77777777" w:rsidR="006501B5" w:rsidRPr="006501B5" w:rsidRDefault="006501B5" w:rsidP="006501B5">
      <w:pPr>
        <w:autoSpaceDE w:val="0"/>
        <w:autoSpaceDN w:val="0"/>
        <w:adjustRightInd w:val="0"/>
        <w:rPr>
          <w:rFonts w:cs="Arial"/>
        </w:rPr>
      </w:pPr>
      <w:r w:rsidRPr="006501B5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1DF65101" w14:textId="77777777" w:rsidR="006501B5" w:rsidRPr="006501B5" w:rsidRDefault="006501B5" w:rsidP="006501B5">
      <w:pPr>
        <w:autoSpaceDE w:val="0"/>
        <w:autoSpaceDN w:val="0"/>
        <w:adjustRightInd w:val="0"/>
        <w:rPr>
          <w:rFonts w:cs="Arial"/>
        </w:rPr>
      </w:pPr>
      <w:r w:rsidRPr="006501B5">
        <w:rPr>
          <w:rFonts w:cs="Arial"/>
        </w:rPr>
        <w:t>§ 6. Zgoda na dokonanie czynności opisanej w § 1 jest ważna przez okres 1 roku od dnia jej udzielenia.</w:t>
      </w:r>
    </w:p>
    <w:p w14:paraId="0D8E5707" w14:textId="795B4E9C" w:rsidR="006501B5" w:rsidRDefault="006501B5" w:rsidP="006501B5">
      <w:pPr>
        <w:autoSpaceDE w:val="0"/>
        <w:autoSpaceDN w:val="0"/>
        <w:adjustRightInd w:val="0"/>
        <w:spacing w:after="720"/>
        <w:rPr>
          <w:rFonts w:cs="Arial"/>
        </w:rPr>
      </w:pPr>
      <w:r w:rsidRPr="006501B5">
        <w:rPr>
          <w:rFonts w:cs="Arial"/>
        </w:rPr>
        <w:br w:type="column"/>
      </w:r>
      <w:r w:rsidRPr="006501B5">
        <w:rPr>
          <w:rFonts w:cs="Arial"/>
        </w:rPr>
        <w:lastRenderedPageBreak/>
        <w:t>§ 7. Zarządzenie wchodzi w życie z dniem podpisania.</w:t>
      </w:r>
    </w:p>
    <w:p w14:paraId="23C4EE24" w14:textId="77777777" w:rsidR="00717002" w:rsidRDefault="00717002" w:rsidP="006501B5">
      <w:pPr>
        <w:autoSpaceDE w:val="0"/>
        <w:autoSpaceDN w:val="0"/>
        <w:adjustRightInd w:val="0"/>
        <w:spacing w:after="720"/>
        <w:rPr>
          <w:rFonts w:cs="Arial"/>
        </w:rPr>
      </w:pPr>
    </w:p>
    <w:p w14:paraId="7456FD29" w14:textId="77777777" w:rsidR="00717002" w:rsidRDefault="00717002" w:rsidP="0071700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83AFDEA" w14:textId="77777777" w:rsidR="00717002" w:rsidRDefault="00717002" w:rsidP="00717002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7089DFAE" w14:textId="1C539371" w:rsidR="00717002" w:rsidRPr="006501B5" w:rsidRDefault="00717002" w:rsidP="00717002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717002" w:rsidRPr="006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716B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1088"/>
    <w:rsid w:val="006050CC"/>
    <w:rsid w:val="006203B4"/>
    <w:rsid w:val="00624F02"/>
    <w:rsid w:val="00626F60"/>
    <w:rsid w:val="00645B93"/>
    <w:rsid w:val="006501B5"/>
    <w:rsid w:val="00661A87"/>
    <w:rsid w:val="006625CB"/>
    <w:rsid w:val="00665D8E"/>
    <w:rsid w:val="006A294C"/>
    <w:rsid w:val="006C5202"/>
    <w:rsid w:val="006C6DBE"/>
    <w:rsid w:val="00711A9E"/>
    <w:rsid w:val="00717002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A7355"/>
    <w:rsid w:val="008F303B"/>
    <w:rsid w:val="00966A9C"/>
    <w:rsid w:val="009B2D24"/>
    <w:rsid w:val="009B324F"/>
    <w:rsid w:val="009C38F1"/>
    <w:rsid w:val="009C623F"/>
    <w:rsid w:val="009E0E3A"/>
    <w:rsid w:val="009F7340"/>
    <w:rsid w:val="00A06DEB"/>
    <w:rsid w:val="00AA1826"/>
    <w:rsid w:val="00AB6B58"/>
    <w:rsid w:val="00AC0459"/>
    <w:rsid w:val="00C224A2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2026-06-17T05:28:00Z</dcterms:modified>
</cp:coreProperties>
</file>